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D1484" w:rsidRPr="00AA5E9C" w:rsidRDefault="008D1484" w:rsidP="008D1484">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D1484" w:rsidRDefault="008D1484" w:rsidP="008D1484">
          <w:pPr>
            <w:spacing w:after="0" w:line="240" w:lineRule="auto"/>
            <w:contextualSpacing/>
            <w:rPr>
              <w:rFonts w:ascii="Arial" w:hAnsi="Arial" w:cs="Arial"/>
            </w:rPr>
          </w:pPr>
        </w:p>
        <w:p w14:paraId="330D767A" w14:textId="77777777" w:rsidR="008D1484" w:rsidRDefault="008D1484" w:rsidP="008D1484">
          <w:pPr>
            <w:spacing w:after="0" w:line="240" w:lineRule="auto"/>
            <w:contextualSpacing/>
            <w:rPr>
              <w:rFonts w:ascii="Arial" w:hAnsi="Arial" w:cs="Arial"/>
              <w:color w:val="000000" w:themeColor="text1"/>
            </w:rPr>
          </w:pPr>
        </w:p>
        <w:p w14:paraId="553A9C4B" w14:textId="77777777" w:rsidR="008D1484" w:rsidRPr="00AA5E9C" w:rsidRDefault="008D1484" w:rsidP="008D1484">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D1484" w:rsidRPr="00AA5E9C" w14:paraId="66114DFB" w14:textId="77777777" w:rsidTr="008D1484">
            <w:trPr>
              <w:trHeight w:val="205"/>
            </w:trPr>
            <w:sdt>
              <w:sdtPr>
                <w:rPr>
                  <w:rFonts w:ascii="Arial" w:hAnsi="Arial" w:cs="Arial"/>
                  <w:sz w:val="24"/>
                  <w:szCs w:val="24"/>
                </w:rPr>
                <w:alias w:val="Yritys"/>
                <w:id w:val="13406915"/>
                <w:placeholder>
                  <w:docPart w:val="A3EA450BE40E45BEB8F5A66C883D994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114CD36" w14:textId="77777777" w:rsidR="008D1484" w:rsidRPr="00AA5E9C" w:rsidRDefault="008D1484" w:rsidP="008D1484">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D1484" w:rsidRPr="00884056" w14:paraId="3E641EE0" w14:textId="77777777" w:rsidTr="008D1484">
            <w:trPr>
              <w:trHeight w:val="1534"/>
            </w:trPr>
            <w:tc>
              <w:tcPr>
                <w:tcW w:w="8869" w:type="dxa"/>
              </w:tcPr>
              <w:p w14:paraId="40E98D52" w14:textId="77777777" w:rsidR="008D1484" w:rsidRPr="00266B71" w:rsidRDefault="008D1484" w:rsidP="008D1484">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5ADF5549" w14:textId="77777777" w:rsidR="008D1484" w:rsidRPr="00266B71" w:rsidRDefault="008D1484" w:rsidP="008D1484">
                <w:pPr>
                  <w:pStyle w:val="Eivli"/>
                  <w:contextualSpacing/>
                  <w:rPr>
                    <w:rFonts w:ascii="Arial" w:eastAsiaTheme="majorEastAsia" w:hAnsi="Arial" w:cs="Arial"/>
                    <w:b/>
                    <w:bCs/>
                    <w:color w:val="7F7F7F" w:themeColor="text1" w:themeTint="80"/>
                    <w:sz w:val="52"/>
                    <w:szCs w:val="52"/>
                  </w:rPr>
                </w:pPr>
              </w:p>
              <w:p w14:paraId="44D7AAD6" w14:textId="77777777" w:rsidR="008D1484" w:rsidRPr="00491D6C" w:rsidRDefault="008D1484" w:rsidP="008D1484">
                <w:pPr>
                  <w:pStyle w:val="Eivli"/>
                  <w:contextualSpacing/>
                  <w:rPr>
                    <w:rFonts w:ascii="Arial" w:eastAsiaTheme="majorEastAsia" w:hAnsi="Arial" w:cs="Arial"/>
                    <w:b/>
                    <w:bCs/>
                    <w:sz w:val="52"/>
                    <w:szCs w:val="52"/>
                  </w:rPr>
                </w:pPr>
                <w:r w:rsidRPr="00491D6C">
                  <w:rPr>
                    <w:rFonts w:ascii="Arial" w:eastAsiaTheme="majorEastAsia" w:hAnsi="Arial" w:cs="Arial"/>
                    <w:b/>
                    <w:bCs/>
                    <w:sz w:val="52"/>
                    <w:szCs w:val="52"/>
                  </w:rPr>
                  <w:t>Tavana Virna</w:t>
                </w:r>
              </w:p>
              <w:p w14:paraId="20C19B00" w14:textId="77777777" w:rsidR="008D1484" w:rsidRPr="007462B9" w:rsidRDefault="008D1484" w:rsidP="008D1484">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30.1.2026</w:t>
                </w:r>
              </w:p>
            </w:tc>
          </w:tr>
          <w:tr w:rsidR="008D1484" w:rsidRPr="00AA5E9C" w14:paraId="2573553A" w14:textId="77777777" w:rsidTr="008D1484">
            <w:trPr>
              <w:trHeight w:val="205"/>
            </w:trPr>
            <w:tc>
              <w:tcPr>
                <w:tcW w:w="8869" w:type="dxa"/>
                <w:tcMar>
                  <w:top w:w="216" w:type="dxa"/>
                  <w:left w:w="115" w:type="dxa"/>
                  <w:bottom w:w="216" w:type="dxa"/>
                  <w:right w:w="115" w:type="dxa"/>
                </w:tcMar>
              </w:tcPr>
              <w:p w14:paraId="220142FB" w14:textId="77777777" w:rsidR="008D1484" w:rsidRPr="00AA5E9C" w:rsidRDefault="008D1484" w:rsidP="008D1484">
                <w:pPr>
                  <w:pStyle w:val="Eivli"/>
                  <w:contextualSpacing/>
                  <w:rPr>
                    <w:rFonts w:ascii="Arial" w:hAnsi="Arial" w:cs="Arial"/>
                    <w:color w:val="7F7F7F" w:themeColor="text1" w:themeTint="80"/>
                    <w:sz w:val="24"/>
                  </w:rPr>
                </w:pPr>
              </w:p>
            </w:tc>
          </w:tr>
        </w:tbl>
        <w:p w14:paraId="3627452F" w14:textId="2D925DDB" w:rsidR="008D1484" w:rsidRPr="00AA5E9C" w:rsidRDefault="008D1484" w:rsidP="008D1484">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D1484" w:rsidRPr="00AA5E9C" w14:paraId="3EB4E0B3" w14:textId="77777777" w:rsidTr="008D1484">
            <w:trPr>
              <w:trHeight w:val="474"/>
            </w:trPr>
            <w:tc>
              <w:tcPr>
                <w:tcW w:w="9058" w:type="dxa"/>
                <w:tcMar>
                  <w:top w:w="216" w:type="dxa"/>
                  <w:left w:w="115" w:type="dxa"/>
                  <w:bottom w:w="216" w:type="dxa"/>
                  <w:right w:w="115" w:type="dxa"/>
                </w:tcMar>
              </w:tcPr>
              <w:p w14:paraId="19584327" w14:textId="77777777" w:rsidR="008D1484" w:rsidRPr="0067566D" w:rsidRDefault="008D1484" w:rsidP="008D1484">
                <w:pPr>
                  <w:pStyle w:val="Eivli"/>
                  <w:contextualSpacing/>
                  <w:rPr>
                    <w:rFonts w:ascii="Arial" w:hAnsi="Arial" w:cs="Arial"/>
                    <w:sz w:val="24"/>
                    <w:szCs w:val="24"/>
                  </w:rPr>
                </w:pPr>
                <w:r w:rsidRPr="0067566D">
                  <w:rPr>
                    <w:rFonts w:ascii="Arial" w:hAnsi="Arial" w:cs="Arial"/>
                    <w:sz w:val="24"/>
                    <w:szCs w:val="24"/>
                  </w:rPr>
                  <w:t>Mallipohjan versiohistoria</w:t>
                </w:r>
              </w:p>
              <w:p w14:paraId="6A14E57D" w14:textId="77777777" w:rsidR="008D1484" w:rsidRPr="00AA5E9C" w:rsidRDefault="008D1484" w:rsidP="008D1484">
                <w:pPr>
                  <w:pStyle w:val="Eivli"/>
                  <w:contextualSpacing/>
                  <w:rPr>
                    <w:rFonts w:ascii="Arial" w:hAnsi="Arial" w:cs="Arial"/>
                    <w:color w:val="808080" w:themeColor="background1" w:themeShade="80"/>
                  </w:rPr>
                </w:pPr>
                <w:r w:rsidRPr="0067566D">
                  <w:rPr>
                    <w:rFonts w:ascii="Arial" w:hAnsi="Arial" w:cs="Arial"/>
                    <w:sz w:val="24"/>
                    <w:szCs w:val="24"/>
                  </w:rPr>
                  <w:t>v.1.1 1</w:t>
                </w:r>
                <w:r>
                  <w:rPr>
                    <w:rFonts w:ascii="Arial" w:hAnsi="Arial" w:cs="Arial"/>
                    <w:sz w:val="24"/>
                    <w:szCs w:val="24"/>
                  </w:rPr>
                  <w:t>4</w:t>
                </w:r>
                <w:r w:rsidRPr="0067566D">
                  <w:rPr>
                    <w:rFonts w:ascii="Arial" w:hAnsi="Arial" w:cs="Arial"/>
                    <w:sz w:val="24"/>
                    <w:szCs w:val="24"/>
                  </w:rPr>
                  <w:t>.1.2025</w:t>
                </w:r>
              </w:p>
            </w:tc>
          </w:tr>
        </w:tbl>
        <w:p w14:paraId="4DE7B7D0" w14:textId="0D5E6CAA" w:rsidR="008D1484" w:rsidRPr="00A67F39" w:rsidRDefault="008D1484" w:rsidP="008D1484">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35FAC0C5" wp14:editId="6FC22147">
                    <wp:simplePos x="0" y="0"/>
                    <wp:positionH relativeFrom="column">
                      <wp:posOffset>2990850</wp:posOffset>
                    </wp:positionH>
                    <wp:positionV relativeFrom="paragraph">
                      <wp:posOffset>3311525</wp:posOffset>
                    </wp:positionV>
                    <wp:extent cx="2819400" cy="3604260"/>
                    <wp:effectExtent l="0" t="0" r="19050" b="15240"/>
                    <wp:wrapNone/>
                    <wp:docPr id="719637401" name="Tekstiruutu 3"/>
                    <wp:cNvGraphicFramePr/>
                    <a:graphic xmlns:a="http://schemas.openxmlformats.org/drawingml/2006/main">
                      <a:graphicData uri="http://schemas.microsoft.com/office/word/2010/wordprocessingShape">
                        <wps:wsp>
                          <wps:cNvSpPr txBox="1"/>
                          <wps:spPr>
                            <a:xfrm>
                              <a:off x="0" y="0"/>
                              <a:ext cx="2819400" cy="3604260"/>
                            </a:xfrm>
                            <a:prstGeom prst="rect">
                              <a:avLst/>
                            </a:prstGeom>
                            <a:solidFill>
                              <a:schemeClr val="lt1"/>
                            </a:solidFill>
                            <a:ln w="6350">
                              <a:solidFill>
                                <a:prstClr val="black"/>
                              </a:solidFill>
                            </a:ln>
                          </wps:spPr>
                          <wps:txbx>
                            <w:txbxContent>
                              <w:p w14:paraId="6FE5E430" w14:textId="77777777" w:rsidR="008D1484" w:rsidRPr="00492FDC" w:rsidRDefault="008D1484" w:rsidP="008D1484">
                                <w:pPr>
                                  <w:spacing w:after="0" w:line="240" w:lineRule="auto"/>
                                  <w:rPr>
                                    <w:b/>
                                    <w:bCs/>
                                  </w:rPr>
                                </w:pPr>
                                <w:r w:rsidRPr="00492FDC">
                                  <w:rPr>
                                    <w:b/>
                                    <w:bCs/>
                                    <w:noProof/>
                                  </w:rPr>
                                  <w:drawing>
                                    <wp:inline distT="0" distB="0" distL="0" distR="0" wp14:anchorId="1DD80178" wp14:editId="02BD10CB">
                                      <wp:extent cx="2461260" cy="3440324"/>
                                      <wp:effectExtent l="0" t="0" r="0" b="8255"/>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6488" cy="350354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AC0C5" id="_x0000_t202" coordsize="21600,21600" o:spt="202" path="m,l,21600r21600,l21600,xe">
                    <v:stroke joinstyle="miter"/>
                    <v:path gradientshapeok="t" o:connecttype="rect"/>
                  </v:shapetype>
                  <v:shape id="Tekstiruutu 3" o:spid="_x0000_s1026" type="#_x0000_t202" style="position:absolute;left:0;text-align:left;margin-left:235.5pt;margin-top:260.75pt;width:222pt;height:28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" fillcolor="white [3201]" strokeweight=".5pt">
                    <v:textbox>
                      <w:txbxContent>
                        <w:p w14:paraId="6FE5E430" w14:textId="77777777" w:rsidR="008D1484" w:rsidRPr="00492FDC" w:rsidRDefault="008D1484" w:rsidP="008D1484">
                          <w:pPr>
                            <w:spacing w:after="0" w:line="240" w:lineRule="auto"/>
                            <w:rPr>
                              <w:b/>
                              <w:bCs/>
                            </w:rPr>
                          </w:pPr>
                          <w:r w:rsidRPr="00492FDC">
                            <w:rPr>
                              <w:b/>
                              <w:bCs/>
                              <w:noProof/>
                            </w:rPr>
                            <w:drawing>
                              <wp:inline distT="0" distB="0" distL="0" distR="0" wp14:anchorId="1DD80178" wp14:editId="02BD10CB">
                                <wp:extent cx="2461260" cy="3440324"/>
                                <wp:effectExtent l="0" t="0" r="0" b="8255"/>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6488" cy="3503544"/>
                                        </a:xfrm>
                                        <a:prstGeom prst="rect">
                                          <a:avLst/>
                                        </a:prstGeom>
                                        <a:noFill/>
                                        <a:ln>
                                          <a:noFill/>
                                        </a:ln>
                                      </pic:spPr>
                                    </pic:pic>
                                  </a:graphicData>
                                </a:graphic>
                              </wp:inline>
                            </w:drawing>
                          </w:r>
                        </w:p>
                      </w:txbxContent>
                    </v:textbox>
                  </v:shape>
                </w:pict>
              </mc:Fallback>
            </mc:AlternateContent>
          </w:r>
          <w:r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8D1484" w:rsidRPr="00AD6CAC" w:rsidRDefault="008D1484" w:rsidP="008D1484">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3D91B26D" w14:textId="77777777" w:rsidR="008D1484" w:rsidRDefault="008D1484" w:rsidP="008D1484">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0679334" w:history="1">
            <w:r w:rsidRPr="00054A11">
              <w:rPr>
                <w:rStyle w:val="Hyperlinkki"/>
                <w:rFonts w:eastAsia="Arial"/>
                <w:noProof/>
              </w:rPr>
              <w:t>1</w:t>
            </w:r>
            <w:r>
              <w:rPr>
                <w:rFonts w:asciiTheme="minorHAnsi" w:eastAsiaTheme="minorEastAsia" w:hAnsiTheme="minorHAnsi" w:cstheme="minorBidi"/>
                <w:caps w:val="0"/>
                <w:noProof/>
                <w:sz w:val="22"/>
                <w:szCs w:val="22"/>
              </w:rPr>
              <w:tab/>
            </w:r>
            <w:r w:rsidRPr="00054A11">
              <w:rPr>
                <w:rStyle w:val="Hyperlinkki"/>
                <w:rFonts w:eastAsia="Arial"/>
                <w:noProof/>
              </w:rPr>
              <w:t>Palveluntuottajaa, palveluyksikköä ja toimintaa koskevat tiedot</w:t>
            </w:r>
            <w:r>
              <w:rPr>
                <w:noProof/>
                <w:webHidden/>
              </w:rPr>
              <w:tab/>
            </w:r>
            <w:r>
              <w:rPr>
                <w:noProof/>
                <w:webHidden/>
              </w:rPr>
              <w:fldChar w:fldCharType="begin"/>
            </w:r>
            <w:r>
              <w:rPr>
                <w:noProof/>
                <w:webHidden/>
              </w:rPr>
              <w:instrText xml:space="preserve"> PAGEREF _Toc220679334 \h </w:instrText>
            </w:r>
            <w:r>
              <w:rPr>
                <w:noProof/>
                <w:webHidden/>
              </w:rPr>
            </w:r>
            <w:r>
              <w:rPr>
                <w:noProof/>
                <w:webHidden/>
              </w:rPr>
              <w:fldChar w:fldCharType="separate"/>
            </w:r>
            <w:r>
              <w:rPr>
                <w:noProof/>
                <w:webHidden/>
              </w:rPr>
              <w:t>1</w:t>
            </w:r>
            <w:r>
              <w:rPr>
                <w:noProof/>
                <w:webHidden/>
              </w:rPr>
              <w:fldChar w:fldCharType="end"/>
            </w:r>
          </w:hyperlink>
        </w:p>
        <w:p w14:paraId="1976E235"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35" w:history="1">
            <w:r w:rsidRPr="00054A11">
              <w:rPr>
                <w:rStyle w:val="Hyperlinkki"/>
                <w:rFonts w:eastAsia="Arial" w:cs="Arial"/>
                <w:noProof/>
              </w:rPr>
              <w:t>1.1</w:t>
            </w:r>
            <w:r>
              <w:rPr>
                <w:rFonts w:asciiTheme="minorHAnsi" w:eastAsiaTheme="minorEastAsia" w:hAnsiTheme="minorHAnsi" w:cstheme="minorBidi"/>
                <w:noProof/>
                <w:sz w:val="22"/>
                <w:szCs w:val="22"/>
              </w:rPr>
              <w:tab/>
            </w:r>
            <w:r w:rsidRPr="00054A1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_Toc220679335 \h </w:instrText>
            </w:r>
            <w:r>
              <w:rPr>
                <w:noProof/>
                <w:webHidden/>
              </w:rPr>
            </w:r>
            <w:r>
              <w:rPr>
                <w:noProof/>
                <w:webHidden/>
              </w:rPr>
              <w:fldChar w:fldCharType="separate"/>
            </w:r>
            <w:r>
              <w:rPr>
                <w:noProof/>
                <w:webHidden/>
              </w:rPr>
              <w:t>1</w:t>
            </w:r>
            <w:r>
              <w:rPr>
                <w:noProof/>
                <w:webHidden/>
              </w:rPr>
              <w:fldChar w:fldCharType="end"/>
            </w:r>
          </w:hyperlink>
        </w:p>
        <w:p w14:paraId="00D0C03B"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36" w:history="1">
            <w:r w:rsidRPr="00054A11">
              <w:rPr>
                <w:rStyle w:val="Hyperlinkki"/>
                <w:rFonts w:eastAsia="Arial" w:cs="Arial"/>
                <w:noProof/>
              </w:rPr>
              <w:t>1.2</w:t>
            </w:r>
            <w:r>
              <w:rPr>
                <w:rFonts w:asciiTheme="minorHAnsi" w:eastAsiaTheme="minorEastAsia" w:hAnsiTheme="minorHAnsi" w:cstheme="minorBidi"/>
                <w:noProof/>
                <w:sz w:val="22"/>
                <w:szCs w:val="22"/>
              </w:rPr>
              <w:tab/>
            </w:r>
            <w:r w:rsidRPr="00054A1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_Toc220679336 \h </w:instrText>
            </w:r>
            <w:r>
              <w:rPr>
                <w:noProof/>
                <w:webHidden/>
              </w:rPr>
            </w:r>
            <w:r>
              <w:rPr>
                <w:noProof/>
                <w:webHidden/>
              </w:rPr>
              <w:fldChar w:fldCharType="separate"/>
            </w:r>
            <w:r>
              <w:rPr>
                <w:noProof/>
                <w:webHidden/>
              </w:rPr>
              <w:t>1</w:t>
            </w:r>
            <w:r>
              <w:rPr>
                <w:noProof/>
                <w:webHidden/>
              </w:rPr>
              <w:fldChar w:fldCharType="end"/>
            </w:r>
          </w:hyperlink>
        </w:p>
        <w:p w14:paraId="636B5B04"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37" w:history="1">
            <w:r w:rsidRPr="00054A11">
              <w:rPr>
                <w:rStyle w:val="Hyperlinkki"/>
                <w:rFonts w:cs="Arial"/>
                <w:noProof/>
              </w:rPr>
              <w:t>1.3</w:t>
            </w:r>
            <w:r>
              <w:rPr>
                <w:rFonts w:asciiTheme="minorHAnsi" w:eastAsiaTheme="minorEastAsia" w:hAnsiTheme="minorHAnsi" w:cstheme="minorBidi"/>
                <w:noProof/>
                <w:sz w:val="22"/>
                <w:szCs w:val="22"/>
              </w:rPr>
              <w:tab/>
            </w:r>
            <w:r w:rsidRPr="00054A1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_Toc220679337 \h </w:instrText>
            </w:r>
            <w:r>
              <w:rPr>
                <w:noProof/>
                <w:webHidden/>
              </w:rPr>
            </w:r>
            <w:r>
              <w:rPr>
                <w:noProof/>
                <w:webHidden/>
              </w:rPr>
              <w:fldChar w:fldCharType="separate"/>
            </w:r>
            <w:r>
              <w:rPr>
                <w:noProof/>
                <w:webHidden/>
              </w:rPr>
              <w:t>1</w:t>
            </w:r>
            <w:r>
              <w:rPr>
                <w:noProof/>
                <w:webHidden/>
              </w:rPr>
              <w:fldChar w:fldCharType="end"/>
            </w:r>
          </w:hyperlink>
        </w:p>
        <w:p w14:paraId="288FA284"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38" w:history="1">
            <w:r w:rsidRPr="00054A11">
              <w:rPr>
                <w:rStyle w:val="Hyperlinkki"/>
                <w:rFonts w:eastAsia="Arial"/>
                <w:noProof/>
              </w:rPr>
              <w:t>1.4</w:t>
            </w:r>
            <w:r>
              <w:rPr>
                <w:rFonts w:asciiTheme="minorHAnsi" w:eastAsiaTheme="minorEastAsia" w:hAnsiTheme="minorHAnsi" w:cstheme="minorBidi"/>
                <w:noProof/>
                <w:sz w:val="22"/>
                <w:szCs w:val="22"/>
              </w:rPr>
              <w:tab/>
            </w:r>
            <w:r w:rsidRPr="00054A11">
              <w:rPr>
                <w:rStyle w:val="Hyperlinkki"/>
                <w:rFonts w:eastAsia="Arial"/>
                <w:noProof/>
              </w:rPr>
              <w:t>Palveluiden sisältö</w:t>
            </w:r>
            <w:r>
              <w:rPr>
                <w:noProof/>
                <w:webHidden/>
              </w:rPr>
              <w:tab/>
            </w:r>
            <w:r>
              <w:rPr>
                <w:noProof/>
                <w:webHidden/>
              </w:rPr>
              <w:fldChar w:fldCharType="begin"/>
            </w:r>
            <w:r>
              <w:rPr>
                <w:noProof/>
                <w:webHidden/>
              </w:rPr>
              <w:instrText xml:space="preserve"> PAGEREF _Toc220679338 \h </w:instrText>
            </w:r>
            <w:r>
              <w:rPr>
                <w:noProof/>
                <w:webHidden/>
              </w:rPr>
            </w:r>
            <w:r>
              <w:rPr>
                <w:noProof/>
                <w:webHidden/>
              </w:rPr>
              <w:fldChar w:fldCharType="separate"/>
            </w:r>
            <w:r>
              <w:rPr>
                <w:noProof/>
                <w:webHidden/>
              </w:rPr>
              <w:t>2</w:t>
            </w:r>
            <w:r>
              <w:rPr>
                <w:noProof/>
                <w:webHidden/>
              </w:rPr>
              <w:fldChar w:fldCharType="end"/>
            </w:r>
          </w:hyperlink>
        </w:p>
        <w:p w14:paraId="295A5CC6"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39" w:history="1">
            <w:r w:rsidRPr="00054A11">
              <w:rPr>
                <w:rStyle w:val="Hyperlinkki"/>
                <w:rFonts w:eastAsia="Arial"/>
                <w:noProof/>
              </w:rPr>
              <w:t>1.4.1</w:t>
            </w:r>
            <w:r>
              <w:rPr>
                <w:rFonts w:asciiTheme="minorHAnsi" w:eastAsiaTheme="minorEastAsia" w:hAnsiTheme="minorHAnsi" w:cstheme="minorBidi"/>
                <w:noProof/>
                <w:sz w:val="22"/>
                <w:szCs w:val="22"/>
              </w:rPr>
              <w:tab/>
            </w:r>
            <w:r w:rsidRPr="00054A1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_Toc220679339 \h </w:instrText>
            </w:r>
            <w:r>
              <w:rPr>
                <w:noProof/>
                <w:webHidden/>
              </w:rPr>
            </w:r>
            <w:r>
              <w:rPr>
                <w:noProof/>
                <w:webHidden/>
              </w:rPr>
              <w:fldChar w:fldCharType="separate"/>
            </w:r>
            <w:r>
              <w:rPr>
                <w:noProof/>
                <w:webHidden/>
              </w:rPr>
              <w:t>2</w:t>
            </w:r>
            <w:r>
              <w:rPr>
                <w:noProof/>
                <w:webHidden/>
              </w:rPr>
              <w:fldChar w:fldCharType="end"/>
            </w:r>
          </w:hyperlink>
        </w:p>
        <w:p w14:paraId="0AA5E1F6"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40" w:history="1">
            <w:r w:rsidRPr="00054A11">
              <w:rPr>
                <w:rStyle w:val="Hyperlinkki"/>
                <w:rFonts w:eastAsia="Arial"/>
                <w:noProof/>
              </w:rPr>
              <w:t>1.4.2</w:t>
            </w:r>
            <w:r>
              <w:rPr>
                <w:rFonts w:asciiTheme="minorHAnsi" w:eastAsiaTheme="minorEastAsia" w:hAnsiTheme="minorHAnsi" w:cstheme="minorBidi"/>
                <w:noProof/>
                <w:sz w:val="22"/>
                <w:szCs w:val="22"/>
              </w:rPr>
              <w:tab/>
            </w:r>
            <w:r w:rsidRPr="00054A11">
              <w:rPr>
                <w:rStyle w:val="Hyperlinkki"/>
                <w:rFonts w:eastAsia="Arial"/>
                <w:noProof/>
              </w:rPr>
              <w:t>Ravitsemus</w:t>
            </w:r>
            <w:r>
              <w:rPr>
                <w:noProof/>
                <w:webHidden/>
              </w:rPr>
              <w:tab/>
            </w:r>
            <w:r>
              <w:rPr>
                <w:noProof/>
                <w:webHidden/>
              </w:rPr>
              <w:fldChar w:fldCharType="begin"/>
            </w:r>
            <w:r>
              <w:rPr>
                <w:noProof/>
                <w:webHidden/>
              </w:rPr>
              <w:instrText xml:space="preserve"> PAGEREF _Toc220679340 \h </w:instrText>
            </w:r>
            <w:r>
              <w:rPr>
                <w:noProof/>
                <w:webHidden/>
              </w:rPr>
            </w:r>
            <w:r>
              <w:rPr>
                <w:noProof/>
                <w:webHidden/>
              </w:rPr>
              <w:fldChar w:fldCharType="separate"/>
            </w:r>
            <w:r>
              <w:rPr>
                <w:noProof/>
                <w:webHidden/>
              </w:rPr>
              <w:t>3</w:t>
            </w:r>
            <w:r>
              <w:rPr>
                <w:noProof/>
                <w:webHidden/>
              </w:rPr>
              <w:fldChar w:fldCharType="end"/>
            </w:r>
          </w:hyperlink>
        </w:p>
        <w:p w14:paraId="18DA5F87"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41" w:history="1">
            <w:r w:rsidRPr="00054A11">
              <w:rPr>
                <w:rStyle w:val="Hyperlinkki"/>
                <w:rFonts w:eastAsia="Arial"/>
                <w:noProof/>
              </w:rPr>
              <w:t>1.4.3</w:t>
            </w:r>
            <w:r>
              <w:rPr>
                <w:rFonts w:asciiTheme="minorHAnsi" w:eastAsiaTheme="minorEastAsia" w:hAnsiTheme="minorHAnsi" w:cstheme="minorBidi"/>
                <w:noProof/>
                <w:sz w:val="22"/>
                <w:szCs w:val="22"/>
              </w:rPr>
              <w:tab/>
            </w:r>
            <w:r w:rsidRPr="00054A11">
              <w:rPr>
                <w:rStyle w:val="Hyperlinkki"/>
                <w:rFonts w:eastAsia="Arial"/>
                <w:noProof/>
              </w:rPr>
              <w:t>Asiointi</w:t>
            </w:r>
            <w:r>
              <w:rPr>
                <w:noProof/>
                <w:webHidden/>
              </w:rPr>
              <w:tab/>
            </w:r>
            <w:r>
              <w:rPr>
                <w:noProof/>
                <w:webHidden/>
              </w:rPr>
              <w:fldChar w:fldCharType="begin"/>
            </w:r>
            <w:r>
              <w:rPr>
                <w:noProof/>
                <w:webHidden/>
              </w:rPr>
              <w:instrText xml:space="preserve"> PAGEREF _Toc220679341 \h </w:instrText>
            </w:r>
            <w:r>
              <w:rPr>
                <w:noProof/>
                <w:webHidden/>
              </w:rPr>
            </w:r>
            <w:r>
              <w:rPr>
                <w:noProof/>
                <w:webHidden/>
              </w:rPr>
              <w:fldChar w:fldCharType="separate"/>
            </w:r>
            <w:r>
              <w:rPr>
                <w:noProof/>
                <w:webHidden/>
              </w:rPr>
              <w:t>5</w:t>
            </w:r>
            <w:r>
              <w:rPr>
                <w:noProof/>
                <w:webHidden/>
              </w:rPr>
              <w:fldChar w:fldCharType="end"/>
            </w:r>
          </w:hyperlink>
        </w:p>
        <w:p w14:paraId="0C8F8AA0"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42" w:history="1">
            <w:r w:rsidRPr="00054A11">
              <w:rPr>
                <w:rStyle w:val="Hyperlinkki"/>
                <w:rFonts w:eastAsia="Arial"/>
                <w:noProof/>
              </w:rPr>
              <w:t>1.4.4</w:t>
            </w:r>
            <w:r>
              <w:rPr>
                <w:rFonts w:asciiTheme="minorHAnsi" w:eastAsiaTheme="minorEastAsia" w:hAnsiTheme="minorHAnsi" w:cstheme="minorBidi"/>
                <w:noProof/>
                <w:sz w:val="22"/>
                <w:szCs w:val="22"/>
              </w:rPr>
              <w:tab/>
            </w:r>
            <w:r w:rsidRPr="00054A11">
              <w:rPr>
                <w:rStyle w:val="Hyperlinkki"/>
                <w:rFonts w:eastAsia="Arial"/>
                <w:noProof/>
              </w:rPr>
              <w:t>Ryhmätoiminta</w:t>
            </w:r>
            <w:r>
              <w:rPr>
                <w:noProof/>
                <w:webHidden/>
              </w:rPr>
              <w:tab/>
            </w:r>
            <w:r>
              <w:rPr>
                <w:noProof/>
                <w:webHidden/>
              </w:rPr>
              <w:fldChar w:fldCharType="begin"/>
            </w:r>
            <w:r>
              <w:rPr>
                <w:noProof/>
                <w:webHidden/>
              </w:rPr>
              <w:instrText xml:space="preserve"> PAGEREF _Toc220679342 \h </w:instrText>
            </w:r>
            <w:r>
              <w:rPr>
                <w:noProof/>
                <w:webHidden/>
              </w:rPr>
            </w:r>
            <w:r>
              <w:rPr>
                <w:noProof/>
                <w:webHidden/>
              </w:rPr>
              <w:fldChar w:fldCharType="separate"/>
            </w:r>
            <w:r>
              <w:rPr>
                <w:noProof/>
                <w:webHidden/>
              </w:rPr>
              <w:t>5</w:t>
            </w:r>
            <w:r>
              <w:rPr>
                <w:noProof/>
                <w:webHidden/>
              </w:rPr>
              <w:fldChar w:fldCharType="end"/>
            </w:r>
          </w:hyperlink>
        </w:p>
        <w:p w14:paraId="79C5C1A9"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43" w:history="1">
            <w:r w:rsidRPr="00054A11">
              <w:rPr>
                <w:rStyle w:val="Hyperlinkki"/>
                <w:rFonts w:eastAsia="Arial"/>
                <w:noProof/>
              </w:rPr>
              <w:t>1.4.5</w:t>
            </w:r>
            <w:r>
              <w:rPr>
                <w:rFonts w:asciiTheme="minorHAnsi" w:eastAsiaTheme="minorEastAsia" w:hAnsiTheme="minorHAnsi" w:cstheme="minorBidi"/>
                <w:noProof/>
                <w:sz w:val="22"/>
                <w:szCs w:val="22"/>
              </w:rPr>
              <w:tab/>
            </w:r>
            <w:r w:rsidRPr="00054A11">
              <w:rPr>
                <w:rStyle w:val="Hyperlinkki"/>
                <w:noProof/>
              </w:rPr>
              <w:t>Omaohjaajamalli</w:t>
            </w:r>
            <w:r>
              <w:rPr>
                <w:noProof/>
                <w:webHidden/>
              </w:rPr>
              <w:tab/>
            </w:r>
            <w:r>
              <w:rPr>
                <w:noProof/>
                <w:webHidden/>
              </w:rPr>
              <w:fldChar w:fldCharType="begin"/>
            </w:r>
            <w:r>
              <w:rPr>
                <w:noProof/>
                <w:webHidden/>
              </w:rPr>
              <w:instrText xml:space="preserve"> PAGEREF _Toc220679343 \h </w:instrText>
            </w:r>
            <w:r>
              <w:rPr>
                <w:noProof/>
                <w:webHidden/>
              </w:rPr>
            </w:r>
            <w:r>
              <w:rPr>
                <w:noProof/>
                <w:webHidden/>
              </w:rPr>
              <w:fldChar w:fldCharType="separate"/>
            </w:r>
            <w:r>
              <w:rPr>
                <w:noProof/>
                <w:webHidden/>
              </w:rPr>
              <w:t>5</w:t>
            </w:r>
            <w:r>
              <w:rPr>
                <w:noProof/>
                <w:webHidden/>
              </w:rPr>
              <w:fldChar w:fldCharType="end"/>
            </w:r>
          </w:hyperlink>
        </w:p>
        <w:p w14:paraId="32A370AC"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44" w:history="1">
            <w:r w:rsidRPr="00054A11">
              <w:rPr>
                <w:rStyle w:val="Hyperlinkki"/>
                <w:rFonts w:eastAsia="Arial" w:cs="Arial"/>
                <w:noProof/>
              </w:rPr>
              <w:t>1.4.6</w:t>
            </w:r>
            <w:r>
              <w:rPr>
                <w:rFonts w:asciiTheme="minorHAnsi" w:eastAsiaTheme="minorEastAsia" w:hAnsiTheme="minorHAnsi" w:cstheme="minorBidi"/>
                <w:noProof/>
                <w:sz w:val="22"/>
                <w:szCs w:val="22"/>
              </w:rPr>
              <w:tab/>
            </w:r>
            <w:r w:rsidRPr="00054A11">
              <w:rPr>
                <w:rStyle w:val="Hyperlinkki"/>
                <w:rFonts w:eastAsia="Arial"/>
                <w:noProof/>
              </w:rPr>
              <w:t>Siisteys</w:t>
            </w:r>
            <w:r>
              <w:rPr>
                <w:noProof/>
                <w:webHidden/>
              </w:rPr>
              <w:tab/>
            </w:r>
            <w:r>
              <w:rPr>
                <w:noProof/>
                <w:webHidden/>
              </w:rPr>
              <w:fldChar w:fldCharType="begin"/>
            </w:r>
            <w:r>
              <w:rPr>
                <w:noProof/>
                <w:webHidden/>
              </w:rPr>
              <w:instrText xml:space="preserve"> PAGEREF _Toc220679344 \h </w:instrText>
            </w:r>
            <w:r>
              <w:rPr>
                <w:noProof/>
                <w:webHidden/>
              </w:rPr>
            </w:r>
            <w:r>
              <w:rPr>
                <w:noProof/>
                <w:webHidden/>
              </w:rPr>
              <w:fldChar w:fldCharType="separate"/>
            </w:r>
            <w:r>
              <w:rPr>
                <w:noProof/>
                <w:webHidden/>
              </w:rPr>
              <w:t>6</w:t>
            </w:r>
            <w:r>
              <w:rPr>
                <w:noProof/>
                <w:webHidden/>
              </w:rPr>
              <w:fldChar w:fldCharType="end"/>
            </w:r>
          </w:hyperlink>
        </w:p>
        <w:p w14:paraId="43264F20"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45" w:history="1">
            <w:r w:rsidRPr="00054A11">
              <w:rPr>
                <w:rStyle w:val="Hyperlinkki"/>
                <w:rFonts w:eastAsia="Arial"/>
                <w:noProof/>
              </w:rPr>
              <w:t>1.4.7</w:t>
            </w:r>
            <w:r>
              <w:rPr>
                <w:rFonts w:asciiTheme="minorHAnsi" w:eastAsiaTheme="minorEastAsia" w:hAnsiTheme="minorHAnsi" w:cstheme="minorBidi"/>
                <w:noProof/>
                <w:sz w:val="22"/>
                <w:szCs w:val="22"/>
              </w:rPr>
              <w:tab/>
            </w:r>
            <w:r w:rsidRPr="00054A1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_Toc220679345 \h </w:instrText>
            </w:r>
            <w:r>
              <w:rPr>
                <w:noProof/>
                <w:webHidden/>
              </w:rPr>
            </w:r>
            <w:r>
              <w:rPr>
                <w:noProof/>
                <w:webHidden/>
              </w:rPr>
              <w:fldChar w:fldCharType="separate"/>
            </w:r>
            <w:r>
              <w:rPr>
                <w:noProof/>
                <w:webHidden/>
              </w:rPr>
              <w:t>7</w:t>
            </w:r>
            <w:r>
              <w:rPr>
                <w:noProof/>
                <w:webHidden/>
              </w:rPr>
              <w:fldChar w:fldCharType="end"/>
            </w:r>
          </w:hyperlink>
        </w:p>
        <w:p w14:paraId="2FB653E5"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46" w:history="1">
            <w:r w:rsidRPr="00054A11">
              <w:rPr>
                <w:rStyle w:val="Hyperlinkki"/>
                <w:rFonts w:eastAsia="Arial" w:cs="Arial"/>
                <w:noProof/>
              </w:rPr>
              <w:t>1.5</w:t>
            </w:r>
            <w:r>
              <w:rPr>
                <w:rFonts w:asciiTheme="minorHAnsi" w:eastAsiaTheme="minorEastAsia" w:hAnsiTheme="minorHAnsi" w:cstheme="minorBidi"/>
                <w:noProof/>
                <w:sz w:val="22"/>
                <w:szCs w:val="22"/>
              </w:rPr>
              <w:tab/>
            </w:r>
            <w:r w:rsidRPr="00054A11">
              <w:rPr>
                <w:rStyle w:val="Hyperlinkki"/>
                <w:rFonts w:eastAsia="Arial"/>
                <w:noProof/>
              </w:rPr>
              <w:t>Visio ja arvot</w:t>
            </w:r>
            <w:r>
              <w:rPr>
                <w:noProof/>
                <w:webHidden/>
              </w:rPr>
              <w:tab/>
            </w:r>
            <w:r>
              <w:rPr>
                <w:noProof/>
                <w:webHidden/>
              </w:rPr>
              <w:fldChar w:fldCharType="begin"/>
            </w:r>
            <w:r>
              <w:rPr>
                <w:noProof/>
                <w:webHidden/>
              </w:rPr>
              <w:instrText xml:space="preserve"> PAGEREF _Toc220679346 \h </w:instrText>
            </w:r>
            <w:r>
              <w:rPr>
                <w:noProof/>
                <w:webHidden/>
              </w:rPr>
            </w:r>
            <w:r>
              <w:rPr>
                <w:noProof/>
                <w:webHidden/>
              </w:rPr>
              <w:fldChar w:fldCharType="separate"/>
            </w:r>
            <w:r>
              <w:rPr>
                <w:noProof/>
                <w:webHidden/>
              </w:rPr>
              <w:t>8</w:t>
            </w:r>
            <w:r>
              <w:rPr>
                <w:noProof/>
                <w:webHidden/>
              </w:rPr>
              <w:fldChar w:fldCharType="end"/>
            </w:r>
          </w:hyperlink>
        </w:p>
        <w:p w14:paraId="00BD46CC" w14:textId="77777777" w:rsidR="008D1484" w:rsidRDefault="008D1484" w:rsidP="008D1484">
          <w:pPr>
            <w:pStyle w:val="Sisluet1"/>
            <w:rPr>
              <w:rFonts w:asciiTheme="minorHAnsi" w:eastAsiaTheme="minorEastAsia" w:hAnsiTheme="minorHAnsi" w:cstheme="minorBidi"/>
              <w:caps w:val="0"/>
              <w:noProof/>
              <w:sz w:val="22"/>
              <w:szCs w:val="22"/>
            </w:rPr>
          </w:pPr>
          <w:hyperlink w:anchor="_Toc220679347" w:history="1">
            <w:r w:rsidRPr="00054A11">
              <w:rPr>
                <w:rStyle w:val="Hyperlinkki"/>
                <w:rFonts w:eastAsia="Arial"/>
                <w:noProof/>
              </w:rPr>
              <w:t>2</w:t>
            </w:r>
            <w:r>
              <w:rPr>
                <w:rFonts w:asciiTheme="minorHAnsi" w:eastAsiaTheme="minorEastAsia" w:hAnsiTheme="minorHAnsi" w:cstheme="minorBidi"/>
                <w:caps w:val="0"/>
                <w:noProof/>
                <w:sz w:val="22"/>
                <w:szCs w:val="22"/>
              </w:rPr>
              <w:tab/>
            </w:r>
            <w:r w:rsidRPr="00054A1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_Toc220679347 \h </w:instrText>
            </w:r>
            <w:r>
              <w:rPr>
                <w:noProof/>
                <w:webHidden/>
              </w:rPr>
            </w:r>
            <w:r>
              <w:rPr>
                <w:noProof/>
                <w:webHidden/>
              </w:rPr>
              <w:fldChar w:fldCharType="separate"/>
            </w:r>
            <w:r>
              <w:rPr>
                <w:noProof/>
                <w:webHidden/>
              </w:rPr>
              <w:t>9</w:t>
            </w:r>
            <w:r>
              <w:rPr>
                <w:noProof/>
                <w:webHidden/>
              </w:rPr>
              <w:fldChar w:fldCharType="end"/>
            </w:r>
          </w:hyperlink>
        </w:p>
        <w:p w14:paraId="7851A1F9" w14:textId="77777777" w:rsidR="008D1484" w:rsidRDefault="008D1484" w:rsidP="008D1484">
          <w:pPr>
            <w:pStyle w:val="Sisluet1"/>
            <w:rPr>
              <w:rFonts w:asciiTheme="minorHAnsi" w:eastAsiaTheme="minorEastAsia" w:hAnsiTheme="minorHAnsi" w:cstheme="minorBidi"/>
              <w:caps w:val="0"/>
              <w:noProof/>
              <w:sz w:val="22"/>
              <w:szCs w:val="22"/>
            </w:rPr>
          </w:pPr>
          <w:hyperlink w:anchor="_Toc220679348" w:history="1">
            <w:r w:rsidRPr="00054A11">
              <w:rPr>
                <w:rStyle w:val="Hyperlinkki"/>
                <w:rFonts w:eastAsia="Arial"/>
                <w:noProof/>
              </w:rPr>
              <w:t>3</w:t>
            </w:r>
            <w:r>
              <w:rPr>
                <w:rFonts w:asciiTheme="minorHAnsi" w:eastAsiaTheme="minorEastAsia" w:hAnsiTheme="minorHAnsi" w:cstheme="minorBidi"/>
                <w:caps w:val="0"/>
                <w:noProof/>
                <w:sz w:val="22"/>
                <w:szCs w:val="22"/>
              </w:rPr>
              <w:tab/>
            </w:r>
            <w:r w:rsidRPr="00054A1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_Toc220679348 \h </w:instrText>
            </w:r>
            <w:r>
              <w:rPr>
                <w:noProof/>
                <w:webHidden/>
              </w:rPr>
            </w:r>
            <w:r>
              <w:rPr>
                <w:noProof/>
                <w:webHidden/>
              </w:rPr>
              <w:fldChar w:fldCharType="separate"/>
            </w:r>
            <w:r>
              <w:rPr>
                <w:noProof/>
                <w:webHidden/>
              </w:rPr>
              <w:t>10</w:t>
            </w:r>
            <w:r>
              <w:rPr>
                <w:noProof/>
                <w:webHidden/>
              </w:rPr>
              <w:fldChar w:fldCharType="end"/>
            </w:r>
          </w:hyperlink>
        </w:p>
        <w:p w14:paraId="6EBFD18E"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49" w:history="1">
            <w:r w:rsidRPr="00054A11">
              <w:rPr>
                <w:rStyle w:val="Hyperlinkki"/>
                <w:rFonts w:eastAsia="Arial" w:cs="Arial"/>
                <w:noProof/>
              </w:rPr>
              <w:t>3.1</w:t>
            </w:r>
            <w:r>
              <w:rPr>
                <w:rFonts w:asciiTheme="minorHAnsi" w:eastAsiaTheme="minorEastAsia" w:hAnsiTheme="minorHAnsi" w:cstheme="minorBidi"/>
                <w:noProof/>
                <w:sz w:val="22"/>
                <w:szCs w:val="22"/>
              </w:rPr>
              <w:tab/>
            </w:r>
            <w:r w:rsidRPr="00054A1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_Toc220679349 \h </w:instrText>
            </w:r>
            <w:r>
              <w:rPr>
                <w:noProof/>
                <w:webHidden/>
              </w:rPr>
            </w:r>
            <w:r>
              <w:rPr>
                <w:noProof/>
                <w:webHidden/>
              </w:rPr>
              <w:fldChar w:fldCharType="separate"/>
            </w:r>
            <w:r>
              <w:rPr>
                <w:noProof/>
                <w:webHidden/>
              </w:rPr>
              <w:t>10</w:t>
            </w:r>
            <w:r>
              <w:rPr>
                <w:noProof/>
                <w:webHidden/>
              </w:rPr>
              <w:fldChar w:fldCharType="end"/>
            </w:r>
          </w:hyperlink>
        </w:p>
        <w:p w14:paraId="4FD722F4"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50" w:history="1">
            <w:r w:rsidRPr="00054A11">
              <w:rPr>
                <w:rStyle w:val="Hyperlinkki"/>
                <w:rFonts w:eastAsia="Arial" w:cs="Arial"/>
                <w:noProof/>
              </w:rPr>
              <w:t>3.2</w:t>
            </w:r>
            <w:r>
              <w:rPr>
                <w:rFonts w:asciiTheme="minorHAnsi" w:eastAsiaTheme="minorEastAsia" w:hAnsiTheme="minorHAnsi" w:cstheme="minorBidi"/>
                <w:noProof/>
                <w:sz w:val="22"/>
                <w:szCs w:val="22"/>
              </w:rPr>
              <w:tab/>
            </w:r>
            <w:r w:rsidRPr="00054A1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_Toc220679350 \h </w:instrText>
            </w:r>
            <w:r>
              <w:rPr>
                <w:noProof/>
                <w:webHidden/>
              </w:rPr>
            </w:r>
            <w:r>
              <w:rPr>
                <w:noProof/>
                <w:webHidden/>
              </w:rPr>
              <w:fldChar w:fldCharType="separate"/>
            </w:r>
            <w:r>
              <w:rPr>
                <w:noProof/>
                <w:webHidden/>
              </w:rPr>
              <w:t>11</w:t>
            </w:r>
            <w:r>
              <w:rPr>
                <w:noProof/>
                <w:webHidden/>
              </w:rPr>
              <w:fldChar w:fldCharType="end"/>
            </w:r>
          </w:hyperlink>
        </w:p>
        <w:p w14:paraId="0B64D9EA"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1" w:history="1">
            <w:r w:rsidRPr="00054A11">
              <w:rPr>
                <w:rStyle w:val="Hyperlinkki"/>
                <w:rFonts w:eastAsia="Arial" w:cs="Arial"/>
                <w:noProof/>
              </w:rPr>
              <w:t>3.2.1</w:t>
            </w:r>
            <w:r>
              <w:rPr>
                <w:rFonts w:asciiTheme="minorHAnsi" w:eastAsiaTheme="minorEastAsia" w:hAnsiTheme="minorHAnsi" w:cstheme="minorBidi"/>
                <w:noProof/>
                <w:sz w:val="22"/>
                <w:szCs w:val="22"/>
              </w:rPr>
              <w:tab/>
            </w:r>
            <w:r w:rsidRPr="00054A1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_Toc220679351 \h </w:instrText>
            </w:r>
            <w:r>
              <w:rPr>
                <w:noProof/>
                <w:webHidden/>
              </w:rPr>
            </w:r>
            <w:r>
              <w:rPr>
                <w:noProof/>
                <w:webHidden/>
              </w:rPr>
              <w:fldChar w:fldCharType="separate"/>
            </w:r>
            <w:r>
              <w:rPr>
                <w:noProof/>
                <w:webHidden/>
              </w:rPr>
              <w:t>11</w:t>
            </w:r>
            <w:r>
              <w:rPr>
                <w:noProof/>
                <w:webHidden/>
              </w:rPr>
              <w:fldChar w:fldCharType="end"/>
            </w:r>
          </w:hyperlink>
        </w:p>
        <w:p w14:paraId="37088F5E"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2" w:history="1">
            <w:r w:rsidRPr="00054A11">
              <w:rPr>
                <w:rStyle w:val="Hyperlinkki"/>
                <w:rFonts w:eastAsia="Arial" w:cs="Arial"/>
                <w:noProof/>
              </w:rPr>
              <w:t>3.2.2</w:t>
            </w:r>
            <w:r>
              <w:rPr>
                <w:rFonts w:asciiTheme="minorHAnsi" w:eastAsiaTheme="minorEastAsia" w:hAnsiTheme="minorHAnsi" w:cstheme="minorBidi"/>
                <w:noProof/>
                <w:sz w:val="22"/>
                <w:szCs w:val="22"/>
              </w:rPr>
              <w:tab/>
            </w:r>
            <w:r w:rsidRPr="00054A1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_Toc220679352 \h </w:instrText>
            </w:r>
            <w:r>
              <w:rPr>
                <w:noProof/>
                <w:webHidden/>
              </w:rPr>
            </w:r>
            <w:r>
              <w:rPr>
                <w:noProof/>
                <w:webHidden/>
              </w:rPr>
              <w:fldChar w:fldCharType="separate"/>
            </w:r>
            <w:r>
              <w:rPr>
                <w:noProof/>
                <w:webHidden/>
              </w:rPr>
              <w:t>13</w:t>
            </w:r>
            <w:r>
              <w:rPr>
                <w:noProof/>
                <w:webHidden/>
              </w:rPr>
              <w:fldChar w:fldCharType="end"/>
            </w:r>
          </w:hyperlink>
        </w:p>
        <w:p w14:paraId="5E70ED2D"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53" w:history="1">
            <w:r w:rsidRPr="00054A11">
              <w:rPr>
                <w:rStyle w:val="Hyperlinkki"/>
                <w:rFonts w:eastAsia="Arial" w:cs="Arial"/>
                <w:noProof/>
              </w:rPr>
              <w:t>3.3</w:t>
            </w:r>
            <w:r>
              <w:rPr>
                <w:rFonts w:asciiTheme="minorHAnsi" w:eastAsiaTheme="minorEastAsia" w:hAnsiTheme="minorHAnsi" w:cstheme="minorBidi"/>
                <w:noProof/>
                <w:sz w:val="22"/>
                <w:szCs w:val="22"/>
              </w:rPr>
              <w:tab/>
            </w:r>
            <w:r w:rsidRPr="00054A1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_Toc220679353 \h </w:instrText>
            </w:r>
            <w:r>
              <w:rPr>
                <w:noProof/>
                <w:webHidden/>
              </w:rPr>
            </w:r>
            <w:r>
              <w:rPr>
                <w:noProof/>
                <w:webHidden/>
              </w:rPr>
              <w:fldChar w:fldCharType="separate"/>
            </w:r>
            <w:r>
              <w:rPr>
                <w:noProof/>
                <w:webHidden/>
              </w:rPr>
              <w:t>14</w:t>
            </w:r>
            <w:r>
              <w:rPr>
                <w:noProof/>
                <w:webHidden/>
              </w:rPr>
              <w:fldChar w:fldCharType="end"/>
            </w:r>
          </w:hyperlink>
        </w:p>
        <w:p w14:paraId="2D47C3FF"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4" w:history="1">
            <w:r w:rsidRPr="00054A11">
              <w:rPr>
                <w:rStyle w:val="Hyperlinkki"/>
                <w:rFonts w:eastAsia="Arial" w:cs="Arial"/>
                <w:noProof/>
              </w:rPr>
              <w:t>3.3.1</w:t>
            </w:r>
            <w:r>
              <w:rPr>
                <w:rFonts w:asciiTheme="minorHAnsi" w:eastAsiaTheme="minorEastAsia" w:hAnsiTheme="minorHAnsi" w:cstheme="minorBidi"/>
                <w:noProof/>
                <w:sz w:val="22"/>
                <w:szCs w:val="22"/>
              </w:rPr>
              <w:tab/>
            </w:r>
            <w:r w:rsidRPr="00054A1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_Toc220679354 \h </w:instrText>
            </w:r>
            <w:r>
              <w:rPr>
                <w:noProof/>
                <w:webHidden/>
              </w:rPr>
            </w:r>
            <w:r>
              <w:rPr>
                <w:noProof/>
                <w:webHidden/>
              </w:rPr>
              <w:fldChar w:fldCharType="separate"/>
            </w:r>
            <w:r>
              <w:rPr>
                <w:noProof/>
                <w:webHidden/>
              </w:rPr>
              <w:t>14</w:t>
            </w:r>
            <w:r>
              <w:rPr>
                <w:noProof/>
                <w:webHidden/>
              </w:rPr>
              <w:fldChar w:fldCharType="end"/>
            </w:r>
          </w:hyperlink>
        </w:p>
        <w:p w14:paraId="3536CFA6"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5" w:history="1">
            <w:r w:rsidRPr="00054A11">
              <w:rPr>
                <w:rStyle w:val="Hyperlinkki"/>
                <w:rFonts w:eastAsia="Arial" w:cs="Arial"/>
                <w:noProof/>
              </w:rPr>
              <w:t>3.3.2</w:t>
            </w:r>
            <w:r>
              <w:rPr>
                <w:rFonts w:asciiTheme="minorHAnsi" w:eastAsiaTheme="minorEastAsia" w:hAnsiTheme="minorHAnsi" w:cstheme="minorBidi"/>
                <w:noProof/>
                <w:sz w:val="22"/>
                <w:szCs w:val="22"/>
              </w:rPr>
              <w:tab/>
            </w:r>
            <w:r w:rsidRPr="00054A11">
              <w:rPr>
                <w:rStyle w:val="Hyperlinkki"/>
                <w:rFonts w:eastAsia="Arial"/>
                <w:noProof/>
              </w:rPr>
              <w:t>Toimitilat ja välineet</w:t>
            </w:r>
            <w:r>
              <w:rPr>
                <w:noProof/>
                <w:webHidden/>
              </w:rPr>
              <w:tab/>
            </w:r>
            <w:r>
              <w:rPr>
                <w:noProof/>
                <w:webHidden/>
              </w:rPr>
              <w:fldChar w:fldCharType="begin"/>
            </w:r>
            <w:r>
              <w:rPr>
                <w:noProof/>
                <w:webHidden/>
              </w:rPr>
              <w:instrText xml:space="preserve"> PAGEREF _Toc220679355 \h </w:instrText>
            </w:r>
            <w:r>
              <w:rPr>
                <w:noProof/>
                <w:webHidden/>
              </w:rPr>
            </w:r>
            <w:r>
              <w:rPr>
                <w:noProof/>
                <w:webHidden/>
              </w:rPr>
              <w:fldChar w:fldCharType="separate"/>
            </w:r>
            <w:r>
              <w:rPr>
                <w:noProof/>
                <w:webHidden/>
              </w:rPr>
              <w:t>17</w:t>
            </w:r>
            <w:r>
              <w:rPr>
                <w:noProof/>
                <w:webHidden/>
              </w:rPr>
              <w:fldChar w:fldCharType="end"/>
            </w:r>
          </w:hyperlink>
        </w:p>
        <w:p w14:paraId="12C8EE1F"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6" w:history="1">
            <w:r w:rsidRPr="00054A11">
              <w:rPr>
                <w:rStyle w:val="Hyperlinkki"/>
                <w:rFonts w:cs="Arial"/>
                <w:noProof/>
              </w:rPr>
              <w:t>3.3.3</w:t>
            </w:r>
            <w:r>
              <w:rPr>
                <w:rFonts w:asciiTheme="minorHAnsi" w:eastAsiaTheme="minorEastAsia" w:hAnsiTheme="minorHAnsi" w:cstheme="minorBidi"/>
                <w:noProof/>
                <w:sz w:val="22"/>
                <w:szCs w:val="22"/>
              </w:rPr>
              <w:tab/>
            </w:r>
            <w:r w:rsidRPr="00054A1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_Toc220679356 \h </w:instrText>
            </w:r>
            <w:r>
              <w:rPr>
                <w:noProof/>
                <w:webHidden/>
              </w:rPr>
            </w:r>
            <w:r>
              <w:rPr>
                <w:noProof/>
                <w:webHidden/>
              </w:rPr>
              <w:fldChar w:fldCharType="separate"/>
            </w:r>
            <w:r>
              <w:rPr>
                <w:noProof/>
                <w:webHidden/>
              </w:rPr>
              <w:t>18</w:t>
            </w:r>
            <w:r>
              <w:rPr>
                <w:noProof/>
                <w:webHidden/>
              </w:rPr>
              <w:fldChar w:fldCharType="end"/>
            </w:r>
          </w:hyperlink>
        </w:p>
        <w:p w14:paraId="4163D46F"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7" w:history="1">
            <w:r w:rsidRPr="00054A11">
              <w:rPr>
                <w:rStyle w:val="Hyperlinkki"/>
                <w:rFonts w:eastAsia="Arial" w:cs="Arial"/>
                <w:noProof/>
              </w:rPr>
              <w:t>3.3.4</w:t>
            </w:r>
            <w:r>
              <w:rPr>
                <w:rFonts w:asciiTheme="minorHAnsi" w:eastAsiaTheme="minorEastAsia" w:hAnsiTheme="minorHAnsi" w:cstheme="minorBidi"/>
                <w:noProof/>
                <w:sz w:val="22"/>
                <w:szCs w:val="22"/>
              </w:rPr>
              <w:tab/>
            </w:r>
            <w:r w:rsidRPr="00054A1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_Toc220679357 \h </w:instrText>
            </w:r>
            <w:r>
              <w:rPr>
                <w:noProof/>
                <w:webHidden/>
              </w:rPr>
            </w:r>
            <w:r>
              <w:rPr>
                <w:noProof/>
                <w:webHidden/>
              </w:rPr>
              <w:fldChar w:fldCharType="separate"/>
            </w:r>
            <w:r>
              <w:rPr>
                <w:noProof/>
                <w:webHidden/>
              </w:rPr>
              <w:t>22</w:t>
            </w:r>
            <w:r>
              <w:rPr>
                <w:noProof/>
                <w:webHidden/>
              </w:rPr>
              <w:fldChar w:fldCharType="end"/>
            </w:r>
          </w:hyperlink>
        </w:p>
        <w:p w14:paraId="2DD97081"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8" w:history="1">
            <w:r w:rsidRPr="00054A11">
              <w:rPr>
                <w:rStyle w:val="Hyperlinkki"/>
                <w:rFonts w:eastAsia="Arial" w:cs="Arial"/>
                <w:noProof/>
              </w:rPr>
              <w:t>3.3.5</w:t>
            </w:r>
            <w:r>
              <w:rPr>
                <w:rFonts w:asciiTheme="minorHAnsi" w:eastAsiaTheme="minorEastAsia" w:hAnsiTheme="minorHAnsi" w:cstheme="minorBidi"/>
                <w:noProof/>
                <w:sz w:val="22"/>
                <w:szCs w:val="22"/>
              </w:rPr>
              <w:tab/>
            </w:r>
            <w:r w:rsidRPr="00054A11">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_Toc220679358 \h </w:instrText>
            </w:r>
            <w:r>
              <w:rPr>
                <w:noProof/>
                <w:webHidden/>
              </w:rPr>
            </w:r>
            <w:r>
              <w:rPr>
                <w:noProof/>
                <w:webHidden/>
              </w:rPr>
              <w:fldChar w:fldCharType="separate"/>
            </w:r>
            <w:r>
              <w:rPr>
                <w:noProof/>
                <w:webHidden/>
              </w:rPr>
              <w:t>23</w:t>
            </w:r>
            <w:r>
              <w:rPr>
                <w:noProof/>
                <w:webHidden/>
              </w:rPr>
              <w:fldChar w:fldCharType="end"/>
            </w:r>
          </w:hyperlink>
        </w:p>
        <w:p w14:paraId="09BDD7F6"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59" w:history="1">
            <w:r w:rsidRPr="00054A11">
              <w:rPr>
                <w:rStyle w:val="Hyperlinkki"/>
                <w:rFonts w:eastAsia="Arial" w:cs="Arial"/>
                <w:noProof/>
              </w:rPr>
              <w:t>3.3.6</w:t>
            </w:r>
            <w:r>
              <w:rPr>
                <w:rFonts w:asciiTheme="minorHAnsi" w:eastAsiaTheme="minorEastAsia" w:hAnsiTheme="minorHAnsi" w:cstheme="minorBidi"/>
                <w:noProof/>
                <w:sz w:val="22"/>
                <w:szCs w:val="22"/>
              </w:rPr>
              <w:tab/>
            </w:r>
            <w:r w:rsidRPr="00054A1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_Toc220679359 \h </w:instrText>
            </w:r>
            <w:r>
              <w:rPr>
                <w:noProof/>
                <w:webHidden/>
              </w:rPr>
            </w:r>
            <w:r>
              <w:rPr>
                <w:noProof/>
                <w:webHidden/>
              </w:rPr>
              <w:fldChar w:fldCharType="separate"/>
            </w:r>
            <w:r>
              <w:rPr>
                <w:noProof/>
                <w:webHidden/>
              </w:rPr>
              <w:t>25</w:t>
            </w:r>
            <w:r>
              <w:rPr>
                <w:noProof/>
                <w:webHidden/>
              </w:rPr>
              <w:fldChar w:fldCharType="end"/>
            </w:r>
          </w:hyperlink>
        </w:p>
        <w:p w14:paraId="5312BCB3"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0" w:history="1">
            <w:r w:rsidRPr="00054A11">
              <w:rPr>
                <w:rStyle w:val="Hyperlinkki"/>
                <w:rFonts w:eastAsia="Arial" w:cs="Arial"/>
                <w:noProof/>
              </w:rPr>
              <w:t>3.3.7</w:t>
            </w:r>
            <w:r>
              <w:rPr>
                <w:rFonts w:asciiTheme="minorHAnsi" w:eastAsiaTheme="minorEastAsia" w:hAnsiTheme="minorHAnsi" w:cstheme="minorBidi"/>
                <w:noProof/>
                <w:sz w:val="22"/>
                <w:szCs w:val="22"/>
              </w:rPr>
              <w:tab/>
            </w:r>
            <w:r w:rsidRPr="00054A1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_Toc220679360 \h </w:instrText>
            </w:r>
            <w:r>
              <w:rPr>
                <w:noProof/>
                <w:webHidden/>
              </w:rPr>
            </w:r>
            <w:r>
              <w:rPr>
                <w:noProof/>
                <w:webHidden/>
              </w:rPr>
              <w:fldChar w:fldCharType="separate"/>
            </w:r>
            <w:r>
              <w:rPr>
                <w:noProof/>
                <w:webHidden/>
              </w:rPr>
              <w:t>26</w:t>
            </w:r>
            <w:r>
              <w:rPr>
                <w:noProof/>
                <w:webHidden/>
              </w:rPr>
              <w:fldChar w:fldCharType="end"/>
            </w:r>
          </w:hyperlink>
        </w:p>
        <w:p w14:paraId="10DE120C"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61" w:history="1">
            <w:r w:rsidRPr="00054A11">
              <w:rPr>
                <w:rStyle w:val="Hyperlinkki"/>
                <w:rFonts w:eastAsia="Arial" w:cs="Arial"/>
                <w:noProof/>
              </w:rPr>
              <w:t>3.4</w:t>
            </w:r>
            <w:r>
              <w:rPr>
                <w:rFonts w:asciiTheme="minorHAnsi" w:eastAsiaTheme="minorEastAsia" w:hAnsiTheme="minorHAnsi" w:cstheme="minorBidi"/>
                <w:noProof/>
                <w:sz w:val="22"/>
                <w:szCs w:val="22"/>
              </w:rPr>
              <w:tab/>
            </w:r>
            <w:r w:rsidRPr="00054A1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_Toc220679361 \h </w:instrText>
            </w:r>
            <w:r>
              <w:rPr>
                <w:noProof/>
                <w:webHidden/>
              </w:rPr>
            </w:r>
            <w:r>
              <w:rPr>
                <w:noProof/>
                <w:webHidden/>
              </w:rPr>
              <w:fldChar w:fldCharType="separate"/>
            </w:r>
            <w:r>
              <w:rPr>
                <w:noProof/>
                <w:webHidden/>
              </w:rPr>
              <w:t>28</w:t>
            </w:r>
            <w:r>
              <w:rPr>
                <w:noProof/>
                <w:webHidden/>
              </w:rPr>
              <w:fldChar w:fldCharType="end"/>
            </w:r>
          </w:hyperlink>
        </w:p>
        <w:p w14:paraId="326702DE"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2" w:history="1">
            <w:r w:rsidRPr="00054A11">
              <w:rPr>
                <w:rStyle w:val="Hyperlinkki"/>
                <w:rFonts w:eastAsia="Arial" w:cs="Arial"/>
                <w:noProof/>
              </w:rPr>
              <w:t>3.4.1</w:t>
            </w:r>
            <w:r>
              <w:rPr>
                <w:rFonts w:asciiTheme="minorHAnsi" w:eastAsiaTheme="minorEastAsia" w:hAnsiTheme="minorHAnsi" w:cstheme="minorBidi"/>
                <w:noProof/>
                <w:sz w:val="22"/>
                <w:szCs w:val="22"/>
              </w:rPr>
              <w:tab/>
            </w:r>
            <w:r w:rsidRPr="00054A1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_Toc220679362 \h </w:instrText>
            </w:r>
            <w:r>
              <w:rPr>
                <w:noProof/>
                <w:webHidden/>
              </w:rPr>
            </w:r>
            <w:r>
              <w:rPr>
                <w:noProof/>
                <w:webHidden/>
              </w:rPr>
              <w:fldChar w:fldCharType="separate"/>
            </w:r>
            <w:r>
              <w:rPr>
                <w:noProof/>
                <w:webHidden/>
              </w:rPr>
              <w:t>28</w:t>
            </w:r>
            <w:r>
              <w:rPr>
                <w:noProof/>
                <w:webHidden/>
              </w:rPr>
              <w:fldChar w:fldCharType="end"/>
            </w:r>
          </w:hyperlink>
        </w:p>
        <w:p w14:paraId="34E5D471"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3" w:history="1">
            <w:r w:rsidRPr="00054A11">
              <w:rPr>
                <w:rStyle w:val="Hyperlinkki"/>
                <w:rFonts w:cs="Arial"/>
                <w:noProof/>
              </w:rPr>
              <w:t>3.4.2</w:t>
            </w:r>
            <w:r>
              <w:rPr>
                <w:rFonts w:asciiTheme="minorHAnsi" w:eastAsiaTheme="minorEastAsia" w:hAnsiTheme="minorHAnsi" w:cstheme="minorBidi"/>
                <w:noProof/>
                <w:sz w:val="22"/>
                <w:szCs w:val="22"/>
              </w:rPr>
              <w:tab/>
            </w:r>
            <w:r w:rsidRPr="00054A1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_Toc220679363 \h </w:instrText>
            </w:r>
            <w:r>
              <w:rPr>
                <w:noProof/>
                <w:webHidden/>
              </w:rPr>
            </w:r>
            <w:r>
              <w:rPr>
                <w:noProof/>
                <w:webHidden/>
              </w:rPr>
              <w:fldChar w:fldCharType="separate"/>
            </w:r>
            <w:r>
              <w:rPr>
                <w:noProof/>
                <w:webHidden/>
              </w:rPr>
              <w:t>30</w:t>
            </w:r>
            <w:r>
              <w:rPr>
                <w:noProof/>
                <w:webHidden/>
              </w:rPr>
              <w:fldChar w:fldCharType="end"/>
            </w:r>
          </w:hyperlink>
        </w:p>
        <w:p w14:paraId="7013CC10"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4" w:history="1">
            <w:r w:rsidRPr="00054A11">
              <w:rPr>
                <w:rStyle w:val="Hyperlinkki"/>
                <w:rFonts w:cs="Arial"/>
                <w:noProof/>
              </w:rPr>
              <w:t>3.4.3</w:t>
            </w:r>
            <w:r>
              <w:rPr>
                <w:rFonts w:asciiTheme="minorHAnsi" w:eastAsiaTheme="minorEastAsia" w:hAnsiTheme="minorHAnsi" w:cstheme="minorBidi"/>
                <w:noProof/>
                <w:sz w:val="22"/>
                <w:szCs w:val="22"/>
              </w:rPr>
              <w:tab/>
            </w:r>
            <w:r w:rsidRPr="00054A1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_Toc220679364 \h </w:instrText>
            </w:r>
            <w:r>
              <w:rPr>
                <w:noProof/>
                <w:webHidden/>
              </w:rPr>
            </w:r>
            <w:r>
              <w:rPr>
                <w:noProof/>
                <w:webHidden/>
              </w:rPr>
              <w:fldChar w:fldCharType="separate"/>
            </w:r>
            <w:r>
              <w:rPr>
                <w:noProof/>
                <w:webHidden/>
              </w:rPr>
              <w:t>31</w:t>
            </w:r>
            <w:r>
              <w:rPr>
                <w:noProof/>
                <w:webHidden/>
              </w:rPr>
              <w:fldChar w:fldCharType="end"/>
            </w:r>
          </w:hyperlink>
        </w:p>
        <w:p w14:paraId="428879EC"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65" w:history="1">
            <w:r w:rsidRPr="00054A11">
              <w:rPr>
                <w:rStyle w:val="Hyperlinkki"/>
                <w:rFonts w:eastAsia="Arial" w:cs="Arial"/>
                <w:noProof/>
              </w:rPr>
              <w:t>3.5</w:t>
            </w:r>
            <w:r>
              <w:rPr>
                <w:rFonts w:asciiTheme="minorHAnsi" w:eastAsiaTheme="minorEastAsia" w:hAnsiTheme="minorHAnsi" w:cstheme="minorBidi"/>
                <w:noProof/>
                <w:sz w:val="22"/>
                <w:szCs w:val="22"/>
              </w:rPr>
              <w:tab/>
            </w:r>
            <w:r w:rsidRPr="00054A1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_Toc220679365 \h </w:instrText>
            </w:r>
            <w:r>
              <w:rPr>
                <w:noProof/>
                <w:webHidden/>
              </w:rPr>
            </w:r>
            <w:r>
              <w:rPr>
                <w:noProof/>
                <w:webHidden/>
              </w:rPr>
              <w:fldChar w:fldCharType="separate"/>
            </w:r>
            <w:r>
              <w:rPr>
                <w:noProof/>
                <w:webHidden/>
              </w:rPr>
              <w:t>33</w:t>
            </w:r>
            <w:r>
              <w:rPr>
                <w:noProof/>
                <w:webHidden/>
              </w:rPr>
              <w:fldChar w:fldCharType="end"/>
            </w:r>
          </w:hyperlink>
        </w:p>
        <w:p w14:paraId="08BA332C"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6" w:history="1">
            <w:r w:rsidRPr="00054A11">
              <w:rPr>
                <w:rStyle w:val="Hyperlinkki"/>
                <w:rFonts w:eastAsia="Arial" w:cs="Arial"/>
                <w:noProof/>
              </w:rPr>
              <w:t>3.5.1</w:t>
            </w:r>
            <w:r>
              <w:rPr>
                <w:rFonts w:asciiTheme="minorHAnsi" w:eastAsiaTheme="minorEastAsia" w:hAnsiTheme="minorHAnsi" w:cstheme="minorBidi"/>
                <w:noProof/>
                <w:sz w:val="22"/>
                <w:szCs w:val="22"/>
              </w:rPr>
              <w:tab/>
            </w:r>
            <w:r w:rsidRPr="00054A1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_Toc220679366 \h </w:instrText>
            </w:r>
            <w:r>
              <w:rPr>
                <w:noProof/>
                <w:webHidden/>
              </w:rPr>
            </w:r>
            <w:r>
              <w:rPr>
                <w:noProof/>
                <w:webHidden/>
              </w:rPr>
              <w:fldChar w:fldCharType="separate"/>
            </w:r>
            <w:r>
              <w:rPr>
                <w:noProof/>
                <w:webHidden/>
              </w:rPr>
              <w:t>33</w:t>
            </w:r>
            <w:r>
              <w:rPr>
                <w:noProof/>
                <w:webHidden/>
              </w:rPr>
              <w:fldChar w:fldCharType="end"/>
            </w:r>
          </w:hyperlink>
        </w:p>
        <w:p w14:paraId="6A49C9B1"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7" w:history="1">
            <w:r w:rsidRPr="00054A11">
              <w:rPr>
                <w:rStyle w:val="Hyperlinkki"/>
                <w:rFonts w:eastAsia="Arial"/>
                <w:noProof/>
              </w:rPr>
              <w:t>3.5.2</w:t>
            </w:r>
            <w:r>
              <w:rPr>
                <w:rFonts w:asciiTheme="minorHAnsi" w:eastAsiaTheme="minorEastAsia" w:hAnsiTheme="minorHAnsi" w:cstheme="minorBidi"/>
                <w:noProof/>
                <w:sz w:val="22"/>
                <w:szCs w:val="22"/>
              </w:rPr>
              <w:tab/>
            </w:r>
            <w:r w:rsidRPr="00054A1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_Toc220679367 \h </w:instrText>
            </w:r>
            <w:r>
              <w:rPr>
                <w:noProof/>
                <w:webHidden/>
              </w:rPr>
            </w:r>
            <w:r>
              <w:rPr>
                <w:noProof/>
                <w:webHidden/>
              </w:rPr>
              <w:fldChar w:fldCharType="separate"/>
            </w:r>
            <w:r>
              <w:rPr>
                <w:noProof/>
                <w:webHidden/>
              </w:rPr>
              <w:t>35</w:t>
            </w:r>
            <w:r>
              <w:rPr>
                <w:noProof/>
                <w:webHidden/>
              </w:rPr>
              <w:fldChar w:fldCharType="end"/>
            </w:r>
          </w:hyperlink>
        </w:p>
        <w:p w14:paraId="2BCB79AC"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8" w:history="1">
            <w:r w:rsidRPr="00054A11">
              <w:rPr>
                <w:rStyle w:val="Hyperlinkki"/>
                <w:rFonts w:cs="Arial"/>
                <w:noProof/>
              </w:rPr>
              <w:t>3.5.3</w:t>
            </w:r>
            <w:r>
              <w:rPr>
                <w:rFonts w:asciiTheme="minorHAnsi" w:eastAsiaTheme="minorEastAsia" w:hAnsiTheme="minorHAnsi" w:cstheme="minorBidi"/>
                <w:noProof/>
                <w:sz w:val="22"/>
                <w:szCs w:val="22"/>
              </w:rPr>
              <w:tab/>
            </w:r>
            <w:r w:rsidRPr="00054A11">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_Toc220679368 \h </w:instrText>
            </w:r>
            <w:r>
              <w:rPr>
                <w:noProof/>
                <w:webHidden/>
              </w:rPr>
            </w:r>
            <w:r>
              <w:rPr>
                <w:noProof/>
                <w:webHidden/>
              </w:rPr>
              <w:fldChar w:fldCharType="separate"/>
            </w:r>
            <w:r>
              <w:rPr>
                <w:noProof/>
                <w:webHidden/>
              </w:rPr>
              <w:t>35</w:t>
            </w:r>
            <w:r>
              <w:rPr>
                <w:noProof/>
                <w:webHidden/>
              </w:rPr>
              <w:fldChar w:fldCharType="end"/>
            </w:r>
          </w:hyperlink>
        </w:p>
        <w:p w14:paraId="38078451"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69" w:history="1">
            <w:r w:rsidRPr="00054A11">
              <w:rPr>
                <w:rStyle w:val="Hyperlinkki"/>
                <w:rFonts w:cs="Arial"/>
                <w:noProof/>
              </w:rPr>
              <w:t>3.5.4</w:t>
            </w:r>
            <w:r>
              <w:rPr>
                <w:rFonts w:asciiTheme="minorHAnsi" w:eastAsiaTheme="minorEastAsia" w:hAnsiTheme="minorHAnsi" w:cstheme="minorBidi"/>
                <w:noProof/>
                <w:sz w:val="22"/>
                <w:szCs w:val="22"/>
              </w:rPr>
              <w:tab/>
            </w:r>
            <w:r w:rsidRPr="00054A1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_Toc220679369 \h </w:instrText>
            </w:r>
            <w:r>
              <w:rPr>
                <w:noProof/>
                <w:webHidden/>
              </w:rPr>
            </w:r>
            <w:r>
              <w:rPr>
                <w:noProof/>
                <w:webHidden/>
              </w:rPr>
              <w:fldChar w:fldCharType="separate"/>
            </w:r>
            <w:r>
              <w:rPr>
                <w:noProof/>
                <w:webHidden/>
              </w:rPr>
              <w:t>36</w:t>
            </w:r>
            <w:r>
              <w:rPr>
                <w:noProof/>
                <w:webHidden/>
              </w:rPr>
              <w:fldChar w:fldCharType="end"/>
            </w:r>
          </w:hyperlink>
        </w:p>
        <w:p w14:paraId="136BE02F"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70" w:history="1">
            <w:r w:rsidRPr="00054A11">
              <w:rPr>
                <w:rStyle w:val="Hyperlinkki"/>
                <w:rFonts w:cs="Arial"/>
                <w:noProof/>
              </w:rPr>
              <w:t>3.5.5</w:t>
            </w:r>
            <w:r>
              <w:rPr>
                <w:rFonts w:asciiTheme="minorHAnsi" w:eastAsiaTheme="minorEastAsia" w:hAnsiTheme="minorHAnsi" w:cstheme="minorBidi"/>
                <w:noProof/>
                <w:sz w:val="22"/>
                <w:szCs w:val="22"/>
              </w:rPr>
              <w:tab/>
            </w:r>
            <w:r w:rsidRPr="00054A11">
              <w:rPr>
                <w:rStyle w:val="Hyperlinkki"/>
                <w:rFonts w:cs="Arial"/>
                <w:noProof/>
              </w:rPr>
              <w:t>Palautteen kerääminen</w:t>
            </w:r>
            <w:r>
              <w:rPr>
                <w:noProof/>
                <w:webHidden/>
              </w:rPr>
              <w:tab/>
            </w:r>
            <w:r>
              <w:rPr>
                <w:noProof/>
                <w:webHidden/>
              </w:rPr>
              <w:fldChar w:fldCharType="begin"/>
            </w:r>
            <w:r>
              <w:rPr>
                <w:noProof/>
                <w:webHidden/>
              </w:rPr>
              <w:instrText xml:space="preserve"> PAGEREF _Toc220679370 \h </w:instrText>
            </w:r>
            <w:r>
              <w:rPr>
                <w:noProof/>
                <w:webHidden/>
              </w:rPr>
            </w:r>
            <w:r>
              <w:rPr>
                <w:noProof/>
                <w:webHidden/>
              </w:rPr>
              <w:fldChar w:fldCharType="separate"/>
            </w:r>
            <w:r>
              <w:rPr>
                <w:noProof/>
                <w:webHidden/>
              </w:rPr>
              <w:t>37</w:t>
            </w:r>
            <w:r>
              <w:rPr>
                <w:noProof/>
                <w:webHidden/>
              </w:rPr>
              <w:fldChar w:fldCharType="end"/>
            </w:r>
          </w:hyperlink>
        </w:p>
        <w:p w14:paraId="2C842CDD"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71" w:history="1">
            <w:r w:rsidRPr="00054A11">
              <w:rPr>
                <w:rStyle w:val="Hyperlinkki"/>
                <w:rFonts w:cs="Arial"/>
                <w:noProof/>
              </w:rPr>
              <w:t>3.5.6</w:t>
            </w:r>
            <w:r>
              <w:rPr>
                <w:rFonts w:asciiTheme="minorHAnsi" w:eastAsiaTheme="minorEastAsia" w:hAnsiTheme="minorHAnsi" w:cstheme="minorBidi"/>
                <w:noProof/>
                <w:sz w:val="22"/>
                <w:szCs w:val="22"/>
              </w:rPr>
              <w:tab/>
            </w:r>
            <w:r w:rsidRPr="00054A11">
              <w:rPr>
                <w:rStyle w:val="Hyperlinkki"/>
                <w:rFonts w:cs="Arial"/>
                <w:noProof/>
              </w:rPr>
              <w:t>Asiakkaan oikeusturva</w:t>
            </w:r>
            <w:r>
              <w:rPr>
                <w:noProof/>
                <w:webHidden/>
              </w:rPr>
              <w:tab/>
            </w:r>
            <w:r>
              <w:rPr>
                <w:noProof/>
                <w:webHidden/>
              </w:rPr>
              <w:fldChar w:fldCharType="begin"/>
            </w:r>
            <w:r>
              <w:rPr>
                <w:noProof/>
                <w:webHidden/>
              </w:rPr>
              <w:instrText xml:space="preserve"> PAGEREF _Toc220679371 \h </w:instrText>
            </w:r>
            <w:r>
              <w:rPr>
                <w:noProof/>
                <w:webHidden/>
              </w:rPr>
            </w:r>
            <w:r>
              <w:rPr>
                <w:noProof/>
                <w:webHidden/>
              </w:rPr>
              <w:fldChar w:fldCharType="separate"/>
            </w:r>
            <w:r>
              <w:rPr>
                <w:noProof/>
                <w:webHidden/>
              </w:rPr>
              <w:t>37</w:t>
            </w:r>
            <w:r>
              <w:rPr>
                <w:noProof/>
                <w:webHidden/>
              </w:rPr>
              <w:fldChar w:fldCharType="end"/>
            </w:r>
          </w:hyperlink>
        </w:p>
        <w:p w14:paraId="65B9E031" w14:textId="77777777" w:rsidR="008D1484" w:rsidRDefault="008D1484" w:rsidP="008D1484">
          <w:pPr>
            <w:pStyle w:val="Sisluet1"/>
            <w:rPr>
              <w:rFonts w:asciiTheme="minorHAnsi" w:eastAsiaTheme="minorEastAsia" w:hAnsiTheme="minorHAnsi" w:cstheme="minorBidi"/>
              <w:caps w:val="0"/>
              <w:noProof/>
              <w:sz w:val="22"/>
              <w:szCs w:val="22"/>
            </w:rPr>
          </w:pPr>
          <w:hyperlink w:anchor="_Toc220679372" w:history="1">
            <w:r w:rsidRPr="00054A11">
              <w:rPr>
                <w:rStyle w:val="Hyperlinkki"/>
                <w:rFonts w:eastAsia="Arial"/>
                <w:noProof/>
              </w:rPr>
              <w:t>4</w:t>
            </w:r>
            <w:r>
              <w:rPr>
                <w:rFonts w:asciiTheme="minorHAnsi" w:eastAsiaTheme="minorEastAsia" w:hAnsiTheme="minorHAnsi" w:cstheme="minorBidi"/>
                <w:caps w:val="0"/>
                <w:noProof/>
                <w:sz w:val="22"/>
                <w:szCs w:val="22"/>
              </w:rPr>
              <w:tab/>
            </w:r>
            <w:r w:rsidRPr="00054A1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_Toc220679372 \h </w:instrText>
            </w:r>
            <w:r>
              <w:rPr>
                <w:noProof/>
                <w:webHidden/>
              </w:rPr>
            </w:r>
            <w:r>
              <w:rPr>
                <w:noProof/>
                <w:webHidden/>
              </w:rPr>
              <w:fldChar w:fldCharType="separate"/>
            </w:r>
            <w:r>
              <w:rPr>
                <w:noProof/>
                <w:webHidden/>
              </w:rPr>
              <w:t>40</w:t>
            </w:r>
            <w:r>
              <w:rPr>
                <w:noProof/>
                <w:webHidden/>
              </w:rPr>
              <w:fldChar w:fldCharType="end"/>
            </w:r>
          </w:hyperlink>
        </w:p>
        <w:p w14:paraId="26DAA3B3"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73" w:history="1">
            <w:r w:rsidRPr="00054A11">
              <w:rPr>
                <w:rStyle w:val="Hyperlinkki"/>
                <w:rFonts w:cs="Arial"/>
                <w:noProof/>
              </w:rPr>
              <w:t>4.1</w:t>
            </w:r>
            <w:r>
              <w:rPr>
                <w:rFonts w:asciiTheme="minorHAnsi" w:eastAsiaTheme="minorEastAsia" w:hAnsiTheme="minorHAnsi" w:cstheme="minorBidi"/>
                <w:noProof/>
                <w:sz w:val="22"/>
                <w:szCs w:val="22"/>
              </w:rPr>
              <w:tab/>
            </w:r>
            <w:r w:rsidRPr="00054A1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_Toc220679373 \h </w:instrText>
            </w:r>
            <w:r>
              <w:rPr>
                <w:noProof/>
                <w:webHidden/>
              </w:rPr>
            </w:r>
            <w:r>
              <w:rPr>
                <w:noProof/>
                <w:webHidden/>
              </w:rPr>
              <w:fldChar w:fldCharType="separate"/>
            </w:r>
            <w:r>
              <w:rPr>
                <w:noProof/>
                <w:webHidden/>
              </w:rPr>
              <w:t>40</w:t>
            </w:r>
            <w:r>
              <w:rPr>
                <w:noProof/>
                <w:webHidden/>
              </w:rPr>
              <w:fldChar w:fldCharType="end"/>
            </w:r>
          </w:hyperlink>
        </w:p>
        <w:p w14:paraId="2CC6D315" w14:textId="77777777" w:rsidR="008D1484" w:rsidRDefault="008D1484" w:rsidP="008D1484">
          <w:pPr>
            <w:pStyle w:val="Sisluet3"/>
            <w:tabs>
              <w:tab w:val="left" w:pos="1775"/>
              <w:tab w:val="right" w:leader="dot" w:pos="9628"/>
            </w:tabs>
            <w:rPr>
              <w:rFonts w:asciiTheme="minorHAnsi" w:eastAsiaTheme="minorEastAsia" w:hAnsiTheme="minorHAnsi" w:cstheme="minorBidi"/>
              <w:noProof/>
              <w:sz w:val="22"/>
              <w:szCs w:val="22"/>
            </w:rPr>
          </w:pPr>
          <w:hyperlink w:anchor="_Toc220679374" w:history="1">
            <w:r w:rsidRPr="00054A11">
              <w:rPr>
                <w:rStyle w:val="Hyperlinkki"/>
                <w:rFonts w:cs="Arial"/>
                <w:noProof/>
              </w:rPr>
              <w:t>4.1.1</w:t>
            </w:r>
            <w:r>
              <w:rPr>
                <w:rFonts w:asciiTheme="minorHAnsi" w:eastAsiaTheme="minorEastAsia" w:hAnsiTheme="minorHAnsi" w:cstheme="minorBidi"/>
                <w:noProof/>
                <w:sz w:val="22"/>
                <w:szCs w:val="22"/>
              </w:rPr>
              <w:tab/>
            </w:r>
            <w:r w:rsidRPr="00054A1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_Toc220679374 \h </w:instrText>
            </w:r>
            <w:r>
              <w:rPr>
                <w:noProof/>
                <w:webHidden/>
              </w:rPr>
            </w:r>
            <w:r>
              <w:rPr>
                <w:noProof/>
                <w:webHidden/>
              </w:rPr>
              <w:fldChar w:fldCharType="separate"/>
            </w:r>
            <w:r>
              <w:rPr>
                <w:noProof/>
                <w:webHidden/>
              </w:rPr>
              <w:t>42</w:t>
            </w:r>
            <w:r>
              <w:rPr>
                <w:noProof/>
                <w:webHidden/>
              </w:rPr>
              <w:fldChar w:fldCharType="end"/>
            </w:r>
          </w:hyperlink>
        </w:p>
        <w:p w14:paraId="629CAA4A"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75" w:history="1">
            <w:r w:rsidRPr="00054A11">
              <w:rPr>
                <w:rStyle w:val="Hyperlinkki"/>
                <w:rFonts w:eastAsia="Arial" w:cs="Arial"/>
                <w:noProof/>
              </w:rPr>
              <w:t>4.2</w:t>
            </w:r>
            <w:r>
              <w:rPr>
                <w:rFonts w:asciiTheme="minorHAnsi" w:eastAsiaTheme="minorEastAsia" w:hAnsiTheme="minorHAnsi" w:cstheme="minorBidi"/>
                <w:noProof/>
                <w:sz w:val="22"/>
                <w:szCs w:val="22"/>
              </w:rPr>
              <w:tab/>
            </w:r>
            <w:r w:rsidRPr="00054A1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_Toc220679375 \h </w:instrText>
            </w:r>
            <w:r>
              <w:rPr>
                <w:noProof/>
                <w:webHidden/>
              </w:rPr>
            </w:r>
            <w:r>
              <w:rPr>
                <w:noProof/>
                <w:webHidden/>
              </w:rPr>
              <w:fldChar w:fldCharType="separate"/>
            </w:r>
            <w:r>
              <w:rPr>
                <w:noProof/>
                <w:webHidden/>
              </w:rPr>
              <w:t>42</w:t>
            </w:r>
            <w:r>
              <w:rPr>
                <w:noProof/>
                <w:webHidden/>
              </w:rPr>
              <w:fldChar w:fldCharType="end"/>
            </w:r>
          </w:hyperlink>
        </w:p>
        <w:p w14:paraId="2F3DB4AC"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76" w:history="1">
            <w:r w:rsidRPr="00054A11">
              <w:rPr>
                <w:rStyle w:val="Hyperlinkki"/>
                <w:rFonts w:eastAsia="Arial" w:cs="Arial"/>
                <w:bCs/>
                <w:noProof/>
              </w:rPr>
              <w:t>4.3</w:t>
            </w:r>
            <w:r>
              <w:rPr>
                <w:rFonts w:asciiTheme="minorHAnsi" w:eastAsiaTheme="minorEastAsia" w:hAnsiTheme="minorHAnsi" w:cstheme="minorBidi"/>
                <w:noProof/>
                <w:sz w:val="22"/>
                <w:szCs w:val="22"/>
              </w:rPr>
              <w:tab/>
            </w:r>
            <w:r w:rsidRPr="00054A1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_Toc220679376 \h </w:instrText>
            </w:r>
            <w:r>
              <w:rPr>
                <w:noProof/>
                <w:webHidden/>
              </w:rPr>
            </w:r>
            <w:r>
              <w:rPr>
                <w:noProof/>
                <w:webHidden/>
              </w:rPr>
              <w:fldChar w:fldCharType="separate"/>
            </w:r>
            <w:r>
              <w:rPr>
                <w:noProof/>
                <w:webHidden/>
              </w:rPr>
              <w:t>44</w:t>
            </w:r>
            <w:r>
              <w:rPr>
                <w:noProof/>
                <w:webHidden/>
              </w:rPr>
              <w:fldChar w:fldCharType="end"/>
            </w:r>
          </w:hyperlink>
        </w:p>
        <w:p w14:paraId="6D48F184"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77" w:history="1">
            <w:r w:rsidRPr="00054A11">
              <w:rPr>
                <w:rStyle w:val="Hyperlinkki"/>
                <w:rFonts w:eastAsia="Arial" w:cs="Arial"/>
                <w:noProof/>
              </w:rPr>
              <w:t>4.4</w:t>
            </w:r>
            <w:r>
              <w:rPr>
                <w:rFonts w:asciiTheme="minorHAnsi" w:eastAsiaTheme="minorEastAsia" w:hAnsiTheme="minorHAnsi" w:cstheme="minorBidi"/>
                <w:noProof/>
                <w:sz w:val="22"/>
                <w:szCs w:val="22"/>
              </w:rPr>
              <w:tab/>
            </w:r>
            <w:r w:rsidRPr="00054A1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_Toc220679377 \h </w:instrText>
            </w:r>
            <w:r>
              <w:rPr>
                <w:noProof/>
                <w:webHidden/>
              </w:rPr>
            </w:r>
            <w:r>
              <w:rPr>
                <w:noProof/>
                <w:webHidden/>
              </w:rPr>
              <w:fldChar w:fldCharType="separate"/>
            </w:r>
            <w:r>
              <w:rPr>
                <w:noProof/>
                <w:webHidden/>
              </w:rPr>
              <w:t>45</w:t>
            </w:r>
            <w:r>
              <w:rPr>
                <w:noProof/>
                <w:webHidden/>
              </w:rPr>
              <w:fldChar w:fldCharType="end"/>
            </w:r>
          </w:hyperlink>
        </w:p>
        <w:p w14:paraId="2266364A" w14:textId="77777777" w:rsidR="008D1484" w:rsidRDefault="008D1484" w:rsidP="008D1484">
          <w:pPr>
            <w:pStyle w:val="Sisluet1"/>
            <w:rPr>
              <w:rFonts w:asciiTheme="minorHAnsi" w:eastAsiaTheme="minorEastAsia" w:hAnsiTheme="minorHAnsi" w:cstheme="minorBidi"/>
              <w:caps w:val="0"/>
              <w:noProof/>
              <w:sz w:val="22"/>
              <w:szCs w:val="22"/>
            </w:rPr>
          </w:pPr>
          <w:hyperlink w:anchor="_Toc220679378" w:history="1">
            <w:r w:rsidRPr="00054A11">
              <w:rPr>
                <w:rStyle w:val="Hyperlinkki"/>
                <w:rFonts w:eastAsia="Arial"/>
                <w:noProof/>
              </w:rPr>
              <w:t>5</w:t>
            </w:r>
            <w:r>
              <w:rPr>
                <w:rFonts w:asciiTheme="minorHAnsi" w:eastAsiaTheme="minorEastAsia" w:hAnsiTheme="minorHAnsi" w:cstheme="minorBidi"/>
                <w:caps w:val="0"/>
                <w:noProof/>
                <w:sz w:val="22"/>
                <w:szCs w:val="22"/>
              </w:rPr>
              <w:tab/>
            </w:r>
            <w:r w:rsidRPr="00054A1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_Toc220679378 \h </w:instrText>
            </w:r>
            <w:r>
              <w:rPr>
                <w:noProof/>
                <w:webHidden/>
              </w:rPr>
            </w:r>
            <w:r>
              <w:rPr>
                <w:noProof/>
                <w:webHidden/>
              </w:rPr>
              <w:fldChar w:fldCharType="separate"/>
            </w:r>
            <w:r>
              <w:rPr>
                <w:noProof/>
                <w:webHidden/>
              </w:rPr>
              <w:t>45</w:t>
            </w:r>
            <w:r>
              <w:rPr>
                <w:noProof/>
                <w:webHidden/>
              </w:rPr>
              <w:fldChar w:fldCharType="end"/>
            </w:r>
          </w:hyperlink>
        </w:p>
        <w:p w14:paraId="463D668F" w14:textId="77777777" w:rsidR="008D1484" w:rsidRDefault="008D1484" w:rsidP="008D1484">
          <w:pPr>
            <w:pStyle w:val="Sisluet2"/>
            <w:tabs>
              <w:tab w:val="left" w:pos="1021"/>
              <w:tab w:val="right" w:leader="dot" w:pos="9628"/>
            </w:tabs>
            <w:rPr>
              <w:rFonts w:asciiTheme="minorHAnsi" w:eastAsiaTheme="minorEastAsia" w:hAnsiTheme="minorHAnsi" w:cstheme="minorBidi"/>
              <w:noProof/>
              <w:sz w:val="22"/>
              <w:szCs w:val="22"/>
            </w:rPr>
          </w:pPr>
          <w:hyperlink w:anchor="_Toc220679379" w:history="1">
            <w:r w:rsidRPr="00054A11">
              <w:rPr>
                <w:rStyle w:val="Hyperlinkki"/>
                <w:rFonts w:eastAsia="Arial" w:cs="Arial"/>
                <w:noProof/>
              </w:rPr>
              <w:t>5.1</w:t>
            </w:r>
            <w:r>
              <w:rPr>
                <w:rFonts w:asciiTheme="minorHAnsi" w:eastAsiaTheme="minorEastAsia" w:hAnsiTheme="minorHAnsi" w:cstheme="minorBidi"/>
                <w:noProof/>
                <w:sz w:val="22"/>
                <w:szCs w:val="22"/>
              </w:rPr>
              <w:tab/>
            </w:r>
            <w:r w:rsidRPr="00054A1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_Toc220679379 \h </w:instrText>
            </w:r>
            <w:r>
              <w:rPr>
                <w:noProof/>
                <w:webHidden/>
              </w:rPr>
            </w:r>
            <w:r>
              <w:rPr>
                <w:noProof/>
                <w:webHidden/>
              </w:rPr>
              <w:fldChar w:fldCharType="separate"/>
            </w:r>
            <w:r>
              <w:rPr>
                <w:noProof/>
                <w:webHidden/>
              </w:rPr>
              <w:t>46</w:t>
            </w:r>
            <w:r>
              <w:rPr>
                <w:noProof/>
                <w:webHidden/>
              </w:rPr>
              <w:fldChar w:fldCharType="end"/>
            </w:r>
          </w:hyperlink>
        </w:p>
        <w:p w14:paraId="3C946633" w14:textId="77777777" w:rsidR="008D1484" w:rsidRDefault="008D1484" w:rsidP="008D1484">
          <w:pPr>
            <w:pStyle w:val="Sisluet1"/>
            <w:rPr>
              <w:rFonts w:asciiTheme="minorHAnsi" w:eastAsiaTheme="minorEastAsia" w:hAnsiTheme="minorHAnsi" w:cstheme="minorBidi"/>
              <w:caps w:val="0"/>
              <w:noProof/>
              <w:sz w:val="22"/>
              <w:szCs w:val="22"/>
            </w:rPr>
          </w:pPr>
          <w:hyperlink w:anchor="_Toc220679380" w:history="1">
            <w:r w:rsidRPr="00054A11">
              <w:rPr>
                <w:rStyle w:val="Hyperlinkki"/>
                <w:noProof/>
              </w:rPr>
              <w:t>6</w:t>
            </w:r>
            <w:r>
              <w:rPr>
                <w:rFonts w:asciiTheme="minorHAnsi" w:eastAsiaTheme="minorEastAsia" w:hAnsiTheme="minorHAnsi" w:cstheme="minorBidi"/>
                <w:caps w:val="0"/>
                <w:noProof/>
                <w:sz w:val="22"/>
                <w:szCs w:val="22"/>
              </w:rPr>
              <w:tab/>
            </w:r>
            <w:r w:rsidRPr="00054A11">
              <w:rPr>
                <w:rStyle w:val="Hyperlinkki"/>
                <w:rFonts w:eastAsia="Arial"/>
                <w:noProof/>
              </w:rPr>
              <w:t>Lukukuittaus</w:t>
            </w:r>
            <w:r>
              <w:rPr>
                <w:noProof/>
                <w:webHidden/>
              </w:rPr>
              <w:tab/>
            </w:r>
            <w:r>
              <w:rPr>
                <w:noProof/>
                <w:webHidden/>
              </w:rPr>
              <w:fldChar w:fldCharType="begin"/>
            </w:r>
            <w:r>
              <w:rPr>
                <w:noProof/>
                <w:webHidden/>
              </w:rPr>
              <w:instrText xml:space="preserve"> PAGEREF _Toc220679380 \h </w:instrText>
            </w:r>
            <w:r>
              <w:rPr>
                <w:noProof/>
                <w:webHidden/>
              </w:rPr>
            </w:r>
            <w:r>
              <w:rPr>
                <w:noProof/>
                <w:webHidden/>
              </w:rPr>
              <w:fldChar w:fldCharType="separate"/>
            </w:r>
            <w:r>
              <w:rPr>
                <w:noProof/>
                <w:webHidden/>
              </w:rPr>
              <w:t>47</w:t>
            </w:r>
            <w:r>
              <w:rPr>
                <w:noProof/>
                <w:webHidden/>
              </w:rPr>
              <w:fldChar w:fldCharType="end"/>
            </w:r>
          </w:hyperlink>
        </w:p>
        <w:p w14:paraId="4CEC6A8C" w14:textId="2C4A2161" w:rsidR="008D1484" w:rsidRPr="00A65519" w:rsidRDefault="008D1484" w:rsidP="008D1484">
          <w:pPr>
            <w:spacing w:after="0" w:line="240" w:lineRule="auto"/>
            <w:contextualSpacing/>
            <w:jc w:val="both"/>
            <w:rPr>
              <w:rFonts w:ascii="Arial" w:eastAsia="Times New Roman" w:hAnsi="Arial" w:cs="Arial"/>
              <w:caps/>
              <w:sz w:val="20"/>
              <w:szCs w:val="20"/>
            </w:rPr>
            <w:sectPr w:rsidR="008D1484" w:rsidRPr="00A65519" w:rsidSect="000163E4">
              <w:headerReference w:type="default" r:id="rId12"/>
              <w:footerReference w:type="default" r:id="rId13"/>
              <w:headerReference w:type="first" r:id="rId14"/>
              <w:footerReference w:type="first" r:id="rId15"/>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8D1484" w:rsidRPr="009650EA" w:rsidRDefault="008D1484" w:rsidP="008D1484">
      <w:pPr>
        <w:pStyle w:val="Otsikko1"/>
        <w:spacing w:after="160" w:line="278" w:lineRule="auto"/>
        <w:rPr>
          <w:rFonts w:eastAsia="Arial" w:cs="Arial"/>
          <w:szCs w:val="24"/>
        </w:rPr>
      </w:pPr>
      <w:bookmarkStart w:id="2" w:name="_Toc175740430"/>
      <w:bookmarkStart w:id="3" w:name="_Toc175741893"/>
      <w:bookmarkStart w:id="4" w:name="_Toc175741948"/>
      <w:bookmarkStart w:id="5" w:name="_Toc177734565"/>
      <w:bookmarkStart w:id="6" w:name="_Toc220679334"/>
      <w:bookmarkEnd w:id="1"/>
      <w:r w:rsidRPr="009650EA">
        <w:rPr>
          <w:rFonts w:eastAsia="Arial" w:cs="Arial"/>
          <w:szCs w:val="24"/>
        </w:rPr>
        <w:t>Palveluntuottajaa, pa</w:t>
      </w:r>
      <w:bookmarkStart w:id="7" w:name="_GoBack"/>
      <w:bookmarkEnd w:id="7"/>
      <w:r w:rsidRPr="009650EA">
        <w:rPr>
          <w:rFonts w:eastAsia="Arial" w:cs="Arial"/>
          <w:szCs w:val="24"/>
        </w:rPr>
        <w:t>lveluyksikköä ja toimintaa koskevat tiedot</w:t>
      </w:r>
      <w:bookmarkEnd w:id="2"/>
      <w:bookmarkEnd w:id="3"/>
      <w:bookmarkEnd w:id="4"/>
      <w:bookmarkEnd w:id="5"/>
      <w:bookmarkEnd w:id="6"/>
    </w:p>
    <w:p w14:paraId="6F3EBBEC" w14:textId="2F82A456" w:rsidR="008D1484" w:rsidRPr="003B3629" w:rsidRDefault="008D1484" w:rsidP="008D1484">
      <w:pPr>
        <w:pStyle w:val="Otsikko2"/>
        <w:spacing w:after="160" w:line="278"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20679335"/>
      <w:r w:rsidRPr="009650EA">
        <w:rPr>
          <w:rFonts w:eastAsia="Arial" w:cs="Arial"/>
          <w:szCs w:val="24"/>
        </w:rPr>
        <w:t>Palveluntuottajan perustiedot</w:t>
      </w:r>
      <w:bookmarkEnd w:id="8"/>
      <w:bookmarkEnd w:id="9"/>
      <w:bookmarkEnd w:id="10"/>
      <w:bookmarkEnd w:id="11"/>
      <w:bookmarkEnd w:id="12"/>
      <w:bookmarkEnd w:id="13"/>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D1484" w:rsidRPr="00D020F4" w14:paraId="0CD6744A" w14:textId="77777777" w:rsidTr="008D1484">
        <w:tc>
          <w:tcPr>
            <w:tcW w:w="4815" w:type="dxa"/>
          </w:tcPr>
          <w:p w14:paraId="2DB92065" w14:textId="19CD8AEA"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Palveluntuottajan nimi:</w:t>
            </w:r>
          </w:p>
        </w:tc>
        <w:tc>
          <w:tcPr>
            <w:tcW w:w="4813" w:type="dxa"/>
          </w:tcPr>
          <w:p w14:paraId="321C903E" w14:textId="1DE12E89" w:rsidR="008D1484" w:rsidRPr="00D020F4" w:rsidRDefault="008D1484" w:rsidP="008D1484">
            <w:pPr>
              <w:spacing w:after="160" w:line="278" w:lineRule="auto"/>
              <w:contextualSpacing/>
              <w:jc w:val="both"/>
              <w:rPr>
                <w:rFonts w:ascii="Arial" w:eastAsia="Arial" w:hAnsi="Arial" w:cs="Arial"/>
                <w:sz w:val="24"/>
                <w:szCs w:val="24"/>
              </w:rPr>
            </w:pPr>
            <w:r w:rsidRPr="00D020F4">
              <w:rPr>
                <w:rFonts w:ascii="Arial" w:eastAsia="Arial" w:hAnsi="Arial" w:cs="Arial"/>
                <w:sz w:val="24"/>
                <w:szCs w:val="24"/>
              </w:rPr>
              <w:t>Aspa Palvelut Oy</w:t>
            </w:r>
          </w:p>
        </w:tc>
      </w:tr>
      <w:tr w:rsidR="008D1484" w:rsidRPr="00D020F4" w14:paraId="62A0D936" w14:textId="77777777" w:rsidTr="008D1484">
        <w:tc>
          <w:tcPr>
            <w:tcW w:w="4815" w:type="dxa"/>
          </w:tcPr>
          <w:p w14:paraId="1A380597" w14:textId="7D3FBDC9"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Y-tunnus</w:t>
            </w:r>
          </w:p>
        </w:tc>
        <w:tc>
          <w:tcPr>
            <w:tcW w:w="4813" w:type="dxa"/>
          </w:tcPr>
          <w:p w14:paraId="723B2900" w14:textId="4A95D638" w:rsidR="008D1484" w:rsidRPr="00D020F4" w:rsidRDefault="008D1484" w:rsidP="008D1484">
            <w:pPr>
              <w:spacing w:after="160" w:line="278" w:lineRule="auto"/>
              <w:contextualSpacing/>
              <w:jc w:val="both"/>
              <w:rPr>
                <w:rFonts w:ascii="Arial" w:eastAsia="Arial" w:hAnsi="Arial" w:cs="Arial"/>
                <w:sz w:val="24"/>
                <w:szCs w:val="24"/>
              </w:rPr>
            </w:pPr>
            <w:r w:rsidRPr="00D020F4">
              <w:rPr>
                <w:rFonts w:ascii="Arial" w:eastAsia="Arial" w:hAnsi="Arial" w:cs="Arial"/>
                <w:sz w:val="24"/>
                <w:szCs w:val="24"/>
              </w:rPr>
              <w:t>1998395–9</w:t>
            </w:r>
          </w:p>
        </w:tc>
      </w:tr>
      <w:tr w:rsidR="008D1484" w:rsidRPr="00D020F4" w14:paraId="2ED29F11" w14:textId="77777777" w:rsidTr="008D1484">
        <w:trPr>
          <w:trHeight w:val="268"/>
        </w:trPr>
        <w:tc>
          <w:tcPr>
            <w:tcW w:w="4815" w:type="dxa"/>
          </w:tcPr>
          <w:p w14:paraId="1430BBED" w14:textId="77777777"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SOTERI-rekisteröintinumero</w:t>
            </w:r>
          </w:p>
          <w:p w14:paraId="4FB9E254" w14:textId="5A9EABC6"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(OID-tunnus)</w:t>
            </w:r>
          </w:p>
        </w:tc>
        <w:tc>
          <w:tcPr>
            <w:tcW w:w="4813" w:type="dxa"/>
          </w:tcPr>
          <w:p w14:paraId="292C9811" w14:textId="2E5C3130" w:rsidR="008D1484" w:rsidRPr="00D020F4" w:rsidRDefault="008D1484" w:rsidP="008D1484">
            <w:pPr>
              <w:spacing w:after="160" w:line="278" w:lineRule="auto"/>
              <w:contextualSpacing/>
              <w:rPr>
                <w:rFonts w:ascii="Arial" w:eastAsia="Arial" w:hAnsi="Arial" w:cs="Arial"/>
                <w:sz w:val="24"/>
                <w:szCs w:val="24"/>
              </w:rPr>
            </w:pPr>
            <w:r w:rsidRPr="00D020F4">
              <w:rPr>
                <w:rFonts w:ascii="Arial" w:eastAsia="Arial" w:hAnsi="Arial" w:cs="Arial"/>
                <w:sz w:val="24"/>
                <w:szCs w:val="24"/>
              </w:rPr>
              <w:t>1.2.246.10.19983959.10.0</w:t>
            </w:r>
          </w:p>
        </w:tc>
      </w:tr>
      <w:tr w:rsidR="008D1484" w:rsidRPr="00D020F4" w14:paraId="6735D484" w14:textId="77777777" w:rsidTr="008D1484">
        <w:tc>
          <w:tcPr>
            <w:tcW w:w="4815" w:type="dxa"/>
          </w:tcPr>
          <w:p w14:paraId="612D0F50" w14:textId="19DA5D38" w:rsidR="008D1484" w:rsidRPr="00D020F4" w:rsidRDefault="008D1484" w:rsidP="008D1484">
            <w:pPr>
              <w:spacing w:after="160" w:line="278" w:lineRule="auto"/>
              <w:contextualSpacing/>
              <w:jc w:val="both"/>
              <w:rPr>
                <w:rFonts w:ascii="Arial" w:eastAsia="Arial" w:hAnsi="Arial" w:cs="Arial"/>
                <w:b/>
                <w:bCs/>
                <w:sz w:val="24"/>
                <w:szCs w:val="24"/>
              </w:rPr>
            </w:pPr>
            <w:r w:rsidRPr="00D020F4">
              <w:rPr>
                <w:rFonts w:ascii="Arial" w:eastAsia="Arial" w:hAnsi="Arial" w:cs="Arial"/>
                <w:b/>
                <w:bCs/>
                <w:sz w:val="24"/>
                <w:szCs w:val="24"/>
              </w:rPr>
              <w:t>Yhteystiedot</w:t>
            </w:r>
          </w:p>
        </w:tc>
        <w:tc>
          <w:tcPr>
            <w:tcW w:w="4813" w:type="dxa"/>
          </w:tcPr>
          <w:p w14:paraId="18B15C7D" w14:textId="6AF54C9F" w:rsidR="008D1484" w:rsidRPr="00D020F4" w:rsidRDefault="008D1484" w:rsidP="008D1484">
            <w:pPr>
              <w:spacing w:after="160" w:line="278" w:lineRule="auto"/>
              <w:contextualSpacing/>
              <w:rPr>
                <w:rFonts w:ascii="Arial" w:eastAsia="Arial" w:hAnsi="Arial" w:cs="Arial"/>
                <w:sz w:val="24"/>
                <w:szCs w:val="24"/>
              </w:rPr>
            </w:pPr>
            <w:r w:rsidRPr="00D020F4">
              <w:rPr>
                <w:rFonts w:ascii="Arial" w:eastAsia="Arial" w:hAnsi="Arial" w:cs="Arial"/>
                <w:sz w:val="24"/>
                <w:szCs w:val="24"/>
              </w:rPr>
              <w:t>Turkhaudantie 5, 00700 Helsinki</w:t>
            </w:r>
          </w:p>
        </w:tc>
      </w:tr>
    </w:tbl>
    <w:p w14:paraId="7FAC9B24" w14:textId="3D0F52D5" w:rsidR="008D1484" w:rsidRPr="00D020F4" w:rsidRDefault="008D1484" w:rsidP="008D1484">
      <w:pPr>
        <w:pStyle w:val="Otsikko2"/>
        <w:spacing w:after="160" w:line="278" w:lineRule="auto"/>
        <w:contextualSpacing/>
        <w:rPr>
          <w:rFonts w:eastAsia="Arial" w:cs="Arial"/>
          <w:szCs w:val="24"/>
        </w:rPr>
      </w:pPr>
      <w:bookmarkStart w:id="14" w:name="_Toc807388748"/>
      <w:bookmarkStart w:id="15" w:name="_Toc175740432"/>
      <w:bookmarkStart w:id="16" w:name="_Toc175741895"/>
      <w:bookmarkStart w:id="17" w:name="_Toc175741950"/>
      <w:bookmarkStart w:id="18" w:name="_Toc177734567"/>
      <w:bookmarkStart w:id="19" w:name="_Toc220679336"/>
      <w:r w:rsidRPr="00D020F4">
        <w:rPr>
          <w:rFonts w:eastAsia="Arial" w:cs="Arial"/>
          <w:szCs w:val="24"/>
        </w:rPr>
        <w:t>Palveluyksikön perustiedot</w:t>
      </w:r>
      <w:bookmarkEnd w:id="14"/>
      <w:bookmarkEnd w:id="15"/>
      <w:bookmarkEnd w:id="16"/>
      <w:bookmarkEnd w:id="17"/>
      <w:bookmarkEnd w:id="18"/>
      <w:bookmarkEnd w:id="19"/>
    </w:p>
    <w:tbl>
      <w:tblPr>
        <w:tblStyle w:val="TaulukkoRuudukko"/>
        <w:tblW w:w="0" w:type="auto"/>
        <w:tblLook w:val="04A0" w:firstRow="1" w:lastRow="0" w:firstColumn="1" w:lastColumn="0" w:noHBand="0" w:noVBand="1"/>
      </w:tblPr>
      <w:tblGrid>
        <w:gridCol w:w="4814"/>
        <w:gridCol w:w="4814"/>
      </w:tblGrid>
      <w:tr w:rsidR="008D1484" w:rsidRPr="00D020F4" w14:paraId="50D8BB09" w14:textId="77777777" w:rsidTr="008D1484">
        <w:tc>
          <w:tcPr>
            <w:tcW w:w="4814" w:type="dxa"/>
          </w:tcPr>
          <w:p w14:paraId="3ABF5134"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Palveluyksikön nimi</w:t>
            </w:r>
          </w:p>
        </w:tc>
        <w:tc>
          <w:tcPr>
            <w:tcW w:w="4814" w:type="dxa"/>
          </w:tcPr>
          <w:p w14:paraId="589B1746" w14:textId="77777777" w:rsidR="008D1484" w:rsidRPr="00D020F4" w:rsidRDefault="008D1484" w:rsidP="008D1484">
            <w:pPr>
              <w:spacing w:after="160" w:line="278" w:lineRule="auto"/>
              <w:contextualSpacing/>
              <w:rPr>
                <w:rFonts w:ascii="Arial" w:eastAsia="Arial" w:hAnsi="Arial" w:cs="Arial"/>
                <w:sz w:val="24"/>
                <w:szCs w:val="24"/>
              </w:rPr>
            </w:pPr>
            <w:r w:rsidRPr="00D020F4">
              <w:rPr>
                <w:rFonts w:ascii="Arial" w:eastAsia="Arial" w:hAnsi="Arial" w:cs="Arial"/>
                <w:sz w:val="24"/>
                <w:szCs w:val="24"/>
              </w:rPr>
              <w:t>Tavana Virna</w:t>
            </w:r>
          </w:p>
        </w:tc>
      </w:tr>
      <w:tr w:rsidR="008D1484" w:rsidRPr="00D020F4" w14:paraId="3B9A0A34" w14:textId="77777777" w:rsidTr="008D1484">
        <w:tc>
          <w:tcPr>
            <w:tcW w:w="4814" w:type="dxa"/>
          </w:tcPr>
          <w:p w14:paraId="258C239C" w14:textId="77777777" w:rsidR="008D1484" w:rsidRPr="00D020F4" w:rsidRDefault="008D1484" w:rsidP="008D1484">
            <w:pPr>
              <w:spacing w:after="160" w:line="278" w:lineRule="auto"/>
              <w:contextualSpacing/>
              <w:rPr>
                <w:rFonts w:ascii="Arial" w:eastAsia="Arial" w:hAnsi="Arial" w:cs="Arial"/>
                <w:b/>
                <w:bCs/>
                <w:sz w:val="24"/>
                <w:szCs w:val="24"/>
              </w:rPr>
            </w:pPr>
            <w:r w:rsidRPr="00D020F4">
              <w:rPr>
                <w:rFonts w:ascii="Arial" w:eastAsia="Arial" w:hAnsi="Arial" w:cs="Arial"/>
                <w:b/>
                <w:bCs/>
                <w:sz w:val="24"/>
                <w:szCs w:val="24"/>
              </w:rPr>
              <w:t>SOTERI-rekisteröintinumero</w:t>
            </w:r>
          </w:p>
          <w:p w14:paraId="0C3EDB43"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(OID-tunnus)</w:t>
            </w:r>
          </w:p>
        </w:tc>
        <w:tc>
          <w:tcPr>
            <w:tcW w:w="4814" w:type="dxa"/>
          </w:tcPr>
          <w:p w14:paraId="626E46AB"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1.2.246.10.19983959.10.122</w:t>
            </w:r>
          </w:p>
        </w:tc>
      </w:tr>
      <w:tr w:rsidR="008D1484" w:rsidRPr="00D020F4" w14:paraId="142F203E" w14:textId="77777777" w:rsidTr="008D1484">
        <w:tc>
          <w:tcPr>
            <w:tcW w:w="4814" w:type="dxa"/>
          </w:tcPr>
          <w:p w14:paraId="1F863EF0"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Yhteystiedot:</w:t>
            </w:r>
          </w:p>
        </w:tc>
        <w:tc>
          <w:tcPr>
            <w:tcW w:w="4814" w:type="dxa"/>
          </w:tcPr>
          <w:p w14:paraId="7C29530D"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Korpikunnaankatu 3, 53850 Lappeenranta</w:t>
            </w:r>
          </w:p>
          <w:p w14:paraId="58642011"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p.0447487881</w:t>
            </w:r>
          </w:p>
        </w:tc>
      </w:tr>
      <w:tr w:rsidR="008D1484" w:rsidRPr="00D020F4" w14:paraId="1F6D20B9" w14:textId="77777777" w:rsidTr="008D1484">
        <w:tc>
          <w:tcPr>
            <w:tcW w:w="4814" w:type="dxa"/>
          </w:tcPr>
          <w:p w14:paraId="6EF4ABDC"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Vastuuhenkilö:</w:t>
            </w:r>
          </w:p>
        </w:tc>
        <w:tc>
          <w:tcPr>
            <w:tcW w:w="4814" w:type="dxa"/>
          </w:tcPr>
          <w:p w14:paraId="3B71FFBF"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eastAsia="Arial" w:hAnsi="Arial" w:cs="Arial"/>
                <w:sz w:val="24"/>
                <w:szCs w:val="24"/>
              </w:rPr>
              <w:t>Jenna Vertanen</w:t>
            </w:r>
          </w:p>
        </w:tc>
      </w:tr>
      <w:tr w:rsidR="008D1484" w:rsidRPr="00D020F4" w14:paraId="50B62A30" w14:textId="77777777" w:rsidTr="008D1484">
        <w:tc>
          <w:tcPr>
            <w:tcW w:w="4814" w:type="dxa"/>
          </w:tcPr>
          <w:p w14:paraId="388D26FC"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Vastuuhenkilön yhteystiedot:</w:t>
            </w:r>
          </w:p>
        </w:tc>
        <w:tc>
          <w:tcPr>
            <w:tcW w:w="4814" w:type="dxa"/>
          </w:tcPr>
          <w:p w14:paraId="1A1D59DB" w14:textId="77777777" w:rsidR="008D1484" w:rsidRPr="00D020F4" w:rsidRDefault="008D1484" w:rsidP="008D1484">
            <w:pPr>
              <w:spacing w:after="160" w:line="278" w:lineRule="auto"/>
              <w:contextualSpacing/>
              <w:rPr>
                <w:rFonts w:ascii="Arial" w:eastAsia="Arial" w:hAnsi="Arial" w:cs="Arial"/>
                <w:sz w:val="24"/>
                <w:szCs w:val="24"/>
              </w:rPr>
            </w:pPr>
            <w:hyperlink r:id="rId16" w:history="1">
              <w:r w:rsidRPr="00D020F4">
                <w:rPr>
                  <w:rStyle w:val="Hyperlinkki"/>
                  <w:rFonts w:ascii="Arial" w:eastAsia="Arial" w:hAnsi="Arial" w:cs="Arial"/>
                  <w:color w:val="auto"/>
                  <w:sz w:val="24"/>
                  <w:szCs w:val="24"/>
                </w:rPr>
                <w:t>jenna.vertanen@tavana.fi</w:t>
              </w:r>
            </w:hyperlink>
          </w:p>
          <w:p w14:paraId="730CE4E5"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p.0447275042</w:t>
            </w:r>
          </w:p>
        </w:tc>
      </w:tr>
      <w:tr w:rsidR="008D1484" w:rsidRPr="00D020F4" w14:paraId="068C5598" w14:textId="77777777" w:rsidTr="008D1484">
        <w:tc>
          <w:tcPr>
            <w:tcW w:w="4814" w:type="dxa"/>
          </w:tcPr>
          <w:p w14:paraId="777D5D29" w14:textId="77777777" w:rsidR="008D1484" w:rsidRPr="00D020F4" w:rsidRDefault="008D1484" w:rsidP="008D1484">
            <w:pPr>
              <w:spacing w:after="160" w:line="278" w:lineRule="auto"/>
              <w:contextualSpacing/>
              <w:rPr>
                <w:rFonts w:ascii="Arial" w:hAnsi="Arial" w:cs="Arial"/>
                <w:b/>
                <w:bCs/>
                <w:sz w:val="24"/>
                <w:szCs w:val="24"/>
              </w:rPr>
            </w:pPr>
            <w:r w:rsidRPr="00D020F4">
              <w:rPr>
                <w:rFonts w:ascii="Arial" w:eastAsia="Arial" w:hAnsi="Arial" w:cs="Arial"/>
                <w:b/>
                <w:bCs/>
                <w:sz w:val="24"/>
                <w:szCs w:val="24"/>
              </w:rPr>
              <w:t>Toiminta-alue</w:t>
            </w:r>
          </w:p>
        </w:tc>
        <w:tc>
          <w:tcPr>
            <w:tcW w:w="4814" w:type="dxa"/>
          </w:tcPr>
          <w:p w14:paraId="1F6BD30D" w14:textId="77777777" w:rsidR="008D1484" w:rsidRPr="00D020F4" w:rsidRDefault="008D1484" w:rsidP="008D1484">
            <w:pPr>
              <w:spacing w:after="160" w:line="278" w:lineRule="auto"/>
              <w:contextualSpacing/>
              <w:rPr>
                <w:rFonts w:ascii="Arial" w:hAnsi="Arial" w:cs="Arial"/>
                <w:sz w:val="24"/>
                <w:szCs w:val="24"/>
              </w:rPr>
            </w:pPr>
            <w:r w:rsidRPr="00D020F4">
              <w:rPr>
                <w:rFonts w:ascii="Arial" w:hAnsi="Arial" w:cs="Arial"/>
                <w:sz w:val="24"/>
                <w:szCs w:val="24"/>
              </w:rPr>
              <w:t>Etelä-Karjalan hyvinvointialue</w:t>
            </w:r>
          </w:p>
        </w:tc>
      </w:tr>
    </w:tbl>
    <w:p w14:paraId="4E702CF4" w14:textId="77777777" w:rsidR="008D1484" w:rsidRPr="00D020F4" w:rsidRDefault="008D1484" w:rsidP="008D1484">
      <w:pPr>
        <w:shd w:val="clear" w:color="auto" w:fill="FFFFFF"/>
        <w:spacing w:after="160" w:line="278" w:lineRule="auto"/>
        <w:contextualSpacing/>
        <w:rPr>
          <w:rFonts w:ascii="Arial" w:hAnsi="Arial" w:cs="Arial"/>
          <w:sz w:val="24"/>
          <w:szCs w:val="24"/>
        </w:rPr>
      </w:pPr>
    </w:p>
    <w:p w14:paraId="71FD0995" w14:textId="69548ADC" w:rsidR="008D1484" w:rsidRPr="00D020F4" w:rsidRDefault="008D1484" w:rsidP="008D1484">
      <w:pPr>
        <w:pStyle w:val="Otsikko2"/>
        <w:spacing w:after="160" w:line="278" w:lineRule="auto"/>
        <w:contextualSpacing/>
        <w:jc w:val="both"/>
        <w:rPr>
          <w:rFonts w:cs="Arial"/>
          <w:szCs w:val="24"/>
        </w:rPr>
      </w:pPr>
      <w:bookmarkStart w:id="20" w:name="_Toc2062388625"/>
      <w:bookmarkStart w:id="21" w:name="_Toc175740433"/>
      <w:bookmarkStart w:id="22" w:name="_Toc175741896"/>
      <w:bookmarkStart w:id="23" w:name="_Toc175741951"/>
      <w:bookmarkStart w:id="24" w:name="_Toc177734568"/>
      <w:bookmarkStart w:id="25" w:name="_Toc220679337"/>
      <w:r w:rsidRPr="00D020F4">
        <w:rPr>
          <w:rFonts w:eastAsia="Arial" w:cs="Arial"/>
          <w:szCs w:val="24"/>
        </w:rPr>
        <w:t>Palvelut, toiminta-ajatus ja toimintaperiaatteet</w:t>
      </w:r>
      <w:bookmarkEnd w:id="20"/>
      <w:bookmarkEnd w:id="21"/>
      <w:bookmarkEnd w:id="22"/>
      <w:bookmarkEnd w:id="23"/>
      <w:bookmarkEnd w:id="24"/>
      <w:bookmarkEnd w:id="25"/>
    </w:p>
    <w:tbl>
      <w:tblPr>
        <w:tblStyle w:val="TaulukkoRuudukko"/>
        <w:tblW w:w="0" w:type="auto"/>
        <w:tblLook w:val="04A0" w:firstRow="1" w:lastRow="0" w:firstColumn="1" w:lastColumn="0" w:noHBand="0" w:noVBand="1"/>
      </w:tblPr>
      <w:tblGrid>
        <w:gridCol w:w="2407"/>
        <w:gridCol w:w="2833"/>
        <w:gridCol w:w="2552"/>
        <w:gridCol w:w="1836"/>
      </w:tblGrid>
      <w:tr w:rsidR="008D1484" w:rsidRPr="00D020F4" w14:paraId="4AA0E6FA" w14:textId="77777777" w:rsidTr="008D1484">
        <w:tc>
          <w:tcPr>
            <w:tcW w:w="2407" w:type="dxa"/>
          </w:tcPr>
          <w:p w14:paraId="09A6AC4F"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Asiakasryhmä</w:t>
            </w:r>
          </w:p>
        </w:tc>
        <w:tc>
          <w:tcPr>
            <w:tcW w:w="2833" w:type="dxa"/>
          </w:tcPr>
          <w:p w14:paraId="5A2D13A9"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Palveluala</w:t>
            </w:r>
          </w:p>
        </w:tc>
        <w:tc>
          <w:tcPr>
            <w:tcW w:w="2552" w:type="dxa"/>
          </w:tcPr>
          <w:p w14:paraId="0E5826BF"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Palvelun antopaikka</w:t>
            </w:r>
          </w:p>
        </w:tc>
        <w:tc>
          <w:tcPr>
            <w:tcW w:w="1836" w:type="dxa"/>
          </w:tcPr>
          <w:p w14:paraId="66D31386" w14:textId="77777777" w:rsidR="008D1484" w:rsidRPr="00D020F4" w:rsidRDefault="008D1484" w:rsidP="008D1484">
            <w:pPr>
              <w:spacing w:after="160" w:line="278" w:lineRule="auto"/>
              <w:contextualSpacing/>
              <w:jc w:val="both"/>
              <w:rPr>
                <w:rFonts w:ascii="Arial" w:hAnsi="Arial" w:cs="Arial"/>
                <w:b/>
                <w:bCs/>
                <w:sz w:val="24"/>
                <w:szCs w:val="24"/>
              </w:rPr>
            </w:pPr>
            <w:r w:rsidRPr="00D020F4">
              <w:rPr>
                <w:rFonts w:ascii="Arial" w:hAnsi="Arial" w:cs="Arial"/>
                <w:b/>
                <w:bCs/>
                <w:sz w:val="24"/>
                <w:szCs w:val="24"/>
              </w:rPr>
              <w:t>Asiakasmäärä</w:t>
            </w:r>
          </w:p>
        </w:tc>
      </w:tr>
      <w:tr w:rsidR="008D1484" w:rsidRPr="00D020F4" w14:paraId="5B8B1234" w14:textId="77777777" w:rsidTr="008D1484">
        <w:tc>
          <w:tcPr>
            <w:tcW w:w="2407" w:type="dxa"/>
          </w:tcPr>
          <w:p w14:paraId="19C9E2DC"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Vammaiset henkilöt</w:t>
            </w:r>
          </w:p>
        </w:tc>
        <w:tc>
          <w:tcPr>
            <w:tcW w:w="2833" w:type="dxa"/>
          </w:tcPr>
          <w:p w14:paraId="7110C3D2"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Vammaisten tuettu asuminen</w:t>
            </w:r>
          </w:p>
        </w:tc>
        <w:tc>
          <w:tcPr>
            <w:tcW w:w="2552" w:type="dxa"/>
          </w:tcPr>
          <w:p w14:paraId="2B354E72"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Asiakkaan kotona</w:t>
            </w:r>
          </w:p>
        </w:tc>
        <w:tc>
          <w:tcPr>
            <w:tcW w:w="1836" w:type="dxa"/>
          </w:tcPr>
          <w:p w14:paraId="370F2855"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6</w:t>
            </w:r>
          </w:p>
        </w:tc>
      </w:tr>
      <w:tr w:rsidR="008D1484" w:rsidRPr="00D020F4" w14:paraId="27CE6BEE" w14:textId="77777777" w:rsidTr="008D1484">
        <w:tc>
          <w:tcPr>
            <w:tcW w:w="2407" w:type="dxa"/>
          </w:tcPr>
          <w:p w14:paraId="0146401E"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Vammaiset henkilöt</w:t>
            </w:r>
          </w:p>
        </w:tc>
        <w:tc>
          <w:tcPr>
            <w:tcW w:w="2833" w:type="dxa"/>
          </w:tcPr>
          <w:p w14:paraId="7F166F99"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Vammaisten yhteisöllinen asuminen</w:t>
            </w:r>
          </w:p>
        </w:tc>
        <w:tc>
          <w:tcPr>
            <w:tcW w:w="2552" w:type="dxa"/>
          </w:tcPr>
          <w:p w14:paraId="1AC44356"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Asumisyksikössä</w:t>
            </w:r>
          </w:p>
        </w:tc>
        <w:tc>
          <w:tcPr>
            <w:tcW w:w="1836" w:type="dxa"/>
          </w:tcPr>
          <w:p w14:paraId="7657F7E8"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7</w:t>
            </w:r>
          </w:p>
        </w:tc>
      </w:tr>
      <w:tr w:rsidR="008D1484" w:rsidRPr="00D020F4" w14:paraId="3C6E82F6" w14:textId="77777777" w:rsidTr="008D1484">
        <w:tc>
          <w:tcPr>
            <w:tcW w:w="2407" w:type="dxa"/>
          </w:tcPr>
          <w:p w14:paraId="350F4BA0"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Mielenterveyskuntoutujat</w:t>
            </w:r>
          </w:p>
        </w:tc>
        <w:tc>
          <w:tcPr>
            <w:tcW w:w="2833" w:type="dxa"/>
          </w:tcPr>
          <w:p w14:paraId="26D4FB83"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Mielenterveyskuntoutujien tuettu asuminen</w:t>
            </w:r>
          </w:p>
        </w:tc>
        <w:tc>
          <w:tcPr>
            <w:tcW w:w="2552" w:type="dxa"/>
          </w:tcPr>
          <w:p w14:paraId="53C1A7E1"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Asiakkaan kotona</w:t>
            </w:r>
          </w:p>
        </w:tc>
        <w:tc>
          <w:tcPr>
            <w:tcW w:w="1836" w:type="dxa"/>
          </w:tcPr>
          <w:p w14:paraId="47525408" w14:textId="77777777" w:rsidR="008D1484" w:rsidRPr="00D020F4" w:rsidRDefault="008D1484" w:rsidP="008D1484">
            <w:pPr>
              <w:spacing w:after="160" w:line="278" w:lineRule="auto"/>
              <w:contextualSpacing/>
              <w:jc w:val="both"/>
              <w:rPr>
                <w:rFonts w:ascii="Arial" w:hAnsi="Arial" w:cs="Arial"/>
                <w:sz w:val="24"/>
                <w:szCs w:val="24"/>
              </w:rPr>
            </w:pPr>
            <w:r w:rsidRPr="00D020F4">
              <w:rPr>
                <w:rFonts w:ascii="Arial" w:hAnsi="Arial" w:cs="Arial"/>
                <w:sz w:val="24"/>
                <w:szCs w:val="24"/>
              </w:rPr>
              <w:t>3</w:t>
            </w:r>
          </w:p>
        </w:tc>
      </w:tr>
      <w:tr w:rsidR="008D1484" w14:paraId="479C8CEF" w14:textId="77777777" w:rsidTr="008D1484">
        <w:tc>
          <w:tcPr>
            <w:tcW w:w="2407" w:type="dxa"/>
          </w:tcPr>
          <w:p w14:paraId="76A2D8DA"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14:paraId="606619F4"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Mielenterveyskuntoutujien yhteisöllinen asuminen</w:t>
            </w:r>
          </w:p>
        </w:tc>
        <w:tc>
          <w:tcPr>
            <w:tcW w:w="2552" w:type="dxa"/>
          </w:tcPr>
          <w:p w14:paraId="47FEA219"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Asumisyksikössä</w:t>
            </w:r>
          </w:p>
        </w:tc>
        <w:tc>
          <w:tcPr>
            <w:tcW w:w="1836" w:type="dxa"/>
          </w:tcPr>
          <w:p w14:paraId="0E9D679C"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10</w:t>
            </w:r>
          </w:p>
        </w:tc>
      </w:tr>
      <w:tr w:rsidR="008D1484" w14:paraId="31F1AA0C" w14:textId="77777777" w:rsidTr="008D1484">
        <w:tc>
          <w:tcPr>
            <w:tcW w:w="2407" w:type="dxa"/>
          </w:tcPr>
          <w:p w14:paraId="5BD78EAE"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Jälkihuollon nuoret</w:t>
            </w:r>
          </w:p>
        </w:tc>
        <w:tc>
          <w:tcPr>
            <w:tcW w:w="2833" w:type="dxa"/>
          </w:tcPr>
          <w:p w14:paraId="77898B97"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Lastensuojelun avohuollon tukitoimet ilman ulkopuolista sijoitusta</w:t>
            </w:r>
          </w:p>
        </w:tc>
        <w:tc>
          <w:tcPr>
            <w:tcW w:w="2552" w:type="dxa"/>
          </w:tcPr>
          <w:p w14:paraId="72BD0CA6"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Asiakkaan kotona tai asumisyksikössä</w:t>
            </w:r>
          </w:p>
        </w:tc>
        <w:tc>
          <w:tcPr>
            <w:tcW w:w="1836" w:type="dxa"/>
          </w:tcPr>
          <w:p w14:paraId="599B329D"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2</w:t>
            </w:r>
          </w:p>
        </w:tc>
      </w:tr>
      <w:tr w:rsidR="008D1484" w14:paraId="6662BF75" w14:textId="77777777" w:rsidTr="008D1484">
        <w:tc>
          <w:tcPr>
            <w:tcW w:w="2407" w:type="dxa"/>
          </w:tcPr>
          <w:p w14:paraId="1F154F40"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Vammaiset henkilöt, mielenterveyskuntoutujat ja jälkihuollon nuoret</w:t>
            </w:r>
          </w:p>
        </w:tc>
        <w:tc>
          <w:tcPr>
            <w:tcW w:w="2833" w:type="dxa"/>
          </w:tcPr>
          <w:p w14:paraId="0F8E0945"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Sosiaaliohjaus</w:t>
            </w:r>
          </w:p>
        </w:tc>
        <w:tc>
          <w:tcPr>
            <w:tcW w:w="2552" w:type="dxa"/>
          </w:tcPr>
          <w:p w14:paraId="57064653"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Asiakkaan kotona tai asumisyksikössä</w:t>
            </w:r>
          </w:p>
        </w:tc>
        <w:tc>
          <w:tcPr>
            <w:tcW w:w="1836" w:type="dxa"/>
          </w:tcPr>
          <w:p w14:paraId="26C4C914"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28</w:t>
            </w:r>
          </w:p>
        </w:tc>
      </w:tr>
    </w:tbl>
    <w:p w14:paraId="7557D85F" w14:textId="77777777" w:rsidR="008D1484" w:rsidRDefault="008D1484" w:rsidP="008D1484">
      <w:pPr>
        <w:spacing w:after="160" w:line="278" w:lineRule="auto"/>
        <w:contextualSpacing/>
        <w:jc w:val="both"/>
        <w:rPr>
          <w:rFonts w:ascii="Arial" w:eastAsia="Arial" w:hAnsi="Arial" w:cs="Arial"/>
          <w:color w:val="FF0000"/>
          <w:sz w:val="24"/>
          <w:szCs w:val="24"/>
        </w:rPr>
      </w:pPr>
      <w:bookmarkStart w:id="26" w:name="_Hlk169613482"/>
    </w:p>
    <w:p w14:paraId="3786DBDE" w14:textId="7A7B73A5"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 xml:space="preserve">Tavana </w:t>
      </w:r>
      <w:r w:rsidRPr="00760A6C">
        <w:rPr>
          <w:rFonts w:ascii="Arial" w:hAnsi="Arial" w:cs="Arial"/>
          <w:sz w:val="24"/>
          <w:szCs w:val="24"/>
        </w:rPr>
        <w:t>Virna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15ADC534" w14:textId="77777777" w:rsidR="008D1484" w:rsidRDefault="008D1484" w:rsidP="008D1484">
      <w:pPr>
        <w:spacing w:after="160" w:line="278" w:lineRule="auto"/>
        <w:contextualSpacing/>
        <w:jc w:val="both"/>
        <w:rPr>
          <w:rFonts w:ascii="Arial" w:eastAsia="Arial" w:hAnsi="Arial" w:cs="Arial"/>
          <w:color w:val="FF0000"/>
          <w:sz w:val="24"/>
          <w:szCs w:val="24"/>
        </w:rPr>
      </w:pPr>
    </w:p>
    <w:p w14:paraId="1F028A34" w14:textId="3BF93423" w:rsidR="008D1484" w:rsidRPr="00491D6C" w:rsidRDefault="008D1484" w:rsidP="008D1484">
      <w:pPr>
        <w:pStyle w:val="Otsikko2"/>
        <w:spacing w:after="160" w:line="278" w:lineRule="auto"/>
        <w:contextualSpacing/>
        <w:rPr>
          <w:rFonts w:eastAsia="Arial"/>
        </w:rPr>
      </w:pPr>
      <w:bookmarkStart w:id="27" w:name="_Toc220679338"/>
      <w:r>
        <w:rPr>
          <w:rFonts w:eastAsia="Arial"/>
        </w:rPr>
        <w:t>Palveluiden sisältö</w:t>
      </w:r>
      <w:bookmarkEnd w:id="27"/>
    </w:p>
    <w:p w14:paraId="3DAC8A3E" w14:textId="2A20B53C" w:rsidR="008D1484" w:rsidRDefault="008D1484" w:rsidP="008D1484">
      <w:pPr>
        <w:pStyle w:val="Otsikko3"/>
        <w:spacing w:after="160" w:line="278" w:lineRule="auto"/>
        <w:contextualSpacing/>
        <w:rPr>
          <w:rFonts w:eastAsia="Arial"/>
        </w:rPr>
      </w:pPr>
      <w:bookmarkStart w:id="28" w:name="_Toc220679339"/>
      <w:r>
        <w:rPr>
          <w:rFonts w:eastAsia="Arial"/>
        </w:rPr>
        <w:t>Terveyden- ja sairaanhoito sekä suunterveys</w:t>
      </w:r>
      <w:bookmarkEnd w:id="28"/>
    </w:p>
    <w:p w14:paraId="40F0C1AA" w14:textId="6D10827D" w:rsidR="008D1484" w:rsidRDefault="008D1484" w:rsidP="008D1484">
      <w:pPr>
        <w:spacing w:after="160" w:line="278" w:lineRule="auto"/>
        <w:jc w:val="both"/>
        <w:rPr>
          <w:rFonts w:ascii="Arial" w:hAnsi="Arial" w:cs="Arial"/>
          <w:sz w:val="24"/>
          <w:szCs w:val="24"/>
        </w:rPr>
      </w:pPr>
      <w:r>
        <w:rPr>
          <w:rFonts w:ascii="Arial" w:hAnsi="Arial" w:cs="Arial"/>
          <w:sz w:val="24"/>
          <w:szCs w:val="24"/>
        </w:rPr>
        <w:t>Tavana Virnan</w:t>
      </w:r>
      <w:r w:rsidRPr="00E8067F">
        <w:rPr>
          <w:rFonts w:ascii="Arial" w:hAnsi="Arial" w:cs="Arial"/>
          <w:sz w:val="24"/>
          <w:szCs w:val="24"/>
        </w:rPr>
        <w:t xml:space="preserve"> asiakkaat ovat julkisten terveyspalveluiden piirissä. Terveyspalveluiden toteutuminen sovitaan asiakkaan </w:t>
      </w:r>
      <w:r>
        <w:rPr>
          <w:rFonts w:ascii="Arial" w:hAnsi="Arial" w:cs="Arial"/>
          <w:sz w:val="24"/>
          <w:szCs w:val="24"/>
        </w:rPr>
        <w:t>oman hyvinvointialueen</w:t>
      </w:r>
      <w:r w:rsidRPr="00E8067F">
        <w:rPr>
          <w:rFonts w:ascii="Arial" w:hAnsi="Arial" w:cs="Arial"/>
          <w:sz w:val="24"/>
          <w:szCs w:val="24"/>
        </w:rPr>
        <w:t xml:space="preserve"> kanssa palveluiden alkaessa</w:t>
      </w:r>
      <w:r w:rsidRPr="00E4355F">
        <w:rPr>
          <w:rFonts w:ascii="Arial" w:hAnsi="Arial" w:cs="Arial"/>
          <w:sz w:val="24"/>
          <w:szCs w:val="24"/>
        </w:rPr>
        <w:t xml:space="preserve">. </w:t>
      </w:r>
      <w:r w:rsidRPr="00E4355F">
        <w:rPr>
          <w:rFonts w:ascii="Arial" w:hAnsi="Arial" w:cs="Arial"/>
          <w:iCs/>
          <w:sz w:val="24"/>
          <w:szCs w:val="24"/>
        </w:rPr>
        <w:t xml:space="preserve">Asiakkaan palvelua koskevassa suunnitelmassa </w:t>
      </w:r>
      <w:r w:rsidRPr="00E4355F">
        <w:rPr>
          <w:rFonts w:ascii="Arial" w:hAnsi="Arial" w:cs="Arial"/>
          <w:sz w:val="24"/>
          <w:szCs w:val="24"/>
        </w:rPr>
        <w:t>sovitaan asiakkaan ohjauksen, tuen ja avustamisen</w:t>
      </w:r>
      <w:r w:rsidRPr="00E8067F">
        <w:rPr>
          <w:rFonts w:ascii="Arial" w:hAnsi="Arial" w:cs="Arial"/>
          <w:sz w:val="24"/>
          <w:szCs w:val="24"/>
        </w:rPr>
        <w:t xml:space="preserve"> tarpeesta näiden palvelujen käyttämisessä. Suunnitelmassa huomioidaan suun terveydenhoito ja kiireetön sekä kiireellinen terveydenhoito. Omaohjaaja avustaa ja toimii tarvittaessa yhteyshenkilönä terveydenhuollon palveluiden järjestämisessä/tilaamisessa/vastaanotoilla.  Asiakkaita ohjataan terveydentilansa seuraamisessa ja vuosittaisten terveystarkastusten, laboratoriokokeiden jne. varaamisessa ja tarvittaessa ohjaaja on mukana käynneillä. Ohjaajat voivat myös tarvittaessa niin sovittaessa huolehtia tarvittavien aikojen varaamisesta ja reseptien uusimisesta</w:t>
      </w:r>
      <w:r>
        <w:rPr>
          <w:rFonts w:ascii="Arial" w:hAnsi="Arial" w:cs="Arial"/>
          <w:sz w:val="24"/>
          <w:szCs w:val="24"/>
        </w:rPr>
        <w:t>.</w:t>
      </w:r>
    </w:p>
    <w:p w14:paraId="00C82F21" w14:textId="77777777" w:rsidR="008D1484" w:rsidRPr="00E8067F" w:rsidRDefault="008D1484" w:rsidP="008D1484">
      <w:pPr>
        <w:spacing w:after="160" w:line="278" w:lineRule="auto"/>
        <w:jc w:val="both"/>
        <w:rPr>
          <w:rFonts w:ascii="Arial" w:hAnsi="Arial" w:cs="Arial"/>
          <w:sz w:val="24"/>
          <w:szCs w:val="24"/>
        </w:rPr>
      </w:pPr>
    </w:p>
    <w:p w14:paraId="74D80DA7" w14:textId="2D6AF7DD" w:rsidR="008D1484" w:rsidRDefault="008D1484" w:rsidP="008D1484">
      <w:pPr>
        <w:spacing w:after="160" w:line="278" w:lineRule="auto"/>
        <w:jc w:val="both"/>
        <w:rPr>
          <w:rFonts w:ascii="Arial" w:hAnsi="Arial" w:cs="Arial"/>
          <w:sz w:val="24"/>
          <w:szCs w:val="24"/>
        </w:rPr>
      </w:pPr>
      <w:r w:rsidRPr="00E8067F">
        <w:rPr>
          <w:rFonts w:ascii="Arial" w:hAnsi="Arial" w:cs="Arial"/>
          <w:sz w:val="24"/>
          <w:szCs w:val="24"/>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w:t>
      </w:r>
      <w:r>
        <w:rPr>
          <w:rFonts w:ascii="Arial" w:hAnsi="Arial" w:cs="Arial"/>
          <w:sz w:val="24"/>
          <w:szCs w:val="24"/>
        </w:rPr>
        <w:t xml:space="preserve"> Tavana Virnas</w:t>
      </w:r>
      <w:r w:rsidRPr="00E8067F">
        <w:rPr>
          <w:rFonts w:ascii="Arial" w:hAnsi="Arial" w:cs="Arial"/>
          <w:sz w:val="24"/>
          <w:szCs w:val="24"/>
        </w:rPr>
        <w:t>ta löytyvät hätäensiapuohjeet ja pelastusviranomaisten yhteystiedot. Tiedot löytyvät jokaisen kerroksen rappukäytävän seinältä ja yhteistilan keittiöstä. Ohjeet löytyvät myös pelastussuunnitelma-kansiosta, joka on yhteistilan kaapissa merkityllä paikalla. Tietojen päivittämisestä vastaa</w:t>
      </w:r>
      <w:r>
        <w:rPr>
          <w:rFonts w:ascii="Arial" w:hAnsi="Arial" w:cs="Arial"/>
          <w:sz w:val="24"/>
          <w:szCs w:val="24"/>
        </w:rPr>
        <w:t xml:space="preserve"> yksikön</w:t>
      </w:r>
      <w:r w:rsidRPr="00E8067F">
        <w:rPr>
          <w:rFonts w:ascii="Arial" w:hAnsi="Arial" w:cs="Arial"/>
          <w:sz w:val="24"/>
          <w:szCs w:val="24"/>
        </w:rPr>
        <w:t>johtaja.</w:t>
      </w:r>
    </w:p>
    <w:p w14:paraId="0E1DCB59" w14:textId="77777777" w:rsidR="008D1484" w:rsidRDefault="008D1484" w:rsidP="008D1484">
      <w:pPr>
        <w:spacing w:after="160" w:line="278" w:lineRule="auto"/>
        <w:jc w:val="both"/>
        <w:rPr>
          <w:rFonts w:ascii="Arial" w:hAnsi="Arial" w:cs="Arial"/>
          <w:sz w:val="24"/>
          <w:szCs w:val="24"/>
        </w:rPr>
      </w:pPr>
    </w:p>
    <w:p w14:paraId="65FD5ECF" w14:textId="1F90B934" w:rsidR="008D1484" w:rsidRPr="00E8067F" w:rsidRDefault="008D1484" w:rsidP="008D1484">
      <w:pPr>
        <w:spacing w:after="160" w:line="278" w:lineRule="auto"/>
        <w:jc w:val="both"/>
        <w:rPr>
          <w:rFonts w:ascii="Arial" w:hAnsi="Arial" w:cs="Arial"/>
          <w:sz w:val="24"/>
          <w:szCs w:val="24"/>
        </w:rPr>
      </w:pPr>
      <w:r w:rsidRPr="00E8067F">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41B70F5B" w14:textId="77777777" w:rsidR="008D1484" w:rsidRDefault="008D1484" w:rsidP="008D1484">
      <w:pPr>
        <w:spacing w:after="160" w:line="278" w:lineRule="auto"/>
        <w:jc w:val="both"/>
        <w:rPr>
          <w:rFonts w:ascii="Arial" w:hAnsi="Arial" w:cs="Arial"/>
          <w:sz w:val="24"/>
          <w:szCs w:val="24"/>
        </w:rPr>
      </w:pPr>
    </w:p>
    <w:p w14:paraId="67808FA7" w14:textId="77777777" w:rsidR="008D1484" w:rsidRDefault="008D1484" w:rsidP="008D1484">
      <w:pPr>
        <w:spacing w:after="160" w:line="278" w:lineRule="auto"/>
        <w:jc w:val="both"/>
        <w:rPr>
          <w:rFonts w:ascii="Arial" w:hAnsi="Arial" w:cs="Arial"/>
          <w:sz w:val="24"/>
          <w:szCs w:val="24"/>
        </w:rPr>
      </w:pPr>
      <w:r>
        <w:rPr>
          <w:rFonts w:ascii="Arial" w:hAnsi="Arial" w:cs="Arial"/>
          <w:sz w:val="24"/>
          <w:szCs w:val="24"/>
        </w:rPr>
        <w:t>Tavana Virnan</w:t>
      </w:r>
      <w:r w:rsidRPr="00E8067F">
        <w:rPr>
          <w:rFonts w:ascii="Arial" w:hAnsi="Arial" w:cs="Arial"/>
          <w:sz w:val="24"/>
          <w:szCs w:val="24"/>
        </w:rPr>
        <w:t xml:space="preserve"> henkilöstöllä on sosiaali- tai terveydenhuollon koulutus tai muu oman työtehtävän mukainen koulutus</w:t>
      </w:r>
      <w:r>
        <w:rPr>
          <w:rFonts w:ascii="Arial" w:hAnsi="Arial" w:cs="Arial"/>
          <w:sz w:val="24"/>
          <w:szCs w:val="24"/>
        </w:rPr>
        <w:t>. O</w:t>
      </w:r>
      <w:r w:rsidRPr="00E8067F">
        <w:rPr>
          <w:rFonts w:ascii="Arial" w:hAnsi="Arial" w:cs="Arial"/>
          <w:sz w:val="24"/>
          <w:szCs w:val="24"/>
        </w:rPr>
        <w:t>hjaajat toteuttavat hoitavan lääkärin hoito-ohjeita</w:t>
      </w:r>
      <w:r>
        <w:rPr>
          <w:rFonts w:ascii="Arial" w:hAnsi="Arial" w:cs="Arial"/>
          <w:sz w:val="24"/>
          <w:szCs w:val="24"/>
        </w:rPr>
        <w:t xml:space="preserve"> ja Käypä Hoito-suosituksia ja</w:t>
      </w:r>
      <w:r w:rsidRPr="00E8067F">
        <w:rPr>
          <w:rFonts w:ascii="Arial" w:hAnsi="Arial" w:cs="Arial"/>
          <w:sz w:val="24"/>
          <w:szCs w:val="24"/>
        </w:rPr>
        <w:t xml:space="preserve"> ohjaavat asiakkaita noudattamaan niitä. Asiakastiedot ja päivittäiset huomiot kirjataan reaaliaikaisesti asiakastietojärjestelmään.</w:t>
      </w:r>
      <w:r>
        <w:rPr>
          <w:rFonts w:ascii="Arial" w:hAnsi="Arial" w:cs="Arial"/>
          <w:sz w:val="24"/>
          <w:szCs w:val="24"/>
        </w:rPr>
        <w:t xml:space="preserve"> Virnassa työskentelee arkipäivisin sairaanhoitaja ja sairaanhoitajan poissaollessa tukea voi saada muista Tavanan asiantuntijasairaanhoitajalta tai julkisesta terveydenhuollosta.</w:t>
      </w:r>
    </w:p>
    <w:p w14:paraId="59B924B1" w14:textId="77777777" w:rsidR="008D1484" w:rsidRPr="00E8067F" w:rsidRDefault="008D1484" w:rsidP="008D1484">
      <w:pPr>
        <w:spacing w:after="160" w:line="278" w:lineRule="auto"/>
        <w:jc w:val="both"/>
        <w:rPr>
          <w:rFonts w:ascii="Arial" w:hAnsi="Arial" w:cs="Arial"/>
          <w:sz w:val="24"/>
          <w:szCs w:val="24"/>
        </w:rPr>
      </w:pPr>
    </w:p>
    <w:p w14:paraId="41CEDDE8" w14:textId="2EC16D53" w:rsidR="008D1484" w:rsidRDefault="008D1484" w:rsidP="008D1484">
      <w:pPr>
        <w:spacing w:after="160" w:line="278" w:lineRule="auto"/>
        <w:jc w:val="both"/>
        <w:rPr>
          <w:rFonts w:ascii="Arial" w:hAnsi="Arial" w:cs="Arial"/>
          <w:sz w:val="24"/>
          <w:szCs w:val="24"/>
        </w:rPr>
      </w:pPr>
      <w:r w:rsidRPr="00E8067F">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D8BC685" w14:textId="77777777" w:rsidR="008D1484" w:rsidRPr="00E8067F" w:rsidRDefault="008D1484" w:rsidP="008D1484">
      <w:pPr>
        <w:spacing w:after="160" w:line="278" w:lineRule="auto"/>
        <w:jc w:val="both"/>
        <w:rPr>
          <w:rFonts w:ascii="Arial" w:hAnsi="Arial" w:cs="Arial"/>
          <w:sz w:val="24"/>
          <w:szCs w:val="24"/>
        </w:rPr>
      </w:pPr>
    </w:p>
    <w:p w14:paraId="3823F402" w14:textId="7BB395E6" w:rsidR="008D1484" w:rsidRDefault="008D1484" w:rsidP="008D1484">
      <w:pPr>
        <w:spacing w:after="160" w:line="278" w:lineRule="auto"/>
        <w:jc w:val="both"/>
        <w:rPr>
          <w:rFonts w:ascii="Arial" w:hAnsi="Arial" w:cs="Arial"/>
          <w:sz w:val="24"/>
          <w:szCs w:val="24"/>
        </w:rPr>
      </w:pPr>
      <w:r w:rsidRPr="00E8067F">
        <w:rPr>
          <w:rFonts w:ascii="Arial" w:hAnsi="Arial" w:cs="Arial"/>
          <w:sz w:val="24"/>
          <w:szCs w:val="24"/>
        </w:rPr>
        <w:t>Asiakkaiden terveyden- ja sairaanhoidosta vastaa:</w:t>
      </w:r>
      <w:r w:rsidRPr="00E8067F">
        <w:rPr>
          <w:rFonts w:ascii="Arial" w:hAnsi="Arial" w:cs="Arial"/>
          <w:color w:val="FF0000"/>
          <w:sz w:val="24"/>
          <w:szCs w:val="24"/>
        </w:rPr>
        <w:t xml:space="preserve"> </w:t>
      </w:r>
      <w:r w:rsidRPr="00E8067F">
        <w:rPr>
          <w:rFonts w:ascii="Arial" w:hAnsi="Arial" w:cs="Arial"/>
          <w:sz w:val="24"/>
          <w:szCs w:val="24"/>
        </w:rPr>
        <w:t xml:space="preserve">Etelä-Karjalan hyvinvointialue. Kiireellisissä tilanteissa ollaan yhteydessä hätänumeroon 112. Kiireettömämmissä päivystystilanteissa ollaan yhteydessä mielenterveys- ja </w:t>
      </w:r>
      <w:r>
        <w:rPr>
          <w:rFonts w:ascii="Arial" w:hAnsi="Arial" w:cs="Arial"/>
          <w:sz w:val="24"/>
          <w:szCs w:val="24"/>
        </w:rPr>
        <w:t>riippuvuus</w:t>
      </w:r>
      <w:r w:rsidRPr="00E8067F">
        <w:rPr>
          <w:rFonts w:ascii="Arial" w:hAnsi="Arial" w:cs="Arial"/>
          <w:sz w:val="24"/>
          <w:szCs w:val="24"/>
        </w:rPr>
        <w:t xml:space="preserve">päivystykseen p.053524610 tai päivystysapuun p.116117. Kiireettömissä asioissa ajan voi varata omalle </w:t>
      </w:r>
      <w:r>
        <w:rPr>
          <w:rFonts w:ascii="Arial" w:hAnsi="Arial" w:cs="Arial"/>
          <w:sz w:val="24"/>
          <w:szCs w:val="24"/>
        </w:rPr>
        <w:t>hyvinvointiasemalle</w:t>
      </w:r>
      <w:r w:rsidRPr="00E8067F">
        <w:rPr>
          <w:rFonts w:ascii="Arial" w:hAnsi="Arial" w:cs="Arial"/>
          <w:sz w:val="24"/>
          <w:szCs w:val="24"/>
        </w:rPr>
        <w:t xml:space="preserve">. </w:t>
      </w:r>
      <w:r>
        <w:rPr>
          <w:rFonts w:ascii="Arial" w:hAnsi="Arial" w:cs="Arial"/>
          <w:sz w:val="24"/>
          <w:szCs w:val="24"/>
        </w:rPr>
        <w:t>Tavana</w:t>
      </w:r>
      <w:r w:rsidRPr="00E8067F">
        <w:rPr>
          <w:rFonts w:ascii="Arial" w:hAnsi="Arial" w:cs="Arial"/>
          <w:sz w:val="24"/>
          <w:szCs w:val="24"/>
        </w:rPr>
        <w:t xml:space="preserve"> Virnan kiinteistössä asuvien </w:t>
      </w:r>
      <w:r>
        <w:rPr>
          <w:rFonts w:ascii="Arial" w:hAnsi="Arial" w:cs="Arial"/>
          <w:sz w:val="24"/>
          <w:szCs w:val="24"/>
        </w:rPr>
        <w:t xml:space="preserve">kohdalla soitetaan hyvinvointiaseman jatkuvanhoidon tiimiin p. </w:t>
      </w:r>
    </w:p>
    <w:p w14:paraId="5D75EE1C" w14:textId="103C9199" w:rsidR="008D1484" w:rsidRDefault="008D1484" w:rsidP="008D1484">
      <w:pPr>
        <w:spacing w:after="160" w:line="278" w:lineRule="auto"/>
        <w:jc w:val="both"/>
        <w:rPr>
          <w:rFonts w:ascii="Arial" w:hAnsi="Arial" w:cs="Arial"/>
          <w:sz w:val="24"/>
          <w:szCs w:val="24"/>
        </w:rPr>
      </w:pPr>
    </w:p>
    <w:p w14:paraId="69C5E17C" w14:textId="338A96BC" w:rsidR="008D1484" w:rsidRDefault="008D1484" w:rsidP="008D1484">
      <w:pPr>
        <w:spacing w:after="160" w:line="278" w:lineRule="auto"/>
        <w:jc w:val="both"/>
        <w:rPr>
          <w:rStyle w:val="Hyperlinkki"/>
          <w:rFonts w:ascii="Arial" w:hAnsi="Arial" w:cs="Arial"/>
          <w:sz w:val="24"/>
          <w:szCs w:val="24"/>
        </w:rPr>
      </w:pPr>
      <w:r>
        <w:rPr>
          <w:rFonts w:ascii="Arial" w:hAnsi="Arial" w:cs="Arial"/>
          <w:sz w:val="24"/>
          <w:szCs w:val="24"/>
        </w:rPr>
        <w:t>Yksikössä</w:t>
      </w:r>
      <w:r w:rsidRPr="00E8067F">
        <w:rPr>
          <w:rFonts w:ascii="Arial" w:hAnsi="Arial" w:cs="Arial"/>
          <w:sz w:val="24"/>
          <w:szCs w:val="24"/>
        </w:rPr>
        <w:t xml:space="preserve"> on ohje asukkaan äkillisen kuolemantapauksen varalle, se löytyy IMS:stä </w:t>
      </w:r>
      <w:hyperlink r:id="rId17" w:history="1">
        <w:r w:rsidRPr="00E8067F">
          <w:rPr>
            <w:rStyle w:val="Hyperlinkki"/>
            <w:rFonts w:ascii="Arial" w:hAnsi="Arial" w:cs="Arial"/>
            <w:sz w:val="24"/>
            <w:szCs w:val="24"/>
          </w:rPr>
          <w:t>https://aspa.ims.fi/servlet/StandardServlet?action=document&amp;view=document&amp;id=503</w:t>
        </w:r>
      </w:hyperlink>
    </w:p>
    <w:p w14:paraId="7239AECF" w14:textId="77777777" w:rsidR="008D1484" w:rsidRDefault="008D1484" w:rsidP="008D1484">
      <w:pPr>
        <w:spacing w:after="160" w:line="278" w:lineRule="auto"/>
        <w:contextualSpacing/>
        <w:jc w:val="both"/>
        <w:rPr>
          <w:rFonts w:ascii="Arial" w:eastAsia="Arial" w:hAnsi="Arial" w:cs="Arial"/>
          <w:color w:val="FF0000"/>
          <w:sz w:val="24"/>
          <w:szCs w:val="24"/>
        </w:rPr>
      </w:pPr>
    </w:p>
    <w:p w14:paraId="18CB9946" w14:textId="0E34C78C" w:rsidR="008D1484" w:rsidRDefault="008D1484" w:rsidP="008D1484">
      <w:pPr>
        <w:pStyle w:val="Otsikko3"/>
        <w:spacing w:after="160" w:line="278" w:lineRule="auto"/>
        <w:contextualSpacing/>
        <w:rPr>
          <w:rFonts w:eastAsia="Arial"/>
        </w:rPr>
      </w:pPr>
      <w:bookmarkStart w:id="29" w:name="_Toc220679340"/>
      <w:r>
        <w:rPr>
          <w:rFonts w:eastAsia="Arial"/>
        </w:rPr>
        <w:t>Ravitsemus</w:t>
      </w:r>
      <w:bookmarkEnd w:id="29"/>
    </w:p>
    <w:p w14:paraId="241E9AE6" w14:textId="66C57FA3" w:rsidR="008D1484" w:rsidRDefault="008D1484" w:rsidP="008D1484">
      <w:pPr>
        <w:spacing w:after="160" w:line="278" w:lineRule="auto"/>
        <w:jc w:val="both"/>
        <w:rPr>
          <w:rFonts w:ascii="Arial" w:hAnsi="Arial" w:cs="Arial"/>
          <w:sz w:val="24"/>
          <w:szCs w:val="24"/>
        </w:rPr>
      </w:pPr>
      <w:r>
        <w:rPr>
          <w:rFonts w:ascii="Arial" w:hAnsi="Arial" w:cs="Arial"/>
          <w:sz w:val="24"/>
          <w:szCs w:val="24"/>
        </w:rPr>
        <w:t>Tavana Virnas</w:t>
      </w:r>
      <w:r w:rsidRPr="0085516C">
        <w:rPr>
          <w:rFonts w:ascii="Arial" w:hAnsi="Arial" w:cs="Arial"/>
          <w:sz w:val="24"/>
          <w:szCs w:val="24"/>
        </w:rPr>
        <w:t xml:space="preserve">sa toteutetaan ruokahuollossa elintarvikelain mukaista omavalvontaa. </w:t>
      </w:r>
      <w:r>
        <w:rPr>
          <w:rFonts w:ascii="Arial" w:hAnsi="Arial" w:cs="Arial"/>
          <w:sz w:val="24"/>
          <w:szCs w:val="24"/>
        </w:rPr>
        <w:t>Elintarvikehuollono</w:t>
      </w:r>
      <w:r w:rsidRPr="0085516C">
        <w:rPr>
          <w:rFonts w:ascii="Arial" w:hAnsi="Arial" w:cs="Arial"/>
          <w:sz w:val="24"/>
          <w:szCs w:val="24"/>
        </w:rPr>
        <w:t xml:space="preserve">mavalvontasuunnitelmasta löytyvät toimintaohjeet elintarvikkeiden asianmukaista kuljetusta, ruokien käsittelyä ja säilytystä varten. </w:t>
      </w:r>
      <w:r>
        <w:rPr>
          <w:rFonts w:ascii="Arial" w:hAnsi="Arial" w:cs="Arial"/>
          <w:sz w:val="24"/>
          <w:szCs w:val="24"/>
        </w:rPr>
        <w:t>Kaikilla a</w:t>
      </w:r>
      <w:r w:rsidRPr="0085516C">
        <w:rPr>
          <w:rFonts w:ascii="Arial" w:hAnsi="Arial" w:cs="Arial"/>
          <w:sz w:val="24"/>
          <w:szCs w:val="24"/>
        </w:rPr>
        <w:t xml:space="preserve">terioiden valmistukseen osallistuvilla henkilöillä on hygieniapassit. </w:t>
      </w:r>
      <w:r>
        <w:rPr>
          <w:rFonts w:ascii="Arial" w:hAnsi="Arial" w:cs="Arial"/>
          <w:sz w:val="24"/>
          <w:szCs w:val="24"/>
        </w:rPr>
        <w:t>Ruoka valmistetaan yksikön keittiössä. Ruokahuollosta vastaavana toimii avustava työntekijä, jolla on ravitsemusalan koulutus.</w:t>
      </w:r>
    </w:p>
    <w:p w14:paraId="31EDD57E" w14:textId="77777777" w:rsidR="008D1484" w:rsidRPr="0085516C" w:rsidRDefault="008D1484" w:rsidP="008D1484">
      <w:pPr>
        <w:spacing w:after="160" w:line="278" w:lineRule="auto"/>
        <w:jc w:val="both"/>
        <w:rPr>
          <w:rFonts w:ascii="Arial" w:hAnsi="Arial" w:cs="Arial"/>
          <w:sz w:val="24"/>
          <w:szCs w:val="24"/>
        </w:rPr>
      </w:pPr>
    </w:p>
    <w:p w14:paraId="45292D5D" w14:textId="41BE8C25" w:rsidR="008D1484" w:rsidRDefault="008D1484" w:rsidP="008D1484">
      <w:pPr>
        <w:spacing w:after="160" w:line="278" w:lineRule="auto"/>
        <w:jc w:val="both"/>
        <w:rPr>
          <w:rFonts w:ascii="Arial" w:hAnsi="Arial" w:cs="Arial"/>
          <w:sz w:val="24"/>
          <w:szCs w:val="24"/>
        </w:rPr>
      </w:pPr>
      <w:r w:rsidRPr="0085516C">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Yksikön</w:t>
      </w:r>
      <w:r w:rsidRPr="0085516C">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w:t>
      </w:r>
      <w:hyperlink r:id="rId18" w:history="1">
        <w:r w:rsidRPr="0085516C">
          <w:rPr>
            <w:rStyle w:val="Hyperlinkki"/>
            <w:rFonts w:ascii="Arial" w:hAnsi="Arial" w:cs="Arial"/>
            <w:sz w:val="24"/>
            <w:szCs w:val="24"/>
          </w:rPr>
          <w:t>ravintoaineiden saanti- ja ruok</w:t>
        </w:r>
        <w:r w:rsidRPr="0085516C">
          <w:rPr>
            <w:rStyle w:val="Hyperlinkki"/>
            <w:rFonts w:ascii="Arial" w:hAnsi="Arial" w:cs="Arial"/>
            <w:sz w:val="24"/>
            <w:szCs w:val="24"/>
          </w:rPr>
          <w:t>a</w:t>
        </w:r>
        <w:r w:rsidRPr="0085516C">
          <w:rPr>
            <w:rStyle w:val="Hyperlinkki"/>
            <w:rFonts w:ascii="Arial" w:hAnsi="Arial" w:cs="Arial"/>
            <w:sz w:val="24"/>
            <w:szCs w:val="24"/>
          </w:rPr>
          <w:t>suositukset</w:t>
        </w:r>
      </w:hyperlink>
      <w:r w:rsidRPr="0085516C">
        <w:rPr>
          <w:rFonts w:ascii="Arial" w:hAnsi="Arial" w:cs="Arial"/>
          <w:sz w:val="24"/>
          <w:szCs w:val="24"/>
        </w:rPr>
        <w:t xml:space="preserve">. </w:t>
      </w:r>
    </w:p>
    <w:p w14:paraId="612DFBE9" w14:textId="77777777" w:rsidR="008D1484" w:rsidRPr="0085516C" w:rsidRDefault="008D1484" w:rsidP="008D1484">
      <w:pPr>
        <w:spacing w:after="160" w:line="278" w:lineRule="auto"/>
        <w:jc w:val="both"/>
        <w:rPr>
          <w:rFonts w:ascii="Arial" w:hAnsi="Arial" w:cs="Arial"/>
          <w:sz w:val="24"/>
          <w:szCs w:val="24"/>
        </w:rPr>
      </w:pPr>
    </w:p>
    <w:p w14:paraId="36796C52" w14:textId="2AAD83FE" w:rsidR="008D1484" w:rsidRDefault="008D1484" w:rsidP="008D1484">
      <w:pPr>
        <w:spacing w:after="160" w:line="278" w:lineRule="auto"/>
        <w:jc w:val="both"/>
        <w:rPr>
          <w:rFonts w:ascii="Arial" w:hAnsi="Arial" w:cs="Arial"/>
          <w:sz w:val="24"/>
          <w:szCs w:val="24"/>
        </w:rPr>
      </w:pPr>
      <w:r w:rsidRPr="0085516C">
        <w:rPr>
          <w:rFonts w:ascii="Arial" w:hAnsi="Arial" w:cs="Arial"/>
          <w:sz w:val="24"/>
          <w:szCs w:val="24"/>
        </w:rPr>
        <w:t>Asiakkaiden ruokailu on järjestetty siten, että iltapalan ja aamupalan väli ei ylitä 11 tuntia. Asiakkaiden ruokailu ja avustaminen tapahtuu heidän tarpeidensa mukaisesti.  Aamupala tarjotaan asiakaslähtöisesti ja joustavasti noin klo 7–10, lounas noin klo 11–13, päiväkahvi noin klo 14–15, päivällinen noin klo 16–18 ja iltapala noin klo 19–22. Asiakkailla on mahdollisuus ruokailla Virnan yhteistilassa. Iltapala noudetaan yhteiskeittiöstä ja asukas voi nauttia sen, kun haluaa. Asiakkaat voivat lisäksi halutessaan hankkia omia ruokiaan ja jokaisesta asunnosta löytyy jääkaappipakastin. Asiakkaiden on mahdollista valmistaa kaikki ateriansa itse omassa asunnossaan.</w:t>
      </w:r>
    </w:p>
    <w:p w14:paraId="29119F7D" w14:textId="77777777" w:rsidR="008D1484" w:rsidRDefault="008D1484" w:rsidP="008D1484">
      <w:pPr>
        <w:spacing w:after="160" w:line="278" w:lineRule="auto"/>
        <w:jc w:val="both"/>
        <w:rPr>
          <w:rFonts w:ascii="Arial" w:hAnsi="Arial" w:cs="Arial"/>
          <w:sz w:val="24"/>
          <w:szCs w:val="24"/>
        </w:rPr>
      </w:pPr>
      <w:r w:rsidRPr="0085516C">
        <w:rPr>
          <w:rFonts w:ascii="Arial" w:hAnsi="Arial" w:cs="Arial"/>
          <w:sz w:val="24"/>
          <w:szCs w:val="24"/>
        </w:rPr>
        <w:t xml:space="preserve">Ruokalistat ovat yleisesti nähtävillä. Virnassa on käytössä 6 viikon kiertävät ruokalistat. Asiakas voi valita, millaisen ateriakokonaisuuden hän milloinkin nauttii, asiakasta ohjataan kokoamaan terveellinen annos.  Asiakkaalla on mahdollisuus (tarvittaessa) avustettuna valmistaa ateriat myös omassa asunnossaan. Ruokailu on mahdollista joko </w:t>
      </w:r>
      <w:r>
        <w:rPr>
          <w:rFonts w:ascii="Arial" w:hAnsi="Arial" w:cs="Arial"/>
          <w:sz w:val="24"/>
          <w:szCs w:val="24"/>
        </w:rPr>
        <w:t>yksikön</w:t>
      </w:r>
      <w:r w:rsidRPr="0085516C">
        <w:rPr>
          <w:rFonts w:ascii="Arial" w:hAnsi="Arial" w:cs="Arial"/>
          <w:sz w:val="24"/>
          <w:szCs w:val="24"/>
        </w:rPr>
        <w:t xml:space="preserve"> yhteisessä ruokailutilassa tai asiakkaan omassa kodissa. Ruoka-ajat ovat päiväohjelman mukaiset, mutta asiakas voi tarvittaessa nauttia aterian myös muuna aikana sopimalla siitä.</w:t>
      </w:r>
    </w:p>
    <w:p w14:paraId="24203CAD" w14:textId="77777777" w:rsidR="008D1484" w:rsidRPr="0085516C" w:rsidRDefault="008D1484" w:rsidP="008D1484">
      <w:pPr>
        <w:spacing w:after="160" w:line="278" w:lineRule="auto"/>
        <w:jc w:val="both"/>
        <w:rPr>
          <w:rFonts w:ascii="Arial" w:hAnsi="Arial" w:cs="Arial"/>
          <w:sz w:val="24"/>
          <w:szCs w:val="24"/>
        </w:rPr>
      </w:pPr>
    </w:p>
    <w:p w14:paraId="2B8AA0AC" w14:textId="461351EA" w:rsidR="008D1484" w:rsidRPr="0011566C" w:rsidRDefault="008D1484" w:rsidP="008D1484">
      <w:pPr>
        <w:pStyle w:val="Default"/>
        <w:spacing w:after="160" w:line="278" w:lineRule="auto"/>
        <w:jc w:val="both"/>
      </w:pPr>
      <w:r>
        <w:rPr>
          <w:color w:val="auto"/>
        </w:rPr>
        <w:t>Yksikös</w:t>
      </w:r>
      <w:r w:rsidRPr="0085516C">
        <w:rPr>
          <w:color w:val="auto"/>
        </w:rPr>
        <w:t>s</w:t>
      </w:r>
      <w:r>
        <w:rPr>
          <w:color w:val="auto"/>
        </w:rPr>
        <w:t>ä</w:t>
      </w:r>
      <w:r w:rsidRPr="0085516C">
        <w:rPr>
          <w:color w:val="auto"/>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w:t>
      </w:r>
      <w:r w:rsidRPr="0085516C">
        <w:rPr>
          <w:rFonts w:eastAsia="Calibri"/>
          <w:color w:val="auto"/>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85516C">
        <w:rPr>
          <w:color w:val="auto"/>
        </w:rPr>
        <w:t xml:space="preserve">ravintoa, sakeutettuja nesteitä sekä sopivia apuvälineitä helpottamaan ravinnon </w:t>
      </w:r>
      <w:r w:rsidRPr="0011566C">
        <w:rPr>
          <w:color w:val="auto"/>
        </w:rPr>
        <w:t>saantia. Asiakkaat punnitaan säännöllisesti, tarpeen vaatiessa viikoittain ja paino kirjataan asiakkaan tietoihin</w:t>
      </w:r>
      <w:r>
        <w:rPr>
          <w:color w:val="auto"/>
        </w:rPr>
        <w:t xml:space="preserve"> asiakastietojärjestelmään</w:t>
      </w:r>
      <w:r w:rsidRPr="0011566C">
        <w:rPr>
          <w:color w:val="auto"/>
        </w:rPr>
        <w:t>. Mahdollisiin isoihin painon muutoksiin reagoidaan. Esimerkiksi</w:t>
      </w:r>
      <w:r>
        <w:rPr>
          <w:color w:val="auto"/>
        </w:rPr>
        <w:t xml:space="preserve"> poikkeukselliseen</w:t>
      </w:r>
      <w:r w:rsidRPr="0011566C">
        <w:rPr>
          <w:color w:val="auto"/>
        </w:rPr>
        <w:t xml:space="preserve"> painon laskuun puututaan lisäämällä energiapitoisempia aterioita ja selvitetään yhdessä terveydenhuollon kanssa painonlaskun syy,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14:paraId="0042AF18" w14:textId="77777777" w:rsidR="008D1484" w:rsidRPr="0085516C" w:rsidRDefault="008D1484" w:rsidP="008D1484">
      <w:pPr>
        <w:pStyle w:val="Default"/>
        <w:spacing w:after="160" w:line="278" w:lineRule="auto"/>
        <w:jc w:val="both"/>
        <w:rPr>
          <w:color w:val="auto"/>
        </w:rPr>
      </w:pPr>
    </w:p>
    <w:p w14:paraId="238799A9" w14:textId="7A3BC7A8" w:rsidR="008D1484" w:rsidRPr="00BC3019" w:rsidRDefault="008D1484" w:rsidP="008D1484">
      <w:pPr>
        <w:pStyle w:val="Default"/>
        <w:spacing w:after="160" w:line="278" w:lineRule="auto"/>
        <w:jc w:val="both"/>
        <w:rPr>
          <w:color w:val="auto"/>
        </w:rPr>
      </w:pPr>
      <w:r w:rsidRPr="0085516C">
        <w:rPr>
          <w:color w:val="auto"/>
        </w:rPr>
        <w:t>Ruokailuympäristön viihtyisyyteen, kauniiseen kattaukseen ja sosiaaliseen yhdessä olemiseen kiinnitetään erityistä huomiota.</w:t>
      </w:r>
    </w:p>
    <w:p w14:paraId="10878742" w14:textId="77777777" w:rsidR="008D1484" w:rsidRPr="005C2B75" w:rsidRDefault="008D1484" w:rsidP="008D1484">
      <w:pPr>
        <w:spacing w:after="160" w:line="278" w:lineRule="auto"/>
        <w:contextualSpacing/>
        <w:jc w:val="both"/>
        <w:rPr>
          <w:rFonts w:ascii="Arial" w:eastAsia="Arial" w:hAnsi="Arial" w:cs="Arial"/>
          <w:color w:val="000000" w:themeColor="text1"/>
          <w:sz w:val="24"/>
          <w:szCs w:val="24"/>
        </w:rPr>
      </w:pPr>
    </w:p>
    <w:p w14:paraId="0FF640A0" w14:textId="617C9716" w:rsidR="008D1484" w:rsidRPr="005C2B75" w:rsidRDefault="008D1484" w:rsidP="008D1484">
      <w:pPr>
        <w:pStyle w:val="Otsikko3"/>
        <w:spacing w:after="160" w:line="278" w:lineRule="auto"/>
        <w:contextualSpacing/>
        <w:rPr>
          <w:rFonts w:eastAsia="Arial"/>
          <w:color w:val="000000" w:themeColor="text1"/>
        </w:rPr>
      </w:pPr>
      <w:bookmarkStart w:id="30" w:name="_Toc220679341"/>
      <w:r w:rsidRPr="005C2B75">
        <w:rPr>
          <w:rFonts w:eastAsia="Arial"/>
          <w:color w:val="000000" w:themeColor="text1"/>
        </w:rPr>
        <w:t>Asiointi</w:t>
      </w:r>
      <w:bookmarkEnd w:id="30"/>
    </w:p>
    <w:p w14:paraId="61385B76" w14:textId="23A11A88" w:rsidR="008D1484" w:rsidRDefault="008D1484" w:rsidP="008D1484">
      <w:pPr>
        <w:spacing w:after="160" w:line="278" w:lineRule="auto"/>
        <w:jc w:val="both"/>
        <w:rPr>
          <w:rFonts w:ascii="Arial" w:hAnsi="Arial" w:cs="Arial"/>
          <w:sz w:val="24"/>
          <w:szCs w:val="24"/>
        </w:rPr>
      </w:pPr>
      <w:r w:rsidRPr="00984BF9">
        <w:rPr>
          <w:rFonts w:ascii="Arial" w:hAnsi="Arial" w:cs="Arial"/>
          <w:sz w:val="24"/>
          <w:szCs w:val="24"/>
        </w:rPr>
        <w:t>Asiakkaita tuetaan asioinneissa yksilöllisesti palvelujentoteuttamissuunnitelmassa sovittujen käytänteide</w:t>
      </w:r>
      <w:r>
        <w:rPr>
          <w:rFonts w:ascii="Arial" w:hAnsi="Arial" w:cs="Arial"/>
          <w:sz w:val="24"/>
          <w:szCs w:val="24"/>
        </w:rPr>
        <w:t>n</w:t>
      </w:r>
      <w:r w:rsidRPr="00984BF9">
        <w:rPr>
          <w:rFonts w:ascii="Arial" w:hAnsi="Arial" w:cs="Arial"/>
          <w:sz w:val="24"/>
          <w:szCs w:val="24"/>
        </w:rPr>
        <w:t xml:space="preserve"> mukaan.</w:t>
      </w:r>
      <w:r>
        <w:rPr>
          <w:rFonts w:ascii="Arial" w:hAnsi="Arial" w:cs="Arial"/>
          <w:sz w:val="24"/>
          <w:szCs w:val="24"/>
        </w:rPr>
        <w:t xml:space="preserve"> Ohjaaja voi olla sovittaessa mukana esimerkiksi asiakkaan lääkäri/hoitajakäynneillä, kaupassa asioidessa, viranomaisasioinneissa ja harrastuksissa.</w:t>
      </w:r>
    </w:p>
    <w:p w14:paraId="42E9AA7A" w14:textId="77777777" w:rsidR="008D1484" w:rsidRPr="005C2B75" w:rsidRDefault="008D1484" w:rsidP="008D1484">
      <w:pPr>
        <w:spacing w:after="160" w:line="278" w:lineRule="auto"/>
        <w:contextualSpacing/>
        <w:jc w:val="both"/>
        <w:rPr>
          <w:rFonts w:ascii="Arial" w:eastAsia="Arial" w:hAnsi="Arial" w:cs="Arial"/>
          <w:color w:val="000000" w:themeColor="text1"/>
          <w:sz w:val="24"/>
          <w:szCs w:val="24"/>
        </w:rPr>
      </w:pPr>
    </w:p>
    <w:p w14:paraId="31C96D8C" w14:textId="340B5165" w:rsidR="008D1484" w:rsidRDefault="008D1484" w:rsidP="008D1484">
      <w:pPr>
        <w:pStyle w:val="Otsikko3"/>
        <w:spacing w:after="160" w:line="278" w:lineRule="auto"/>
        <w:contextualSpacing/>
        <w:jc w:val="both"/>
        <w:rPr>
          <w:rFonts w:eastAsia="Arial"/>
          <w:color w:val="000000" w:themeColor="text1"/>
        </w:rPr>
      </w:pPr>
      <w:bookmarkStart w:id="31" w:name="_Toc220679342"/>
      <w:r w:rsidRPr="005C2B75">
        <w:rPr>
          <w:rFonts w:eastAsia="Arial"/>
          <w:color w:val="000000" w:themeColor="text1"/>
        </w:rPr>
        <w:t>Ryhmätoiminta</w:t>
      </w:r>
      <w:bookmarkEnd w:id="31"/>
    </w:p>
    <w:p w14:paraId="35197CFA" w14:textId="77777777" w:rsidR="008D1484" w:rsidRDefault="008D1484" w:rsidP="008D1484">
      <w:pPr>
        <w:spacing w:after="160" w:line="278" w:lineRule="auto"/>
        <w:contextualSpacing/>
      </w:pPr>
      <w:r>
        <w:rPr>
          <w:rFonts w:ascii="Arial" w:hAnsi="Arial" w:cs="Arial"/>
          <w:sz w:val="24"/>
          <w:szCs w:val="24"/>
        </w:rPr>
        <w:t>Virnassa järjestetään monenlaista ryhmätoimintaa asiakkaiden toiveiden ja tarpeiden mukaan. Ryhmätoimintaa on tarjolla joka arkipäivä. Asiakkaan osallistumisesta ryhmätoimintaan sovitaan palvelujen toteuttamissuunnitelmassa. Asiakkaita ohjataan myös yksikön ulkopuoliseen ryhmätoimintaan, kuten hyvinvointialueen ja kolmannen sektorin ryhmiin, asiakkaiden tarpeiden ja toiveiden mukana. Omaohjaaja tukee asiakasta löytämään hänelle sopivaa toimintaa ja on tarvittaessa mukana tutustumassa uusiin toimintoihin.</w:t>
      </w:r>
    </w:p>
    <w:p w14:paraId="4932E227" w14:textId="56B081BE" w:rsidR="008D1484" w:rsidRPr="00643153" w:rsidRDefault="008D1484" w:rsidP="008D1484">
      <w:pPr>
        <w:pStyle w:val="Otsikko3"/>
        <w:spacing w:after="160" w:line="278" w:lineRule="auto"/>
        <w:contextualSpacing/>
        <w:rPr>
          <w:rFonts w:eastAsia="Arial"/>
        </w:rPr>
      </w:pPr>
      <w:bookmarkStart w:id="32" w:name="_Toc220679343"/>
      <w:r>
        <w:t>Omaohjaajamalli</w:t>
      </w:r>
      <w:bookmarkEnd w:id="32"/>
    </w:p>
    <w:p w14:paraId="2717890B" w14:textId="40A7F3DC" w:rsidR="008D1484" w:rsidRPr="003D7D0D" w:rsidRDefault="008D1484" w:rsidP="008D1484">
      <w:pPr>
        <w:spacing w:after="160" w:line="278" w:lineRule="auto"/>
        <w:contextualSpacing/>
        <w:jc w:val="both"/>
        <w:rPr>
          <w:rFonts w:ascii="Arial" w:eastAsia="Arial" w:hAnsi="Arial" w:cs="Arial"/>
          <w:color w:val="FF0000"/>
          <w:sz w:val="24"/>
          <w:szCs w:val="24"/>
        </w:rPr>
      </w:pPr>
      <w:r w:rsidRPr="00AF4C09">
        <w:rPr>
          <w:rFonts w:ascii="Arial" w:eastAsia="Arial" w:hAnsi="Arial" w:cs="Arial"/>
          <w:bCs/>
          <w:sz w:val="24"/>
          <w:szCs w:val="24"/>
        </w:rPr>
        <w:t>Jokaisella asiakkaalle</w:t>
      </w:r>
      <w:r>
        <w:rPr>
          <w:rFonts w:ascii="Arial" w:eastAsia="Arial" w:hAnsi="Arial" w:cs="Arial"/>
          <w:bCs/>
          <w:sz w:val="24"/>
          <w:szCs w:val="24"/>
        </w:rPr>
        <w:t xml:space="preserve"> on nimetty </w:t>
      </w:r>
      <w:r w:rsidRPr="003D7D0D">
        <w:rPr>
          <w:rFonts w:ascii="Arial" w:eastAsia="Arial" w:hAnsi="Arial" w:cs="Arial"/>
          <w:bCs/>
          <w:sz w:val="24"/>
          <w:szCs w:val="24"/>
        </w:rPr>
        <w:t xml:space="preserve">omaohjaaja. </w:t>
      </w:r>
      <w:r w:rsidRPr="003D7D0D">
        <w:rPr>
          <w:rFonts w:ascii="Arial" w:eastAsia="Arial" w:hAnsi="Arial" w:cs="Arial"/>
          <w:sz w:val="24"/>
          <w:szCs w:val="24"/>
        </w:rPr>
        <w:t xml:space="preserve">Omaohjaajamallin avulla varmistetaan yksilöllinen ja tarpeen mukainen palveluiden toteutuminen. </w:t>
      </w:r>
      <w:r w:rsidRPr="003D7D0D">
        <w:rPr>
          <w:rFonts w:ascii="Arial" w:eastAsia="Arial" w:hAnsi="Arial" w:cs="Arial"/>
          <w:bCs/>
          <w:sz w:val="24"/>
          <w:szCs w:val="24"/>
        </w:rPr>
        <w:t xml:space="preserve">Omaohjaaja </w:t>
      </w:r>
      <w:r>
        <w:rPr>
          <w:rFonts w:ascii="Arial" w:eastAsia="Arial" w:hAnsi="Arial" w:cs="Arial"/>
          <w:bCs/>
          <w:sz w:val="24"/>
          <w:szCs w:val="24"/>
        </w:rPr>
        <w:t>vastaa yhdessä asiakkaan kanssa palvelujen toteuttamissuunnitelman laadinnasta ja toteuttamisesta. Omaohjaaja kutsuu koolle yhteisneuvottelun suunnitelman laatimista ja päivittämistä varten. Neuvotteluun kutsutaan paikalle myös tilaajan edustaja, joka vastaa asiakkaan asioista. Asiakas voi halutessaan kutsua mukaan myös läheisensä. Omaohjaaja vastaa suunnitelman kirjaamisesta asiakastietojärjestelmä Domacareen ja suunnitelman päivittämisestä ja arvioinnista yhdessä asiakkaan kanssa vähintään puolen vuoden välein. Omaohjaaja seuraa suunnitelman toteutumista ja arvioi asiakkaan vointia ja kuntoutumista muun muassa omaohjaajakeskustelujen ja toimintakyvynarvioinnin avulla. Omaohjaaja tekee yhdessä asiakkaan kanssa asiakkaalle viikko-ohjelman, jos asiakas sellaisen haluaa, ja kirjaa sovitut asiat Domacareen asiakkaan kalenteriin. Omaohjaaja vastaa myös muista Domacareen kirjattavista asiakastiedoista, kuten lääkelistasta ja asiakkaan perustiedoista.</w:t>
      </w:r>
    </w:p>
    <w:p w14:paraId="6CFF4739" w14:textId="185C4055" w:rsidR="008D1484" w:rsidRDefault="008D1484" w:rsidP="008D1484">
      <w:pPr>
        <w:spacing w:after="160" w:line="278" w:lineRule="auto"/>
        <w:contextualSpacing/>
        <w:jc w:val="both"/>
        <w:rPr>
          <w:rFonts w:ascii="Arial" w:eastAsia="Arial" w:hAnsi="Arial" w:cs="Arial"/>
          <w:bCs/>
          <w:sz w:val="24"/>
          <w:szCs w:val="24"/>
        </w:rPr>
      </w:pPr>
    </w:p>
    <w:p w14:paraId="07BD80A8" w14:textId="77777777" w:rsidR="008D1484" w:rsidRDefault="008D1484" w:rsidP="008D1484">
      <w:pPr>
        <w:spacing w:after="160" w:line="278" w:lineRule="auto"/>
        <w:contextualSpacing/>
        <w:jc w:val="both"/>
        <w:rPr>
          <w:rFonts w:ascii="Arial" w:eastAsia="Arial" w:hAnsi="Arial" w:cs="Arial"/>
          <w:color w:val="FF0000"/>
          <w:sz w:val="24"/>
          <w:szCs w:val="24"/>
        </w:rPr>
      </w:pPr>
      <w:r>
        <w:rPr>
          <w:rFonts w:ascii="Arial" w:eastAsia="Arial" w:hAnsi="Arial" w:cs="Arial"/>
          <w:bCs/>
          <w:sz w:val="24"/>
          <w:szCs w:val="24"/>
        </w:rPr>
        <w:t>Omaohjaaja vastaa asiakkaan palvelujen toteuttamissuunnitelman toteutumisesta mm. omaohjaajatapaamisista, ruuanlaiton harjoittelusta ja mielekkään vapaa-ajan tekemisen etsimisestä. Omaohjaaja vastaa tarvittavien laboratorio- ja lääkäriaikojen varaamisesta asiakkaan kanssa sovitusti ja tekee tarvittaessa yhteistyötä asiakkaan edunvalvojan kanssa. Omavalvoja huolehtii siitä, että asiakkaalle on haettu kaikki hänelle kuuluvat mm. Kelan tuet ja etuudet, auttaa sovitusti asiakkaan hankinnoissa ja viranomaiskäyntien varaamisessa/niille menossa.</w:t>
      </w:r>
    </w:p>
    <w:p w14:paraId="002ADD16" w14:textId="77777777" w:rsidR="008D1484" w:rsidRDefault="008D1484" w:rsidP="008D1484">
      <w:pPr>
        <w:spacing w:after="160" w:line="278" w:lineRule="auto"/>
        <w:contextualSpacing/>
        <w:jc w:val="both"/>
        <w:rPr>
          <w:rFonts w:ascii="Arial" w:eastAsia="Arial" w:hAnsi="Arial" w:cs="Arial"/>
          <w:color w:val="FF0000"/>
          <w:sz w:val="24"/>
          <w:szCs w:val="24"/>
        </w:rPr>
      </w:pPr>
    </w:p>
    <w:p w14:paraId="3F448E2E" w14:textId="589649E8" w:rsidR="008D1484" w:rsidRPr="00415CE1" w:rsidRDefault="008D1484" w:rsidP="008D1484">
      <w:pPr>
        <w:pStyle w:val="Otsikko3"/>
        <w:spacing w:after="160" w:line="278" w:lineRule="auto"/>
        <w:contextualSpacing/>
        <w:jc w:val="both"/>
        <w:rPr>
          <w:rFonts w:eastAsia="Arial" w:cs="Arial"/>
          <w:color w:val="000000" w:themeColor="text1"/>
          <w:szCs w:val="24"/>
        </w:rPr>
      </w:pPr>
      <w:bookmarkStart w:id="33" w:name="_Toc220679344"/>
      <w:r w:rsidRPr="00415CE1">
        <w:rPr>
          <w:rFonts w:eastAsia="Arial"/>
          <w:color w:val="000000" w:themeColor="text1"/>
        </w:rPr>
        <w:t>Siisteys</w:t>
      </w:r>
      <w:bookmarkEnd w:id="33"/>
    </w:p>
    <w:p w14:paraId="05B67A16" w14:textId="77777777" w:rsidR="008D1484" w:rsidRPr="00F22A0B" w:rsidRDefault="008D1484" w:rsidP="008D1484">
      <w:pPr>
        <w:spacing w:after="160" w:line="278" w:lineRule="auto"/>
        <w:rPr>
          <w:rFonts w:ascii="Arial" w:hAnsi="Arial" w:cs="Arial"/>
          <w:sz w:val="24"/>
          <w:szCs w:val="24"/>
        </w:rPr>
      </w:pPr>
      <w:r>
        <w:rPr>
          <w:rFonts w:ascii="Arial" w:eastAsia="Arial" w:hAnsi="Arial" w:cs="Arial"/>
          <w:color w:val="000000" w:themeColor="text1"/>
          <w:sz w:val="24"/>
          <w:szCs w:val="24"/>
        </w:rPr>
        <w:t>Tavana Virnassa työskentelee avustava</w:t>
      </w:r>
      <w:r w:rsidRPr="00415CE1">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työntekijä, joka huolehtii yksikön siisteydestä ja hankkii siihen tarvittavat välineet ja puhdistus-/pesuaineet. Asiakkaiden palvelujen toteuttamissuunnitelmassa on sovittu, miten häntä tuetaan oman asunnon siisteyden ylläpidossa.</w:t>
      </w:r>
      <w:r>
        <w:rPr>
          <w:rFonts w:ascii="Arial" w:hAnsi="Arial" w:cs="Arial"/>
          <w:sz w:val="24"/>
          <w:szCs w:val="24"/>
        </w:rPr>
        <w:t xml:space="preserve"> Yksikön</w:t>
      </w:r>
      <w:r w:rsidRPr="00F22A0B">
        <w:rPr>
          <w:rFonts w:ascii="Arial" w:hAnsi="Arial" w:cs="Arial"/>
          <w:sz w:val="24"/>
          <w:szCs w:val="24"/>
        </w:rPr>
        <w:t xml:space="preserve"> yhteistil</w:t>
      </w:r>
      <w:r>
        <w:rPr>
          <w:rFonts w:ascii="Arial" w:hAnsi="Arial" w:cs="Arial"/>
          <w:sz w:val="24"/>
          <w:szCs w:val="24"/>
        </w:rPr>
        <w:t>ojen</w:t>
      </w:r>
      <w:r w:rsidRPr="00F22A0B">
        <w:rPr>
          <w:rFonts w:ascii="Arial" w:hAnsi="Arial" w:cs="Arial"/>
          <w:sz w:val="24"/>
          <w:szCs w:val="24"/>
        </w:rPr>
        <w:t xml:space="preserve"> puhtaanapitoa varten on laadittu siivous</w:t>
      </w:r>
      <w:r>
        <w:rPr>
          <w:rFonts w:ascii="Arial" w:hAnsi="Arial" w:cs="Arial"/>
          <w:sz w:val="24"/>
          <w:szCs w:val="24"/>
        </w:rPr>
        <w:t>suunnitelma</w:t>
      </w:r>
      <w:r w:rsidRPr="00F22A0B">
        <w:rPr>
          <w:rFonts w:ascii="Arial" w:hAnsi="Arial" w:cs="Arial"/>
          <w:sz w:val="24"/>
          <w:szCs w:val="24"/>
        </w:rPr>
        <w:t>, jota työntekijät noudattavat</w:t>
      </w:r>
      <w:r>
        <w:rPr>
          <w:rFonts w:ascii="Arial" w:hAnsi="Arial" w:cs="Arial"/>
          <w:sz w:val="24"/>
          <w:szCs w:val="24"/>
        </w:rPr>
        <w:t xml:space="preserve"> ja </w:t>
      </w:r>
      <w:r>
        <w:rPr>
          <w:rFonts w:ascii="Arial" w:eastAsia="Arial" w:hAnsi="Arial" w:cs="Arial"/>
          <w:color w:val="000000" w:themeColor="text1"/>
          <w:sz w:val="24"/>
          <w:szCs w:val="24"/>
        </w:rPr>
        <w:t>jossa on määritelty tarkemmin yksikön siisteyden ylläpitoon liittyvät asiat</w:t>
      </w:r>
      <w:r w:rsidRPr="00F22A0B">
        <w:rPr>
          <w:rFonts w:ascii="Arial" w:hAnsi="Arial" w:cs="Arial"/>
          <w:sz w:val="24"/>
          <w:szCs w:val="24"/>
        </w:rPr>
        <w:t>. Ruuanvalmistuskeittiölle on oma siivousjärjestys.</w:t>
      </w:r>
      <w:r>
        <w:rPr>
          <w:rFonts w:ascii="Arial" w:hAnsi="Arial" w:cs="Arial"/>
          <w:sz w:val="24"/>
          <w:szCs w:val="24"/>
        </w:rPr>
        <w:t xml:space="preserve"> </w:t>
      </w:r>
      <w:r w:rsidRPr="00F22A0B">
        <w:rPr>
          <w:rFonts w:ascii="Arial" w:hAnsi="Arial" w:cs="Arial"/>
          <w:sz w:val="24"/>
          <w:szCs w:val="24"/>
        </w:rPr>
        <w:t>Siivousohjelman laatimisesta</w:t>
      </w:r>
      <w:r>
        <w:rPr>
          <w:rFonts w:ascii="Arial" w:hAnsi="Arial" w:cs="Arial"/>
          <w:sz w:val="24"/>
          <w:szCs w:val="24"/>
        </w:rPr>
        <w:t xml:space="preserve"> vastaa</w:t>
      </w:r>
      <w:r w:rsidRPr="00F22A0B">
        <w:rPr>
          <w:rFonts w:ascii="Arial" w:hAnsi="Arial" w:cs="Arial"/>
          <w:sz w:val="24"/>
          <w:szCs w:val="24"/>
        </w:rPr>
        <w:t xml:space="preserve"> avustava työntekijä yhdessä </w:t>
      </w:r>
      <w:r>
        <w:rPr>
          <w:rFonts w:ascii="Arial" w:hAnsi="Arial" w:cs="Arial"/>
          <w:sz w:val="24"/>
          <w:szCs w:val="24"/>
        </w:rPr>
        <w:t>yksikön</w:t>
      </w:r>
      <w:r w:rsidRPr="00F22A0B">
        <w:rPr>
          <w:rFonts w:ascii="Arial" w:hAnsi="Arial" w:cs="Arial"/>
          <w:sz w:val="24"/>
          <w:szCs w:val="24"/>
        </w:rPr>
        <w:t>johtajan kanssa, siivous</w:t>
      </w:r>
      <w:r>
        <w:rPr>
          <w:rFonts w:ascii="Arial" w:hAnsi="Arial" w:cs="Arial"/>
          <w:sz w:val="24"/>
          <w:szCs w:val="24"/>
        </w:rPr>
        <w:t>suunnitelma</w:t>
      </w:r>
      <w:r w:rsidRPr="00F22A0B">
        <w:rPr>
          <w:rFonts w:ascii="Arial" w:hAnsi="Arial" w:cs="Arial"/>
          <w:sz w:val="24"/>
          <w:szCs w:val="24"/>
        </w:rPr>
        <w:t xml:space="preserve"> on löydettävissä yhteistilan keittiön hyllystä.</w:t>
      </w:r>
    </w:p>
    <w:p w14:paraId="44765224" w14:textId="77777777" w:rsidR="008D1484" w:rsidRPr="00F22A0B" w:rsidRDefault="008D1484" w:rsidP="008D1484">
      <w:pPr>
        <w:spacing w:after="160" w:line="278" w:lineRule="auto"/>
        <w:rPr>
          <w:rFonts w:ascii="Arial" w:hAnsi="Arial" w:cs="Arial"/>
          <w:sz w:val="24"/>
          <w:szCs w:val="24"/>
        </w:rPr>
      </w:pPr>
    </w:p>
    <w:p w14:paraId="0A3A191B" w14:textId="77777777" w:rsidR="008D1484" w:rsidRDefault="008D1484" w:rsidP="008D1484">
      <w:pPr>
        <w:spacing w:after="160" w:line="278" w:lineRule="auto"/>
        <w:rPr>
          <w:rFonts w:ascii="Arial" w:hAnsi="Arial" w:cs="Arial"/>
          <w:sz w:val="24"/>
          <w:szCs w:val="24"/>
        </w:rPr>
      </w:pPr>
      <w:r w:rsidRPr="00F22A0B">
        <w:rPr>
          <w:rFonts w:ascii="Arial" w:hAnsi="Arial" w:cs="Arial"/>
          <w:sz w:val="24"/>
          <w:szCs w:val="24"/>
        </w:rPr>
        <w:t xml:space="preserve">Ympäristön puhtaanapidossa tärkeää on jätteiden ja pyykin huolellinen käsittely. Jätteet ja roskat kuljetetaan joka työvuorossa jätepisteeseen, jonne jäte lajitellaan. </w:t>
      </w:r>
      <w:r>
        <w:rPr>
          <w:rFonts w:ascii="Arial" w:hAnsi="Arial" w:cs="Arial"/>
          <w:sz w:val="24"/>
          <w:szCs w:val="24"/>
        </w:rPr>
        <w:t>Yksikön</w:t>
      </w:r>
      <w:r w:rsidRPr="00F22A0B">
        <w:rPr>
          <w:rFonts w:ascii="Arial" w:hAnsi="Arial" w:cs="Arial"/>
          <w:sz w:val="24"/>
          <w:szCs w:val="24"/>
        </w:rPr>
        <w:t xml:space="preserve">johtaja valvoo hygieniaohjeiden noudattamista. Asiakkaiden asuntojen siivous toteutetaan sopimuksen palvelukuvauksen mukaisesti ja jos sellaista ei olisi, sovitaan yksilöllisesti. Henkilöstö auttaa, ohjaa ja tukee asiakasta siivouksessa, tarpeen mukaan. Tilaajan kanssa tehdyn palvelusopimuksen mukaisesti asiakkaalla on joko mahdollista saada siivousvälineet ja pesuaineet </w:t>
      </w:r>
      <w:r>
        <w:rPr>
          <w:rFonts w:ascii="Arial" w:hAnsi="Arial" w:cs="Arial"/>
          <w:sz w:val="24"/>
          <w:szCs w:val="24"/>
        </w:rPr>
        <w:t>yksiköstä</w:t>
      </w:r>
      <w:r w:rsidRPr="00F22A0B">
        <w:rPr>
          <w:rFonts w:ascii="Arial" w:hAnsi="Arial" w:cs="Arial"/>
          <w:sz w:val="24"/>
          <w:szCs w:val="24"/>
        </w:rPr>
        <w:t xml:space="preserve"> tai hän hankkii ne itse. Yhteisöllisessä asumisessa Virnan kiinteistössä asuville siivousvälineet ja pesuaineet hankkii </w:t>
      </w:r>
      <w:r>
        <w:rPr>
          <w:rFonts w:ascii="Arial" w:hAnsi="Arial" w:cs="Arial"/>
          <w:sz w:val="24"/>
          <w:szCs w:val="24"/>
        </w:rPr>
        <w:t>yksikön</w:t>
      </w:r>
      <w:r w:rsidRPr="00F22A0B">
        <w:rPr>
          <w:rFonts w:ascii="Arial" w:hAnsi="Arial" w:cs="Arial"/>
          <w:sz w:val="24"/>
          <w:szCs w:val="24"/>
        </w:rPr>
        <w:t xml:space="preserve"> ruokahuollosta ja siivouksesta vastaava </w:t>
      </w:r>
      <w:r>
        <w:rPr>
          <w:rFonts w:ascii="Arial" w:hAnsi="Arial" w:cs="Arial"/>
          <w:sz w:val="24"/>
          <w:szCs w:val="24"/>
        </w:rPr>
        <w:t xml:space="preserve">avustava </w:t>
      </w:r>
      <w:r w:rsidRPr="00F22A0B">
        <w:rPr>
          <w:rFonts w:ascii="Arial" w:hAnsi="Arial" w:cs="Arial"/>
          <w:sz w:val="24"/>
          <w:szCs w:val="24"/>
        </w:rPr>
        <w:t>työntekijä.</w:t>
      </w:r>
      <w:r>
        <w:rPr>
          <w:rFonts w:ascii="Arial" w:hAnsi="Arial" w:cs="Arial"/>
          <w:sz w:val="24"/>
          <w:szCs w:val="24"/>
        </w:rPr>
        <w:t xml:space="preserve"> </w:t>
      </w:r>
      <w:r w:rsidRPr="00F22A0B">
        <w:rPr>
          <w:rFonts w:ascii="Arial" w:hAnsi="Arial" w:cs="Arial"/>
          <w:sz w:val="24"/>
          <w:szCs w:val="24"/>
        </w:rPr>
        <w:t>Talon ulkopuolisissa palveluissa, kuten tuetussa asumisessa asiakas hankkii siivousvälineet ja pesuaineet itse ja ohjaajat avustavat tarvittaessa niiden hankinnassa.</w:t>
      </w:r>
    </w:p>
    <w:p w14:paraId="71E1D51B" w14:textId="77777777" w:rsidR="008D1484" w:rsidRPr="00F22A0B" w:rsidRDefault="008D1484" w:rsidP="008D1484">
      <w:pPr>
        <w:spacing w:after="160" w:line="278" w:lineRule="auto"/>
        <w:rPr>
          <w:rFonts w:ascii="Arial" w:hAnsi="Arial" w:cs="Arial"/>
          <w:sz w:val="24"/>
          <w:szCs w:val="24"/>
        </w:rPr>
      </w:pPr>
    </w:p>
    <w:p w14:paraId="7FB964C4" w14:textId="77777777" w:rsidR="008D1484" w:rsidRDefault="008D1484" w:rsidP="008D1484">
      <w:pPr>
        <w:spacing w:after="160" w:line="278" w:lineRule="auto"/>
        <w:rPr>
          <w:rFonts w:ascii="Arial" w:hAnsi="Arial" w:cs="Arial"/>
          <w:sz w:val="24"/>
          <w:szCs w:val="24"/>
        </w:rPr>
      </w:pPr>
      <w:r>
        <w:rPr>
          <w:rFonts w:ascii="Arial" w:hAnsi="Arial" w:cs="Arial"/>
          <w:sz w:val="24"/>
          <w:szCs w:val="24"/>
        </w:rPr>
        <w:t>Tavana</w:t>
      </w:r>
      <w:r w:rsidRPr="00F22A0B">
        <w:rPr>
          <w:rFonts w:ascii="Arial" w:hAnsi="Arial" w:cs="Arial"/>
          <w:sz w:val="24"/>
          <w:szCs w:val="24"/>
        </w:rPr>
        <w:t xml:space="preserve"> Virnan kellarikerroksessa on pyykkitupa, joka on talon asukkaiden käytössä. Yhteistilan seinällä on lista, josta varataan pyykkivuoro. Asiakas voi halutessaan hankkia asuntoonsa oman pyykinpesukoneen. Pyykkikone pestään tyhjänä 90 asteessa vähintään 1xvko. Pyykkituvassa on pyykinpesuainetta niille asiakkaille, joiden palvelusopimukseen kuuluu pesuaineiden saaminen </w:t>
      </w:r>
      <w:r>
        <w:rPr>
          <w:rFonts w:ascii="Arial" w:hAnsi="Arial" w:cs="Arial"/>
          <w:sz w:val="24"/>
          <w:szCs w:val="24"/>
        </w:rPr>
        <w:t>yksiköstä</w:t>
      </w:r>
      <w:r w:rsidRPr="00F22A0B">
        <w:rPr>
          <w:rFonts w:ascii="Arial" w:hAnsi="Arial" w:cs="Arial"/>
          <w:sz w:val="24"/>
          <w:szCs w:val="24"/>
        </w:rPr>
        <w:t xml:space="preserve">. Siivoushuoneessa on lisäksi desinfioivaa pyykinpesuainetta erityisen likaiselle ja eritepyykille. </w:t>
      </w:r>
      <w:r>
        <w:rPr>
          <w:rFonts w:ascii="Arial" w:hAnsi="Arial" w:cs="Arial"/>
          <w:sz w:val="24"/>
          <w:szCs w:val="24"/>
        </w:rPr>
        <w:t>Tavana</w:t>
      </w:r>
      <w:r w:rsidRPr="00F22A0B">
        <w:rPr>
          <w:rFonts w:ascii="Arial" w:hAnsi="Arial" w:cs="Arial"/>
          <w:sz w:val="24"/>
          <w:szCs w:val="24"/>
        </w:rPr>
        <w:t xml:space="preserve"> Virnan kiinteistön ulkopuolisia asiakkaita ohjataan pyykkihuollon toteuttamisessa.</w:t>
      </w:r>
    </w:p>
    <w:p w14:paraId="065BAC11" w14:textId="77777777" w:rsidR="008D1484" w:rsidRPr="00F22A0B" w:rsidRDefault="008D1484" w:rsidP="008D1484">
      <w:pPr>
        <w:spacing w:after="160" w:line="278" w:lineRule="auto"/>
        <w:rPr>
          <w:rFonts w:ascii="Arial" w:hAnsi="Arial" w:cs="Arial"/>
          <w:sz w:val="24"/>
          <w:szCs w:val="24"/>
        </w:rPr>
      </w:pPr>
    </w:p>
    <w:p w14:paraId="714BFBD1" w14:textId="6E3A5C1E" w:rsidR="008D1484" w:rsidRDefault="008D1484" w:rsidP="008D1484">
      <w:pPr>
        <w:spacing w:after="160" w:line="278" w:lineRule="auto"/>
        <w:contextualSpacing/>
        <w:jc w:val="both"/>
        <w:rPr>
          <w:rFonts w:ascii="Arial" w:hAnsi="Arial" w:cs="Arial"/>
          <w:color w:val="FF0000"/>
          <w:sz w:val="24"/>
          <w:szCs w:val="24"/>
        </w:rPr>
      </w:pPr>
      <w:r>
        <w:rPr>
          <w:rFonts w:ascii="Arial" w:hAnsi="Arial" w:cs="Arial"/>
          <w:sz w:val="24"/>
          <w:szCs w:val="24"/>
        </w:rPr>
        <w:t>Yksikön</w:t>
      </w:r>
      <w:r w:rsidRPr="00F22A0B">
        <w:rPr>
          <w:rFonts w:ascii="Arial" w:hAnsi="Arial" w:cs="Arial"/>
          <w:sz w:val="24"/>
          <w:szCs w:val="24"/>
        </w:rPr>
        <w:t xml:space="preserve"> yhteistilat siivotaan siivoussuunnitelman mukaisesti. Infektioaikana siivousta tehostetaan ja kosketuspinnat pyyhitään useammin. Yhteisissä tiloissa on käsidesinfektioainetta kaikkien saatavilla. Asiakkaita opastetaan siivouksessa ja tarvittaessa käytössä on kuvalliset ohjeet. Yhteistiloissa on ohjeet hyvän käsihygienian hoitoon ja asiakkaita ohjataan niiden toteuttamisessa. Eritetahrat pyyhitään kertakäyttöisillä siivousliinoilla. </w:t>
      </w:r>
      <w:r>
        <w:rPr>
          <w:rFonts w:ascii="Arial" w:hAnsi="Arial" w:cs="Arial"/>
          <w:sz w:val="24"/>
          <w:szCs w:val="24"/>
        </w:rPr>
        <w:t>Yksikössä</w:t>
      </w:r>
      <w:r w:rsidRPr="00F22A0B">
        <w:rPr>
          <w:rFonts w:ascii="Arial" w:hAnsi="Arial" w:cs="Arial"/>
          <w:sz w:val="24"/>
          <w:szCs w:val="24"/>
        </w:rPr>
        <w:t xml:space="preserve"> on muovihanskoja siivousta ja ruuanlaittoa varten.</w:t>
      </w:r>
      <w:r>
        <w:rPr>
          <w:rFonts w:ascii="Arial" w:hAnsi="Arial" w:cs="Arial"/>
          <w:sz w:val="24"/>
          <w:szCs w:val="24"/>
        </w:rPr>
        <w:t xml:space="preserve"> </w:t>
      </w:r>
      <w:r w:rsidRPr="00F22A0B">
        <w:rPr>
          <w:rFonts w:ascii="Arial" w:hAnsi="Arial" w:cs="Arial"/>
          <w:sz w:val="24"/>
          <w:szCs w:val="24"/>
        </w:rPr>
        <w:t>Ruuanlaitossa noudatetaan erityisen tarkkaan hygieniaohjeita ja hyvää käsihygieniaa. Käytössä on muovihanskat ja hiusmyssyt</w:t>
      </w:r>
      <w:r>
        <w:rPr>
          <w:rFonts w:ascii="Arial" w:hAnsi="Arial" w:cs="Arial"/>
          <w:sz w:val="24"/>
          <w:szCs w:val="24"/>
        </w:rPr>
        <w:t>.</w:t>
      </w:r>
    </w:p>
    <w:p w14:paraId="4FB254DD" w14:textId="77777777" w:rsidR="008D1484" w:rsidRDefault="008D1484" w:rsidP="008D1484">
      <w:pPr>
        <w:spacing w:after="160" w:line="278" w:lineRule="auto"/>
        <w:contextualSpacing/>
        <w:jc w:val="both"/>
        <w:rPr>
          <w:rFonts w:ascii="Arial" w:eastAsia="Arial" w:hAnsi="Arial" w:cs="Arial"/>
          <w:color w:val="FF0000"/>
          <w:sz w:val="24"/>
          <w:szCs w:val="24"/>
        </w:rPr>
      </w:pPr>
    </w:p>
    <w:p w14:paraId="36A7D1C3" w14:textId="4BD1FE55" w:rsidR="008D1484" w:rsidRDefault="008D1484" w:rsidP="008D1484">
      <w:pPr>
        <w:pStyle w:val="Otsikko3"/>
        <w:spacing w:after="160" w:line="278" w:lineRule="auto"/>
        <w:contextualSpacing/>
        <w:rPr>
          <w:rFonts w:eastAsia="Arial"/>
        </w:rPr>
      </w:pPr>
      <w:bookmarkStart w:id="34" w:name="_Toc220679345"/>
      <w:r>
        <w:rPr>
          <w:rFonts w:eastAsia="Arial"/>
        </w:rPr>
        <w:t>Ostopalveluna ja alihankintana hankittavat palvelut</w:t>
      </w:r>
      <w:bookmarkEnd w:id="34"/>
    </w:p>
    <w:p w14:paraId="182ED216" w14:textId="4FECCA22" w:rsidR="008D1484" w:rsidRPr="00C24CE1" w:rsidRDefault="008D1484" w:rsidP="008D1484">
      <w:pPr>
        <w:spacing w:after="160" w:line="278" w:lineRule="auto"/>
        <w:contextualSpacing/>
        <w:jc w:val="both"/>
        <w:rPr>
          <w:rFonts w:ascii="Arial" w:eastAsia="Arial" w:hAnsi="Arial" w:cs="Arial"/>
          <w:color w:val="FF0000"/>
          <w:sz w:val="24"/>
          <w:szCs w:val="24"/>
        </w:rPr>
      </w:pPr>
      <w:r w:rsidRPr="00B422E3">
        <w:rPr>
          <w:rFonts w:ascii="Arial" w:hAnsi="Arial" w:cs="Arial"/>
          <w:sz w:val="24"/>
          <w:szCs w:val="24"/>
        </w:rPr>
        <w:t xml:space="preserve">Tavana </w:t>
      </w:r>
      <w:r w:rsidRPr="00B422E3">
        <w:rPr>
          <w:rFonts w:ascii="Arial" w:eastAsia="Arial" w:hAnsi="Arial" w:cs="Arial"/>
          <w:sz w:val="24"/>
          <w:szCs w:val="24"/>
        </w:rPr>
        <w:t xml:space="preserve">Virna </w:t>
      </w:r>
      <w:r w:rsidRPr="00122180">
        <w:rPr>
          <w:rFonts w:ascii="Arial" w:eastAsia="Arial" w:hAnsi="Arial" w:cs="Arial"/>
          <w:sz w:val="24"/>
          <w:szCs w:val="24"/>
        </w:rPr>
        <w:t xml:space="preserve">hankkii </w:t>
      </w:r>
      <w:r w:rsidRPr="00EF09F1">
        <w:rPr>
          <w:rFonts w:ascii="Arial" w:eastAsia="Arial" w:hAnsi="Arial" w:cs="Arial"/>
          <w:sz w:val="24"/>
          <w:szCs w:val="24"/>
        </w:rPr>
        <w:t>seuraavat palvelut toiselta palveluntuottajalta</w:t>
      </w:r>
      <w:r>
        <w:rPr>
          <w:rFonts w:ascii="Arial" w:eastAsia="Arial" w:hAnsi="Arial" w:cs="Arial"/>
          <w:sz w:val="24"/>
          <w:szCs w:val="24"/>
        </w:rPr>
        <w:t xml:space="preserve"> hankintasopimuksella tai alihankintana.</w:t>
      </w:r>
    </w:p>
    <w:p w14:paraId="44865D21" w14:textId="77777777" w:rsidR="008D1484" w:rsidRDefault="008D1484" w:rsidP="008D1484">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8D1484" w14:paraId="6278C9F8" w14:textId="77777777" w:rsidTr="008D1484">
        <w:tc>
          <w:tcPr>
            <w:tcW w:w="9628" w:type="dxa"/>
            <w:gridSpan w:val="3"/>
          </w:tcPr>
          <w:p w14:paraId="3611C329" w14:textId="459E17D8" w:rsidR="008D1484" w:rsidRPr="00774D95" w:rsidRDefault="008D1484" w:rsidP="008D1484">
            <w:pPr>
              <w:contextualSpacing/>
              <w:jc w:val="both"/>
              <w:rPr>
                <w:rFonts w:ascii="Arial" w:eastAsia="Arial" w:hAnsi="Arial" w:cs="Arial"/>
                <w:b/>
                <w:bCs/>
                <w:sz w:val="24"/>
                <w:szCs w:val="24"/>
              </w:rPr>
            </w:pPr>
            <w:r>
              <w:rPr>
                <w:rFonts w:ascii="Arial" w:eastAsia="Arial" w:hAnsi="Arial" w:cs="Arial"/>
                <w:b/>
                <w:bCs/>
                <w:sz w:val="24"/>
                <w:szCs w:val="24"/>
              </w:rPr>
              <w:t>Ostopalveluna tai alihankintana hankittavat palvelut</w:t>
            </w:r>
          </w:p>
        </w:tc>
      </w:tr>
      <w:tr w:rsidR="008D1484" w14:paraId="0BF859A0" w14:textId="77777777" w:rsidTr="008D1484">
        <w:tc>
          <w:tcPr>
            <w:tcW w:w="3209" w:type="dxa"/>
          </w:tcPr>
          <w:p w14:paraId="22B1C6B0" w14:textId="41CE0EA3"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9200949" w14:textId="7AF8A5EA"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10E399" w14:textId="0C520529" w:rsidR="008D1484" w:rsidRPr="00774D95" w:rsidRDefault="008D1484" w:rsidP="008D1484">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8D1484" w14:paraId="5746BC38" w14:textId="77777777" w:rsidTr="008D1484">
        <w:tc>
          <w:tcPr>
            <w:tcW w:w="3209" w:type="dxa"/>
          </w:tcPr>
          <w:p w14:paraId="5192F81C" w14:textId="61DE14E4"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Kiinteistöhuolto Lyijynen</w:t>
            </w:r>
          </w:p>
        </w:tc>
        <w:tc>
          <w:tcPr>
            <w:tcW w:w="3209" w:type="dxa"/>
          </w:tcPr>
          <w:p w14:paraId="10731D88" w14:textId="2FDF1450" w:rsidR="008D1484" w:rsidRDefault="008D1484" w:rsidP="008D1484">
            <w:pPr>
              <w:contextualSpacing/>
              <w:jc w:val="both"/>
              <w:rPr>
                <w:rFonts w:ascii="Arial" w:hAnsi="Arial" w:cs="Arial"/>
                <w:noProof/>
                <w:sz w:val="24"/>
                <w:szCs w:val="24"/>
              </w:rPr>
            </w:pPr>
            <w:r w:rsidRPr="00C01B91">
              <w:rPr>
                <w:rFonts w:ascii="Arial" w:hAnsi="Arial" w:cs="Arial"/>
                <w:noProof/>
                <w:sz w:val="24"/>
                <w:szCs w:val="24"/>
              </w:rPr>
              <w:t>Tukkikatu 2, 53900 Lappeenranta</w:t>
            </w:r>
          </w:p>
          <w:p w14:paraId="1C1B1DFA" w14:textId="45D05717" w:rsidR="008D1484" w:rsidRPr="00656352" w:rsidRDefault="008D1484" w:rsidP="008D1484">
            <w:pPr>
              <w:contextualSpacing/>
              <w:jc w:val="both"/>
              <w:rPr>
                <w:rFonts w:ascii="Arial" w:hAnsi="Arial" w:cs="Arial"/>
                <w:noProof/>
                <w:sz w:val="24"/>
                <w:szCs w:val="24"/>
              </w:rPr>
            </w:pPr>
            <w:r w:rsidRPr="00656352">
              <w:rPr>
                <w:rFonts w:ascii="Arial" w:hAnsi="Arial" w:cs="Arial"/>
                <w:noProof/>
                <w:sz w:val="24"/>
                <w:szCs w:val="24"/>
              </w:rPr>
              <w:t>info@khlyijynen.fi</w:t>
            </w:r>
          </w:p>
          <w:p w14:paraId="0E4531BA" w14:textId="1A357917" w:rsidR="008D1484" w:rsidRPr="00656352" w:rsidRDefault="008D1484" w:rsidP="008D1484">
            <w:pPr>
              <w:contextualSpacing/>
              <w:jc w:val="both"/>
              <w:rPr>
                <w:rFonts w:ascii="Arial" w:eastAsia="Arial" w:hAnsi="Arial" w:cs="Arial"/>
                <w:color w:val="FF0000"/>
                <w:sz w:val="24"/>
                <w:szCs w:val="24"/>
              </w:rPr>
            </w:pPr>
            <w:r w:rsidRPr="00656352">
              <w:rPr>
                <w:rFonts w:ascii="Arial" w:hAnsi="Arial" w:cs="Arial"/>
                <w:noProof/>
                <w:sz w:val="24"/>
                <w:szCs w:val="24"/>
              </w:rPr>
              <w:t>p. 0400650253 (24h)</w:t>
            </w:r>
          </w:p>
        </w:tc>
        <w:tc>
          <w:tcPr>
            <w:tcW w:w="3210" w:type="dxa"/>
          </w:tcPr>
          <w:p w14:paraId="0F916119" w14:textId="2A450DEF"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Kiinteistön ja piha-alueiden hoito</w:t>
            </w:r>
          </w:p>
        </w:tc>
      </w:tr>
      <w:tr w:rsidR="008D1484" w14:paraId="533A58CE" w14:textId="77777777" w:rsidTr="008D1484">
        <w:tc>
          <w:tcPr>
            <w:tcW w:w="3209" w:type="dxa"/>
          </w:tcPr>
          <w:p w14:paraId="4FAF9CC4" w14:textId="30828480"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Are Oy</w:t>
            </w:r>
          </w:p>
        </w:tc>
        <w:tc>
          <w:tcPr>
            <w:tcW w:w="3209" w:type="dxa"/>
          </w:tcPr>
          <w:p w14:paraId="7C7FABA3"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Teknologiapuistonkatu 10, 53850 Lappeenranta</w:t>
            </w:r>
          </w:p>
          <w:p w14:paraId="1F1DDEAD" w14:textId="5E70C57B" w:rsidR="008D1484" w:rsidRDefault="008D1484" w:rsidP="008D1484">
            <w:pPr>
              <w:contextualSpacing/>
              <w:jc w:val="both"/>
              <w:rPr>
                <w:rFonts w:ascii="Arial" w:eastAsia="Arial" w:hAnsi="Arial" w:cs="Arial"/>
                <w:color w:val="FF0000"/>
                <w:sz w:val="24"/>
                <w:szCs w:val="24"/>
              </w:rPr>
            </w:pPr>
            <w:r w:rsidRPr="00122180">
              <w:rPr>
                <w:rFonts w:ascii="Arial" w:eastAsia="Arial" w:hAnsi="Arial" w:cs="Arial"/>
                <w:sz w:val="24"/>
                <w:szCs w:val="24"/>
              </w:rPr>
              <w:t>p. 0205305700</w:t>
            </w:r>
          </w:p>
        </w:tc>
        <w:tc>
          <w:tcPr>
            <w:tcW w:w="3210" w:type="dxa"/>
          </w:tcPr>
          <w:p w14:paraId="57F453A9" w14:textId="1EB4A193"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Kiinteistön teknistenlaitteiden vuosihuolto</w:t>
            </w:r>
          </w:p>
        </w:tc>
      </w:tr>
      <w:tr w:rsidR="008D1484" w14:paraId="64AA94B1" w14:textId="77777777" w:rsidTr="008D1484">
        <w:tc>
          <w:tcPr>
            <w:tcW w:w="3209" w:type="dxa"/>
          </w:tcPr>
          <w:p w14:paraId="006DAB96" w14:textId="5E0DF230"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Proedu</w:t>
            </w:r>
          </w:p>
        </w:tc>
        <w:tc>
          <w:tcPr>
            <w:tcW w:w="3209" w:type="dxa"/>
          </w:tcPr>
          <w:p w14:paraId="185357FB" w14:textId="77777777" w:rsidR="008D1484" w:rsidRPr="00122180" w:rsidRDefault="008D1484" w:rsidP="008D1484">
            <w:pPr>
              <w:pStyle w:val="NormaaliWWW"/>
              <w:spacing w:before="0" w:beforeAutospacing="0" w:after="0" w:afterAutospacing="0"/>
              <w:rPr>
                <w:rFonts w:ascii="Arial" w:hAnsi="Arial" w:cs="Arial"/>
                <w:lang w:val="sv-SE"/>
              </w:rPr>
            </w:pPr>
            <w:r w:rsidRPr="00122180">
              <w:rPr>
                <w:rFonts w:ascii="Arial" w:hAnsi="Arial" w:cs="Arial"/>
                <w:lang w:val="sv-SE"/>
              </w:rPr>
              <w:t>ProEdu Oy</w:t>
            </w:r>
          </w:p>
          <w:p w14:paraId="50630908" w14:textId="77777777" w:rsidR="008D1484" w:rsidRPr="00122180" w:rsidRDefault="008D1484" w:rsidP="008D1484">
            <w:pPr>
              <w:pStyle w:val="NormaaliWWW"/>
              <w:spacing w:before="0" w:beforeAutospacing="0" w:after="0" w:afterAutospacing="0"/>
              <w:rPr>
                <w:rFonts w:ascii="Arial" w:hAnsi="Arial" w:cs="Arial"/>
                <w:lang w:val="sv-SE"/>
              </w:rPr>
            </w:pPr>
            <w:hyperlink r:id="rId19" w:tgtFrame="_blank" w:tooltip="mailto:toimisto@proedu.fi" w:history="1">
              <w:r w:rsidRPr="00122180">
                <w:rPr>
                  <w:rStyle w:val="Hyperlinkki"/>
                  <w:rFonts w:ascii="Arial" w:hAnsi="Arial" w:cs="Arial"/>
                  <w:color w:val="auto"/>
                  <w:lang w:val="sv-SE"/>
                </w:rPr>
                <w:t>toimisto@proedu.fi</w:t>
              </w:r>
            </w:hyperlink>
          </w:p>
          <w:p w14:paraId="025E5160" w14:textId="77777777" w:rsidR="008D1484" w:rsidRPr="00122180" w:rsidRDefault="008D1484" w:rsidP="008D1484">
            <w:pPr>
              <w:pStyle w:val="NormaaliWWW"/>
              <w:spacing w:before="0" w:beforeAutospacing="0" w:after="0" w:afterAutospacing="0"/>
              <w:rPr>
                <w:rFonts w:ascii="Arial" w:hAnsi="Arial" w:cs="Arial"/>
                <w:lang w:val="sv-SE"/>
              </w:rPr>
            </w:pPr>
            <w:hyperlink r:id="rId20" w:tgtFrame="_blank" w:tooltip="http://www.proedu.fi/" w:history="1">
              <w:r w:rsidRPr="00122180">
                <w:rPr>
                  <w:rStyle w:val="Hyperlinkki"/>
                  <w:rFonts w:ascii="Arial" w:hAnsi="Arial" w:cs="Arial"/>
                  <w:color w:val="auto"/>
                  <w:lang w:val="sv-SE"/>
                </w:rPr>
                <w:t>www.proedu.fi</w:t>
              </w:r>
            </w:hyperlink>
          </w:p>
          <w:p w14:paraId="0A5C3751" w14:textId="5CDE862D" w:rsidR="008D1484" w:rsidRPr="00122180" w:rsidRDefault="008D1484" w:rsidP="008D1484">
            <w:pPr>
              <w:pStyle w:val="NormaaliWWW"/>
              <w:spacing w:before="0" w:beforeAutospacing="0" w:after="0" w:afterAutospacing="0"/>
            </w:pPr>
            <w:r w:rsidRPr="00122180">
              <w:rPr>
                <w:rFonts w:ascii="Arial" w:hAnsi="Arial" w:cs="Arial"/>
              </w:rPr>
              <w:t>p. +358503233009</w:t>
            </w:r>
          </w:p>
        </w:tc>
        <w:tc>
          <w:tcPr>
            <w:tcW w:w="3210" w:type="dxa"/>
          </w:tcPr>
          <w:p w14:paraId="0EC2DD25" w14:textId="6960349F"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Lääkelupa-asiat, lääkehoitosuunnitelman hyväksyntä</w:t>
            </w:r>
          </w:p>
        </w:tc>
      </w:tr>
      <w:tr w:rsidR="008D1484" w14:paraId="085F77EB" w14:textId="77777777" w:rsidTr="008D1484">
        <w:tc>
          <w:tcPr>
            <w:tcW w:w="3209" w:type="dxa"/>
          </w:tcPr>
          <w:p w14:paraId="7F172DFD" w14:textId="0CD4831D"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Domacare</w:t>
            </w:r>
          </w:p>
        </w:tc>
        <w:tc>
          <w:tcPr>
            <w:tcW w:w="3209" w:type="dxa"/>
          </w:tcPr>
          <w:p w14:paraId="35E670F6"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Invian Oy</w:t>
            </w:r>
            <w:r w:rsidRPr="00122180">
              <w:rPr>
                <w:rFonts w:ascii="Arial" w:eastAsia="Times New Roman" w:hAnsi="Arial" w:cs="Arial"/>
                <w:sz w:val="24"/>
                <w:szCs w:val="24"/>
              </w:rPr>
              <w:br/>
              <w:t>Keskuskatu 3</w:t>
            </w:r>
            <w:r w:rsidRPr="00122180">
              <w:rPr>
                <w:rFonts w:ascii="Arial" w:eastAsia="Times New Roman" w:hAnsi="Arial" w:cs="Arial"/>
                <w:sz w:val="24"/>
                <w:szCs w:val="24"/>
              </w:rPr>
              <w:br/>
              <w:t>00100 Helsinki</w:t>
            </w:r>
          </w:p>
          <w:p w14:paraId="09CFC6FE" w14:textId="5F00C361" w:rsidR="008D1484" w:rsidRPr="00122180" w:rsidRDefault="008D1484" w:rsidP="008D1484">
            <w:pPr>
              <w:rPr>
                <w:rFonts w:ascii="Arial" w:eastAsia="Times New Roman" w:hAnsi="Arial" w:cs="Arial"/>
                <w:sz w:val="24"/>
                <w:szCs w:val="24"/>
              </w:rPr>
            </w:pPr>
            <w:hyperlink r:id="rId21" w:history="1">
              <w:r w:rsidRPr="00122180">
                <w:rPr>
                  <w:rStyle w:val="Hyperlinkki"/>
                  <w:rFonts w:ascii="Arial" w:eastAsia="Times New Roman" w:hAnsi="Arial" w:cs="Arial"/>
                  <w:color w:val="auto"/>
                  <w:sz w:val="24"/>
                  <w:szCs w:val="24"/>
                </w:rPr>
                <w:t>tuki@domacare.fi</w:t>
              </w:r>
            </w:hyperlink>
          </w:p>
          <w:p w14:paraId="374C49C8" w14:textId="04D5B6BF" w:rsidR="008D1484" w:rsidRPr="00122180" w:rsidRDefault="008D1484" w:rsidP="008D1484">
            <w:pPr>
              <w:rPr>
                <w:rFonts w:ascii="Times New Roman" w:eastAsia="Times New Roman" w:hAnsi="Times New Roman" w:cs="Times New Roman"/>
                <w:sz w:val="24"/>
                <w:szCs w:val="24"/>
              </w:rPr>
            </w:pPr>
            <w:r w:rsidRPr="00122180">
              <w:rPr>
                <w:rFonts w:ascii="Arial" w:eastAsia="Times New Roman" w:hAnsi="Arial" w:cs="Arial"/>
                <w:sz w:val="24"/>
                <w:szCs w:val="24"/>
              </w:rPr>
              <w:t>p. 020 7424 090</w:t>
            </w:r>
          </w:p>
        </w:tc>
        <w:tc>
          <w:tcPr>
            <w:tcW w:w="3210" w:type="dxa"/>
          </w:tcPr>
          <w:p w14:paraId="04B755B3" w14:textId="3F641F6A"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Asiakastietojärjestelmä</w:t>
            </w:r>
          </w:p>
        </w:tc>
      </w:tr>
      <w:tr w:rsidR="008D1484" w14:paraId="63727E3F" w14:textId="77777777" w:rsidTr="008D1484">
        <w:tc>
          <w:tcPr>
            <w:tcW w:w="3209" w:type="dxa"/>
          </w:tcPr>
          <w:p w14:paraId="3B35C5A8" w14:textId="5044BAF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ICT Elmo</w:t>
            </w:r>
          </w:p>
        </w:tc>
        <w:tc>
          <w:tcPr>
            <w:tcW w:w="3209" w:type="dxa"/>
          </w:tcPr>
          <w:p w14:paraId="74F7AF6B" w14:textId="77777777" w:rsidR="008D1484" w:rsidRPr="00122180" w:rsidRDefault="008D1484" w:rsidP="008D1484">
            <w:pPr>
              <w:pStyle w:val="NormaaliWWW"/>
              <w:spacing w:before="0" w:beforeAutospacing="0" w:after="0" w:afterAutospacing="0"/>
              <w:rPr>
                <w:rFonts w:ascii="Arial" w:hAnsi="Arial" w:cs="Arial"/>
              </w:rPr>
            </w:pPr>
            <w:r w:rsidRPr="00122180">
              <w:rPr>
                <w:rFonts w:ascii="Arial" w:hAnsi="Arial" w:cs="Arial"/>
              </w:rPr>
              <w:t>Mechelininkatu 1</w:t>
            </w:r>
            <w:r w:rsidRPr="00122180">
              <w:rPr>
                <w:rFonts w:ascii="Arial" w:hAnsi="Arial" w:cs="Arial"/>
              </w:rPr>
              <w:br/>
              <w:t>00180 Helsinki</w:t>
            </w:r>
          </w:p>
          <w:p w14:paraId="5D11904F" w14:textId="77777777" w:rsidR="008D1484" w:rsidRPr="00122180" w:rsidRDefault="008D1484" w:rsidP="008D1484">
            <w:pPr>
              <w:pStyle w:val="NormaaliWWW"/>
              <w:spacing w:before="0" w:beforeAutospacing="0" w:after="0" w:afterAutospacing="0"/>
              <w:rPr>
                <w:rFonts w:ascii="Arial" w:hAnsi="Arial" w:cs="Arial"/>
              </w:rPr>
            </w:pPr>
            <w:hyperlink r:id="rId22" w:tgtFrame="_blank" w:tooltip="mailto:yritysasiakaspalvelu@elmo.fi" w:history="1">
              <w:r w:rsidRPr="00122180">
                <w:rPr>
                  <w:rStyle w:val="Hyperlinkki"/>
                  <w:rFonts w:ascii="Arial" w:hAnsi="Arial" w:cs="Arial"/>
                  <w:color w:val="auto"/>
                </w:rPr>
                <w:t>yritysasiakaspalvelu@elmo.fi</w:t>
              </w:r>
            </w:hyperlink>
          </w:p>
          <w:p w14:paraId="18EC9A6C" w14:textId="6D9B2B37" w:rsidR="008D1484" w:rsidRPr="00122180" w:rsidRDefault="008D1484" w:rsidP="008D1484">
            <w:pPr>
              <w:pStyle w:val="NormaaliWWW"/>
              <w:spacing w:before="0" w:beforeAutospacing="0" w:after="0" w:afterAutospacing="0"/>
            </w:pPr>
            <w:r w:rsidRPr="00122180">
              <w:rPr>
                <w:rFonts w:ascii="Arial" w:hAnsi="Arial" w:cs="Arial"/>
              </w:rPr>
              <w:t>p. 03 455 2000</w:t>
            </w:r>
          </w:p>
        </w:tc>
        <w:tc>
          <w:tcPr>
            <w:tcW w:w="3210" w:type="dxa"/>
          </w:tcPr>
          <w:p w14:paraId="47ECD349" w14:textId="60FB8F6A"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It-tuki</w:t>
            </w:r>
          </w:p>
        </w:tc>
      </w:tr>
      <w:tr w:rsidR="008D1484" w14:paraId="27993520" w14:textId="77777777" w:rsidTr="008D1484">
        <w:tc>
          <w:tcPr>
            <w:tcW w:w="3209" w:type="dxa"/>
          </w:tcPr>
          <w:p w14:paraId="7B59F932" w14:textId="36DA820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Mepco Työvuorovelho</w:t>
            </w:r>
          </w:p>
        </w:tc>
        <w:tc>
          <w:tcPr>
            <w:tcW w:w="3209" w:type="dxa"/>
          </w:tcPr>
          <w:p w14:paraId="0ED021D6"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Keilaniementie 1, 02150 Espoo (Accountor Tower)</w:t>
            </w:r>
          </w:p>
          <w:p w14:paraId="61AECCC8"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info@accountorhr.fi</w:t>
            </w:r>
          </w:p>
          <w:p w14:paraId="45B9E08F" w14:textId="0EC11C02" w:rsidR="008D1484" w:rsidRPr="00122180" w:rsidRDefault="008D1484" w:rsidP="008D1484">
            <w:pPr>
              <w:rPr>
                <w:rFonts w:ascii="Times New Roman" w:eastAsia="Times New Roman" w:hAnsi="Times New Roman" w:cs="Times New Roman"/>
                <w:sz w:val="24"/>
                <w:szCs w:val="24"/>
              </w:rPr>
            </w:pPr>
            <w:r w:rsidRPr="00122180">
              <w:rPr>
                <w:rFonts w:ascii="Arial" w:eastAsia="Times New Roman" w:hAnsi="Arial" w:cs="Arial"/>
                <w:sz w:val="24"/>
                <w:szCs w:val="24"/>
              </w:rPr>
              <w:t xml:space="preserve">p. </w:t>
            </w:r>
            <w:hyperlink r:id="rId23" w:tgtFrame="_blank" w:tooltip="http://2.30.43.0/" w:history="1">
              <w:r w:rsidRPr="00122180">
                <w:rPr>
                  <w:rFonts w:ascii="Arial" w:eastAsia="Times New Roman" w:hAnsi="Arial" w:cs="Arial"/>
                  <w:sz w:val="24"/>
                  <w:szCs w:val="24"/>
                  <w:u w:val="single"/>
                </w:rPr>
                <w:t>0207425400</w:t>
              </w:r>
            </w:hyperlink>
          </w:p>
        </w:tc>
        <w:tc>
          <w:tcPr>
            <w:tcW w:w="3210" w:type="dxa"/>
          </w:tcPr>
          <w:p w14:paraId="06E8AF49" w14:textId="43F0895E"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Työvuorosuunnitteluohjelma</w:t>
            </w:r>
          </w:p>
        </w:tc>
      </w:tr>
      <w:tr w:rsidR="008D1484" w14:paraId="7712D32A" w14:textId="77777777" w:rsidTr="008D1484">
        <w:tc>
          <w:tcPr>
            <w:tcW w:w="3209" w:type="dxa"/>
          </w:tcPr>
          <w:p w14:paraId="35F88D2B" w14:textId="25F38DB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S-ryhmä</w:t>
            </w:r>
          </w:p>
        </w:tc>
        <w:tc>
          <w:tcPr>
            <w:tcW w:w="3209" w:type="dxa"/>
          </w:tcPr>
          <w:p w14:paraId="7E990DA4" w14:textId="205C6961"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Puhakankatu 9-11, 53600 Lappeenranta</w:t>
            </w:r>
          </w:p>
          <w:p w14:paraId="1B4C6C09" w14:textId="364A16ED"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0107620100</w:t>
            </w:r>
          </w:p>
        </w:tc>
        <w:tc>
          <w:tcPr>
            <w:tcW w:w="3210" w:type="dxa"/>
          </w:tcPr>
          <w:p w14:paraId="5DD95EB3" w14:textId="653DE404"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Elintarvikkeet ja päivittäistarvikkeet</w:t>
            </w:r>
          </w:p>
        </w:tc>
      </w:tr>
      <w:tr w:rsidR="008D1484" w14:paraId="42FFEAF5" w14:textId="77777777" w:rsidTr="008D1484">
        <w:tc>
          <w:tcPr>
            <w:tcW w:w="3209" w:type="dxa"/>
          </w:tcPr>
          <w:p w14:paraId="25E15F05" w14:textId="459E76AD"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Kespro</w:t>
            </w:r>
          </w:p>
        </w:tc>
        <w:tc>
          <w:tcPr>
            <w:tcW w:w="3209" w:type="dxa"/>
          </w:tcPr>
          <w:p w14:paraId="1BA6C95E"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Keskusvarasto 2, Kyytitie 31, 01380 Vantaa</w:t>
            </w:r>
          </w:p>
          <w:p w14:paraId="520707F9" w14:textId="1BBD336F"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0105324300</w:t>
            </w:r>
          </w:p>
        </w:tc>
        <w:tc>
          <w:tcPr>
            <w:tcW w:w="3210" w:type="dxa"/>
          </w:tcPr>
          <w:p w14:paraId="72C9CE65" w14:textId="5D140F6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Elintarvikkeet ja päivittäistarvikkeet</w:t>
            </w:r>
          </w:p>
        </w:tc>
      </w:tr>
      <w:tr w:rsidR="008D1484" w14:paraId="0CC313EA" w14:textId="77777777" w:rsidTr="008D1484">
        <w:tc>
          <w:tcPr>
            <w:tcW w:w="3209" w:type="dxa"/>
          </w:tcPr>
          <w:p w14:paraId="57F1BE6A" w14:textId="3AD73A7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Medituote</w:t>
            </w:r>
          </w:p>
        </w:tc>
        <w:tc>
          <w:tcPr>
            <w:tcW w:w="3209" w:type="dxa"/>
          </w:tcPr>
          <w:p w14:paraId="1812B1DC"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Kuormaajantie 6, 40320 Jyväskylä</w:t>
            </w:r>
          </w:p>
          <w:p w14:paraId="203E12A0" w14:textId="77777777" w:rsidR="008D1484" w:rsidRPr="00122180" w:rsidRDefault="008D1484" w:rsidP="008D1484">
            <w:pPr>
              <w:rPr>
                <w:rFonts w:ascii="Arial" w:eastAsia="Times New Roman" w:hAnsi="Arial" w:cs="Arial"/>
                <w:sz w:val="24"/>
                <w:szCs w:val="24"/>
              </w:rPr>
            </w:pPr>
            <w:hyperlink r:id="rId24" w:tgtFrame="_blank" w:tooltip="mailto:info@medituote.fi" w:history="1">
              <w:r w:rsidRPr="00122180">
                <w:rPr>
                  <w:rFonts w:ascii="Arial" w:eastAsia="Times New Roman" w:hAnsi="Arial" w:cs="Arial"/>
                  <w:sz w:val="24"/>
                  <w:szCs w:val="24"/>
                  <w:u w:val="single"/>
                </w:rPr>
                <w:t>info@medituote.fi</w:t>
              </w:r>
            </w:hyperlink>
          </w:p>
          <w:p w14:paraId="7022C916" w14:textId="1D4000D5" w:rsidR="008D1484" w:rsidRPr="00122180" w:rsidRDefault="008D1484" w:rsidP="008D1484">
            <w:pPr>
              <w:rPr>
                <w:rFonts w:ascii="Arial" w:eastAsia="Times New Roman" w:hAnsi="Arial" w:cs="Arial"/>
                <w:sz w:val="24"/>
                <w:szCs w:val="24"/>
              </w:rPr>
            </w:pPr>
            <w:r>
              <w:rPr>
                <w:rFonts w:ascii="Arial" w:eastAsia="Times New Roman" w:hAnsi="Arial" w:cs="Arial"/>
                <w:sz w:val="24"/>
                <w:szCs w:val="24"/>
              </w:rPr>
              <w:t xml:space="preserve">p. </w:t>
            </w:r>
            <w:r w:rsidRPr="00122180">
              <w:rPr>
                <w:rFonts w:ascii="Arial" w:eastAsia="Times New Roman" w:hAnsi="Arial" w:cs="Arial"/>
                <w:sz w:val="24"/>
                <w:szCs w:val="24"/>
              </w:rPr>
              <w:t>0413320200</w:t>
            </w:r>
          </w:p>
        </w:tc>
        <w:tc>
          <w:tcPr>
            <w:tcW w:w="3210" w:type="dxa"/>
          </w:tcPr>
          <w:p w14:paraId="0189565E" w14:textId="1BF902D5"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Hygienia- ja siivoustarvikkeet sekä pehmopaperit</w:t>
            </w:r>
          </w:p>
        </w:tc>
      </w:tr>
      <w:tr w:rsidR="008D1484" w14:paraId="09AB9124" w14:textId="77777777" w:rsidTr="008D1484">
        <w:tc>
          <w:tcPr>
            <w:tcW w:w="3209" w:type="dxa"/>
          </w:tcPr>
          <w:p w14:paraId="066A9654" w14:textId="005E409B"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Mepco</w:t>
            </w:r>
          </w:p>
        </w:tc>
        <w:tc>
          <w:tcPr>
            <w:tcW w:w="3209" w:type="dxa"/>
          </w:tcPr>
          <w:p w14:paraId="23139DEB"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Keilaniementie 1, 02150 Espoo (Accountor Tower)</w:t>
            </w:r>
          </w:p>
          <w:p w14:paraId="429DF426" w14:textId="77777777" w:rsidR="008D1484" w:rsidRPr="00122180" w:rsidRDefault="008D1484" w:rsidP="008D1484">
            <w:pPr>
              <w:rPr>
                <w:rFonts w:ascii="Arial" w:eastAsia="Times New Roman" w:hAnsi="Arial" w:cs="Arial"/>
                <w:sz w:val="24"/>
                <w:szCs w:val="24"/>
              </w:rPr>
            </w:pPr>
            <w:r w:rsidRPr="00122180">
              <w:rPr>
                <w:rFonts w:ascii="Arial" w:eastAsia="Times New Roman" w:hAnsi="Arial" w:cs="Arial"/>
                <w:sz w:val="24"/>
                <w:szCs w:val="24"/>
              </w:rPr>
              <w:t>info@accountorhr.fi</w:t>
            </w:r>
          </w:p>
          <w:p w14:paraId="4215CEF6" w14:textId="6650156A" w:rsidR="008D1484" w:rsidRPr="00122180" w:rsidRDefault="008D1484" w:rsidP="008D1484">
            <w:pPr>
              <w:rPr>
                <w:rFonts w:ascii="Times New Roman" w:eastAsia="Times New Roman" w:hAnsi="Times New Roman" w:cs="Times New Roman"/>
                <w:sz w:val="24"/>
                <w:szCs w:val="24"/>
              </w:rPr>
            </w:pPr>
            <w:r w:rsidRPr="00122180">
              <w:rPr>
                <w:rFonts w:ascii="Arial" w:hAnsi="Arial" w:cs="Arial"/>
                <w:sz w:val="24"/>
                <w:szCs w:val="24"/>
              </w:rPr>
              <w:t xml:space="preserve">p. </w:t>
            </w:r>
            <w:hyperlink r:id="rId25" w:tgtFrame="_blank" w:tooltip="http://2.30.43.0/" w:history="1">
              <w:r w:rsidRPr="00122180">
                <w:rPr>
                  <w:rFonts w:ascii="Arial" w:eastAsia="Times New Roman" w:hAnsi="Arial" w:cs="Arial"/>
                  <w:sz w:val="24"/>
                  <w:szCs w:val="24"/>
                  <w:u w:val="single"/>
                </w:rPr>
                <w:t>0207425400</w:t>
              </w:r>
            </w:hyperlink>
          </w:p>
        </w:tc>
        <w:tc>
          <w:tcPr>
            <w:tcW w:w="3210" w:type="dxa"/>
          </w:tcPr>
          <w:p w14:paraId="59B180EB" w14:textId="3D362FF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Hr-järjestelmä</w:t>
            </w:r>
          </w:p>
        </w:tc>
      </w:tr>
      <w:tr w:rsidR="008D1484" w14:paraId="7F89AA94" w14:textId="77777777" w:rsidTr="008D1484">
        <w:tc>
          <w:tcPr>
            <w:tcW w:w="3209" w:type="dxa"/>
          </w:tcPr>
          <w:p w14:paraId="2E9F6B8E" w14:textId="4AEC393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Securitas</w:t>
            </w:r>
          </w:p>
        </w:tc>
        <w:tc>
          <w:tcPr>
            <w:tcW w:w="3209" w:type="dxa"/>
          </w:tcPr>
          <w:p w14:paraId="34EE0106" w14:textId="5AC82F19" w:rsidR="008D1484" w:rsidRPr="00122180" w:rsidRDefault="008D1484" w:rsidP="008D1484">
            <w:pPr>
              <w:contextualSpacing/>
              <w:jc w:val="both"/>
              <w:rPr>
                <w:rFonts w:ascii="Arial" w:eastAsia="Arial" w:hAnsi="Arial" w:cs="Arial"/>
                <w:sz w:val="24"/>
                <w:szCs w:val="24"/>
              </w:rPr>
            </w:pPr>
            <w:r w:rsidRPr="00122180">
              <w:rPr>
                <w:rFonts w:ascii="Arial" w:hAnsi="Arial" w:cs="Arial"/>
                <w:sz w:val="24"/>
                <w:szCs w:val="24"/>
              </w:rPr>
              <w:t>p. 0204912600</w:t>
            </w:r>
          </w:p>
        </w:tc>
        <w:tc>
          <w:tcPr>
            <w:tcW w:w="3210" w:type="dxa"/>
          </w:tcPr>
          <w:p w14:paraId="29AA263D" w14:textId="3BCBE74F"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Vartiointi</w:t>
            </w:r>
          </w:p>
        </w:tc>
      </w:tr>
      <w:tr w:rsidR="008D1484" w14:paraId="0C6F6D7F" w14:textId="77777777" w:rsidTr="008D1484">
        <w:tc>
          <w:tcPr>
            <w:tcW w:w="3209" w:type="dxa"/>
          </w:tcPr>
          <w:p w14:paraId="5A287ACE" w14:textId="565A512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Etelä-Karjalan jätehuolto</w:t>
            </w:r>
          </w:p>
        </w:tc>
        <w:tc>
          <w:tcPr>
            <w:tcW w:w="3209" w:type="dxa"/>
          </w:tcPr>
          <w:p w14:paraId="427ABD17" w14:textId="30F388AC"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Hulkonmäentie 130, 54190 Konnunsuo</w:t>
            </w:r>
          </w:p>
          <w:p w14:paraId="09CF0734" w14:textId="55DC86EA"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asiakaspalvelu@ekjh.fi</w:t>
            </w:r>
          </w:p>
          <w:p w14:paraId="5DFC146A" w14:textId="3C4EAA99"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0108411818</w:t>
            </w:r>
          </w:p>
        </w:tc>
        <w:tc>
          <w:tcPr>
            <w:tcW w:w="3210" w:type="dxa"/>
          </w:tcPr>
          <w:p w14:paraId="2AA80FB5" w14:textId="5A274315"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Jätehuolto</w:t>
            </w:r>
          </w:p>
        </w:tc>
      </w:tr>
      <w:tr w:rsidR="008D1484" w14:paraId="09F2D28D" w14:textId="77777777" w:rsidTr="008D1484">
        <w:tc>
          <w:tcPr>
            <w:tcW w:w="3209" w:type="dxa"/>
          </w:tcPr>
          <w:p w14:paraId="53D64B8F" w14:textId="07BDF042"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Newsec Oy</w:t>
            </w:r>
          </w:p>
        </w:tc>
        <w:tc>
          <w:tcPr>
            <w:tcW w:w="3209" w:type="dxa"/>
          </w:tcPr>
          <w:p w14:paraId="074616BF"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Isännöitsijä Pasi Kapanen</w:t>
            </w:r>
          </w:p>
          <w:p w14:paraId="3B32D1CA" w14:textId="77777777"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p. 0406516353</w:t>
            </w:r>
          </w:p>
          <w:p w14:paraId="5F1D97DF" w14:textId="66A08E8C" w:rsidR="008D1484" w:rsidRPr="00122180" w:rsidRDefault="008D1484" w:rsidP="008D1484">
            <w:pPr>
              <w:contextualSpacing/>
              <w:jc w:val="both"/>
              <w:rPr>
                <w:rFonts w:ascii="Arial" w:eastAsia="Arial" w:hAnsi="Arial" w:cs="Arial"/>
                <w:sz w:val="24"/>
                <w:szCs w:val="24"/>
              </w:rPr>
            </w:pPr>
            <w:hyperlink r:id="rId26" w:history="1">
              <w:r w:rsidRPr="00122180">
                <w:rPr>
                  <w:rStyle w:val="Hyperlinkki"/>
                  <w:rFonts w:ascii="Arial" w:eastAsia="Arial" w:hAnsi="Arial" w:cs="Arial"/>
                  <w:color w:val="auto"/>
                  <w:sz w:val="24"/>
                  <w:szCs w:val="24"/>
                </w:rPr>
                <w:t>pasi.kapanen@newsec.fi</w:t>
              </w:r>
            </w:hyperlink>
          </w:p>
        </w:tc>
        <w:tc>
          <w:tcPr>
            <w:tcW w:w="3210" w:type="dxa"/>
          </w:tcPr>
          <w:p w14:paraId="0D582792" w14:textId="4DC187A9" w:rsidR="008D1484" w:rsidRPr="00122180" w:rsidRDefault="008D1484" w:rsidP="008D1484">
            <w:pPr>
              <w:contextualSpacing/>
              <w:jc w:val="both"/>
              <w:rPr>
                <w:rFonts w:ascii="Arial" w:eastAsia="Arial" w:hAnsi="Arial" w:cs="Arial"/>
                <w:sz w:val="24"/>
                <w:szCs w:val="24"/>
              </w:rPr>
            </w:pPr>
            <w:r w:rsidRPr="00122180">
              <w:rPr>
                <w:rFonts w:ascii="Arial" w:eastAsia="Arial" w:hAnsi="Arial" w:cs="Arial"/>
                <w:sz w:val="24"/>
                <w:szCs w:val="24"/>
              </w:rPr>
              <w:t>Isännöinti</w:t>
            </w:r>
          </w:p>
        </w:tc>
      </w:tr>
      <w:tr w:rsidR="008D1484" w14:paraId="5AEDAD7B" w14:textId="77777777" w:rsidTr="008D1484">
        <w:tc>
          <w:tcPr>
            <w:tcW w:w="3209" w:type="dxa"/>
          </w:tcPr>
          <w:p w14:paraId="3EA50313" w14:textId="558BC519"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Navicre Oy</w:t>
            </w:r>
          </w:p>
        </w:tc>
        <w:tc>
          <w:tcPr>
            <w:tcW w:w="3209" w:type="dxa"/>
          </w:tcPr>
          <w:p w14:paraId="00EAEB9F" w14:textId="77777777" w:rsidR="008D1484" w:rsidRPr="00F709FE" w:rsidRDefault="008D1484" w:rsidP="008D1484">
            <w:pPr>
              <w:rPr>
                <w:rFonts w:ascii="Arial" w:eastAsia="Times New Roman" w:hAnsi="Arial" w:cs="Arial"/>
                <w:sz w:val="24"/>
                <w:szCs w:val="24"/>
              </w:rPr>
            </w:pPr>
            <w:r w:rsidRPr="00F709FE">
              <w:rPr>
                <w:rFonts w:ascii="Arial" w:eastAsia="Times New Roman" w:hAnsi="Arial" w:cs="Arial"/>
                <w:sz w:val="24"/>
                <w:szCs w:val="24"/>
              </w:rPr>
              <w:t>Bulevardi 21 00180 Helsinki</w:t>
            </w:r>
          </w:p>
          <w:p w14:paraId="4F5DD202" w14:textId="77777777" w:rsidR="008D1484" w:rsidRPr="00F709FE" w:rsidRDefault="008D1484" w:rsidP="008D1484">
            <w:pPr>
              <w:rPr>
                <w:rFonts w:ascii="Arial" w:eastAsia="Times New Roman" w:hAnsi="Arial" w:cs="Arial"/>
                <w:sz w:val="24"/>
                <w:szCs w:val="24"/>
              </w:rPr>
            </w:pPr>
            <w:r w:rsidRPr="00F709FE">
              <w:rPr>
                <w:rFonts w:ascii="Arial" w:eastAsia="Times New Roman" w:hAnsi="Arial" w:cs="Arial"/>
                <w:sz w:val="24"/>
                <w:szCs w:val="24"/>
              </w:rPr>
              <w:t>tuki@navicre.fi</w:t>
            </w:r>
          </w:p>
          <w:p w14:paraId="5B73B642" w14:textId="1A9EA3D5" w:rsidR="008D1484" w:rsidRPr="00F709FE" w:rsidRDefault="008D1484" w:rsidP="008D1484">
            <w:pPr>
              <w:rPr>
                <w:rFonts w:ascii="Times New Roman" w:eastAsia="Times New Roman" w:hAnsi="Times New Roman" w:cs="Times New Roman"/>
                <w:sz w:val="24"/>
                <w:szCs w:val="24"/>
              </w:rPr>
            </w:pPr>
            <w:r w:rsidRPr="00F709FE">
              <w:rPr>
                <w:rFonts w:ascii="Arial" w:eastAsia="Times New Roman" w:hAnsi="Arial" w:cs="Arial"/>
                <w:sz w:val="24"/>
                <w:szCs w:val="24"/>
              </w:rPr>
              <w:t>p. 044 551 5603</w:t>
            </w:r>
          </w:p>
        </w:tc>
        <w:tc>
          <w:tcPr>
            <w:tcW w:w="3210" w:type="dxa"/>
          </w:tcPr>
          <w:p w14:paraId="0123F153" w14:textId="2C0D0020" w:rsidR="008D1484" w:rsidRPr="00122180" w:rsidRDefault="008D1484" w:rsidP="008D1484">
            <w:pPr>
              <w:contextualSpacing/>
              <w:jc w:val="both"/>
              <w:rPr>
                <w:rFonts w:ascii="Arial" w:eastAsia="Arial" w:hAnsi="Arial" w:cs="Arial"/>
                <w:sz w:val="24"/>
                <w:szCs w:val="24"/>
              </w:rPr>
            </w:pPr>
            <w:r>
              <w:rPr>
                <w:rFonts w:ascii="Arial" w:eastAsia="Arial" w:hAnsi="Arial" w:cs="Arial"/>
                <w:sz w:val="24"/>
                <w:szCs w:val="24"/>
              </w:rPr>
              <w:t>Tietoturvakoulutus</w:t>
            </w:r>
          </w:p>
        </w:tc>
      </w:tr>
      <w:tr w:rsidR="008D1484" w14:paraId="617DC061" w14:textId="77777777" w:rsidTr="008D1484">
        <w:tc>
          <w:tcPr>
            <w:tcW w:w="3209" w:type="dxa"/>
          </w:tcPr>
          <w:p w14:paraId="5644CFBC" w14:textId="36BDD214"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Lindström Oy</w:t>
            </w:r>
          </w:p>
        </w:tc>
        <w:tc>
          <w:tcPr>
            <w:tcW w:w="3209" w:type="dxa"/>
          </w:tcPr>
          <w:p w14:paraId="4A6368D6" w14:textId="77777777" w:rsidR="008D1484" w:rsidRDefault="008D1484" w:rsidP="008D1484">
            <w:pPr>
              <w:rPr>
                <w:rFonts w:ascii="Arial" w:eastAsia="Times New Roman" w:hAnsi="Arial" w:cs="Arial"/>
                <w:sz w:val="24"/>
                <w:szCs w:val="24"/>
              </w:rPr>
            </w:pPr>
            <w:r>
              <w:rPr>
                <w:rFonts w:ascii="Arial" w:eastAsia="Times New Roman" w:hAnsi="Arial" w:cs="Arial"/>
                <w:sz w:val="24"/>
                <w:szCs w:val="24"/>
              </w:rPr>
              <w:t>Hermannin Rantatie 8, 00580 Helsinki</w:t>
            </w:r>
          </w:p>
          <w:p w14:paraId="28E230E5" w14:textId="3938C7D0" w:rsidR="008D1484" w:rsidRPr="00F709FE" w:rsidRDefault="008D1484" w:rsidP="008D1484">
            <w:pPr>
              <w:rPr>
                <w:rFonts w:ascii="Arial" w:eastAsia="Times New Roman" w:hAnsi="Arial" w:cs="Arial"/>
                <w:sz w:val="24"/>
                <w:szCs w:val="24"/>
              </w:rPr>
            </w:pPr>
            <w:r>
              <w:rPr>
                <w:rFonts w:ascii="Arial" w:eastAsia="Times New Roman" w:hAnsi="Arial" w:cs="Arial"/>
                <w:sz w:val="24"/>
                <w:szCs w:val="24"/>
              </w:rPr>
              <w:t>p. 0201116363</w:t>
            </w:r>
          </w:p>
        </w:tc>
        <w:tc>
          <w:tcPr>
            <w:tcW w:w="3210" w:type="dxa"/>
          </w:tcPr>
          <w:p w14:paraId="087A939E" w14:textId="0F42A653"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Käytävämaton vuokraus</w:t>
            </w:r>
          </w:p>
        </w:tc>
      </w:tr>
      <w:tr w:rsidR="008D1484" w14:paraId="5EFAA8CA" w14:textId="77777777" w:rsidTr="008D1484">
        <w:tc>
          <w:tcPr>
            <w:tcW w:w="3209" w:type="dxa"/>
          </w:tcPr>
          <w:p w14:paraId="04494429" w14:textId="3A3672DA"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Certego Oy</w:t>
            </w:r>
          </w:p>
        </w:tc>
        <w:tc>
          <w:tcPr>
            <w:tcW w:w="3209" w:type="dxa"/>
          </w:tcPr>
          <w:p w14:paraId="7FC3B33D" w14:textId="77777777" w:rsidR="008D1484" w:rsidRDefault="008D1484" w:rsidP="008D1484">
            <w:pPr>
              <w:rPr>
                <w:rFonts w:ascii="Arial" w:eastAsia="Times New Roman" w:hAnsi="Arial" w:cs="Arial"/>
                <w:sz w:val="24"/>
                <w:szCs w:val="24"/>
              </w:rPr>
            </w:pPr>
            <w:r>
              <w:rPr>
                <w:rFonts w:ascii="Arial" w:eastAsia="Times New Roman" w:hAnsi="Arial" w:cs="Arial"/>
                <w:sz w:val="24"/>
                <w:szCs w:val="24"/>
              </w:rPr>
              <w:t>Myllymäenkatu 25, 53550 Lappeenranta</w:t>
            </w:r>
          </w:p>
          <w:p w14:paraId="729D9E77" w14:textId="78F3B7D7" w:rsidR="008D1484" w:rsidRPr="00875E15" w:rsidRDefault="008D1484" w:rsidP="008D1484">
            <w:pPr>
              <w:rPr>
                <w:rFonts w:ascii="Arial" w:eastAsia="Times New Roman" w:hAnsi="Arial" w:cs="Arial"/>
                <w:sz w:val="24"/>
                <w:szCs w:val="24"/>
              </w:rPr>
            </w:pPr>
            <w:hyperlink r:id="rId27" w:history="1">
              <w:r w:rsidRPr="00875E15">
                <w:rPr>
                  <w:rStyle w:val="Hyperlinkki"/>
                  <w:rFonts w:ascii="Arial" w:eastAsia="Times New Roman" w:hAnsi="Arial" w:cs="Arial"/>
                  <w:color w:val="auto"/>
                  <w:sz w:val="24"/>
                  <w:szCs w:val="24"/>
                </w:rPr>
                <w:t>lappeenranta@certego.fi</w:t>
              </w:r>
            </w:hyperlink>
          </w:p>
          <w:p w14:paraId="09C88C26" w14:textId="5F048B5B" w:rsidR="008D1484" w:rsidRDefault="008D1484" w:rsidP="008D1484">
            <w:pPr>
              <w:rPr>
                <w:rFonts w:ascii="Arial" w:eastAsia="Times New Roman" w:hAnsi="Arial" w:cs="Arial"/>
                <w:sz w:val="24"/>
                <w:szCs w:val="24"/>
              </w:rPr>
            </w:pPr>
            <w:r>
              <w:rPr>
                <w:rFonts w:ascii="Arial" w:eastAsia="Times New Roman" w:hAnsi="Arial" w:cs="Arial"/>
                <w:sz w:val="24"/>
                <w:szCs w:val="24"/>
              </w:rPr>
              <w:t>p. 010700712</w:t>
            </w:r>
          </w:p>
        </w:tc>
        <w:tc>
          <w:tcPr>
            <w:tcW w:w="3210" w:type="dxa"/>
          </w:tcPr>
          <w:p w14:paraId="6DB54A92" w14:textId="12A391BE" w:rsidR="008D1484" w:rsidRDefault="008D1484" w:rsidP="008D1484">
            <w:pPr>
              <w:contextualSpacing/>
              <w:jc w:val="both"/>
              <w:rPr>
                <w:rFonts w:ascii="Arial" w:eastAsia="Arial" w:hAnsi="Arial" w:cs="Arial"/>
                <w:sz w:val="24"/>
                <w:szCs w:val="24"/>
              </w:rPr>
            </w:pPr>
            <w:r>
              <w:rPr>
                <w:rFonts w:ascii="Arial" w:eastAsia="Arial" w:hAnsi="Arial" w:cs="Arial"/>
                <w:sz w:val="24"/>
                <w:szCs w:val="24"/>
              </w:rPr>
              <w:t>Virnan kiinteistön asuntojen avainhallinta.</w:t>
            </w:r>
          </w:p>
        </w:tc>
      </w:tr>
    </w:tbl>
    <w:p w14:paraId="76BE4C85" w14:textId="77777777" w:rsidR="008D1484" w:rsidRDefault="008D1484" w:rsidP="008D1484">
      <w:pPr>
        <w:spacing w:after="0" w:line="240" w:lineRule="auto"/>
        <w:contextualSpacing/>
        <w:jc w:val="both"/>
        <w:rPr>
          <w:rFonts w:ascii="Arial" w:eastAsia="Arial" w:hAnsi="Arial" w:cs="Arial"/>
          <w:color w:val="FF0000"/>
          <w:sz w:val="24"/>
          <w:szCs w:val="24"/>
        </w:rPr>
      </w:pPr>
    </w:p>
    <w:p w14:paraId="7D52D617" w14:textId="77777777" w:rsidR="008D1484" w:rsidRPr="00536EB6" w:rsidRDefault="008D1484" w:rsidP="008D1484">
      <w:pPr>
        <w:spacing w:after="160" w:line="278" w:lineRule="auto"/>
        <w:contextualSpacing/>
        <w:jc w:val="both"/>
        <w:rPr>
          <w:rFonts w:ascii="Arial" w:eastAsia="Arial" w:hAnsi="Arial" w:cs="Arial"/>
          <w:sz w:val="24"/>
          <w:szCs w:val="24"/>
        </w:rPr>
      </w:pPr>
    </w:p>
    <w:p w14:paraId="4FF6C4C8" w14:textId="554BCBEA" w:rsidR="008D1484" w:rsidRDefault="008D1484" w:rsidP="008D1484">
      <w:pPr>
        <w:pStyle w:val="Otsikko2"/>
        <w:spacing w:after="160" w:line="278" w:lineRule="auto"/>
        <w:contextualSpacing/>
        <w:jc w:val="both"/>
        <w:rPr>
          <w:rFonts w:eastAsia="Arial"/>
          <w:szCs w:val="24"/>
        </w:rPr>
      </w:pPr>
      <w:bookmarkStart w:id="35" w:name="_Toc220679346"/>
      <w:r w:rsidRPr="008234F9">
        <w:rPr>
          <w:rFonts w:eastAsia="Arial"/>
          <w:szCs w:val="24"/>
        </w:rPr>
        <w:t>Visio ja arvot</w:t>
      </w:r>
      <w:bookmarkEnd w:id="35"/>
    </w:p>
    <w:p w14:paraId="0F1B7AB8" w14:textId="4A134F18" w:rsidR="008D1484" w:rsidRPr="00536EB6"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Pr="00536EB6">
        <w:rPr>
          <w:rFonts w:ascii="Arial" w:eastAsia="Arial" w:hAnsi="Arial" w:cs="Arial"/>
          <w:sz w:val="24"/>
          <w:szCs w:val="24"/>
        </w:rPr>
        <w:t>yhteinen visio – kohtaamme sinut – antaa palvelutuotannolle selkeän suunnan ja ohjaa päivittäistä tekemistä yhteiskunnan ja asiakastarpeiden muuttuessa.</w:t>
      </w:r>
      <w:r>
        <w:rPr>
          <w:rFonts w:ascii="Arial" w:eastAsia="Arial" w:hAnsi="Arial" w:cs="Arial"/>
          <w:sz w:val="24"/>
          <w:szCs w:val="24"/>
        </w:rPr>
        <w:t xml:space="preserve"> </w:t>
      </w:r>
      <w:r w:rsidRPr="00536EB6">
        <w:rPr>
          <w:rFonts w:ascii="Arial" w:eastAsia="Arial" w:hAnsi="Arial" w:cs="Arial"/>
          <w:sz w:val="24"/>
          <w:szCs w:val="24"/>
        </w:rPr>
        <w:t>Vahva arvopohja ja henkilökeskeinen toimintatapa luovat edellytykset menestyä. Arvot ovat:</w:t>
      </w:r>
    </w:p>
    <w:p w14:paraId="780938E4" w14:textId="77777777" w:rsidR="008D1484" w:rsidRPr="00536EB6" w:rsidRDefault="008D1484" w:rsidP="008D1484">
      <w:pPr>
        <w:spacing w:after="160" w:line="278" w:lineRule="auto"/>
        <w:contextualSpacing/>
        <w:jc w:val="both"/>
        <w:rPr>
          <w:rFonts w:ascii="Arial" w:eastAsia="Arial" w:hAnsi="Arial" w:cs="Arial"/>
          <w:sz w:val="24"/>
          <w:szCs w:val="24"/>
        </w:rPr>
      </w:pPr>
    </w:p>
    <w:p w14:paraId="1FA9491E" w14:textId="77777777" w:rsidR="008D1484" w:rsidRPr="00BE10DE" w:rsidRDefault="008D1484" w:rsidP="008D1484">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C66C683" w14:textId="77777777" w:rsidR="008D1484" w:rsidRPr="00BE10DE" w:rsidRDefault="008D1484" w:rsidP="008D1484">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2E9C270" w14:textId="77777777" w:rsidR="008D1484" w:rsidRPr="00536EB6" w:rsidRDefault="008D1484" w:rsidP="008D1484">
      <w:pPr>
        <w:spacing w:after="160" w:line="278" w:lineRule="auto"/>
        <w:contextualSpacing/>
        <w:rPr>
          <w:rFonts w:ascii="Arial" w:eastAsia="Arial" w:hAnsi="Arial" w:cs="Arial"/>
          <w:b/>
          <w:bCs/>
          <w:sz w:val="24"/>
          <w:szCs w:val="24"/>
        </w:rPr>
      </w:pPr>
    </w:p>
    <w:p w14:paraId="4DDA556C" w14:textId="423F5697" w:rsidR="008D1484" w:rsidRPr="00BE10DE" w:rsidRDefault="008D1484" w:rsidP="008D1484">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C0BF52A" w14:textId="77777777"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01C91970" w14:textId="77777777"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AE1949D" w14:textId="77777777" w:rsidR="008D1484" w:rsidRPr="00BE10DE" w:rsidRDefault="008D1484" w:rsidP="008D1484">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FE27955" w14:textId="77777777" w:rsidR="008D1484" w:rsidRPr="00536EB6" w:rsidRDefault="008D1484" w:rsidP="008D1484">
      <w:pPr>
        <w:spacing w:after="160" w:line="278" w:lineRule="auto"/>
        <w:contextualSpacing/>
        <w:rPr>
          <w:rFonts w:ascii="Arial" w:eastAsia="Arial" w:hAnsi="Arial" w:cs="Arial"/>
          <w:b/>
          <w:bCs/>
          <w:sz w:val="24"/>
          <w:szCs w:val="24"/>
        </w:rPr>
      </w:pPr>
    </w:p>
    <w:p w14:paraId="5B0F03FB" w14:textId="33690B47" w:rsidR="008D1484" w:rsidRPr="00BE10DE" w:rsidRDefault="008D1484" w:rsidP="008D1484">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C4C30B" w14:textId="77777777" w:rsidR="008D1484" w:rsidRPr="00BE10DE"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D7B6764" w14:textId="77777777" w:rsidR="008D1484" w:rsidRPr="00BE10DE"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2F273C42" w14:textId="478E2626" w:rsidR="008D1484" w:rsidRPr="00536EB6" w:rsidRDefault="008D1484" w:rsidP="008D1484">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7501E5EB" w14:textId="77777777" w:rsidR="008D1484" w:rsidRPr="00C021EB" w:rsidRDefault="008D1484" w:rsidP="008D1484">
      <w:pPr>
        <w:spacing w:after="160" w:line="278" w:lineRule="auto"/>
        <w:contextualSpacing/>
        <w:jc w:val="both"/>
        <w:rPr>
          <w:rFonts w:ascii="Arial" w:eastAsia="Arial" w:hAnsi="Arial" w:cs="Arial"/>
          <w:color w:val="FF0000"/>
          <w:sz w:val="24"/>
          <w:szCs w:val="24"/>
        </w:rPr>
      </w:pPr>
    </w:p>
    <w:p w14:paraId="2EF5AACC" w14:textId="77777777" w:rsidR="008D1484" w:rsidRPr="009650EA" w:rsidRDefault="008D1484" w:rsidP="008D1484">
      <w:pPr>
        <w:spacing w:after="160" w:line="278" w:lineRule="auto"/>
        <w:contextualSpacing/>
        <w:jc w:val="both"/>
        <w:rPr>
          <w:rFonts w:ascii="Arial" w:eastAsia="Arial" w:hAnsi="Arial" w:cs="Arial"/>
          <w:sz w:val="24"/>
          <w:szCs w:val="24"/>
        </w:rPr>
      </w:pPr>
      <w:bookmarkStart w:id="36" w:name="_Toc175740434"/>
      <w:bookmarkStart w:id="37" w:name="_Toc175741897"/>
      <w:bookmarkStart w:id="38" w:name="_Toc175741952"/>
      <w:bookmarkEnd w:id="26"/>
    </w:p>
    <w:p w14:paraId="01E114B1" w14:textId="23E55006" w:rsidR="008D1484" w:rsidRPr="009650EA" w:rsidRDefault="008D1484" w:rsidP="008D1484">
      <w:pPr>
        <w:pStyle w:val="Otsikko1"/>
        <w:spacing w:after="160" w:line="278" w:lineRule="auto"/>
        <w:contextualSpacing/>
        <w:jc w:val="both"/>
        <w:rPr>
          <w:rFonts w:eastAsia="Arial"/>
        </w:rPr>
      </w:pPr>
      <w:bookmarkStart w:id="39" w:name="_Toc177734570"/>
      <w:bookmarkStart w:id="40" w:name="_Toc22067934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6"/>
      <w:bookmarkEnd w:id="37"/>
      <w:bookmarkEnd w:id="38"/>
      <w:bookmarkEnd w:id="39"/>
      <w:bookmarkEnd w:id="40"/>
      <w:r w:rsidRPr="009650EA">
        <w:rPr>
          <w:rFonts w:eastAsia="Arial"/>
        </w:rPr>
        <w:t xml:space="preserve"> </w:t>
      </w:r>
    </w:p>
    <w:p w14:paraId="32E38678" w14:textId="77777777" w:rsidR="008D1484" w:rsidRPr="009650EA" w:rsidRDefault="008D1484" w:rsidP="008D1484">
      <w:pPr>
        <w:spacing w:after="160" w:line="278" w:lineRule="auto"/>
        <w:ind w:firstLine="720"/>
        <w:contextualSpacing/>
        <w:jc w:val="both"/>
        <w:rPr>
          <w:rFonts w:ascii="Arial" w:eastAsia="Arial" w:hAnsi="Arial" w:cs="Arial"/>
          <w:color w:val="000000" w:themeColor="text1"/>
          <w:sz w:val="24"/>
          <w:szCs w:val="24"/>
        </w:rPr>
      </w:pPr>
    </w:p>
    <w:p w14:paraId="72C2B0FD" w14:textId="5267BBB4" w:rsidR="008D1484" w:rsidRDefault="008D1484" w:rsidP="008D1484">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Pr>
          <w:rFonts w:ascii="Arial" w:eastAsia="Arial" w:hAnsi="Arial" w:cs="Arial"/>
          <w:color w:val="000000" w:themeColor="text1"/>
          <w:sz w:val="24"/>
          <w:szCs w:val="24"/>
        </w:rPr>
        <w:t>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6356D8B0" w14:textId="77777777" w:rsidR="008D1484" w:rsidRPr="009650EA" w:rsidRDefault="008D1484" w:rsidP="008D1484">
      <w:pPr>
        <w:spacing w:after="160" w:line="278" w:lineRule="auto"/>
        <w:ind w:left="720"/>
        <w:contextualSpacing/>
        <w:jc w:val="both"/>
        <w:rPr>
          <w:rFonts w:ascii="Arial" w:eastAsia="Arial" w:hAnsi="Arial" w:cs="Arial"/>
          <w:color w:val="000000" w:themeColor="text1"/>
          <w:sz w:val="24"/>
          <w:szCs w:val="24"/>
        </w:rPr>
      </w:pPr>
    </w:p>
    <w:p w14:paraId="7B1CB97A" w14:textId="77777777" w:rsidR="008D1484" w:rsidRDefault="008D1484" w:rsidP="008D1484">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 seurannasta ja päivittämisestä vastaa yksikönjohtaja, mutta omavalvonnan laatiminen tapahtuu yhdessä henkilöstön kanss</w:t>
      </w:r>
      <w:r w:rsidRPr="00112EA6">
        <w:rPr>
          <w:rFonts w:ascii="Arial" w:eastAsia="Arial" w:hAnsi="Arial" w:cs="Arial"/>
          <w:sz w:val="24"/>
          <w:szCs w:val="24"/>
        </w:rPr>
        <w:t xml:space="preserve">a. </w:t>
      </w:r>
      <w:r w:rsidRPr="0056554E">
        <w:rPr>
          <w:rFonts w:ascii="Arial" w:eastAsia="Arial" w:hAnsi="Arial" w:cs="Arial"/>
          <w:sz w:val="24"/>
          <w:szCs w:val="24"/>
        </w:rPr>
        <w:t xml:space="preserve">Omavalvontasuunnitelmaa päivitetään säännöllisesti ja aina tarpeen mukaan. Omavalvontasuunnitelman muutokset käydään läpi henkilöstön kanssa työkokouksessa ja jokainen on velvollinen lukemaan suunnitelman. Jos henkilöstö huomaa omavalvontasuunnitelmassa päivitystarpeita, ne tulee kertoa </w:t>
      </w:r>
      <w:r>
        <w:rPr>
          <w:rFonts w:ascii="Arial" w:eastAsia="Arial" w:hAnsi="Arial" w:cs="Arial"/>
          <w:sz w:val="24"/>
          <w:szCs w:val="24"/>
        </w:rPr>
        <w:t>yksikön</w:t>
      </w:r>
      <w:r w:rsidRPr="0056554E">
        <w:rPr>
          <w:rFonts w:ascii="Arial" w:eastAsia="Arial" w:hAnsi="Arial" w:cs="Arial"/>
          <w:sz w:val="24"/>
          <w:szCs w:val="24"/>
        </w:rPr>
        <w:t>johtajalle.</w:t>
      </w:r>
    </w:p>
    <w:p w14:paraId="66850BED" w14:textId="77777777" w:rsidR="008D1484" w:rsidRDefault="008D1484" w:rsidP="008D1484">
      <w:pPr>
        <w:spacing w:after="160" w:line="278" w:lineRule="auto"/>
        <w:contextualSpacing/>
        <w:jc w:val="both"/>
        <w:rPr>
          <w:rFonts w:ascii="Arial" w:eastAsia="Arial" w:hAnsi="Arial" w:cs="Arial"/>
          <w:color w:val="FF0000"/>
          <w:sz w:val="24"/>
          <w:szCs w:val="24"/>
        </w:rPr>
      </w:pPr>
    </w:p>
    <w:p w14:paraId="1CD36368" w14:textId="61CE3644" w:rsidR="008D1484" w:rsidRDefault="008D1484" w:rsidP="008D1484">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tarkastaa myynti- ja laatupäällikkö ja hyväksyy palvelupäällikkö. </w:t>
      </w:r>
      <w:r>
        <w:rPr>
          <w:rFonts w:ascii="Arial" w:eastAsia="Arial" w:hAnsi="Arial" w:cs="Arial"/>
          <w:color w:val="000000" w:themeColor="text1"/>
          <w:sz w:val="24"/>
          <w:szCs w:val="24"/>
        </w:rPr>
        <w:t>Omavalvontasuunnitelma tallennetaan Tavanan laatujärjestelmään, jossa on nähtävillä myös kyseisen dokumentin aiemmat versiot. Omavalvontasuunnitelma julkaistaan Tavanan internetsivuilla. Dokumentti on nähtävillä yksikössä paperiversiona. Omavalvontasuunnitelmaan kerätään aina päivityksen jälkeen lukukuittaus henkilöstöltä Tavanan laatujärjestelmän (IMS) kautta sähköisesti. Omavalvontasuunnitelma päivitetään neljän kuukauden välein omavalvonnan raportoinnissa nousseiden teemojen mukaisesti sekä aina tarvittaessa.</w:t>
      </w:r>
    </w:p>
    <w:p w14:paraId="11F28C92" w14:textId="77777777" w:rsidR="008D1484" w:rsidRDefault="008D1484" w:rsidP="008D1484">
      <w:pPr>
        <w:spacing w:after="160" w:line="278" w:lineRule="auto"/>
        <w:contextualSpacing/>
        <w:jc w:val="both"/>
        <w:rPr>
          <w:rFonts w:ascii="Arial" w:eastAsia="Arial" w:hAnsi="Arial" w:cs="Arial"/>
          <w:color w:val="000000" w:themeColor="text1"/>
          <w:sz w:val="24"/>
          <w:szCs w:val="24"/>
        </w:rPr>
      </w:pPr>
    </w:p>
    <w:p w14:paraId="7990E5D0" w14:textId="3F04B3C8" w:rsidR="008D1484" w:rsidRPr="00C47A02" w:rsidRDefault="008D1484" w:rsidP="008D1484">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Pr>
          <w:rFonts w:ascii="Arial" w:hAnsi="Arial" w:cs="Arial"/>
          <w:sz w:val="24"/>
          <w:szCs w:val="24"/>
        </w:rPr>
        <w:t xml:space="preserve">a suoritetaan </w:t>
      </w:r>
      <w:r w:rsidRPr="00D80600">
        <w:rPr>
          <w:rFonts w:ascii="Arial" w:hAnsi="Arial" w:cs="Arial"/>
          <w:sz w:val="24"/>
          <w:szCs w:val="24"/>
        </w:rPr>
        <w:t>kolmell</w:t>
      </w:r>
      <w:r>
        <w:rPr>
          <w:rFonts w:ascii="Arial" w:hAnsi="Arial" w:cs="Arial"/>
          <w:sz w:val="24"/>
          <w:szCs w:val="24"/>
        </w:rPr>
        <w:t>a</w:t>
      </w:r>
      <w:r w:rsidRPr="00D80600">
        <w:rPr>
          <w:rFonts w:ascii="Arial" w:hAnsi="Arial" w:cs="Arial"/>
          <w:sz w:val="24"/>
          <w:szCs w:val="24"/>
        </w:rPr>
        <w:t xml:space="preserve"> eri tasoll</w:t>
      </w:r>
      <w:r>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 toteuttaa omavalvontaa ja toimia turvallisesti sekä velvollisuus ilmoittaa havaitsemistaan riskeistä tai epäkohdista työnantajalle.</w:t>
      </w:r>
    </w:p>
    <w:p w14:paraId="4FD1387F" w14:textId="20F77672" w:rsidR="008D1484" w:rsidRPr="00C47A02" w:rsidRDefault="008D1484" w:rsidP="008D1484">
      <w:pPr>
        <w:spacing w:after="160" w:line="278" w:lineRule="auto"/>
        <w:contextualSpacing/>
        <w:jc w:val="both"/>
        <w:rPr>
          <w:rFonts w:ascii="Arial" w:eastAsia="Arial" w:hAnsi="Arial" w:cs="Arial"/>
          <w:color w:val="000000" w:themeColor="text1"/>
          <w:sz w:val="24"/>
          <w:szCs w:val="24"/>
        </w:rPr>
      </w:pPr>
    </w:p>
    <w:p w14:paraId="4037416D" w14:textId="3271DAC5" w:rsidR="008D1484" w:rsidRPr="00C47A02" w:rsidRDefault="008D1484" w:rsidP="008D1484">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 toimii palveluyksikön Soteriin rekisteröitynä vastuuhenkilönä. Hänen tehtävänään on varmistaa, että toiminta on lainsäädännön, lupaehtojen ja </w:t>
      </w:r>
      <w:r>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2D5BEF4" w14:textId="452D52EF"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D0B4DA2" w14:textId="2F63D8F8"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5AE4C7E" w14:textId="054E78BA"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AB9555D" w14:textId="69E22B1A" w:rsidR="008D1484" w:rsidRPr="00C47A02" w:rsidRDefault="008D1484" w:rsidP="008D1484">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0EB0A6B" w14:textId="50DFE2B0" w:rsidR="008D1484" w:rsidRPr="00C47A02" w:rsidRDefault="008D1484" w:rsidP="008D1484">
      <w:pPr>
        <w:spacing w:after="160" w:line="278" w:lineRule="auto"/>
        <w:ind w:left="720"/>
        <w:contextualSpacing/>
        <w:jc w:val="both"/>
        <w:rPr>
          <w:rFonts w:ascii="Arial" w:eastAsia="Arial" w:hAnsi="Arial" w:cs="Arial"/>
          <w:color w:val="000000" w:themeColor="text1"/>
          <w:sz w:val="24"/>
          <w:szCs w:val="24"/>
        </w:rPr>
      </w:pPr>
    </w:p>
    <w:p w14:paraId="5E4FC4F5" w14:textId="77777777" w:rsidR="008D1484" w:rsidRPr="00C47A02" w:rsidRDefault="008D1484" w:rsidP="008D1484">
      <w:pPr>
        <w:spacing w:after="160" w:line="278" w:lineRule="auto"/>
        <w:contextualSpacing/>
        <w:jc w:val="both"/>
        <w:rPr>
          <w:rFonts w:ascii="Arial" w:eastAsia="Arial" w:hAnsi="Arial" w:cs="Arial"/>
          <w:sz w:val="24"/>
          <w:szCs w:val="24"/>
        </w:rPr>
      </w:pPr>
    </w:p>
    <w:p w14:paraId="25EB4DA8" w14:textId="568636FA" w:rsidR="008D1484" w:rsidRPr="00C47A02" w:rsidRDefault="008D1484" w:rsidP="008D1484">
      <w:pPr>
        <w:pStyle w:val="Otsikko1"/>
        <w:spacing w:after="160" w:line="278" w:lineRule="auto"/>
        <w:rPr>
          <w:rFonts w:eastAsia="Arial"/>
        </w:rPr>
      </w:pPr>
      <w:bookmarkStart w:id="41" w:name="_Toc175740435"/>
      <w:bookmarkStart w:id="42" w:name="_Toc175741898"/>
      <w:bookmarkStart w:id="43" w:name="_Toc175741953"/>
      <w:bookmarkStart w:id="44" w:name="_Toc177734571"/>
      <w:bookmarkStart w:id="45" w:name="_Toc22067934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1"/>
      <w:bookmarkEnd w:id="42"/>
      <w:bookmarkEnd w:id="43"/>
      <w:bookmarkEnd w:id="44"/>
      <w:bookmarkEnd w:id="45"/>
    </w:p>
    <w:p w14:paraId="74C295AC" w14:textId="77777777" w:rsidR="008D1484" w:rsidRPr="00C47A02" w:rsidRDefault="008D1484" w:rsidP="008D1484">
      <w:pPr>
        <w:spacing w:after="160" w:line="278" w:lineRule="auto"/>
        <w:contextualSpacing/>
        <w:jc w:val="both"/>
        <w:rPr>
          <w:rFonts w:ascii="Arial" w:hAnsi="Arial" w:cs="Arial"/>
          <w:sz w:val="24"/>
          <w:szCs w:val="24"/>
        </w:rPr>
      </w:pPr>
    </w:p>
    <w:p w14:paraId="61B5216D" w14:textId="1E12C1F4" w:rsidR="008D1484" w:rsidRPr="00C47A02" w:rsidRDefault="008D1484" w:rsidP="008D1484">
      <w:pPr>
        <w:pStyle w:val="Otsikko2"/>
        <w:spacing w:after="160" w:line="278"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220679349"/>
      <w:r w:rsidRPr="00C47A02">
        <w:rPr>
          <w:rFonts w:eastAsia="Arial" w:cs="Arial"/>
          <w:szCs w:val="24"/>
        </w:rPr>
        <w:t>Palvelujen saatavuuden varmistaminen</w:t>
      </w:r>
      <w:bookmarkEnd w:id="46"/>
      <w:bookmarkEnd w:id="47"/>
      <w:bookmarkEnd w:id="48"/>
      <w:bookmarkEnd w:id="49"/>
      <w:bookmarkEnd w:id="50"/>
      <w:bookmarkEnd w:id="51"/>
    </w:p>
    <w:p w14:paraId="463A9C28" w14:textId="77777777" w:rsidR="008D1484" w:rsidRPr="00C47A02" w:rsidRDefault="008D1484" w:rsidP="008D1484">
      <w:pPr>
        <w:spacing w:after="160" w:line="278" w:lineRule="auto"/>
        <w:contextualSpacing/>
        <w:jc w:val="both"/>
        <w:rPr>
          <w:rFonts w:ascii="Arial" w:eastAsia="Arial" w:hAnsi="Arial" w:cs="Arial"/>
          <w:color w:val="FF0000"/>
          <w:sz w:val="24"/>
          <w:szCs w:val="24"/>
        </w:rPr>
      </w:pPr>
    </w:p>
    <w:p w14:paraId="15AF7424" w14:textId="54E28C9C" w:rsidR="008D1484" w:rsidRPr="00C25E35"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C25E35">
        <w:rPr>
          <w:rFonts w:ascii="Arial" w:eastAsia="Arial" w:hAnsi="Arial" w:cs="Arial"/>
          <w:sz w:val="24"/>
          <w:szCs w:val="24"/>
        </w:rPr>
        <w:t>Virna</w:t>
      </w:r>
      <w:r>
        <w:rPr>
          <w:rFonts w:ascii="Arial" w:eastAsia="Arial" w:hAnsi="Arial" w:cs="Arial"/>
          <w:sz w:val="24"/>
          <w:szCs w:val="24"/>
        </w:rPr>
        <w:t>n</w:t>
      </w:r>
      <w:r w:rsidRPr="00C25E35">
        <w:rPr>
          <w:rFonts w:ascii="Arial" w:eastAsia="Arial" w:hAnsi="Arial" w:cs="Arial"/>
          <w:sz w:val="24"/>
          <w:szCs w:val="24"/>
        </w:rPr>
        <w:t xml:space="preserve"> asiakkaat tulevat palveluiden piiriin hyvinvointialueiden palveluohjauksen tekemän palvelutarpeen arvion ja palvelupäätöksen kautta. </w:t>
      </w:r>
      <w:r>
        <w:rPr>
          <w:rFonts w:ascii="Arial" w:eastAsia="Arial" w:hAnsi="Arial" w:cs="Arial"/>
          <w:sz w:val="24"/>
          <w:szCs w:val="24"/>
        </w:rPr>
        <w:t>Tavana</w:t>
      </w:r>
      <w:r w:rsidRPr="00C25E35">
        <w:rPr>
          <w:rFonts w:ascii="Arial" w:eastAsia="Arial" w:hAnsi="Arial" w:cs="Arial"/>
          <w:sz w:val="24"/>
          <w:szCs w:val="24"/>
        </w:rPr>
        <w:t xml:space="preserve"> opastaa asiakasta asiakkaaksi tulon eri vaiheissa, mikäli asiakas kaipaa niissä apua.</w:t>
      </w:r>
    </w:p>
    <w:p w14:paraId="3D8AF7E9" w14:textId="77777777" w:rsidR="008D1484" w:rsidRDefault="008D1484" w:rsidP="008D1484">
      <w:pPr>
        <w:spacing w:after="160" w:line="278" w:lineRule="auto"/>
        <w:ind w:left="360"/>
        <w:jc w:val="both"/>
        <w:rPr>
          <w:rFonts w:ascii="Arial" w:eastAsia="Arial" w:hAnsi="Arial" w:cs="Arial"/>
          <w:color w:val="FF0000"/>
          <w:sz w:val="24"/>
          <w:szCs w:val="24"/>
        </w:rPr>
      </w:pPr>
    </w:p>
    <w:p w14:paraId="25839AFA" w14:textId="4535D721" w:rsidR="008D1484" w:rsidRPr="00C86FC7" w:rsidRDefault="008D1484" w:rsidP="008D1484">
      <w:pPr>
        <w:spacing w:after="160" w:line="278" w:lineRule="auto"/>
        <w:ind w:left="360"/>
        <w:jc w:val="both"/>
        <w:rPr>
          <w:rFonts w:ascii="Arial" w:eastAsia="Arial" w:hAnsi="Arial" w:cs="Arial"/>
          <w:b/>
          <w:sz w:val="24"/>
          <w:szCs w:val="24"/>
        </w:rPr>
      </w:pPr>
      <w:r w:rsidRPr="00C86FC7">
        <w:rPr>
          <w:rFonts w:ascii="Arial" w:eastAsia="Arial" w:hAnsi="Arial" w:cs="Arial"/>
          <w:b/>
          <w:sz w:val="24"/>
          <w:szCs w:val="24"/>
        </w:rPr>
        <w:t>Asiakkaaksi tulo:</w:t>
      </w:r>
    </w:p>
    <w:p w14:paraId="4B4C6E91" w14:textId="12391CBC"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Asiakas tai asiakkaan työntekijä ottaa yhteyttä </w:t>
      </w:r>
      <w:r>
        <w:rPr>
          <w:rFonts w:ascii="Arial" w:hAnsi="Arial" w:cs="Arial"/>
          <w:sz w:val="24"/>
          <w:szCs w:val="24"/>
        </w:rPr>
        <w:t xml:space="preserve">Tavana </w:t>
      </w:r>
      <w:r w:rsidRPr="00567212">
        <w:rPr>
          <w:rFonts w:ascii="Arial" w:hAnsi="Arial" w:cs="Arial"/>
          <w:sz w:val="24"/>
          <w:szCs w:val="24"/>
        </w:rPr>
        <w:t>Virnaan. Kerrotaan palvelun sisällöstä ja keskustellaan, voisiko palvelu olla asiakkaalle sopivaa ja oikea-aikaista</w:t>
      </w:r>
    </w:p>
    <w:p w14:paraId="4E3A9C92" w14:textId="3410068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Jos vaikuttaa siltä, että palvelu voisi sopia asiakkaalle, sovitaan tutustumiskäynti. Tutustumiskäynnistä vastaa </w:t>
      </w:r>
      <w:r>
        <w:rPr>
          <w:rFonts w:ascii="Arial" w:hAnsi="Arial" w:cs="Arial"/>
          <w:sz w:val="24"/>
          <w:szCs w:val="24"/>
        </w:rPr>
        <w:t>yksikön</w:t>
      </w:r>
      <w:r w:rsidRPr="00567212">
        <w:rPr>
          <w:rFonts w:ascii="Arial" w:hAnsi="Arial" w:cs="Arial"/>
          <w:sz w:val="24"/>
          <w:szCs w:val="24"/>
        </w:rPr>
        <w:t>johtaja, vastaava ohjaaja tai heidän molempien poissa ollessa vuorovastaava</w:t>
      </w:r>
    </w:p>
    <w:p w14:paraId="39957C75" w14:textId="65D745A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 xml:space="preserve">Jos asiakas valitsee Virnan, sovitaan aloitus/siirtopalaveri. Palaveriin osallistuu mahdollisuuksien mukaan asiakas, asiakkaan omahoitaja, tilaajan edustaja (kuntoutuskoordinaattori, sosiaalityöntekijä), </w:t>
      </w:r>
      <w:r>
        <w:rPr>
          <w:rFonts w:ascii="Arial" w:hAnsi="Arial" w:cs="Arial"/>
          <w:sz w:val="24"/>
          <w:szCs w:val="24"/>
        </w:rPr>
        <w:t>yksikön</w:t>
      </w:r>
      <w:r w:rsidRPr="00567212">
        <w:rPr>
          <w:rFonts w:ascii="Arial" w:hAnsi="Arial" w:cs="Arial"/>
          <w:sz w:val="24"/>
          <w:szCs w:val="24"/>
        </w:rPr>
        <w:t>johtaja/vastaava ohjaaja ja omaohjaaja Virnasta</w:t>
      </w:r>
    </w:p>
    <w:p w14:paraId="36D4722A" w14:textId="0E9804FE" w:rsidR="008D1484" w:rsidRPr="00567212" w:rsidRDefault="008D1484" w:rsidP="008D1484">
      <w:pPr>
        <w:pStyle w:val="Luettelokappale"/>
        <w:numPr>
          <w:ilvl w:val="0"/>
          <w:numId w:val="23"/>
        </w:numPr>
        <w:shd w:val="clear" w:color="auto" w:fill="FFFFFF"/>
        <w:spacing w:after="160" w:line="278" w:lineRule="auto"/>
        <w:jc w:val="both"/>
        <w:rPr>
          <w:rFonts w:ascii="Arial" w:eastAsia="Times New Roman" w:hAnsi="Arial" w:cs="Arial"/>
          <w:color w:val="242424"/>
          <w:sz w:val="24"/>
          <w:szCs w:val="24"/>
        </w:rPr>
      </w:pPr>
      <w:r w:rsidRPr="00567212">
        <w:rPr>
          <w:rFonts w:ascii="Arial" w:hAnsi="Arial" w:cs="Arial"/>
          <w:sz w:val="24"/>
          <w:szCs w:val="24"/>
        </w:rPr>
        <w:t>Omaohjaaja</w:t>
      </w:r>
      <w:r>
        <w:rPr>
          <w:rFonts w:ascii="Arial" w:hAnsi="Arial" w:cs="Arial"/>
          <w:sz w:val="24"/>
          <w:szCs w:val="24"/>
        </w:rPr>
        <w:t xml:space="preserve"> tai edunvalvoja</w:t>
      </w:r>
      <w:r w:rsidRPr="00567212">
        <w:rPr>
          <w:rFonts w:ascii="Arial" w:hAnsi="Arial" w:cs="Arial"/>
          <w:sz w:val="24"/>
          <w:szCs w:val="24"/>
        </w:rPr>
        <w:t xml:space="preserve"> täyttää yhdessä asiakkaan kanssa tai tämän puolesta vuokratietojen ilmoituslomakkeen (</w:t>
      </w:r>
      <w:hyperlink r:id="rId28" w:tgtFrame="_blank" w:tooltip="https://forms.office.com/pages/responsepage.aspx?id=bb-s0ad5dksupvouzyiq2xpwio1dnrrljevcnkxzq1zuqknsmldhwjm0tervqtbmujm4nzmxndm5myqlqcn0pwcu" w:history="1">
        <w:r w:rsidRPr="00567212">
          <w:rPr>
            <w:rFonts w:ascii="Arial" w:eastAsia="Times New Roman" w:hAnsi="Arial" w:cs="Arial"/>
            <w:color w:val="6264A7"/>
            <w:sz w:val="24"/>
            <w:szCs w:val="24"/>
            <w:u w:val="single"/>
          </w:rPr>
          <w:t>https://forms.office.com/Pages/ResponsePage.aspx?id=Bb-s0ad5DkSuPVouZYiq2XpW</w:t>
        </w:r>
        <w:r w:rsidRPr="00567212">
          <w:rPr>
            <w:rFonts w:ascii="Arial" w:eastAsia="Times New Roman" w:hAnsi="Arial" w:cs="Arial"/>
            <w:color w:val="6264A7"/>
            <w:sz w:val="24"/>
            <w:szCs w:val="24"/>
            <w:u w:val="single"/>
          </w:rPr>
          <w:t>i</w:t>
        </w:r>
        <w:r w:rsidRPr="00567212">
          <w:rPr>
            <w:rFonts w:ascii="Arial" w:eastAsia="Times New Roman" w:hAnsi="Arial" w:cs="Arial"/>
            <w:color w:val="6264A7"/>
            <w:sz w:val="24"/>
            <w:szCs w:val="24"/>
            <w:u w:val="single"/>
          </w:rPr>
          <w:t>o1dnrRLjEVcNKXzq1ZUQkNSMldHWjM0TERVQTBMUjM4NzMxNDM5MyQlQCN0PWcu</w:t>
        </w:r>
      </w:hyperlink>
      <w:r w:rsidRPr="00567212">
        <w:rPr>
          <w:rFonts w:ascii="Arial" w:eastAsia="Times New Roman" w:hAnsi="Arial" w:cs="Arial"/>
          <w:color w:val="242424"/>
          <w:sz w:val="24"/>
          <w:szCs w:val="24"/>
        </w:rPr>
        <w:t xml:space="preserve"> )</w:t>
      </w:r>
    </w:p>
    <w:p w14:paraId="0F2C910C" w14:textId="79043845"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Yksikön</w:t>
      </w:r>
      <w:r w:rsidRPr="00567212">
        <w:rPr>
          <w:rFonts w:ascii="Arial" w:hAnsi="Arial" w:cs="Arial"/>
          <w:sz w:val="24"/>
          <w:szCs w:val="24"/>
        </w:rPr>
        <w:t>johtaja/vastaava ohjaaja lisää asiakkaan Virnan asiakastietojärjestelmään</w:t>
      </w:r>
    </w:p>
    <w:p w14:paraId="3BC54064" w14:textId="7777777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Ennen muuttoa/heti muutossa omaohjaaja täyttää asiakkaan kanssa seuraavat lomakkeet: Suostumus henkilötietojen luovuttamiseen ja hankkimiseen, kuvauslupa ja lupa kuvien julkaisemiseen</w:t>
      </w:r>
    </w:p>
    <w:p w14:paraId="19441DAA" w14:textId="7777777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kirjaa asiakkaasta tarvittavat tiedot asiakastietojärjestelmään. Erityisesti: lääkitys, riskitiedot, diagnoosi, yhteystiedot (omaiset, edunvalvonta, sosiaalityö, omaohjaajat) ja lisää asiakkaan kuvan järjestelmään, jos asiakas on antanut siihen luvan</w:t>
      </w:r>
    </w:p>
    <w:p w14:paraId="6532B45C" w14:textId="6E125C5B" w:rsidR="008D1484"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tekee asiakkaan kanssa osoitteenmuutoksen ja hakee asumistuen sekä muut tarvittavat etuudet (jos asiakkaalla ei ole edunvalvontaa)</w:t>
      </w:r>
    </w:p>
    <w:p w14:paraId="516DFB8E" w14:textId="4D5DC24A" w:rsidR="008D1484"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Omaohjaaja tekee yhdessä asiakkaan kanssa palvelujen toteuttamissuunnitelman</w:t>
      </w:r>
    </w:p>
    <w:p w14:paraId="05324C6C" w14:textId="77777777" w:rsidR="008D1484" w:rsidRPr="00567212" w:rsidRDefault="008D1484" w:rsidP="008D1484">
      <w:pPr>
        <w:pStyle w:val="Luettelokappale"/>
        <w:spacing w:after="160" w:line="278" w:lineRule="auto"/>
        <w:jc w:val="both"/>
        <w:rPr>
          <w:rFonts w:ascii="Arial" w:hAnsi="Arial" w:cs="Arial"/>
          <w:sz w:val="24"/>
          <w:szCs w:val="24"/>
        </w:rPr>
      </w:pPr>
    </w:p>
    <w:p w14:paraId="607F83A8" w14:textId="2EECCBF9" w:rsidR="008D1484" w:rsidRPr="00C86FC7" w:rsidRDefault="008D1484" w:rsidP="008D1484">
      <w:pPr>
        <w:spacing w:after="160" w:line="278" w:lineRule="auto"/>
        <w:jc w:val="both"/>
        <w:rPr>
          <w:rFonts w:ascii="Arial" w:hAnsi="Arial" w:cs="Arial"/>
          <w:b/>
          <w:bCs/>
          <w:sz w:val="24"/>
          <w:szCs w:val="24"/>
        </w:rPr>
      </w:pPr>
      <w:r w:rsidRPr="00567212">
        <w:rPr>
          <w:rFonts w:ascii="Arial" w:hAnsi="Arial" w:cs="Arial"/>
          <w:b/>
          <w:bCs/>
          <w:sz w:val="24"/>
          <w:szCs w:val="24"/>
        </w:rPr>
        <w:t>Asiakkuuden päättyessä:</w:t>
      </w:r>
    </w:p>
    <w:p w14:paraId="16EABA59" w14:textId="7C5F8E48"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vastaa siitä, että asiakkaalle järjestetään loppu/siirtopalaveri</w:t>
      </w:r>
    </w:p>
    <w:p w14:paraId="45FB948A" w14:textId="77777777" w:rsidR="008D1484" w:rsidRPr="00567212" w:rsidRDefault="008D1484" w:rsidP="008D1484">
      <w:pPr>
        <w:pStyle w:val="Luettelokappale"/>
        <w:numPr>
          <w:ilvl w:val="0"/>
          <w:numId w:val="23"/>
        </w:numPr>
        <w:spacing w:after="160" w:line="278" w:lineRule="auto"/>
        <w:jc w:val="both"/>
        <w:rPr>
          <w:rFonts w:ascii="Arial" w:hAnsi="Arial" w:cs="Arial"/>
          <w:sz w:val="24"/>
          <w:szCs w:val="24"/>
        </w:rPr>
      </w:pPr>
      <w:r w:rsidRPr="00567212">
        <w:rPr>
          <w:rFonts w:ascii="Arial" w:hAnsi="Arial" w:cs="Arial"/>
          <w:sz w:val="24"/>
          <w:szCs w:val="24"/>
        </w:rPr>
        <w:t>Omaohjaaja tekee koonnin asiakkaan koko asumisen ajalta</w:t>
      </w:r>
    </w:p>
    <w:p w14:paraId="15C662E4" w14:textId="77777777" w:rsidR="008D1484" w:rsidRPr="00C86FC7" w:rsidRDefault="008D1484" w:rsidP="008D1484">
      <w:pPr>
        <w:pStyle w:val="Luettelokappale"/>
        <w:numPr>
          <w:ilvl w:val="0"/>
          <w:numId w:val="23"/>
        </w:numPr>
        <w:spacing w:after="160" w:line="278" w:lineRule="auto"/>
        <w:jc w:val="both"/>
        <w:rPr>
          <w:rFonts w:ascii="Arial" w:hAnsi="Arial" w:cs="Arial"/>
          <w:sz w:val="24"/>
          <w:szCs w:val="24"/>
        </w:rPr>
      </w:pPr>
      <w:r>
        <w:rPr>
          <w:rFonts w:ascii="Arial" w:hAnsi="Arial" w:cs="Arial"/>
          <w:sz w:val="24"/>
          <w:szCs w:val="24"/>
        </w:rPr>
        <w:t>Yksikönj</w:t>
      </w:r>
      <w:r w:rsidRPr="00567212">
        <w:rPr>
          <w:rFonts w:ascii="Arial" w:hAnsi="Arial" w:cs="Arial"/>
          <w:sz w:val="24"/>
          <w:szCs w:val="24"/>
        </w:rPr>
        <w:t>ohtaja/vastaava ohjaaja tulostaa uloskirjaus-raportin asiakastietojärjestelmästä ja lähettää sen tilaajalle</w:t>
      </w:r>
    </w:p>
    <w:p w14:paraId="76CC7AD9" w14:textId="77777777" w:rsidR="008D1484" w:rsidRPr="00C47A02" w:rsidRDefault="008D1484" w:rsidP="008D1484">
      <w:pPr>
        <w:spacing w:after="160" w:line="278" w:lineRule="auto"/>
        <w:contextualSpacing/>
        <w:jc w:val="both"/>
        <w:rPr>
          <w:rFonts w:ascii="Arial" w:eastAsia="Arial" w:hAnsi="Arial" w:cs="Arial"/>
          <w:sz w:val="24"/>
          <w:szCs w:val="24"/>
        </w:rPr>
      </w:pPr>
    </w:p>
    <w:p w14:paraId="1D91D59D" w14:textId="77777777" w:rsidR="008D1484" w:rsidRDefault="008D1484" w:rsidP="008D1484">
      <w:pPr>
        <w:spacing w:after="160" w:line="278" w:lineRule="auto"/>
        <w:contextualSpacing/>
        <w:jc w:val="both"/>
        <w:rPr>
          <w:rFonts w:ascii="Arial" w:eastAsia="Arial" w:hAnsi="Arial" w:cs="Arial"/>
          <w:sz w:val="24"/>
          <w:szCs w:val="24"/>
        </w:rPr>
      </w:pPr>
      <w:r w:rsidRPr="0005381F">
        <w:rPr>
          <w:rFonts w:ascii="Arial" w:eastAsia="Arial" w:hAnsi="Arial" w:cs="Arial"/>
          <w:sz w:val="24"/>
          <w:szCs w:val="24"/>
        </w:rPr>
        <w:t xml:space="preserve">Tavana Virnan </w:t>
      </w:r>
      <w:r w:rsidRPr="00C47A02">
        <w:rPr>
          <w:rFonts w:ascii="Arial" w:eastAsia="Arial" w:hAnsi="Arial" w:cs="Arial"/>
          <w:sz w:val="24"/>
          <w:szCs w:val="24"/>
        </w:rPr>
        <w:t>p</w:t>
      </w:r>
      <w:r w:rsidRPr="00C47A02">
        <w:rPr>
          <w:rFonts w:ascii="Arial" w:eastAsia="Arial" w:hAnsi="Arial" w:cs="Arial"/>
          <w:bCs/>
          <w:sz w:val="24"/>
          <w:szCs w:val="24"/>
        </w:rPr>
        <w:t>alveluita ja hoitoon pääsyä</w:t>
      </w:r>
      <w:r w:rsidRPr="00C47A02">
        <w:rPr>
          <w:rFonts w:ascii="Arial" w:eastAsia="Arial" w:hAnsi="Arial" w:cs="Arial"/>
          <w:sz w:val="24"/>
          <w:szCs w:val="24"/>
        </w:rPr>
        <w:t xml:space="preserve"> koskevien riskien tunnistaminen, arviointi ja hallinta on kuvattu</w:t>
      </w:r>
      <w:r w:rsidRPr="0005381F">
        <w:rPr>
          <w:rFonts w:ascii="Arial" w:eastAsia="Arial" w:hAnsi="Arial" w:cs="Arial"/>
          <w:sz w:val="24"/>
          <w:szCs w:val="24"/>
        </w:rPr>
        <w:t xml:space="preserve"> </w:t>
      </w:r>
      <w:r w:rsidRPr="00C47A02">
        <w:rPr>
          <w:rFonts w:ascii="Arial" w:eastAsia="Arial" w:hAnsi="Arial" w:cs="Arial"/>
          <w:sz w:val="24"/>
          <w:szCs w:val="24"/>
        </w:rPr>
        <w:t>Taulukossa 1.</w:t>
      </w:r>
    </w:p>
    <w:p w14:paraId="7EBCA865" w14:textId="77777777" w:rsidR="008D1484" w:rsidRPr="00C47A02" w:rsidRDefault="008D1484" w:rsidP="008D1484">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D1484" w:rsidRPr="00C47A02" w14:paraId="455E80E5" w14:textId="77777777" w:rsidTr="008D1484">
        <w:trPr>
          <w:trHeight w:val="300"/>
          <w:tblHeader/>
        </w:trPr>
        <w:tc>
          <w:tcPr>
            <w:tcW w:w="3345" w:type="dxa"/>
          </w:tcPr>
          <w:p w14:paraId="26952C05" w14:textId="77777777" w:rsidR="008D1484" w:rsidRPr="00C47A02" w:rsidRDefault="008D1484" w:rsidP="008D1484">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43C68313" w14:textId="77777777" w:rsidR="008D1484" w:rsidRPr="00C47A02" w:rsidRDefault="008D1484" w:rsidP="008D1484">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319F3FC7" w14:textId="77777777" w:rsidR="008D1484" w:rsidRPr="00C47A02" w:rsidRDefault="008D1484" w:rsidP="008D1484">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8D1484" w:rsidRPr="00C47A02" w14:paraId="07FDFF5A" w14:textId="77777777" w:rsidTr="008D1484">
        <w:trPr>
          <w:trHeight w:val="300"/>
          <w:tblHeader/>
        </w:trPr>
        <w:tc>
          <w:tcPr>
            <w:tcW w:w="3345" w:type="dxa"/>
          </w:tcPr>
          <w:p w14:paraId="5583B598"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Asiakas ei tunne hyvinvointialueen palveluohjauksen roolia asiakkaaksi tulon prosessissa</w:t>
            </w:r>
          </w:p>
        </w:tc>
        <w:tc>
          <w:tcPr>
            <w:tcW w:w="3345" w:type="dxa"/>
          </w:tcPr>
          <w:p w14:paraId="38DA7158"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pieni, vaikutus pieni</w:t>
            </w:r>
          </w:p>
        </w:tc>
        <w:tc>
          <w:tcPr>
            <w:tcW w:w="3345" w:type="dxa"/>
          </w:tcPr>
          <w:p w14:paraId="2F3B10BD" w14:textId="77777777" w:rsidR="008D1484" w:rsidRPr="00AE2785" w:rsidRDefault="008D1484" w:rsidP="008D1484">
            <w:pPr>
              <w:contextualSpacing/>
              <w:rPr>
                <w:rFonts w:ascii="Arial" w:eastAsia="Arial" w:hAnsi="Arial" w:cs="Arial"/>
                <w:sz w:val="24"/>
                <w:szCs w:val="24"/>
              </w:rPr>
            </w:pPr>
            <w:r>
              <w:rPr>
                <w:rFonts w:ascii="Arial" w:eastAsia="Arial" w:hAnsi="Arial" w:cs="Arial"/>
                <w:sz w:val="24"/>
                <w:szCs w:val="24"/>
              </w:rPr>
              <w:t>Tavana</w:t>
            </w:r>
            <w:r w:rsidRPr="00AE2785">
              <w:rPr>
                <w:rFonts w:ascii="Arial" w:eastAsia="Arial" w:hAnsi="Arial" w:cs="Arial"/>
                <w:sz w:val="24"/>
                <w:szCs w:val="24"/>
              </w:rPr>
              <w:t xml:space="preserve"> opastaa asiakasta asiakkaaksi tulossa.</w:t>
            </w:r>
          </w:p>
        </w:tc>
      </w:tr>
      <w:tr w:rsidR="008D1484" w:rsidRPr="00C47A02" w14:paraId="2326EB39" w14:textId="77777777" w:rsidTr="008D1484">
        <w:trPr>
          <w:trHeight w:val="300"/>
          <w:tblHeader/>
        </w:trPr>
        <w:tc>
          <w:tcPr>
            <w:tcW w:w="3345" w:type="dxa"/>
          </w:tcPr>
          <w:p w14:paraId="3639C742"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Hyvinvointialueen heikko taloudellinen tilanne, jolloin asiakasohjaus palveluihin on vähäistä.</w:t>
            </w:r>
          </w:p>
        </w:tc>
        <w:tc>
          <w:tcPr>
            <w:tcW w:w="3345" w:type="dxa"/>
          </w:tcPr>
          <w:p w14:paraId="619E0538"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suuri, vaikutus suuri</w:t>
            </w:r>
          </w:p>
        </w:tc>
        <w:tc>
          <w:tcPr>
            <w:tcW w:w="3345" w:type="dxa"/>
          </w:tcPr>
          <w:p w14:paraId="063B11CF" w14:textId="77777777" w:rsidR="008D1484" w:rsidRPr="00AE2785" w:rsidRDefault="008D1484" w:rsidP="008D1484">
            <w:pPr>
              <w:contextualSpacing/>
              <w:rPr>
                <w:rFonts w:ascii="Arial" w:eastAsia="Arial" w:hAnsi="Arial" w:cs="Arial"/>
                <w:sz w:val="24"/>
                <w:szCs w:val="24"/>
              </w:rPr>
            </w:pPr>
            <w:r>
              <w:rPr>
                <w:rFonts w:ascii="Arial" w:eastAsia="Arial" w:hAnsi="Arial" w:cs="Arial"/>
                <w:sz w:val="24"/>
                <w:szCs w:val="24"/>
              </w:rPr>
              <w:t>Yksiköllä</w:t>
            </w:r>
            <w:r w:rsidRPr="00AE2785">
              <w:rPr>
                <w:rFonts w:ascii="Arial" w:eastAsia="Arial" w:hAnsi="Arial" w:cs="Arial"/>
                <w:sz w:val="24"/>
                <w:szCs w:val="24"/>
              </w:rPr>
              <w:t xml:space="preserve"> on kilpailukykyiset ja asianmukaiset hinnat. Hyvinvointialueella on tieto tarjottavista palveluista ja hyvinvointialueeseen ollaan säännöllisesti yhteydessä.</w:t>
            </w:r>
          </w:p>
        </w:tc>
      </w:tr>
      <w:tr w:rsidR="008D1484" w:rsidRPr="00C47A02" w14:paraId="281CAD3E" w14:textId="77777777" w:rsidTr="008D1484">
        <w:trPr>
          <w:trHeight w:val="300"/>
          <w:tblHeader/>
        </w:trPr>
        <w:tc>
          <w:tcPr>
            <w:tcW w:w="3345" w:type="dxa"/>
          </w:tcPr>
          <w:p w14:paraId="271AA5F4"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Asiakkaan palveluntarvetta ei ole määritelty oikein. Puutteellinen diagnosointi.</w:t>
            </w:r>
          </w:p>
        </w:tc>
        <w:tc>
          <w:tcPr>
            <w:tcW w:w="3345" w:type="dxa"/>
          </w:tcPr>
          <w:p w14:paraId="445D369D"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kohtalainen, vaikutus kohtalainen</w:t>
            </w:r>
          </w:p>
        </w:tc>
        <w:tc>
          <w:tcPr>
            <w:tcW w:w="3345" w:type="dxa"/>
          </w:tcPr>
          <w:p w14:paraId="47050EFC"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Asiakasta tuetaan ja ohjataan terveys-/sosiaalipalveluiden piiriin, jotta palveluntarve määriteltäisiin oikein/ajankohtaisesti ja diagnoosit olisivat ajantasalla.</w:t>
            </w:r>
          </w:p>
        </w:tc>
      </w:tr>
      <w:tr w:rsidR="008D1484" w:rsidRPr="00C47A02" w14:paraId="324D7B36" w14:textId="77777777" w:rsidTr="008D1484">
        <w:trPr>
          <w:trHeight w:val="300"/>
          <w:tblHeader/>
        </w:trPr>
        <w:tc>
          <w:tcPr>
            <w:tcW w:w="3345" w:type="dxa"/>
          </w:tcPr>
          <w:p w14:paraId="6F2EF93D"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Asiakkaalle ei ole tarjolla sopivaa palvelua</w:t>
            </w:r>
          </w:p>
        </w:tc>
        <w:tc>
          <w:tcPr>
            <w:tcW w:w="3345" w:type="dxa"/>
          </w:tcPr>
          <w:p w14:paraId="781C9191"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Riski pieni, vaikutus kohtalainen</w:t>
            </w:r>
          </w:p>
        </w:tc>
        <w:tc>
          <w:tcPr>
            <w:tcW w:w="3345" w:type="dxa"/>
          </w:tcPr>
          <w:p w14:paraId="7B0963FB" w14:textId="77777777" w:rsidR="008D1484" w:rsidRPr="00AE2785" w:rsidRDefault="008D1484" w:rsidP="008D1484">
            <w:pPr>
              <w:contextualSpacing/>
              <w:rPr>
                <w:rFonts w:ascii="Arial" w:eastAsia="Arial" w:hAnsi="Arial" w:cs="Arial"/>
                <w:sz w:val="24"/>
                <w:szCs w:val="24"/>
              </w:rPr>
            </w:pPr>
            <w:r w:rsidRPr="00AE2785">
              <w:rPr>
                <w:rFonts w:ascii="Arial" w:eastAsia="Arial" w:hAnsi="Arial" w:cs="Arial"/>
                <w:sz w:val="24"/>
                <w:szCs w:val="24"/>
              </w:rPr>
              <w:t>Palvelujen sisältö on tilaajan tiedossa, jolloin asiakas ohjautuu oikeaan palveluun. Tilaajalla on tiedossa vapaat asiakaspaikat.</w:t>
            </w:r>
          </w:p>
        </w:tc>
      </w:tr>
    </w:tbl>
    <w:p w14:paraId="617C972A" w14:textId="77777777" w:rsidR="008D1484" w:rsidRPr="00C47A02" w:rsidRDefault="008D1484" w:rsidP="008D1484">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6C202F54" w14:textId="31EFB185" w:rsidR="008D1484" w:rsidRDefault="008D1484" w:rsidP="008D1484">
      <w:pPr>
        <w:spacing w:after="160" w:line="278" w:lineRule="auto"/>
        <w:contextualSpacing/>
        <w:rPr>
          <w:rFonts w:ascii="Arial" w:eastAsia="Arial" w:hAnsi="Arial" w:cs="Arial"/>
          <w:color w:val="FF0000"/>
          <w:sz w:val="24"/>
          <w:szCs w:val="24"/>
        </w:rPr>
      </w:pPr>
    </w:p>
    <w:p w14:paraId="1F686016" w14:textId="77777777" w:rsidR="008D1484" w:rsidRPr="00C47A02" w:rsidRDefault="008D1484" w:rsidP="008D1484">
      <w:pPr>
        <w:spacing w:after="160" w:line="278" w:lineRule="auto"/>
        <w:contextualSpacing/>
        <w:rPr>
          <w:rFonts w:ascii="Arial" w:eastAsia="Arial" w:hAnsi="Arial" w:cs="Arial"/>
          <w:color w:val="FF0000"/>
          <w:sz w:val="24"/>
          <w:szCs w:val="24"/>
        </w:rPr>
      </w:pPr>
    </w:p>
    <w:p w14:paraId="3E843949" w14:textId="16972EBC" w:rsidR="008D1484" w:rsidRPr="00C47A02" w:rsidRDefault="008D1484" w:rsidP="008D1484">
      <w:pPr>
        <w:pStyle w:val="Otsikko2"/>
        <w:spacing w:after="160" w:line="278"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978757974"/>
      <w:bookmarkStart w:id="57" w:name="_Toc220679350"/>
      <w:r w:rsidRPr="00C47A02">
        <w:rPr>
          <w:rFonts w:eastAsia="Arial" w:cs="Arial"/>
          <w:szCs w:val="24"/>
        </w:rPr>
        <w:t>Palvelujen jatkuvuuden varmistaminen</w:t>
      </w:r>
      <w:bookmarkEnd w:id="52"/>
      <w:bookmarkEnd w:id="53"/>
      <w:bookmarkEnd w:id="54"/>
      <w:bookmarkEnd w:id="55"/>
      <w:bookmarkEnd w:id="57"/>
    </w:p>
    <w:p w14:paraId="11F996AE" w14:textId="77777777" w:rsidR="008D1484" w:rsidRPr="00C47A02" w:rsidRDefault="008D1484" w:rsidP="008D1484">
      <w:pPr>
        <w:spacing w:after="160" w:line="278" w:lineRule="auto"/>
        <w:contextualSpacing/>
        <w:jc w:val="both"/>
        <w:rPr>
          <w:rFonts w:ascii="Arial" w:hAnsi="Arial" w:cs="Arial"/>
          <w:sz w:val="24"/>
          <w:szCs w:val="24"/>
        </w:rPr>
      </w:pPr>
    </w:p>
    <w:p w14:paraId="25EB06FC" w14:textId="5F99E275" w:rsidR="008D1484" w:rsidRPr="00C47A02" w:rsidRDefault="008D1484" w:rsidP="008D1484">
      <w:pPr>
        <w:pStyle w:val="Otsikko3"/>
        <w:spacing w:after="160" w:line="278" w:lineRule="auto"/>
        <w:contextualSpacing/>
        <w:jc w:val="both"/>
        <w:rPr>
          <w:rFonts w:eastAsia="Arial" w:cs="Arial"/>
          <w:szCs w:val="24"/>
        </w:rPr>
      </w:pPr>
      <w:bookmarkStart w:id="58" w:name="_Toc175741956"/>
      <w:bookmarkStart w:id="59" w:name="_Toc220679351"/>
      <w:r w:rsidRPr="00C47A02">
        <w:rPr>
          <w:rFonts w:eastAsia="Arial" w:cs="Arial"/>
          <w:szCs w:val="24"/>
        </w:rPr>
        <w:t>Monialainen yhteistyö ja palvelun koordinointi</w:t>
      </w:r>
      <w:bookmarkEnd w:id="58"/>
      <w:bookmarkEnd w:id="59"/>
    </w:p>
    <w:p w14:paraId="27EF0AA0" w14:textId="77777777" w:rsidR="008D1484" w:rsidRPr="00C47A02" w:rsidRDefault="008D1484" w:rsidP="008D1484">
      <w:pPr>
        <w:spacing w:after="160" w:line="278" w:lineRule="auto"/>
        <w:contextualSpacing/>
        <w:jc w:val="both"/>
        <w:rPr>
          <w:rFonts w:ascii="Arial" w:eastAsia="Arial" w:hAnsi="Arial" w:cs="Arial"/>
          <w:color w:val="FF0000"/>
          <w:sz w:val="24"/>
          <w:szCs w:val="24"/>
        </w:rPr>
      </w:pPr>
    </w:p>
    <w:p w14:paraId="215DDEFB" w14:textId="2B4C4490" w:rsidR="008D1484" w:rsidRPr="00AE2785"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44BC1583" w14:textId="5379F7EF"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Jokaisella asiakkaalla on oma verkostonsa, jonka kanssa tehtävästä yhteistyöstä vastaa asiakkaan omaohjaaja, yhdessä </w:t>
      </w:r>
      <w:r>
        <w:rPr>
          <w:rFonts w:ascii="Arial" w:eastAsia="Arial" w:hAnsi="Arial" w:cs="Arial"/>
          <w:sz w:val="24"/>
          <w:szCs w:val="24"/>
        </w:rPr>
        <w:t>yksikön</w:t>
      </w:r>
      <w:r w:rsidRPr="00AE2785">
        <w:rPr>
          <w:rFonts w:ascii="Arial" w:eastAsia="Arial" w:hAnsi="Arial" w:cs="Arial"/>
          <w:sz w:val="24"/>
          <w:szCs w:val="24"/>
        </w:rPr>
        <w:t>johtajan kanssa.</w:t>
      </w:r>
    </w:p>
    <w:p w14:paraId="328E1ADB" w14:textId="77777777" w:rsidR="008D1484" w:rsidRPr="00AE2785"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 </w:t>
      </w:r>
    </w:p>
    <w:p w14:paraId="10A90D11" w14:textId="77777777" w:rsidR="008D1484" w:rsidRDefault="008D1484" w:rsidP="008D1484">
      <w:pPr>
        <w:spacing w:after="160" w:line="278" w:lineRule="auto"/>
        <w:contextualSpacing/>
        <w:jc w:val="both"/>
        <w:rPr>
          <w:rFonts w:ascii="Arial" w:eastAsia="Arial" w:hAnsi="Arial" w:cs="Arial"/>
          <w:sz w:val="24"/>
          <w:szCs w:val="24"/>
        </w:rPr>
      </w:pPr>
      <w:bookmarkStart w:id="60" w:name="_Hlk200448825"/>
      <w:r w:rsidRPr="00AE2785">
        <w:rPr>
          <w:rFonts w:ascii="Arial" w:eastAsia="Arial" w:hAnsi="Arial" w:cs="Arial"/>
          <w:sz w:val="24"/>
          <w:szCs w:val="24"/>
        </w:rPr>
        <w:t xml:space="preserve">Uuden asiakkaan muuttaessa </w:t>
      </w:r>
      <w:r>
        <w:rPr>
          <w:rFonts w:ascii="Arial" w:eastAsia="Arial" w:hAnsi="Arial" w:cs="Arial"/>
          <w:sz w:val="24"/>
          <w:szCs w:val="24"/>
        </w:rPr>
        <w:t>Tavana</w:t>
      </w:r>
      <w:r w:rsidRPr="00AE2785">
        <w:rPr>
          <w:rFonts w:ascii="Arial" w:eastAsia="Arial" w:hAnsi="Arial" w:cs="Arial"/>
          <w:sz w:val="24"/>
          <w:szCs w:val="24"/>
        </w:rPr>
        <w:t xml:space="preserve"> Virnaan järjestetään yhteinen verkostopalaveri asiakkaan, tilaajan edustajan, omaohjaajan ja</w:t>
      </w:r>
      <w:r>
        <w:rPr>
          <w:rFonts w:ascii="Arial" w:eastAsia="Arial" w:hAnsi="Arial" w:cs="Arial"/>
          <w:sz w:val="24"/>
          <w:szCs w:val="24"/>
        </w:rPr>
        <w:t xml:space="preserve"> yksikön</w:t>
      </w:r>
      <w:r w:rsidRPr="00AE2785">
        <w:rPr>
          <w:rFonts w:ascii="Arial" w:eastAsia="Arial" w:hAnsi="Arial" w:cs="Arial"/>
          <w:sz w:val="24"/>
          <w:szCs w:val="24"/>
        </w:rPr>
        <w:t>johtajan</w:t>
      </w:r>
      <w:r>
        <w:rPr>
          <w:rFonts w:ascii="Arial" w:eastAsia="Arial" w:hAnsi="Arial" w:cs="Arial"/>
          <w:sz w:val="24"/>
          <w:szCs w:val="24"/>
        </w:rPr>
        <w:t>/vastaavan ohjaajan</w:t>
      </w:r>
      <w:r w:rsidRPr="00AE2785">
        <w:rPr>
          <w:rFonts w:ascii="Arial" w:eastAsia="Arial" w:hAnsi="Arial" w:cs="Arial"/>
          <w:sz w:val="24"/>
          <w:szCs w:val="24"/>
        </w:rPr>
        <w:t xml:space="preserve"> kanssa. Asiakkaan halutessa palaveriin voidaan kutsua myös asiakkaan läheisiä tai hänen hoitoonsa/ohjaukseensa osallistuvia henkilöitä. Jos asiakas muuttaa </w:t>
      </w:r>
      <w:r>
        <w:rPr>
          <w:rFonts w:ascii="Arial" w:eastAsia="Arial" w:hAnsi="Arial" w:cs="Arial"/>
          <w:sz w:val="24"/>
          <w:szCs w:val="24"/>
        </w:rPr>
        <w:t>Tavana</w:t>
      </w:r>
      <w:r w:rsidRPr="00AE2785">
        <w:rPr>
          <w:rFonts w:ascii="Arial" w:eastAsia="Arial" w:hAnsi="Arial" w:cs="Arial"/>
          <w:sz w:val="24"/>
          <w:szCs w:val="24"/>
        </w:rPr>
        <w:t xml:space="preserve"> Virnaan toisesta asumisyksiköstä, osallistuu palaveriin </w:t>
      </w:r>
      <w:r>
        <w:rPr>
          <w:rFonts w:ascii="Arial" w:eastAsia="Arial" w:hAnsi="Arial" w:cs="Arial"/>
          <w:sz w:val="24"/>
          <w:szCs w:val="24"/>
        </w:rPr>
        <w:t xml:space="preserve">mahdollisuuksien mukaan </w:t>
      </w:r>
      <w:r w:rsidRPr="00AE2785">
        <w:rPr>
          <w:rFonts w:ascii="Arial" w:eastAsia="Arial" w:hAnsi="Arial" w:cs="Arial"/>
          <w:sz w:val="24"/>
          <w:szCs w:val="24"/>
        </w:rPr>
        <w:t xml:space="preserve">myös asiakkaan omatyöntekijä aiemmasta yksiköstä, jos asiakas tähän suostuu. Yhteinen verkostopalaveri järjestetään samalla periaatteella myös, kun asiakas muuttaa pois </w:t>
      </w:r>
      <w:r>
        <w:rPr>
          <w:rFonts w:ascii="Arial" w:eastAsia="Arial" w:hAnsi="Arial" w:cs="Arial"/>
          <w:sz w:val="24"/>
          <w:szCs w:val="24"/>
        </w:rPr>
        <w:t>Tavana</w:t>
      </w:r>
      <w:r w:rsidRPr="00AE2785">
        <w:rPr>
          <w:rFonts w:ascii="Arial" w:eastAsia="Arial" w:hAnsi="Arial" w:cs="Arial"/>
          <w:sz w:val="24"/>
          <w:szCs w:val="24"/>
        </w:rPr>
        <w:t xml:space="preserve"> Virnasta.</w:t>
      </w:r>
    </w:p>
    <w:p w14:paraId="46175C9B" w14:textId="77777777" w:rsidR="008D1484" w:rsidRPr="00AE2785" w:rsidRDefault="008D1484" w:rsidP="008D1484">
      <w:pPr>
        <w:spacing w:after="160" w:line="278" w:lineRule="auto"/>
        <w:contextualSpacing/>
        <w:jc w:val="both"/>
        <w:rPr>
          <w:rFonts w:ascii="Arial" w:eastAsia="Arial" w:hAnsi="Arial" w:cs="Arial"/>
          <w:sz w:val="24"/>
          <w:szCs w:val="24"/>
        </w:rPr>
      </w:pPr>
    </w:p>
    <w:bookmarkEnd w:id="60"/>
    <w:p w14:paraId="2B0A0948" w14:textId="43DBD138"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Etelä-Karjalan hyvinvointialueen mielenterveys- ja </w:t>
      </w:r>
      <w:r>
        <w:rPr>
          <w:rFonts w:ascii="Arial" w:eastAsia="Arial" w:hAnsi="Arial" w:cs="Arial"/>
          <w:sz w:val="24"/>
          <w:szCs w:val="24"/>
        </w:rPr>
        <w:t>riippuvuus</w:t>
      </w:r>
      <w:r w:rsidRPr="00AE2785">
        <w:rPr>
          <w:rFonts w:ascii="Arial" w:eastAsia="Arial" w:hAnsi="Arial" w:cs="Arial"/>
          <w:sz w:val="24"/>
          <w:szCs w:val="24"/>
        </w:rPr>
        <w:t>palveluiden asiakkaiden kohdalla on sovittu, että asiakas, omaohjaaja ja EKHVA:n kuntoutuskoordinaattori tapaavat vähintään</w:t>
      </w:r>
      <w:r>
        <w:rPr>
          <w:rFonts w:ascii="Arial" w:eastAsia="Arial" w:hAnsi="Arial" w:cs="Arial"/>
          <w:sz w:val="24"/>
          <w:szCs w:val="24"/>
        </w:rPr>
        <w:t xml:space="preserve"> kaksi kertaa v</w:t>
      </w:r>
      <w:r w:rsidRPr="00AE2785">
        <w:rPr>
          <w:rFonts w:ascii="Arial" w:eastAsia="Arial" w:hAnsi="Arial" w:cs="Arial"/>
          <w:sz w:val="24"/>
          <w:szCs w:val="24"/>
        </w:rPr>
        <w:t>uodessa ja samalla päivitetään asiakkaan palvelujen toteuttamisensuunnitelma. Tarvittaessa tapaamisia järjestetään useammin, jos asiakkaan tilanne muuttuu tai asiakas haluaa. Ennen tapaamista asiakas ja omaohjaaja arvioivat, kuinka asiakkaan suunnitelma on toteutunut ja lähettävät arvioinnin kuntoutuskoordinaattorille.</w:t>
      </w:r>
    </w:p>
    <w:p w14:paraId="6A17E27F" w14:textId="77777777" w:rsidR="008D1484" w:rsidRPr="00AE2785" w:rsidRDefault="008D1484" w:rsidP="008D1484">
      <w:pPr>
        <w:spacing w:after="160" w:line="278" w:lineRule="auto"/>
        <w:contextualSpacing/>
        <w:jc w:val="both"/>
        <w:rPr>
          <w:rFonts w:ascii="Arial" w:eastAsia="Arial" w:hAnsi="Arial" w:cs="Arial"/>
          <w:sz w:val="24"/>
          <w:szCs w:val="24"/>
        </w:rPr>
      </w:pPr>
    </w:p>
    <w:p w14:paraId="3B12EA0B" w14:textId="092963A5"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 xml:space="preserve">Vammaispalvelun asiakkaiden ja muilta hyvinvointialueilta tulevien asiakkaiden kohdalla järjestetään yhteinen tapaaminen asiakkaan, omaohjaajan ja asiakkaan sosiaalityöntekijän kanssa </w:t>
      </w:r>
      <w:r>
        <w:rPr>
          <w:rFonts w:ascii="Arial" w:eastAsia="Arial" w:hAnsi="Arial" w:cs="Arial"/>
          <w:sz w:val="24"/>
          <w:szCs w:val="24"/>
        </w:rPr>
        <w:t>sopimuksen mukaan, mielellään vähintään</w:t>
      </w:r>
      <w:r w:rsidRPr="00AE2785">
        <w:rPr>
          <w:rFonts w:ascii="Arial" w:eastAsia="Arial" w:hAnsi="Arial" w:cs="Arial"/>
          <w:sz w:val="24"/>
          <w:szCs w:val="24"/>
        </w:rPr>
        <w:t xml:space="preserve"> </w:t>
      </w:r>
      <w:r>
        <w:rPr>
          <w:rFonts w:ascii="Arial" w:eastAsia="Arial" w:hAnsi="Arial" w:cs="Arial"/>
          <w:sz w:val="24"/>
          <w:szCs w:val="24"/>
        </w:rPr>
        <w:t xml:space="preserve">kerran </w:t>
      </w:r>
      <w:r w:rsidRPr="00AE2785">
        <w:rPr>
          <w:rFonts w:ascii="Arial" w:eastAsia="Arial" w:hAnsi="Arial" w:cs="Arial"/>
          <w:sz w:val="24"/>
          <w:szCs w:val="24"/>
        </w:rPr>
        <w:t>vuodessa. Lisäksi asiakas ja omaohjaaja arvioivat suunnitelman toteutumista vähintään</w:t>
      </w:r>
      <w:r>
        <w:rPr>
          <w:rFonts w:ascii="Arial" w:eastAsia="Arial" w:hAnsi="Arial" w:cs="Arial"/>
          <w:sz w:val="24"/>
          <w:szCs w:val="24"/>
        </w:rPr>
        <w:t xml:space="preserve"> kaksi kertaa </w:t>
      </w:r>
      <w:r w:rsidRPr="00AE2785">
        <w:rPr>
          <w:rFonts w:ascii="Arial" w:eastAsia="Arial" w:hAnsi="Arial" w:cs="Arial"/>
          <w:sz w:val="24"/>
          <w:szCs w:val="24"/>
        </w:rPr>
        <w:t>vuodessa.</w:t>
      </w:r>
    </w:p>
    <w:p w14:paraId="408D778D" w14:textId="77777777" w:rsidR="008D1484" w:rsidRPr="00AE2785" w:rsidRDefault="008D1484" w:rsidP="008D1484">
      <w:pPr>
        <w:spacing w:after="160" w:line="278" w:lineRule="auto"/>
        <w:contextualSpacing/>
        <w:jc w:val="both"/>
        <w:rPr>
          <w:rFonts w:ascii="Arial" w:eastAsia="Arial" w:hAnsi="Arial" w:cs="Arial"/>
          <w:sz w:val="24"/>
          <w:szCs w:val="24"/>
        </w:rPr>
      </w:pPr>
    </w:p>
    <w:p w14:paraId="5FA98E7F" w14:textId="0E302129"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Lastensuojelun tehostetussa perhetyössä ja ammatillisessa tukihenkilötoiminnassa asiakkaan omaohjaaja lähettää kuukausittain raportin asiakkaan sosiaalityöntekijälle. Yhteistyö perheen ja sosiaalityöntekijän kanssa on tiivistä ja tarvittaessa järjestetään verkostopalavereja ym. koulun ja muiden lapselle tärkeiden tahojen kanssa.</w:t>
      </w:r>
    </w:p>
    <w:p w14:paraId="6774D990" w14:textId="77777777" w:rsidR="008D1484" w:rsidRPr="00AE2785" w:rsidRDefault="008D1484" w:rsidP="008D1484">
      <w:pPr>
        <w:spacing w:after="160" w:line="278" w:lineRule="auto"/>
        <w:contextualSpacing/>
        <w:jc w:val="both"/>
        <w:rPr>
          <w:rFonts w:ascii="Arial" w:eastAsia="Arial" w:hAnsi="Arial" w:cs="Arial"/>
          <w:sz w:val="24"/>
          <w:szCs w:val="24"/>
        </w:rPr>
      </w:pPr>
    </w:p>
    <w:p w14:paraId="738A5D92" w14:textId="13E05FED" w:rsidR="008D1484" w:rsidRDefault="008D1484" w:rsidP="008D1484">
      <w:pPr>
        <w:spacing w:after="160" w:line="278" w:lineRule="auto"/>
        <w:contextualSpacing/>
        <w:jc w:val="both"/>
        <w:rPr>
          <w:rFonts w:ascii="Arial" w:eastAsia="Arial" w:hAnsi="Arial" w:cs="Arial"/>
          <w:sz w:val="24"/>
          <w:szCs w:val="24"/>
        </w:rPr>
      </w:pPr>
      <w:r w:rsidRPr="00AE2785">
        <w:rPr>
          <w:rFonts w:ascii="Arial" w:eastAsia="Arial" w:hAnsi="Arial" w:cs="Arial"/>
          <w:sz w:val="24"/>
          <w:szCs w:val="24"/>
        </w:rPr>
        <w:t>Asiakkaan asioissa ollaan tarvittaessa, asiakkaan luvalla, säännöllisesti yhteydessä häntä hoitaviin tahoihin ja muihin yhteistyökumppaneihin. Tarvittaessa järjestetään yhteisiä verkostopalavereja.</w:t>
      </w:r>
      <w:r>
        <w:rPr>
          <w:rFonts w:ascii="Arial" w:eastAsia="Arial" w:hAnsi="Arial" w:cs="Arial"/>
          <w:sz w:val="24"/>
          <w:szCs w:val="24"/>
        </w:rPr>
        <w:t xml:space="preserve"> Asiakkaan palvelujen toteuttamissuunnitelmassa on sovittu, kenelle asiakkaan asioista saa kertoa ja keiden kanssa yhteistyötä tehdään. Ohjaajat voivat olla sovitusti yhteydessä asiakkaan edunvalvojaan, hoitavaan tahoon, päivätoimintaa jne. Asiakasta autetaan viranomaisasioinneissa, Kela-taksin tilaamisessa, apteekkiasioinnissa, parturi-kampaajan ja jalkahoitajan tilaamisessa jne. sovitusti asiakkaan tarpeiden mukaan. Yksikönj</w:t>
      </w:r>
      <w:r w:rsidRPr="00AE2785">
        <w:rPr>
          <w:rFonts w:ascii="Arial" w:eastAsia="Arial" w:hAnsi="Arial" w:cs="Arial"/>
          <w:sz w:val="24"/>
          <w:szCs w:val="24"/>
        </w:rPr>
        <w:t>ohtaja on säännöllisesti yhteydessä tilaajan edustajiin ja tilaajatapaamisia pyr</w:t>
      </w:r>
      <w:r>
        <w:rPr>
          <w:rFonts w:ascii="Arial" w:eastAsia="Arial" w:hAnsi="Arial" w:cs="Arial"/>
          <w:sz w:val="24"/>
          <w:szCs w:val="24"/>
        </w:rPr>
        <w:t>i</w:t>
      </w:r>
      <w:r w:rsidRPr="00AE2785">
        <w:rPr>
          <w:rFonts w:ascii="Arial" w:eastAsia="Arial" w:hAnsi="Arial" w:cs="Arial"/>
          <w:sz w:val="24"/>
          <w:szCs w:val="24"/>
        </w:rPr>
        <w:t>tään</w:t>
      </w:r>
      <w:r>
        <w:rPr>
          <w:rFonts w:ascii="Arial" w:eastAsia="Arial" w:hAnsi="Arial" w:cs="Arial"/>
          <w:sz w:val="24"/>
          <w:szCs w:val="24"/>
        </w:rPr>
        <w:t xml:space="preserve"> järjestämään vuosittain.</w:t>
      </w:r>
    </w:p>
    <w:p w14:paraId="56A129B9" w14:textId="77777777" w:rsidR="008D1484" w:rsidRDefault="008D1484" w:rsidP="008D1484">
      <w:pPr>
        <w:spacing w:after="160" w:line="278" w:lineRule="auto"/>
        <w:contextualSpacing/>
        <w:jc w:val="both"/>
        <w:rPr>
          <w:rFonts w:ascii="Arial" w:eastAsia="Arial" w:hAnsi="Arial" w:cs="Arial"/>
          <w:sz w:val="24"/>
          <w:szCs w:val="24"/>
        </w:rPr>
      </w:pPr>
    </w:p>
    <w:p w14:paraId="6C6DED13"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Asiakkaan käyttäessä useamman kuin yhden</w:t>
      </w:r>
      <w:r>
        <w:rPr>
          <w:rFonts w:ascii="Arial" w:eastAsia="Arial" w:hAnsi="Arial" w:cs="Arial"/>
          <w:sz w:val="24"/>
          <w:szCs w:val="24"/>
        </w:rPr>
        <w:t xml:space="preserve"> Tavanan </w:t>
      </w:r>
      <w:r w:rsidRPr="00C47A02">
        <w:rPr>
          <w:rFonts w:ascii="Arial" w:eastAsia="Arial" w:hAnsi="Arial" w:cs="Arial"/>
          <w:sz w:val="24"/>
          <w:szCs w:val="24"/>
        </w:rPr>
        <w:t xml:space="preserve">yksikön palveluita tieto siirtyy palveluyksiköiden välillä yhteisen toiminnanohjausjärjestelmän kautta. Asiakkaan asioita voidaan käsitellä tarvittaessa myös </w:t>
      </w:r>
      <w:r>
        <w:rPr>
          <w:rFonts w:ascii="Arial" w:eastAsia="Arial" w:hAnsi="Arial" w:cs="Arial"/>
          <w:sz w:val="24"/>
          <w:szCs w:val="24"/>
        </w:rPr>
        <w:t>yksiköiden</w:t>
      </w:r>
      <w:r w:rsidRPr="00C47A02">
        <w:rPr>
          <w:rFonts w:ascii="Arial" w:eastAsia="Arial" w:hAnsi="Arial" w:cs="Arial"/>
          <w:sz w:val="24"/>
          <w:szCs w:val="24"/>
        </w:rPr>
        <w:t xml:space="preserve"> johtajien tai ohjaajien kesken, mikäli palvelun tuottaminen tätä edellyttää.</w:t>
      </w:r>
    </w:p>
    <w:bookmarkEnd w:id="56"/>
    <w:p w14:paraId="502CE00C" w14:textId="77777777" w:rsidR="008D1484" w:rsidRPr="00C47A02" w:rsidRDefault="008D1484" w:rsidP="008D1484">
      <w:pPr>
        <w:spacing w:after="160" w:line="278" w:lineRule="auto"/>
        <w:contextualSpacing/>
        <w:jc w:val="both"/>
        <w:rPr>
          <w:rFonts w:ascii="Arial" w:eastAsia="Arial" w:hAnsi="Arial" w:cs="Arial"/>
          <w:sz w:val="24"/>
          <w:szCs w:val="24"/>
        </w:rPr>
      </w:pPr>
    </w:p>
    <w:p w14:paraId="649C06CC" w14:textId="77777777" w:rsidR="008D1484" w:rsidRPr="009B5493" w:rsidRDefault="008D1484" w:rsidP="008D1484">
      <w:pPr>
        <w:pStyle w:val="Otsikko3"/>
        <w:spacing w:after="160" w:line="278" w:lineRule="auto"/>
        <w:contextualSpacing/>
        <w:jc w:val="both"/>
        <w:rPr>
          <w:rFonts w:eastAsia="Arial" w:cs="Arial"/>
          <w:szCs w:val="24"/>
        </w:rPr>
      </w:pPr>
      <w:bookmarkStart w:id="61" w:name="_Toc750371403"/>
      <w:bookmarkStart w:id="62" w:name="_Toc175741957"/>
      <w:bookmarkStart w:id="63" w:name="_Toc220679352"/>
      <w:r w:rsidRPr="009B5493">
        <w:rPr>
          <w:rFonts w:eastAsia="Arial" w:cs="Arial"/>
          <w:szCs w:val="24"/>
        </w:rPr>
        <w:t>Valmius- ja jatkuvuudenhallinta</w:t>
      </w:r>
      <w:bookmarkEnd w:id="61"/>
      <w:bookmarkEnd w:id="62"/>
      <w:bookmarkEnd w:id="63"/>
    </w:p>
    <w:p w14:paraId="02657883" w14:textId="6E3F6792"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Pr>
          <w:rFonts w:ascii="Arial" w:eastAsia="Arial" w:hAnsi="Arial" w:cs="Arial"/>
          <w:sz w:val="24"/>
          <w:szCs w:val="24"/>
        </w:rPr>
        <w:t xml:space="preserve"> </w:t>
      </w:r>
      <w:r w:rsidRPr="00C47A02">
        <w:rPr>
          <w:rFonts w:ascii="Arial" w:eastAsia="Arial" w:hAnsi="Arial" w:cs="Arial"/>
          <w:sz w:val="24"/>
          <w:szCs w:val="24"/>
        </w:rPr>
        <w:t>Varautumisvelvollisuus on lakisääteinen (Valmiuslaki 1552/2011) velvoite, jonka mukaan</w:t>
      </w:r>
      <w:r>
        <w:rPr>
          <w:rFonts w:ascii="Arial" w:eastAsia="Arial" w:hAnsi="Arial" w:cs="Arial"/>
          <w:sz w:val="24"/>
          <w:szCs w:val="24"/>
        </w:rPr>
        <w:t xml:space="preserve"> </w:t>
      </w:r>
      <w:r w:rsidRPr="00C47A02">
        <w:rPr>
          <w:rFonts w:ascii="Arial" w:eastAsia="Arial" w:hAnsi="Arial" w:cs="Arial"/>
          <w:sz w:val="24"/>
          <w:szCs w:val="24"/>
        </w:rPr>
        <w:t xml:space="preserve">tulee valmiussuunnitelmin ja poikkeusoloissa </w:t>
      </w:r>
      <w:r>
        <w:rPr>
          <w:rFonts w:ascii="Arial" w:eastAsia="Arial" w:hAnsi="Arial" w:cs="Arial"/>
          <w:sz w:val="24"/>
          <w:szCs w:val="24"/>
        </w:rPr>
        <w:t>t</w:t>
      </w:r>
      <w:r w:rsidRPr="00C47A02">
        <w:rPr>
          <w:rFonts w:ascii="Arial" w:eastAsia="Arial" w:hAnsi="Arial" w:cs="Arial"/>
          <w:sz w:val="24"/>
          <w:szCs w:val="24"/>
        </w:rPr>
        <w:t>apahtuvan toiminnan etukäteisvalmisteluin sekä muilla toimenpiteillä varmistaa tehtävien mahdollisimman hyvä hoitaminen myös poikkeusoloissa. Varautumisen keinoiksi luetaan valmiussuunnittelu, etukäteisvalmistelut ja valmiusharjoitukset.</w:t>
      </w:r>
    </w:p>
    <w:p w14:paraId="72BF6E91" w14:textId="77777777" w:rsidR="008D1484" w:rsidRPr="00C47A02" w:rsidRDefault="008D1484" w:rsidP="008D1484">
      <w:pPr>
        <w:spacing w:after="160" w:line="278" w:lineRule="auto"/>
        <w:contextualSpacing/>
        <w:jc w:val="both"/>
        <w:rPr>
          <w:rFonts w:ascii="Arial" w:eastAsia="Arial" w:hAnsi="Arial" w:cs="Arial"/>
          <w:sz w:val="24"/>
          <w:szCs w:val="24"/>
        </w:rPr>
      </w:pPr>
    </w:p>
    <w:p w14:paraId="4C7CB438"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1A0332">
        <w:rPr>
          <w:rFonts w:ascii="Arial" w:eastAsia="Arial" w:hAnsi="Arial" w:cs="Arial"/>
          <w:sz w:val="24"/>
          <w:szCs w:val="24"/>
        </w:rPr>
        <w:t xml:space="preserve">johtaja vastaa ylätasolla valmiudesta ja jatkuvuudenhallinnasta. Valmius- ja jatkuvuudenhallinta on kuvattu yksityiskohtaisesti </w:t>
      </w:r>
      <w:r>
        <w:rPr>
          <w:rFonts w:ascii="Arial" w:eastAsia="Arial" w:hAnsi="Arial" w:cs="Arial"/>
          <w:sz w:val="24"/>
          <w:szCs w:val="24"/>
        </w:rPr>
        <w:t xml:space="preserve">yksikön </w:t>
      </w:r>
      <w:r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Pr>
          <w:rFonts w:ascii="Arial" w:eastAsia="Arial" w:hAnsi="Arial" w:cs="Arial"/>
          <w:sz w:val="24"/>
          <w:szCs w:val="24"/>
        </w:rPr>
        <w:t xml:space="preserve"> Suunnitelma löytyy sähköisenä Tavanan laadunhallintajärjestelmä IMS:stä sekä paperiversiona Virnan toimistosta johtajan työpöydällä olevasta ”Valmius- ja varautumissuunnitelma”-kansiosta.</w:t>
      </w:r>
    </w:p>
    <w:p w14:paraId="671A9E49" w14:textId="77777777" w:rsidR="008D1484" w:rsidRPr="00C47A02" w:rsidRDefault="008D1484" w:rsidP="008D1484">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D1484" w:rsidRPr="00C47A02" w14:paraId="793E1475" w14:textId="77777777" w:rsidTr="008D1484">
        <w:tc>
          <w:tcPr>
            <w:tcW w:w="9628" w:type="dxa"/>
            <w:gridSpan w:val="2"/>
          </w:tcPr>
          <w:p w14:paraId="03373D7A" w14:textId="77777777" w:rsidR="008D1484" w:rsidRPr="00C47A02" w:rsidRDefault="008D1484" w:rsidP="008D1484">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jatkuvuudenhallinnasta vastaava henkilö</w:t>
            </w:r>
          </w:p>
        </w:tc>
      </w:tr>
      <w:tr w:rsidR="008D1484" w:rsidRPr="00C47A02" w14:paraId="59C05F8C" w14:textId="77777777" w:rsidTr="008D1484">
        <w:tc>
          <w:tcPr>
            <w:tcW w:w="3114" w:type="dxa"/>
          </w:tcPr>
          <w:p w14:paraId="5DA3D3FA"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7107F7F5"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C47A02" w14:paraId="352AAFEE" w14:textId="77777777" w:rsidTr="008D1484">
        <w:tc>
          <w:tcPr>
            <w:tcW w:w="3114" w:type="dxa"/>
          </w:tcPr>
          <w:p w14:paraId="441E6D47"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5E531A74"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C47A02" w14:paraId="378FDEC6" w14:textId="77777777" w:rsidTr="008D1484">
        <w:tc>
          <w:tcPr>
            <w:tcW w:w="3114" w:type="dxa"/>
          </w:tcPr>
          <w:p w14:paraId="41AC047E"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7F35371A" w14:textId="77777777" w:rsidR="008D1484" w:rsidRPr="00C47A02" w:rsidRDefault="008D1484" w:rsidP="008D1484">
            <w:pPr>
              <w:spacing w:after="160" w:line="278" w:lineRule="auto"/>
              <w:contextualSpacing/>
              <w:jc w:val="both"/>
              <w:rPr>
                <w:rFonts w:ascii="Arial" w:eastAsia="Arial" w:hAnsi="Arial" w:cs="Arial"/>
                <w:sz w:val="24"/>
                <w:szCs w:val="24"/>
              </w:rPr>
            </w:pPr>
            <w:hyperlink r:id="rId29" w:history="1">
              <w:r w:rsidRPr="00DA3724">
                <w:rPr>
                  <w:rStyle w:val="Hyperlinkki"/>
                  <w:rFonts w:ascii="Arial" w:eastAsia="Arial" w:hAnsi="Arial" w:cs="Arial"/>
                  <w:sz w:val="24"/>
                  <w:szCs w:val="24"/>
                </w:rPr>
                <w:t>jenna.vertanen@tavana.fi</w:t>
              </w:r>
            </w:hyperlink>
          </w:p>
        </w:tc>
      </w:tr>
      <w:tr w:rsidR="008D1484" w:rsidRPr="00C47A02" w14:paraId="4E694D8E" w14:textId="77777777" w:rsidTr="008D1484">
        <w:tc>
          <w:tcPr>
            <w:tcW w:w="3114" w:type="dxa"/>
          </w:tcPr>
          <w:p w14:paraId="2562355D" w14:textId="77777777" w:rsidR="008D1484" w:rsidRPr="00C47A02" w:rsidRDefault="008D1484" w:rsidP="008D1484">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3A5E5AF"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14:paraId="6EE26410" w14:textId="69684205" w:rsidR="008D1484" w:rsidRDefault="008D1484" w:rsidP="008D1484">
      <w:pPr>
        <w:spacing w:after="160" w:line="278" w:lineRule="auto"/>
        <w:contextualSpacing/>
        <w:jc w:val="both"/>
        <w:rPr>
          <w:rFonts w:ascii="Arial" w:eastAsia="Arial" w:hAnsi="Arial" w:cs="Arial"/>
          <w:sz w:val="24"/>
          <w:szCs w:val="24"/>
        </w:rPr>
      </w:pPr>
    </w:p>
    <w:p w14:paraId="48A1FCC3" w14:textId="77777777" w:rsidR="008D1484" w:rsidRPr="00C47A0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Yksikössä on oma sijaisreservi ja vakituisen henkilöstön sairastuessa, lomien aikana ja muissa poissaoloissa yksikköön palkataan tarvittava määrä sijaisia, jotta asiakkaille voidaan turvata heille sovittu palvelu. Mahdollisuuksien mukaan voidaan myös vaihtaa vakituisen henkilöstön työvuoroja muuttaa ja yksikönjohtaja voi toimia asiakastyössä.</w:t>
      </w:r>
    </w:p>
    <w:p w14:paraId="3A87D5AD" w14:textId="21CCB64E" w:rsidR="008D1484" w:rsidRPr="00491D6C" w:rsidRDefault="008D1484" w:rsidP="008D1484">
      <w:pPr>
        <w:pStyle w:val="Kuvaotsikko"/>
        <w:keepNext/>
        <w:spacing w:after="160" w:line="278" w:lineRule="auto"/>
        <w:contextualSpacing/>
        <w:jc w:val="both"/>
        <w:rPr>
          <w:rFonts w:ascii="Arial" w:hAnsi="Arial" w:cs="Arial"/>
          <w:i w:val="0"/>
          <w:color w:val="000000" w:themeColor="text1"/>
          <w:szCs w:val="24"/>
        </w:rPr>
      </w:pPr>
      <w:r>
        <w:rPr>
          <w:rFonts w:ascii="Arial" w:eastAsia="Arial" w:hAnsi="Arial" w:cs="Arial"/>
          <w:i w:val="0"/>
          <w:iCs w:val="0"/>
          <w:szCs w:val="24"/>
        </w:rPr>
        <w:t>Tavana</w:t>
      </w:r>
      <w:r w:rsidRPr="00C47A02">
        <w:rPr>
          <w:rFonts w:ascii="Arial" w:eastAsia="Arial" w:hAnsi="Arial" w:cs="Arial"/>
          <w:i w:val="0"/>
          <w:iCs w:val="0"/>
          <w:szCs w:val="24"/>
        </w:rPr>
        <w:t xml:space="preserve"> </w:t>
      </w:r>
      <w:r w:rsidRPr="00CA0ED6">
        <w:rPr>
          <w:rFonts w:ascii="Arial" w:eastAsia="Arial" w:hAnsi="Arial" w:cs="Arial"/>
          <w:i w:val="0"/>
          <w:iCs w:val="0"/>
          <w:szCs w:val="24"/>
        </w:rPr>
        <w:t>Virnan t</w:t>
      </w:r>
      <w:r w:rsidRPr="00CA0ED6">
        <w:rPr>
          <w:rFonts w:ascii="Arial" w:hAnsi="Arial" w:cs="Arial"/>
          <w:i w:val="0"/>
          <w:szCs w:val="24"/>
        </w:rPr>
        <w:t xml:space="preserve">oiminnan </w:t>
      </w:r>
      <w:r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D1484" w:rsidRPr="00C47A02" w14:paraId="7135BD30" w14:textId="77777777" w:rsidTr="008D1484">
        <w:trPr>
          <w:trHeight w:val="300"/>
          <w:tblHeader/>
        </w:trPr>
        <w:tc>
          <w:tcPr>
            <w:tcW w:w="3345" w:type="dxa"/>
          </w:tcPr>
          <w:p w14:paraId="081D2BD0" w14:textId="77777777"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6226757F" w14:textId="77777777"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876660B" w14:textId="77777777" w:rsidR="008D1484" w:rsidRPr="000407D3" w:rsidRDefault="008D1484" w:rsidP="008D1484">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8D1484" w:rsidRPr="00C47A02" w14:paraId="1D849FB6" w14:textId="77777777" w:rsidTr="008D1484">
        <w:trPr>
          <w:trHeight w:val="300"/>
          <w:tblHeader/>
        </w:trPr>
        <w:tc>
          <w:tcPr>
            <w:tcW w:w="3345" w:type="dxa"/>
          </w:tcPr>
          <w:p w14:paraId="35A7CAC2" w14:textId="0F5DA9B9"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Nopea ja ennakoimaton alenema henkilöstömäärässä (sairastuminen tai lakkotilanteet)</w:t>
            </w:r>
          </w:p>
        </w:tc>
        <w:tc>
          <w:tcPr>
            <w:tcW w:w="3345" w:type="dxa"/>
          </w:tcPr>
          <w:p w14:paraId="011A32BF" w14:textId="007F6058"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 suur</w:t>
            </w:r>
            <w:r>
              <w:rPr>
                <w:rFonts w:ascii="Arial" w:eastAsia="Arial" w:hAnsi="Arial" w:cs="Arial"/>
                <w:sz w:val="24"/>
                <w:szCs w:val="24"/>
              </w:rPr>
              <w:t xml:space="preserve">i, </w:t>
            </w:r>
            <w:r w:rsidRPr="002278A2">
              <w:rPr>
                <w:rFonts w:ascii="Arial" w:eastAsia="Arial" w:hAnsi="Arial" w:cs="Arial"/>
                <w:sz w:val="24"/>
                <w:szCs w:val="24"/>
              </w:rPr>
              <w:t>vaikutus suuri</w:t>
            </w:r>
          </w:p>
        </w:tc>
        <w:tc>
          <w:tcPr>
            <w:tcW w:w="3345" w:type="dxa"/>
          </w:tcPr>
          <w:p w14:paraId="65197AB0" w14:textId="68AE0E06"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Toimiva ja aktiivinen resurssipooli, sijaishankintaan nimetty vastuullinen työntekijä (vuorovastaava), kriittisten asiakkaiden ja työtehtävien tunnistaminen etukäteen</w:t>
            </w:r>
          </w:p>
        </w:tc>
      </w:tr>
      <w:tr w:rsidR="008D1484" w:rsidRPr="00C47A02" w14:paraId="6DE33456" w14:textId="77777777" w:rsidTr="008D1484">
        <w:trPr>
          <w:trHeight w:val="300"/>
          <w:tblHeader/>
        </w:trPr>
        <w:tc>
          <w:tcPr>
            <w:tcW w:w="3345" w:type="dxa"/>
          </w:tcPr>
          <w:p w14:paraId="03EFCC08" w14:textId="082A9214"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Toiminnanohjausjärjestelmän käyttökatko</w:t>
            </w:r>
          </w:p>
        </w:tc>
        <w:tc>
          <w:tcPr>
            <w:tcW w:w="3345" w:type="dxa"/>
          </w:tcPr>
          <w:p w14:paraId="21730A40" w14:textId="7144D45A"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w:t>
            </w:r>
            <w:r>
              <w:rPr>
                <w:rFonts w:ascii="Arial" w:eastAsia="Arial" w:hAnsi="Arial" w:cs="Arial"/>
                <w:sz w:val="24"/>
                <w:szCs w:val="24"/>
              </w:rPr>
              <w:t xml:space="preserve"> </w:t>
            </w:r>
            <w:r w:rsidRPr="002278A2">
              <w:rPr>
                <w:rFonts w:ascii="Arial" w:eastAsia="Arial" w:hAnsi="Arial" w:cs="Arial"/>
                <w:sz w:val="24"/>
                <w:szCs w:val="24"/>
              </w:rPr>
              <w:t>kohtalainen</w:t>
            </w:r>
            <w:r>
              <w:rPr>
                <w:rFonts w:ascii="Arial" w:eastAsia="Arial" w:hAnsi="Arial" w:cs="Arial"/>
                <w:sz w:val="24"/>
                <w:szCs w:val="24"/>
              </w:rPr>
              <w:t>, v</w:t>
            </w:r>
            <w:r w:rsidRPr="002278A2">
              <w:rPr>
                <w:rFonts w:ascii="Arial" w:eastAsia="Arial" w:hAnsi="Arial" w:cs="Arial"/>
                <w:sz w:val="24"/>
                <w:szCs w:val="24"/>
              </w:rPr>
              <w:t>aikutus kohtalainen</w:t>
            </w:r>
          </w:p>
        </w:tc>
        <w:tc>
          <w:tcPr>
            <w:tcW w:w="3345" w:type="dxa"/>
          </w:tcPr>
          <w:p w14:paraId="555D0DB1" w14:textId="0163984B"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Asiakkaiden ajantasaiset lääkelistat ovat tulostettuna lääkekaapissa. Kirjaamista varten varattu vihkoja. Tehostettu suullinen raportointi. Tarvittaessa yhteys hyvinvointialueelle esim. lääkitystietojen tarkastamiseksi.</w:t>
            </w:r>
          </w:p>
        </w:tc>
      </w:tr>
      <w:tr w:rsidR="008D1484" w:rsidRPr="00C47A02" w14:paraId="20B11DED" w14:textId="77777777" w:rsidTr="008D1484">
        <w:trPr>
          <w:trHeight w:val="300"/>
          <w:tblHeader/>
        </w:trPr>
        <w:tc>
          <w:tcPr>
            <w:tcW w:w="3345" w:type="dxa"/>
          </w:tcPr>
          <w:p w14:paraId="405BBCCE" w14:textId="7F4F706C"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Tartuntatautiepidemia</w:t>
            </w:r>
          </w:p>
        </w:tc>
        <w:tc>
          <w:tcPr>
            <w:tcW w:w="3345" w:type="dxa"/>
          </w:tcPr>
          <w:p w14:paraId="1A670487" w14:textId="0F7098E0"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Riski suuri</w:t>
            </w:r>
            <w:r>
              <w:rPr>
                <w:rFonts w:ascii="Arial" w:eastAsia="Arial" w:hAnsi="Arial" w:cs="Arial"/>
                <w:sz w:val="24"/>
                <w:szCs w:val="24"/>
              </w:rPr>
              <w:t>, v</w:t>
            </w:r>
            <w:r w:rsidRPr="002278A2">
              <w:rPr>
                <w:rFonts w:ascii="Arial" w:eastAsia="Arial" w:hAnsi="Arial" w:cs="Arial"/>
                <w:sz w:val="24"/>
                <w:szCs w:val="24"/>
              </w:rPr>
              <w:t>aikutus suuri</w:t>
            </w:r>
          </w:p>
        </w:tc>
        <w:tc>
          <w:tcPr>
            <w:tcW w:w="3345" w:type="dxa"/>
          </w:tcPr>
          <w:p w14:paraId="7D2572C6" w14:textId="66828684" w:rsidR="008D1484" w:rsidRPr="002278A2" w:rsidRDefault="008D1484" w:rsidP="008D1484">
            <w:pPr>
              <w:contextualSpacing/>
              <w:jc w:val="both"/>
              <w:rPr>
                <w:rFonts w:ascii="Arial" w:eastAsia="Arial" w:hAnsi="Arial" w:cs="Arial"/>
                <w:sz w:val="24"/>
                <w:szCs w:val="24"/>
              </w:rPr>
            </w:pPr>
            <w:r w:rsidRPr="002278A2">
              <w:rPr>
                <w:rFonts w:ascii="Arial" w:eastAsia="Arial" w:hAnsi="Arial" w:cs="Arial"/>
                <w:sz w:val="24"/>
                <w:szCs w:val="24"/>
              </w:rPr>
              <w:t>Riittävä sijaisreservi.  Viranomaisten torjuntaohjeistus ja tarpeenmukaiset suojautumisohjeet. Suojavälineet kunnossa (hengityssuojaimet, suojahanskat, essut, eriteliinat jne.).</w:t>
            </w:r>
          </w:p>
        </w:tc>
      </w:tr>
      <w:tr w:rsidR="008D1484" w:rsidRPr="00C47A02" w14:paraId="4AB2DD09" w14:textId="77777777" w:rsidTr="008D1484">
        <w:trPr>
          <w:trHeight w:val="300"/>
          <w:tblHeader/>
        </w:trPr>
        <w:tc>
          <w:tcPr>
            <w:tcW w:w="3345" w:type="dxa"/>
          </w:tcPr>
          <w:p w14:paraId="45D5DAA6" w14:textId="0A48DDDD" w:rsidR="008D1484" w:rsidRPr="00C47A02" w:rsidRDefault="008D1484" w:rsidP="008D1484">
            <w:pPr>
              <w:contextualSpacing/>
              <w:jc w:val="both"/>
              <w:rPr>
                <w:rFonts w:ascii="Arial" w:eastAsia="Arial" w:hAnsi="Arial" w:cs="Arial"/>
                <w:color w:val="FF0000"/>
                <w:sz w:val="24"/>
                <w:szCs w:val="24"/>
              </w:rPr>
            </w:pPr>
            <w:r w:rsidRPr="002278A2">
              <w:rPr>
                <w:rFonts w:ascii="Arial" w:eastAsia="Arial" w:hAnsi="Arial" w:cs="Arial"/>
                <w:sz w:val="24"/>
                <w:szCs w:val="24"/>
              </w:rPr>
              <w:t>Sähkö- tai vesikatkos</w:t>
            </w:r>
          </w:p>
        </w:tc>
        <w:tc>
          <w:tcPr>
            <w:tcW w:w="3345" w:type="dxa"/>
          </w:tcPr>
          <w:p w14:paraId="3831EC12" w14:textId="5D9986A0" w:rsidR="008D1484" w:rsidRPr="00C47A02"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5" w:type="dxa"/>
          </w:tcPr>
          <w:p w14:paraId="6E3A393D" w14:textId="6956F0E9" w:rsidR="008D1484" w:rsidRPr="00C47A02" w:rsidRDefault="008D1484" w:rsidP="008D1484">
            <w:pPr>
              <w:contextualSpacing/>
              <w:jc w:val="both"/>
              <w:rPr>
                <w:rFonts w:ascii="Arial" w:eastAsia="Arial" w:hAnsi="Arial" w:cs="Arial"/>
                <w:sz w:val="24"/>
                <w:szCs w:val="24"/>
              </w:rPr>
            </w:pPr>
            <w:r>
              <w:rPr>
                <w:rFonts w:ascii="Arial" w:eastAsia="Arial" w:hAnsi="Arial" w:cs="Arial"/>
                <w:sz w:val="24"/>
                <w:szCs w:val="24"/>
              </w:rPr>
              <w:t>Yksikölle on laadittu valmius- ja varautumissuunnitelma.</w:t>
            </w:r>
          </w:p>
        </w:tc>
      </w:tr>
    </w:tbl>
    <w:p w14:paraId="7E5E2B76" w14:textId="25E50D3C" w:rsidR="008D1484" w:rsidRPr="00C47A02" w:rsidRDefault="008D1484" w:rsidP="008D1484">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54F224E4" w14:textId="77777777" w:rsidR="008D1484" w:rsidRDefault="008D1484" w:rsidP="008D1484">
      <w:pPr>
        <w:spacing w:after="160" w:line="278" w:lineRule="auto"/>
        <w:jc w:val="both"/>
        <w:rPr>
          <w:rFonts w:ascii="Arial" w:eastAsia="Times New Roman" w:hAnsi="Arial" w:cs="Arial"/>
          <w:bCs/>
          <w:iCs/>
          <w:color w:val="44546A"/>
          <w:sz w:val="24"/>
          <w:szCs w:val="24"/>
        </w:rPr>
      </w:pPr>
    </w:p>
    <w:p w14:paraId="364BAAEF" w14:textId="77777777" w:rsidR="008D1484" w:rsidRPr="00995DF8" w:rsidRDefault="008D1484" w:rsidP="008D1484">
      <w:pPr>
        <w:spacing w:after="160" w:line="278" w:lineRule="auto"/>
        <w:jc w:val="both"/>
        <w:rPr>
          <w:rFonts w:ascii="Arial" w:eastAsia="Arial" w:hAnsi="Arial" w:cs="Arial"/>
          <w:sz w:val="24"/>
          <w:szCs w:val="24"/>
        </w:rPr>
      </w:pPr>
    </w:p>
    <w:p w14:paraId="4A148D36" w14:textId="634FBDCE" w:rsidR="008D1484" w:rsidRPr="00C47A02" w:rsidRDefault="008D1484" w:rsidP="008D1484">
      <w:pPr>
        <w:pStyle w:val="Otsikko2"/>
        <w:spacing w:after="160" w:line="278" w:lineRule="auto"/>
        <w:contextualSpacing/>
        <w:jc w:val="both"/>
        <w:rPr>
          <w:rFonts w:eastAsia="Arial" w:cs="Arial"/>
          <w:szCs w:val="24"/>
        </w:rPr>
      </w:pPr>
      <w:bookmarkStart w:id="64" w:name="_Toc1864136885"/>
      <w:bookmarkStart w:id="65" w:name="_Toc175740438"/>
      <w:bookmarkStart w:id="66" w:name="_Toc175741901"/>
      <w:bookmarkStart w:id="67" w:name="_Toc175741958"/>
      <w:bookmarkStart w:id="68" w:name="_Toc177734574"/>
      <w:bookmarkStart w:id="69" w:name="_Toc220679353"/>
      <w:r w:rsidRPr="00C47A02">
        <w:rPr>
          <w:rFonts w:eastAsia="Arial" w:cs="Arial"/>
          <w:szCs w:val="24"/>
        </w:rPr>
        <w:t>Palvelujen turvallisuuden ja laadun varmistaminen</w:t>
      </w:r>
      <w:bookmarkEnd w:id="64"/>
      <w:bookmarkEnd w:id="65"/>
      <w:bookmarkEnd w:id="66"/>
      <w:bookmarkEnd w:id="67"/>
      <w:bookmarkEnd w:id="68"/>
      <w:bookmarkEnd w:id="69"/>
    </w:p>
    <w:p w14:paraId="5684ED17" w14:textId="77777777" w:rsidR="008D1484" w:rsidRPr="00C47A02" w:rsidRDefault="008D1484" w:rsidP="008D1484">
      <w:pPr>
        <w:spacing w:after="160" w:line="278" w:lineRule="auto"/>
        <w:contextualSpacing/>
        <w:jc w:val="both"/>
        <w:rPr>
          <w:rFonts w:ascii="Arial" w:hAnsi="Arial" w:cs="Arial"/>
          <w:sz w:val="24"/>
          <w:szCs w:val="24"/>
        </w:rPr>
      </w:pPr>
    </w:p>
    <w:p w14:paraId="296301D3" w14:textId="62F61C7F" w:rsidR="008D1484" w:rsidRPr="00424E71" w:rsidRDefault="008D1484" w:rsidP="008D1484">
      <w:pPr>
        <w:pStyle w:val="Otsikko3"/>
        <w:spacing w:after="160" w:line="278" w:lineRule="auto"/>
        <w:contextualSpacing/>
        <w:jc w:val="both"/>
        <w:rPr>
          <w:rFonts w:eastAsia="Arial" w:cs="Arial"/>
          <w:szCs w:val="24"/>
        </w:rPr>
      </w:pPr>
      <w:bookmarkStart w:id="70" w:name="_Toc175741959"/>
      <w:bookmarkStart w:id="71" w:name="_Toc220679354"/>
      <w:r w:rsidRPr="00424E71">
        <w:rPr>
          <w:rFonts w:eastAsia="Arial" w:cs="Arial"/>
          <w:szCs w:val="24"/>
        </w:rPr>
        <w:t>Palveluiden laadulliset edellytykset</w:t>
      </w:r>
      <w:bookmarkEnd w:id="70"/>
      <w:bookmarkEnd w:id="71"/>
    </w:p>
    <w:p w14:paraId="763E5AC8" w14:textId="77777777" w:rsidR="008D1484" w:rsidRPr="00C47A02" w:rsidRDefault="008D1484" w:rsidP="008D1484">
      <w:pPr>
        <w:spacing w:after="160" w:line="278" w:lineRule="auto"/>
        <w:contextualSpacing/>
        <w:jc w:val="both"/>
        <w:rPr>
          <w:rFonts w:ascii="Arial" w:hAnsi="Arial" w:cs="Arial"/>
          <w:sz w:val="24"/>
          <w:szCs w:val="24"/>
        </w:rPr>
      </w:pPr>
      <w:r>
        <w:rPr>
          <w:rFonts w:ascii="Arial" w:eastAsia="Arial" w:hAnsi="Arial" w:cs="Arial"/>
          <w:sz w:val="24"/>
          <w:szCs w:val="24"/>
        </w:rPr>
        <w:t>Tavanan</w:t>
      </w:r>
      <w:r w:rsidRPr="00C47A02">
        <w:rPr>
          <w:rFonts w:ascii="Arial" w:eastAsia="Arial" w:hAnsi="Arial" w:cs="Arial"/>
          <w:sz w:val="24"/>
          <w:szCs w:val="24"/>
        </w:rPr>
        <w:t xml:space="preserve"> tuottamat palvelut ovat laadukkaita, asiakaskeskeisiä, turvallisia ja asianmukaisesti toteutettuja</w:t>
      </w:r>
      <w:r>
        <w:rPr>
          <w:rFonts w:ascii="Arial" w:eastAsia="Arial" w:hAnsi="Arial" w:cs="Arial"/>
          <w:sz w:val="24"/>
          <w:szCs w:val="24"/>
        </w:rPr>
        <w:t xml:space="preserve">. Toiminta </w:t>
      </w:r>
      <w:r w:rsidRPr="00C47A02">
        <w:rPr>
          <w:rFonts w:ascii="Arial" w:hAnsi="Arial" w:cs="Arial"/>
          <w:sz w:val="24"/>
          <w:szCs w:val="24"/>
        </w:rPr>
        <w:t xml:space="preserve">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Tavanan</w:t>
      </w:r>
      <w:r w:rsidRPr="00C47A02">
        <w:rPr>
          <w:rFonts w:ascii="Arial" w:hAnsi="Arial" w:cs="Arial"/>
          <w:sz w:val="24"/>
          <w:szCs w:val="24"/>
        </w:rPr>
        <w:t xml:space="preserve"> omavalvontaohjelmaan.</w:t>
      </w:r>
    </w:p>
    <w:p w14:paraId="512DA1B7" w14:textId="77777777" w:rsidR="008D1484" w:rsidRPr="00C47A02" w:rsidRDefault="008D1484" w:rsidP="008D1484">
      <w:pPr>
        <w:spacing w:after="160" w:line="278" w:lineRule="auto"/>
        <w:contextualSpacing/>
        <w:jc w:val="both"/>
        <w:rPr>
          <w:rFonts w:ascii="Arial" w:hAnsi="Arial" w:cs="Arial"/>
          <w:sz w:val="24"/>
          <w:szCs w:val="24"/>
        </w:rPr>
      </w:pPr>
    </w:p>
    <w:p w14:paraId="5EA1DB72" w14:textId="77777777" w:rsidR="008D1484" w:rsidRPr="00C47A02" w:rsidRDefault="008D1484" w:rsidP="008D1484">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Pr="00C47A02">
        <w:rPr>
          <w:rFonts w:ascii="Arial" w:hAnsi="Arial" w:cs="Arial"/>
          <w:sz w:val="24"/>
          <w:szCs w:val="24"/>
        </w:rPr>
        <w:t xml:space="preserve"> laadunhallinta perustuu laatujärjestelmään. Yhteisestä toimintakäsikirjasta löytyy</w:t>
      </w:r>
      <w:r>
        <w:rPr>
          <w:rFonts w:ascii="Arial" w:hAnsi="Arial" w:cs="Arial"/>
          <w:sz w:val="24"/>
          <w:szCs w:val="24"/>
        </w:rPr>
        <w:t xml:space="preserve"> </w:t>
      </w:r>
      <w:r w:rsidRPr="00C47A02">
        <w:rPr>
          <w:rFonts w:ascii="Arial" w:hAnsi="Arial" w:cs="Arial"/>
          <w:sz w:val="24"/>
          <w:szCs w:val="24"/>
        </w:rPr>
        <w:t>laatuun liittyvät materiaalit ja ohjeistukset. Toimintakäsikirja on</w:t>
      </w:r>
      <w:r>
        <w:rPr>
          <w:rFonts w:ascii="Arial" w:hAnsi="Arial" w:cs="Arial"/>
          <w:sz w:val="24"/>
          <w:szCs w:val="24"/>
        </w:rPr>
        <w:t xml:space="preserve"> </w:t>
      </w:r>
      <w:r w:rsidRPr="00C47A02">
        <w:rPr>
          <w:rFonts w:ascii="Arial" w:hAnsi="Arial" w:cs="Arial"/>
          <w:sz w:val="24"/>
          <w:szCs w:val="24"/>
        </w:rPr>
        <w:t>työkalu toimintayksiköille</w:t>
      </w:r>
      <w:r>
        <w:rPr>
          <w:rFonts w:ascii="Arial" w:hAnsi="Arial" w:cs="Arial"/>
          <w:sz w:val="24"/>
          <w:szCs w:val="24"/>
        </w:rPr>
        <w:t xml:space="preserve"> laatutyön tekemiseen. </w:t>
      </w:r>
      <w:r w:rsidRPr="00C47A02">
        <w:rPr>
          <w:rFonts w:ascii="Arial" w:hAnsi="Arial" w:cs="Arial"/>
          <w:sz w:val="24"/>
          <w:szCs w:val="24"/>
        </w:rPr>
        <w:t>P</w:t>
      </w:r>
      <w:r w:rsidRPr="00C47A02">
        <w:rPr>
          <w:rFonts w:ascii="Arial" w:hAnsi="Arial" w:cs="Arial"/>
          <w:color w:val="000000" w:themeColor="text1"/>
          <w:sz w:val="24"/>
          <w:szCs w:val="24"/>
        </w:rPr>
        <w:t>alveluiden laatua mitataan mittareiden ja auditointien avulla.</w:t>
      </w:r>
      <w:r>
        <w:rPr>
          <w:rFonts w:ascii="Arial" w:hAnsi="Arial" w:cs="Arial"/>
          <w:color w:val="000000" w:themeColor="text1"/>
          <w:sz w:val="24"/>
          <w:szCs w:val="24"/>
        </w:rPr>
        <w:t xml:space="preserve"> </w:t>
      </w:r>
      <w:r w:rsidRPr="00C47A02">
        <w:rPr>
          <w:rFonts w:ascii="Arial" w:hAnsi="Arial" w:cs="Arial"/>
          <w:color w:val="000000" w:themeColor="text1"/>
          <w:sz w:val="24"/>
          <w:szCs w:val="24"/>
        </w:rPr>
        <w:t>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26C88D2" w14:textId="77777777" w:rsidR="008D1484" w:rsidRPr="00C47A02"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8C9A30E"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 on käytössä laatumittarina laatuindeksi, mikä</w:t>
      </w:r>
      <w:r w:rsidRPr="00C47A02">
        <w:rPr>
          <w:rFonts w:ascii="Arial" w:hAnsi="Arial" w:cs="Arial"/>
          <w:color w:val="000000" w:themeColor="text1"/>
        </w:rPr>
        <w:t xml:space="preserve"> kertoo </w:t>
      </w:r>
      <w:r>
        <w:rPr>
          <w:rFonts w:ascii="Arial" w:hAnsi="Arial" w:cs="Arial"/>
          <w:color w:val="000000" w:themeColor="text1"/>
        </w:rPr>
        <w:t xml:space="preserve">yksikön </w:t>
      </w:r>
      <w:r w:rsidRPr="00C47A02">
        <w:rPr>
          <w:rFonts w:ascii="Arial" w:hAnsi="Arial" w:cs="Arial"/>
          <w:color w:val="000000" w:themeColor="text1"/>
        </w:rPr>
        <w:t>tilanteen eri tekijöiden tuottaman tiedon avulla</w:t>
      </w:r>
      <w:r>
        <w:rPr>
          <w:rFonts w:ascii="Arial" w:hAnsi="Arial" w:cs="Arial"/>
          <w:color w:val="000000" w:themeColor="text1"/>
        </w:rPr>
        <w:t>, joita ovat strategisten tavoitteiden sekä taloudellisen suunnittelun onnistuminen</w:t>
      </w:r>
      <w:r w:rsidRPr="00C47A02">
        <w:rPr>
          <w:rFonts w:ascii="Arial" w:hAnsi="Arial" w:cs="Arial"/>
          <w:color w:val="000000" w:themeColor="text1"/>
        </w:rPr>
        <w:t xml:space="preserve">. </w:t>
      </w:r>
      <w:r>
        <w:rPr>
          <w:rFonts w:ascii="Arial" w:hAnsi="Arial" w:cs="Arial"/>
          <w:color w:val="000000" w:themeColor="text1"/>
        </w:rPr>
        <w:t xml:space="preserve">Lisäksi mitataan asiakas-, läheis- ja tilaaja-asiakkaiden tyytyväisyyttä, henkilöstötyytyväisyyttä sekä sairauspoissaoloprosenttia. </w:t>
      </w:r>
      <w:r w:rsidRPr="00C47A02">
        <w:rPr>
          <w:rFonts w:ascii="Arial" w:hAnsi="Arial" w:cs="Arial"/>
          <w:color w:val="000000" w:themeColor="text1"/>
        </w:rPr>
        <w:t>Tulosten mukaan suunnitellaan kehittämiskohteet.</w:t>
      </w:r>
    </w:p>
    <w:p w14:paraId="0A80FD80"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31EE6AB" w14:textId="457A9272" w:rsidR="008D1484" w:rsidRPr="005D06DD"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Pr>
          <w:rFonts w:ascii="Arial" w:hAnsi="Arial" w:cs="Arial"/>
        </w:rPr>
        <w:t>Tavana</w:t>
      </w:r>
      <w:r w:rsidRPr="005D06DD">
        <w:rPr>
          <w:rFonts w:ascii="Arial" w:hAnsi="Arial" w:cs="Arial"/>
        </w:rPr>
        <w:t xml:space="preserve"> Virnan asiakaskohtaisten palveluiden laatua seurataan suunniteltujen ja toteutuneiden asiakastapaamisten, palvelujen toteuttamissuunnitelmien (PATO) päivityssyklillä, asiakkaan toimintakyvyn mittareilla sekä asiakastyytyväisyyskyselyillä. Lisäksi seurataan suoraan asiakastietojärjestelmästä saatavia tietoja. Näitä ovat esimerkiksi ulkoilut, omaohjaajatapaamiset, yhteydenpito läheisiin ja toiminnallisuus.</w:t>
      </w:r>
    </w:p>
    <w:p w14:paraId="02641E64" w14:textId="77777777" w:rsidR="008D1484" w:rsidRPr="005D06DD"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p>
    <w:p w14:paraId="4F1F81B1" w14:textId="186E3FFC" w:rsidR="008D1484" w:rsidRPr="005D06DD" w:rsidRDefault="008D1484" w:rsidP="008D1484">
      <w:pPr>
        <w:spacing w:after="160" w:line="278" w:lineRule="auto"/>
        <w:contextualSpacing/>
        <w:jc w:val="both"/>
        <w:rPr>
          <w:rFonts w:ascii="Arial" w:eastAsia="Arial" w:hAnsi="Arial" w:cs="Arial"/>
          <w:sz w:val="24"/>
          <w:szCs w:val="24"/>
        </w:rPr>
      </w:pPr>
      <w:r w:rsidRPr="005D06DD">
        <w:rPr>
          <w:rFonts w:ascii="Arial" w:eastAsia="Arial" w:hAnsi="Arial" w:cs="Arial"/>
          <w:sz w:val="24"/>
          <w:szCs w:val="24"/>
        </w:rPr>
        <w:t>Asiakasturvallisuus varmistetaan laadukkaalla johtamisella, henkilöstön perehdytyksellä ja kouluttamisella, strukturoidulla kirjaamisella, palvelujen toteutumissuunnitelman ja asiakkaan toimintakykymittarin seurannalla sekä poikkeamien seurannalla. Perehdytyksessä käytetään tarkistuslistaa.</w:t>
      </w:r>
    </w:p>
    <w:p w14:paraId="707CCC8D" w14:textId="77777777" w:rsidR="008D1484" w:rsidRPr="008D229B" w:rsidRDefault="008D1484" w:rsidP="008D1484">
      <w:pPr>
        <w:spacing w:after="160" w:line="278" w:lineRule="auto"/>
        <w:contextualSpacing/>
        <w:jc w:val="both"/>
        <w:rPr>
          <w:rFonts w:ascii="Arial" w:eastAsia="Arial" w:hAnsi="Arial" w:cs="Arial"/>
          <w:color w:val="FF0000"/>
          <w:sz w:val="24"/>
          <w:szCs w:val="24"/>
          <w:highlight w:val="yellow"/>
        </w:rPr>
      </w:pPr>
    </w:p>
    <w:p w14:paraId="169C71C4" w14:textId="0A50FD87" w:rsidR="008D1484" w:rsidRPr="00E370FD"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sidRPr="00E370FD">
        <w:rPr>
          <w:rFonts w:ascii="Arial" w:hAnsi="Arial" w:cs="Arial"/>
        </w:rPr>
        <w:t xml:space="preserve">Riskienhallinta on prosessi, jonka tarkoituksena on minimoida palveluyksikön toimintojen riskit ja niiden vaikutus. Riskienhallinnan osia ovat tunnistaminen, arviointi, toimenpiteet ja seuranta. </w:t>
      </w:r>
      <w:r>
        <w:rPr>
          <w:rFonts w:ascii="Arial" w:hAnsi="Arial" w:cs="Arial"/>
        </w:rPr>
        <w:t>Tavana</w:t>
      </w:r>
      <w:r w:rsidRPr="00E370FD">
        <w:rPr>
          <w:rFonts w:ascii="Arial" w:hAnsi="Arial" w:cs="Arial"/>
        </w:rPr>
        <w:t xml:space="preserve"> Virnan riskit ja kriittiset työvaiheet sekä mahdolliset vaaratilanteet pyritään huomioimaan ennaltaehkäisevästi ja niihin puututaan välittömästi. Säännöllisellä vaarojen ja haittojen kartoituksella selvitetään palveluun liittyviä riskejä ja mahdollisia epäkohtia liittyen </w:t>
      </w:r>
      <w:r>
        <w:rPr>
          <w:rFonts w:ascii="Arial" w:hAnsi="Arial" w:cs="Arial"/>
        </w:rPr>
        <w:t>yksikön</w:t>
      </w:r>
      <w:r w:rsidRPr="00E370FD">
        <w:rPr>
          <w:rFonts w:ascii="Arial" w:hAnsi="Arial" w:cs="Arial"/>
        </w:rPr>
        <w:t xml:space="preserve"> toimintaan, asiakkaisiin, henkilökuntaan ja ympäristöön. Laaja riskienarviointi toteutetaan</w:t>
      </w:r>
      <w:r>
        <w:rPr>
          <w:rFonts w:ascii="Arial" w:hAnsi="Arial" w:cs="Arial"/>
        </w:rPr>
        <w:t xml:space="preserve"> Virna</w:t>
      </w:r>
      <w:r w:rsidRPr="00E370FD">
        <w:rPr>
          <w:rFonts w:ascii="Arial" w:hAnsi="Arial" w:cs="Arial"/>
        </w:rPr>
        <w:t>ssa kerran vuodessa, jolloin kartoitetaan riskejä aiheuttavat tekijät ja niiden vakavuus. Turvallisuuskävelyitä ja toimitilatarkastuksia tehdään säännöllisesti. Turvallisuuskävely on osa uuden työntekijän perehdytystä ja toimitilatarkastukset tehdään pelastuslaitoksen ohjeen mukaan.</w:t>
      </w:r>
      <w:r>
        <w:rPr>
          <w:rFonts w:ascii="Arial" w:hAnsi="Arial" w:cs="Arial"/>
        </w:rPr>
        <w:t xml:space="preserve"> Kaikki kiinteistön palovaroittimet testataan kerran kuukaudessa.</w:t>
      </w:r>
      <w:r w:rsidRPr="00E370FD">
        <w:rPr>
          <w:rFonts w:ascii="Arial" w:hAnsi="Arial" w:cs="Arial"/>
        </w:rPr>
        <w:t xml:space="preserve"> Osana omavalvontaa seurataan myös tilojen toimivuutta, terveellisyyttä ja mahdollisia riskejä. Toimitilat tarkastetaan säännöllisesti ja kaksi kertaa vuodessa tilojen omistajan edustaja, Aspa </w:t>
      </w:r>
      <w:r>
        <w:rPr>
          <w:rFonts w:ascii="Arial" w:hAnsi="Arial" w:cs="Arial"/>
        </w:rPr>
        <w:t>Palvelut Oy:n</w:t>
      </w:r>
      <w:r w:rsidRPr="00E370FD">
        <w:rPr>
          <w:rFonts w:ascii="Arial" w:hAnsi="Arial" w:cs="Arial"/>
        </w:rPr>
        <w:t xml:space="preserve"> kiinteistöhuollon edustaja, </w:t>
      </w:r>
      <w:r>
        <w:rPr>
          <w:rFonts w:ascii="Arial" w:hAnsi="Arial" w:cs="Arial"/>
        </w:rPr>
        <w:t>yksikön</w:t>
      </w:r>
      <w:r w:rsidRPr="00E370FD">
        <w:rPr>
          <w:rFonts w:ascii="Arial" w:hAnsi="Arial" w:cs="Arial"/>
        </w:rPr>
        <w:t xml:space="preserve">johtaja ja kiinteistöhuolto Lyijysen edustaja tapaavat, kiertävät tilat ja tarkastavat, onko kaikki kunnossa ja onko tiloista huolehdittu sopimuksen mukaan. Riskienhallintaa toteutetaan myös poikkeamaraportoinnin systemaattisen ilmoitus-, käsittely- ja tiedotusprosessin avulla. </w:t>
      </w:r>
    </w:p>
    <w:p w14:paraId="26FC0586" w14:textId="77777777" w:rsidR="008D1484" w:rsidRPr="008D229B"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000000" w:themeColor="text1"/>
          <w:highlight w:val="yellow"/>
        </w:rPr>
      </w:pPr>
    </w:p>
    <w:p w14:paraId="3F244145"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sidRPr="00E370FD">
        <w:rPr>
          <w:rFonts w:ascii="Arial" w:hAnsi="Arial" w:cs="Arial"/>
        </w:rPr>
        <w:t xml:space="preserve">Valvontalain 10§:n 4 momentin mukaan </w:t>
      </w:r>
      <w:r>
        <w:rPr>
          <w:rFonts w:ascii="Arial" w:hAnsi="Arial" w:cs="Arial"/>
        </w:rPr>
        <w:t>yksikön</w:t>
      </w:r>
      <w:r w:rsidRPr="00E370FD">
        <w:rPr>
          <w:rFonts w:ascii="Arial" w:hAnsi="Arial" w:cs="Arial"/>
        </w:rPr>
        <w:t>johtaja vastaa siitä, että yksikön toiminta toteutuu laadukkaasti lakien, ohjeistusten ja viranomaismääräysten mukaan.</w:t>
      </w:r>
      <w:r>
        <w:rPr>
          <w:rFonts w:ascii="Arial" w:hAnsi="Arial" w:cs="Arial"/>
        </w:rPr>
        <w:t xml:space="preserve"> Yksikönj</w:t>
      </w:r>
      <w:r w:rsidRPr="00E370FD">
        <w:rPr>
          <w:rFonts w:ascii="Arial" w:hAnsi="Arial" w:cs="Arial"/>
        </w:rPr>
        <w:t xml:space="preserve">ohtaja vastaa perehdytyksestä ja toimii henkilöstön lähiesihenkilönä arjessa. Vastuu laadukkaan hoivan ja aktiivisen arjen toteutumisesta on jokaisella työntekijällä. </w:t>
      </w:r>
      <w:r>
        <w:rPr>
          <w:rFonts w:ascii="Arial" w:hAnsi="Arial" w:cs="Arial"/>
        </w:rPr>
        <w:t>Liiketoimintajohtaja</w:t>
      </w:r>
      <w:r w:rsidRPr="00E370FD">
        <w:rPr>
          <w:rFonts w:ascii="Arial" w:hAnsi="Arial" w:cs="Arial"/>
        </w:rPr>
        <w:t xml:space="preserve"> Sanna Aleksejev vastaa </w:t>
      </w:r>
      <w:r>
        <w:rPr>
          <w:rFonts w:ascii="Arial" w:hAnsi="Arial" w:cs="Arial"/>
        </w:rPr>
        <w:t>Tavana</w:t>
      </w:r>
      <w:r w:rsidRPr="00E370FD">
        <w:rPr>
          <w:rFonts w:ascii="Arial" w:hAnsi="Arial" w:cs="Arial"/>
        </w:rPr>
        <w:t>n osalta valtakunnallisesti toiminnan laadusta ja viranomaismääräysten toteutumisesta.</w:t>
      </w:r>
    </w:p>
    <w:p w14:paraId="6CE8DA7E" w14:textId="77777777" w:rsidR="008D1484"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p>
    <w:p w14:paraId="24DE6FEB" w14:textId="601ADCE9" w:rsidR="008D1484" w:rsidRPr="00D61F39" w:rsidRDefault="008D1484" w:rsidP="008D1484">
      <w:pPr>
        <w:pStyle w:val="NormaaliWWW"/>
        <w:shd w:val="clear" w:color="auto" w:fill="FFFFFF"/>
        <w:spacing w:before="0" w:beforeAutospacing="0" w:after="160" w:afterAutospacing="0" w:line="278" w:lineRule="auto"/>
        <w:contextualSpacing/>
        <w:jc w:val="both"/>
        <w:rPr>
          <w:rFonts w:ascii="Arial" w:hAnsi="Arial" w:cs="Arial"/>
        </w:rPr>
      </w:pPr>
      <w:r w:rsidRPr="00D61F39">
        <w:rPr>
          <w:rFonts w:ascii="Arial" w:hAnsi="Arial" w:cs="Arial"/>
        </w:rPr>
        <w:t xml:space="preserve">Asiakasturvallisuuden varmistamisen menetelmät </w:t>
      </w:r>
      <w:r>
        <w:rPr>
          <w:rFonts w:ascii="Arial" w:hAnsi="Arial" w:cs="Arial"/>
        </w:rPr>
        <w:t>Tavana</w:t>
      </w:r>
      <w:r w:rsidRPr="00D61F39">
        <w:rPr>
          <w:rFonts w:ascii="Arial" w:hAnsi="Arial" w:cs="Arial"/>
        </w:rPr>
        <w:t xml:space="preserve"> Virnassa: </w:t>
      </w:r>
    </w:p>
    <w:p w14:paraId="04784BCA" w14:textId="77777777" w:rsidR="008D1484" w:rsidRPr="00D61F39" w:rsidRDefault="008D1484" w:rsidP="008D1484">
      <w:pPr>
        <w:pStyle w:val="NormaaliWWW"/>
        <w:shd w:val="clear" w:color="auto" w:fill="FFFFFF"/>
        <w:spacing w:before="0" w:beforeAutospacing="0" w:after="160" w:afterAutospacing="0" w:line="278" w:lineRule="auto"/>
        <w:contextualSpacing/>
        <w:jc w:val="both"/>
        <w:rPr>
          <w:rFonts w:ascii="Arial" w:hAnsi="Arial" w:cs="Arial"/>
          <w:color w:val="FF0000"/>
        </w:rPr>
      </w:pPr>
    </w:p>
    <w:p w14:paraId="16002774"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Henkilöstö perehdytetään yksikköön ja asiakkaisiin työsuhteen alussa perehdytyslistan mukaisesti</w:t>
      </w:r>
    </w:p>
    <w:p w14:paraId="1EF640EB" w14:textId="0199D1AE"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Turvallisesti työssä-ohjeistus päivitetään kerran vuodessa tai tarpeen mukaa</w:t>
      </w:r>
      <w:r>
        <w:rPr>
          <w:rFonts w:ascii="Arial" w:hAnsi="Arial" w:cs="Arial"/>
          <w:sz w:val="24"/>
          <w:szCs w:val="24"/>
        </w:rPr>
        <w:t>n</w:t>
      </w:r>
    </w:p>
    <w:p w14:paraId="68253E8D"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77DD967D"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Riskien arvioinnin toimenpidesuunnitelma päivitetään kerran vuodessa tai tarpeen mukaan. Ennen toimenpidesuunnitelmaa kartoitetaan yksikön riskit.</w:t>
      </w:r>
    </w:p>
    <w:p w14:paraId="0AE32F80" w14:textId="77777777"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Ilmoitus epäasiallisesta kohtelusta on jokaisen työntekijän velvollisuus.</w:t>
      </w:r>
    </w:p>
    <w:p w14:paraId="48A1FF2A" w14:textId="2312FEBB"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 xml:space="preserve">Poikkeamailmoitus laaditaan IMS-järjestelmään aina kun huomataan poikkeama laadussa. Poikkeamat käsitellään yksikön </w:t>
      </w:r>
      <w:r>
        <w:rPr>
          <w:rFonts w:ascii="Arial" w:hAnsi="Arial" w:cs="Arial"/>
          <w:sz w:val="24"/>
          <w:szCs w:val="24"/>
        </w:rPr>
        <w:t>työ</w:t>
      </w:r>
      <w:r w:rsidRPr="00D61F39">
        <w:rPr>
          <w:rFonts w:ascii="Arial" w:hAnsi="Arial" w:cs="Arial"/>
          <w:sz w:val="24"/>
          <w:szCs w:val="24"/>
        </w:rPr>
        <w:t>kokouks</w:t>
      </w:r>
      <w:r>
        <w:rPr>
          <w:rFonts w:ascii="Arial" w:hAnsi="Arial" w:cs="Arial"/>
          <w:sz w:val="24"/>
          <w:szCs w:val="24"/>
        </w:rPr>
        <w:t>i</w:t>
      </w:r>
      <w:r w:rsidRPr="00D61F39">
        <w:rPr>
          <w:rFonts w:ascii="Arial" w:hAnsi="Arial" w:cs="Arial"/>
          <w:sz w:val="24"/>
          <w:szCs w:val="24"/>
        </w:rPr>
        <w:t>ssa. Ilmoituksen käsittelyn yhteydessä arvioidaan tapahtuman juurisyy sekä miten tilanne voidaan jatkossa välttää.</w:t>
      </w:r>
    </w:p>
    <w:p w14:paraId="09C6DAE8" w14:textId="27EBE4E5"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 xml:space="preserve">Tietosuojapoikkeamailmoitus laaditaan IMS-järjestelmään. Tietosuojapoikkeama käsitellään joko yksikön </w:t>
      </w:r>
      <w:r>
        <w:rPr>
          <w:rFonts w:ascii="Arial" w:hAnsi="Arial" w:cs="Arial"/>
          <w:sz w:val="24"/>
          <w:szCs w:val="24"/>
        </w:rPr>
        <w:t>työ</w:t>
      </w:r>
      <w:r w:rsidRPr="00D61F39">
        <w:rPr>
          <w:rFonts w:ascii="Arial" w:hAnsi="Arial" w:cs="Arial"/>
          <w:sz w:val="24"/>
          <w:szCs w:val="24"/>
        </w:rPr>
        <w:t xml:space="preserve">kokouksessa tai hallinnon toimesta riippuen mitä tietosuojapoikkeama koskee. </w:t>
      </w:r>
    </w:p>
    <w:p w14:paraId="2CC8B84B" w14:textId="02959A2A"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Vaara- ja uhkatilanneilmoitus tehdään I</w:t>
      </w:r>
      <w:r>
        <w:rPr>
          <w:rFonts w:ascii="Arial" w:hAnsi="Arial" w:cs="Arial"/>
          <w:sz w:val="24"/>
          <w:szCs w:val="24"/>
        </w:rPr>
        <w:t>MS</w:t>
      </w:r>
      <w:r w:rsidRPr="00D61F39">
        <w:rPr>
          <w:rFonts w:ascii="Arial" w:hAnsi="Arial" w:cs="Arial"/>
          <w:sz w:val="24"/>
          <w:szCs w:val="24"/>
        </w:rPr>
        <w:t xml:space="preserve">-järjestelmään. Ilmoitukset käydään läpi henkilöstön </w:t>
      </w:r>
      <w:r>
        <w:rPr>
          <w:rFonts w:ascii="Arial" w:hAnsi="Arial" w:cs="Arial"/>
          <w:sz w:val="24"/>
          <w:szCs w:val="24"/>
        </w:rPr>
        <w:t>työ</w:t>
      </w:r>
      <w:r w:rsidRPr="00D61F39">
        <w:rPr>
          <w:rFonts w:ascii="Arial" w:hAnsi="Arial" w:cs="Arial"/>
          <w:sz w:val="24"/>
          <w:szCs w:val="24"/>
        </w:rPr>
        <w:t>kokouksessa. Ilmoituksen käsittelyn yhteydessä arvioidaan tapahtuman juurisyy sekä miten tilanne voidaan jatkossa välttää.</w:t>
      </w:r>
    </w:p>
    <w:p w14:paraId="2B52F010" w14:textId="050DBD6E"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w:t>
      </w:r>
      <w:r>
        <w:rPr>
          <w:rFonts w:ascii="Arial" w:hAnsi="Arial" w:cs="Arial"/>
          <w:sz w:val="24"/>
          <w:szCs w:val="24"/>
        </w:rPr>
        <w:t xml:space="preserve"> Tavanan</w:t>
      </w:r>
      <w:r w:rsidRPr="00D61F39">
        <w:rPr>
          <w:rFonts w:ascii="Arial" w:hAnsi="Arial" w:cs="Arial"/>
          <w:sz w:val="24"/>
          <w:szCs w:val="24"/>
        </w:rPr>
        <w:t xml:space="preserve"> toimesta. </w:t>
      </w:r>
    </w:p>
    <w:p w14:paraId="27D04EFC" w14:textId="234729D6"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7D72E3B9" w14:textId="7B28E7CB" w:rsidR="008D1484" w:rsidRPr="00D61F39" w:rsidRDefault="008D1484" w:rsidP="008D1484">
      <w:pPr>
        <w:pStyle w:val="Luettelokappale"/>
        <w:numPr>
          <w:ilvl w:val="1"/>
          <w:numId w:val="16"/>
        </w:numPr>
        <w:tabs>
          <w:tab w:val="clear" w:pos="1440"/>
        </w:tabs>
        <w:autoSpaceDE w:val="0"/>
        <w:autoSpaceDN w:val="0"/>
        <w:adjustRightInd w:val="0"/>
        <w:spacing w:after="160" w:line="278" w:lineRule="auto"/>
        <w:jc w:val="both"/>
        <w:rPr>
          <w:rFonts w:ascii="Arial" w:hAnsi="Arial" w:cs="Arial"/>
          <w:sz w:val="24"/>
          <w:szCs w:val="24"/>
        </w:rPr>
      </w:pPr>
      <w:r w:rsidRPr="00D61F39">
        <w:rPr>
          <w:rFonts w:ascii="Arial" w:hAnsi="Arial" w:cs="Arial"/>
          <w:sz w:val="24"/>
          <w:szCs w:val="24"/>
        </w:rPr>
        <w:t xml:space="preserve">Kriisiviestintäohje on laadittu </w:t>
      </w:r>
      <w:r>
        <w:rPr>
          <w:rFonts w:ascii="Arial" w:hAnsi="Arial" w:cs="Arial"/>
          <w:sz w:val="24"/>
          <w:szCs w:val="24"/>
        </w:rPr>
        <w:t>Tavana</w:t>
      </w:r>
      <w:r w:rsidRPr="00D61F39">
        <w:rPr>
          <w:rFonts w:ascii="Arial" w:hAnsi="Arial" w:cs="Arial"/>
          <w:sz w:val="24"/>
          <w:szCs w:val="24"/>
        </w:rPr>
        <w:t xml:space="preserve">n toimesta. Kriisiviestinnän roolit on jaettu, jolloin viestinnän ajantasaisuus ja oikeellisuus saadaan varmistettua. </w:t>
      </w:r>
    </w:p>
    <w:p w14:paraId="7C22A3B1" w14:textId="77777777" w:rsidR="008D1484" w:rsidRPr="00ED04EF" w:rsidRDefault="008D1484" w:rsidP="008D1484">
      <w:pPr>
        <w:pStyle w:val="Luettelokappale"/>
        <w:numPr>
          <w:ilvl w:val="1"/>
          <w:numId w:val="16"/>
        </w:numPr>
        <w:shd w:val="clear" w:color="auto" w:fill="FFFFFF"/>
        <w:tabs>
          <w:tab w:val="clear" w:pos="1440"/>
        </w:tabs>
        <w:autoSpaceDE w:val="0"/>
        <w:autoSpaceDN w:val="0"/>
        <w:adjustRightInd w:val="0"/>
        <w:spacing w:after="160" w:line="278" w:lineRule="auto"/>
        <w:jc w:val="both"/>
        <w:rPr>
          <w:rFonts w:ascii="Arial" w:eastAsia="Arial" w:hAnsi="Arial" w:cs="Arial"/>
          <w:color w:val="FF0000"/>
          <w:sz w:val="24"/>
          <w:szCs w:val="24"/>
        </w:rPr>
      </w:pPr>
      <w:r w:rsidRPr="00D61F39">
        <w:rPr>
          <w:rFonts w:ascii="Arial" w:hAnsi="Arial" w:cs="Arial"/>
          <w:sz w:val="24"/>
          <w:szCs w:val="24"/>
        </w:rPr>
        <w:t xml:space="preserve">Omavalvontaohjelma on laadittu </w:t>
      </w:r>
      <w:r>
        <w:rPr>
          <w:rFonts w:ascii="Arial" w:hAnsi="Arial" w:cs="Arial"/>
          <w:sz w:val="24"/>
          <w:szCs w:val="24"/>
        </w:rPr>
        <w:t>Tavana</w:t>
      </w:r>
      <w:r w:rsidRPr="00D61F39">
        <w:rPr>
          <w:rFonts w:ascii="Arial" w:hAnsi="Arial" w:cs="Arial"/>
          <w:sz w:val="24"/>
          <w:szCs w:val="24"/>
        </w:rPr>
        <w:t xml:space="preserve">n toimesta. </w:t>
      </w:r>
      <w:r>
        <w:rPr>
          <w:rFonts w:ascii="Arial" w:hAnsi="Arial" w:cs="Arial"/>
          <w:sz w:val="24"/>
          <w:szCs w:val="24"/>
        </w:rPr>
        <w:t>Virna</w:t>
      </w:r>
      <w:r w:rsidRPr="00D61F39">
        <w:rPr>
          <w:rFonts w:ascii="Arial" w:hAnsi="Arial" w:cs="Arial"/>
          <w:sz w:val="24"/>
          <w:szCs w:val="24"/>
        </w:rPr>
        <w:t>ssa omavalvontasuunnitelma päivitetään omavalvontaohjelman mukaisesti.</w:t>
      </w:r>
    </w:p>
    <w:p w14:paraId="57EEBDBA" w14:textId="77777777" w:rsidR="008D1484" w:rsidRPr="00ED04EF" w:rsidRDefault="008D1484" w:rsidP="008D1484">
      <w:pPr>
        <w:pStyle w:val="Luettelokappale"/>
        <w:shd w:val="clear" w:color="auto" w:fill="FFFFFF"/>
        <w:autoSpaceDE w:val="0"/>
        <w:autoSpaceDN w:val="0"/>
        <w:adjustRightInd w:val="0"/>
        <w:spacing w:after="160" w:line="278" w:lineRule="auto"/>
        <w:ind w:left="1440"/>
        <w:jc w:val="both"/>
        <w:rPr>
          <w:rFonts w:ascii="Arial" w:eastAsia="Arial" w:hAnsi="Arial" w:cs="Arial"/>
          <w:color w:val="FF0000"/>
          <w:sz w:val="24"/>
          <w:szCs w:val="24"/>
        </w:rPr>
      </w:pPr>
    </w:p>
    <w:p w14:paraId="7CF16F4B" w14:textId="77777777" w:rsidR="008D1484" w:rsidRPr="00ED04EF" w:rsidRDefault="008D1484" w:rsidP="008D1484">
      <w:pPr>
        <w:pStyle w:val="Otsikko3"/>
        <w:spacing w:after="160" w:line="278" w:lineRule="auto"/>
        <w:contextualSpacing/>
        <w:jc w:val="both"/>
        <w:rPr>
          <w:rFonts w:eastAsia="Arial" w:cs="Arial"/>
          <w:szCs w:val="24"/>
        </w:rPr>
      </w:pPr>
      <w:bookmarkStart w:id="72" w:name="_Toc175741960"/>
      <w:bookmarkStart w:id="73" w:name="_Toc220679355"/>
      <w:r w:rsidRPr="00EE00AA">
        <w:rPr>
          <w:rFonts w:eastAsia="Arial"/>
        </w:rPr>
        <w:t>Toimitilat ja välineet</w:t>
      </w:r>
      <w:bookmarkEnd w:id="72"/>
      <w:bookmarkEnd w:id="73"/>
    </w:p>
    <w:p w14:paraId="55479192"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8D229B">
        <w:rPr>
          <w:rFonts w:ascii="Arial" w:eastAsia="Arial" w:hAnsi="Arial" w:cs="Arial"/>
          <w:sz w:val="24"/>
          <w:szCs w:val="24"/>
        </w:rPr>
        <w:t xml:space="preserve"> Virna toimii Lappeenrannan kaupungissa Sammonlahden kaupunginosassa 4. kerroksisessa</w:t>
      </w:r>
      <w:r>
        <w:rPr>
          <w:rFonts w:ascii="Arial" w:eastAsia="Arial" w:hAnsi="Arial" w:cs="Arial"/>
          <w:sz w:val="24"/>
          <w:szCs w:val="24"/>
        </w:rPr>
        <w:t xml:space="preserve"> hissillisessä</w:t>
      </w:r>
      <w:r w:rsidRPr="008D229B">
        <w:rPr>
          <w:rFonts w:ascii="Arial" w:eastAsia="Arial" w:hAnsi="Arial" w:cs="Arial"/>
          <w:sz w:val="24"/>
          <w:szCs w:val="24"/>
        </w:rPr>
        <w:t xml:space="preserve"> kerrostalossa.</w:t>
      </w:r>
      <w:r w:rsidRPr="00884391">
        <w:rPr>
          <w:rFonts w:ascii="Arial" w:eastAsia="Arial" w:hAnsi="Arial" w:cs="Arial"/>
          <w:sz w:val="24"/>
          <w:szCs w:val="24"/>
        </w:rPr>
        <w:t xml:space="preserve"> </w:t>
      </w:r>
      <w:r>
        <w:rPr>
          <w:rFonts w:ascii="Arial" w:eastAsia="Arial" w:hAnsi="Arial" w:cs="Arial"/>
          <w:sz w:val="24"/>
          <w:szCs w:val="24"/>
        </w:rPr>
        <w:t>Yksikkö sijaitsee hyvien liikenneyhteyksien varrella ja palveluiden läheisyydessä. Aivan Virnan vieressä on ruokakaupat ja apteekki. Linja-autopysäkille on matkaa n.300 metriä. Matkaan matkakeskukselle/juna-asemalle menee linja-autolla n. 30minuuttia. Sammonlahden hyvinvointiasemalle on matkaa alle 1km ja Lappeenrannan keskustaan n.6km.</w:t>
      </w:r>
      <w:r w:rsidRPr="008D229B">
        <w:rPr>
          <w:rFonts w:ascii="Arial" w:eastAsia="Arial" w:hAnsi="Arial" w:cs="Arial"/>
          <w:sz w:val="24"/>
          <w:szCs w:val="24"/>
        </w:rPr>
        <w:t xml:space="preserve"> Asiakkaiden asunnot, 21 kpl, sijaitsevat samassa kiinteistössä. </w:t>
      </w:r>
      <w:r>
        <w:rPr>
          <w:rFonts w:ascii="Arial" w:eastAsia="Arial" w:hAnsi="Arial" w:cs="Arial"/>
          <w:sz w:val="24"/>
          <w:szCs w:val="24"/>
        </w:rPr>
        <w:t xml:space="preserve">Virnan kiinteistössä olevat 21 asuntoa ovat kaikki yksiöitä, joissa on 30,5-34 neliötä. Jokaisessa asunnossa on oma wc/kylpyhuone ja keittiövarustelu. Jokaiseen asuntoon kuuluu oma lukittava häkkivarasto kellarikerroksessa. </w:t>
      </w:r>
      <w:r w:rsidRPr="008D229B">
        <w:rPr>
          <w:rFonts w:ascii="Arial" w:eastAsia="Arial" w:hAnsi="Arial" w:cs="Arial"/>
          <w:sz w:val="24"/>
          <w:szCs w:val="24"/>
        </w:rPr>
        <w:t xml:space="preserve">Tuetun asumisen asukkaat voivat asua myös muualla Lappeenrannan kaupungin alueella itse hankkimassaan vuokra-asunnossa. Lastensuojelun tehostetun perhetyön asiakkaat ja </w:t>
      </w:r>
      <w:r w:rsidRPr="00CF2D18">
        <w:rPr>
          <w:rFonts w:ascii="Arial" w:eastAsia="Arial" w:hAnsi="Arial" w:cs="Arial"/>
          <w:sz w:val="24"/>
          <w:szCs w:val="24"/>
        </w:rPr>
        <w:t>ammatillisen tukisuhdetoiminnan</w:t>
      </w:r>
      <w:r w:rsidRPr="008D229B">
        <w:rPr>
          <w:rFonts w:ascii="Arial" w:eastAsia="Arial" w:hAnsi="Arial" w:cs="Arial"/>
          <w:sz w:val="24"/>
          <w:szCs w:val="24"/>
        </w:rPr>
        <w:t xml:space="preserve"> asiakkaat asuvat eri puolilla Etelä-Karjalaa.</w:t>
      </w:r>
    </w:p>
    <w:p w14:paraId="35A87BA9" w14:textId="77777777" w:rsidR="008D1484" w:rsidRPr="008D229B" w:rsidRDefault="008D1484" w:rsidP="008D1484">
      <w:pPr>
        <w:spacing w:after="160" w:line="278" w:lineRule="auto"/>
        <w:contextualSpacing/>
        <w:jc w:val="both"/>
        <w:rPr>
          <w:rFonts w:ascii="Arial" w:eastAsia="Arial" w:hAnsi="Arial" w:cs="Arial"/>
          <w:sz w:val="24"/>
          <w:szCs w:val="24"/>
        </w:rPr>
      </w:pPr>
    </w:p>
    <w:p w14:paraId="076A5DCD" w14:textId="6B516358"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8D229B">
        <w:rPr>
          <w:rFonts w:ascii="Arial" w:eastAsia="Arial" w:hAnsi="Arial" w:cs="Arial"/>
          <w:sz w:val="24"/>
          <w:szCs w:val="24"/>
        </w:rPr>
        <w:t>Virnan kiinteistössä asuvat asiakkaat vuokraavat asunnot Aspa Palveluilta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w:t>
      </w:r>
    </w:p>
    <w:p w14:paraId="339302DF" w14:textId="6E888BDC" w:rsidR="008D1484" w:rsidRPr="008D229B" w:rsidRDefault="008D1484" w:rsidP="008D1484">
      <w:pPr>
        <w:spacing w:after="160" w:line="278" w:lineRule="auto"/>
        <w:contextualSpacing/>
        <w:jc w:val="both"/>
        <w:rPr>
          <w:rFonts w:ascii="Arial" w:eastAsia="Arial" w:hAnsi="Arial" w:cs="Arial"/>
          <w:sz w:val="24"/>
          <w:szCs w:val="24"/>
        </w:rPr>
      </w:pPr>
      <w:r w:rsidRPr="008D229B">
        <w:rPr>
          <w:rFonts w:ascii="Arial" w:eastAsia="Arial" w:hAnsi="Arial" w:cs="Arial"/>
          <w:sz w:val="24"/>
          <w:szCs w:val="24"/>
        </w:rPr>
        <w:t xml:space="preserve"> </w:t>
      </w:r>
    </w:p>
    <w:p w14:paraId="5F2E5507" w14:textId="2C5D06A7" w:rsidR="008D1484" w:rsidRDefault="008D1484" w:rsidP="008D1484">
      <w:pPr>
        <w:spacing w:after="160" w:line="278" w:lineRule="auto"/>
        <w:contextualSpacing/>
        <w:jc w:val="both"/>
        <w:rPr>
          <w:rFonts w:ascii="Arial" w:eastAsia="Arial" w:hAnsi="Arial" w:cs="Arial"/>
          <w:sz w:val="24"/>
          <w:szCs w:val="24"/>
        </w:rPr>
      </w:pPr>
      <w:r w:rsidRPr="008D229B">
        <w:rPr>
          <w:rFonts w:ascii="Arial" w:eastAsia="Arial" w:hAnsi="Arial" w:cs="Arial"/>
          <w:sz w:val="24"/>
          <w:szCs w:val="24"/>
        </w:rPr>
        <w:t xml:space="preserve">Yhteistilat sijaitsevat talon ensimmäisessä kerroksessa. Yhteistila/olohuone on talossa asuvien asiakkaiden käytössä klo 8-19.45. Ensimmäisessä kerroksessa on myös yhteiskeittiö, jossa valmistetaan talossa yhteisesti tarjottavat ateriat. </w:t>
      </w:r>
      <w:r>
        <w:rPr>
          <w:rFonts w:ascii="Arial" w:eastAsia="Arial" w:hAnsi="Arial" w:cs="Arial"/>
          <w:sz w:val="24"/>
          <w:szCs w:val="24"/>
        </w:rPr>
        <w:t>Yksikön</w:t>
      </w:r>
      <w:r w:rsidRPr="008D229B">
        <w:rPr>
          <w:rFonts w:ascii="Arial" w:eastAsia="Arial" w:hAnsi="Arial" w:cs="Arial"/>
          <w:sz w:val="24"/>
          <w:szCs w:val="24"/>
        </w:rPr>
        <w:t>johtajalle ja ohjaajille on yhteinen toimistotila. Talon kellarikerroksessa ovat lisäksi yhteiskäytössä pesulatila, kuivaushuone ja saunatilat. Henkilökunnan pukuhuoneet 2kpl ovat kellarikerroksessa ja niissä on molemmissa wc- ja suihkutilat. Yhteistiloissa järjestetää</w:t>
      </w:r>
      <w:r>
        <w:rPr>
          <w:rFonts w:ascii="Arial" w:eastAsia="Arial" w:hAnsi="Arial" w:cs="Arial"/>
          <w:sz w:val="24"/>
          <w:szCs w:val="24"/>
        </w:rPr>
        <w:t>n</w:t>
      </w:r>
      <w:r w:rsidRPr="008D229B">
        <w:rPr>
          <w:rFonts w:ascii="Arial" w:eastAsia="Arial" w:hAnsi="Arial" w:cs="Arial"/>
          <w:sz w:val="24"/>
          <w:szCs w:val="24"/>
        </w:rPr>
        <w:t xml:space="preserve"> yhteistä toimintaa, esim. erilaisia ryhmiä, asukaspalavereja ja juhlia. Yhteistiloissa tulee noudattaa talon järjestyssääntöjä, käyttäytyä ystävällisesti toisia asiakkaita kohtaan ja kunnioittaa jokaisen henkilökohtaista tilaa. Yhteisissä tiloissa ei voi olla päihtyneenä. Yhteisessä olohuoneessa on mahdollisuus lukea lehtiä, seurustella ja katsoa tv:tä.</w:t>
      </w:r>
      <w:r>
        <w:rPr>
          <w:rFonts w:ascii="Arial" w:eastAsia="Arial" w:hAnsi="Arial" w:cs="Arial"/>
          <w:sz w:val="24"/>
          <w:szCs w:val="24"/>
        </w:rPr>
        <w:t xml:space="preserve"> Virnan pihalla on pöytä ja tuolit sekä grilli. Parkkipaikat sijaitsevat alapihalla. </w:t>
      </w:r>
      <w:r w:rsidRPr="008D229B">
        <w:rPr>
          <w:rFonts w:ascii="Arial" w:eastAsia="Arial" w:hAnsi="Arial" w:cs="Arial"/>
          <w:sz w:val="24"/>
          <w:szCs w:val="24"/>
        </w:rPr>
        <w:t xml:space="preserve">Tilojen on tarkoitus edistää asiakkaiden osallisuutta ja omatoimisuutta, ja ne ovat esteettömät ja helppokulkuiset. Yhteistilojen suunnittelussa on huomioitu turvallisuus, viihtyminen ja kodikkuus. Piha-alueiden turvallisuudesta ja viihtyvyydestä vastaavat Kiinteistöhuolto Lyijynen ja </w:t>
      </w:r>
      <w:r>
        <w:rPr>
          <w:rFonts w:ascii="Arial" w:eastAsia="Arial" w:hAnsi="Arial" w:cs="Arial"/>
          <w:sz w:val="24"/>
          <w:szCs w:val="24"/>
        </w:rPr>
        <w:t>yksikön</w:t>
      </w:r>
      <w:r w:rsidRPr="008D229B">
        <w:rPr>
          <w:rFonts w:ascii="Arial" w:eastAsia="Arial" w:hAnsi="Arial" w:cs="Arial"/>
          <w:sz w:val="24"/>
          <w:szCs w:val="24"/>
        </w:rPr>
        <w:t xml:space="preserve"> ohjaajat.</w:t>
      </w:r>
    </w:p>
    <w:p w14:paraId="0B1ABDCF" w14:textId="77777777" w:rsidR="008D1484" w:rsidRPr="00884391" w:rsidRDefault="008D1484" w:rsidP="008D1484">
      <w:pPr>
        <w:spacing w:after="160" w:line="278" w:lineRule="auto"/>
        <w:contextualSpacing/>
        <w:jc w:val="both"/>
        <w:rPr>
          <w:rFonts w:ascii="Arial" w:eastAsia="Arial" w:hAnsi="Arial" w:cs="Arial"/>
          <w:sz w:val="24"/>
          <w:szCs w:val="24"/>
        </w:rPr>
      </w:pPr>
    </w:p>
    <w:p w14:paraId="1BF05B9C" w14:textId="77777777" w:rsidR="008D1484" w:rsidRDefault="008D1484" w:rsidP="008D1484">
      <w:pPr>
        <w:spacing w:after="160" w:line="278" w:lineRule="auto"/>
        <w:contextualSpacing/>
        <w:jc w:val="both"/>
        <w:rPr>
          <w:rFonts w:ascii="Arial" w:eastAsia="Arial" w:hAnsi="Arial" w:cs="Arial"/>
          <w:sz w:val="24"/>
          <w:szCs w:val="24"/>
        </w:rPr>
      </w:pPr>
      <w:r w:rsidRPr="00884391">
        <w:rPr>
          <w:rFonts w:ascii="Arial" w:eastAsia="Arial" w:hAnsi="Arial" w:cs="Arial"/>
          <w:sz w:val="24"/>
          <w:szCs w:val="24"/>
        </w:rPr>
        <w:t xml:space="preserve">Yhteistilassa ja toimistossa on ilmalämpöpumput, joilla sisäilmaa voidaan tarvittaessa viilentää. </w:t>
      </w:r>
      <w:r>
        <w:rPr>
          <w:rFonts w:ascii="Arial" w:eastAsia="Arial" w:hAnsi="Arial" w:cs="Arial"/>
          <w:sz w:val="24"/>
          <w:szCs w:val="24"/>
        </w:rPr>
        <w:t>Yksikön</w:t>
      </w:r>
      <w:r w:rsidRPr="00884391">
        <w:rPr>
          <w:rFonts w:ascii="Arial" w:eastAsia="Arial" w:hAnsi="Arial" w:cs="Arial"/>
          <w:sz w:val="24"/>
          <w:szCs w:val="24"/>
        </w:rPr>
        <w:t xml:space="preserve"> yleisvalaistus on hyvä ja sähkökatkoja varten yleisiin tiloihin on hankittu myös patterikäyttöisiä valaisimia ja ohjaajien käyttöön otsalamppuja.</w:t>
      </w:r>
      <w:r>
        <w:rPr>
          <w:rFonts w:ascii="Arial" w:eastAsia="Arial" w:hAnsi="Arial" w:cs="Arial"/>
          <w:sz w:val="24"/>
          <w:szCs w:val="24"/>
        </w:rPr>
        <w:t xml:space="preserve"> Kiinteistön omistaa OP kiinteistösijoitusyhtiö, mutta Aspa Palvelut Oy vastaa tilojen kunnossapidosta ja käytöstä. Aspa Palvelut Oy, isännöitsijä kiinteistön omistajan edustajana ja kiinteistöhuolto tekevät vuosittain kiinteistön tarkastuskierroksen, jossa varmistetaan, että kiinteistö on kunnossa ja sitä on hoidettu asianmukaisesti. Kiinteistöhuollosta on sopimus kiinteistöhuolto Lyijysen kanssa ja Are Oy vastaa teknisten laitteiden vuosihuollosta ja toimivuudesta. </w:t>
      </w:r>
    </w:p>
    <w:p w14:paraId="6EF725FE" w14:textId="77777777" w:rsidR="008D1484" w:rsidRDefault="008D1484" w:rsidP="008D1484">
      <w:pPr>
        <w:spacing w:after="160" w:line="278" w:lineRule="auto"/>
        <w:contextualSpacing/>
        <w:jc w:val="both"/>
        <w:rPr>
          <w:rFonts w:ascii="Arial" w:eastAsia="Arial" w:hAnsi="Arial" w:cs="Arial"/>
          <w:sz w:val="24"/>
          <w:szCs w:val="24"/>
        </w:rPr>
      </w:pPr>
    </w:p>
    <w:p w14:paraId="1A797591"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Yksikössä on siivoussuunnitelma, jonka mukaan huolehditaan yleisten tilojen siisteydestä. Siivousaineet ja muut kemikaalit säilytetään lukitussa tilassa, kellarikerroksen siivoushuoneessa. Virnan ohjaajat vastaavat yhdessä kiinteistöhuollon kanssa Virnan laitteiden toimivuudesta. Viallisia laitteita ei käytetä ja kiinteistön toimimattomista laitteista jne. ilmoitetaan kiinteistöhuolto Lyijyselle puhelimitse tai sähköpostilla. Virnan kiinteistön asuntojen avainhallinnasta vastaa Certego Oy. Asiakkaat hakevat ja palauttavat avaimet Certegon Lappeenrannan toimistolle. Henkilökunnan avaimet (sijaisavaimet) säilytetään Virnan toimistossa lukitussa kaapissa. Henkilökunnalla on käytössä yleisavaimet, joilla pääsee myös asiakkaiden asuntoihin, mutta asuntoihin ei koskaan mennä ilman asiakkaan lupaa/että siitä on sovittu yhdessä asiakkaan kanssa. Henkilökunnan pukuhuoneet ovat aina lukossa, samoin toimisto, jos siellä ei ole henkilökuntaa paikalla. Henkilökunnan avaimilla pääsee toimistoon ja pukuhuoneisiin.</w:t>
      </w:r>
    </w:p>
    <w:p w14:paraId="409FEB8E" w14:textId="77777777" w:rsidR="008D1484" w:rsidRDefault="008D1484" w:rsidP="008D1484">
      <w:pPr>
        <w:spacing w:after="160" w:line="278" w:lineRule="auto"/>
        <w:contextualSpacing/>
        <w:jc w:val="both"/>
        <w:rPr>
          <w:rFonts w:ascii="Arial" w:eastAsia="Arial" w:hAnsi="Arial" w:cs="Arial"/>
          <w:sz w:val="24"/>
          <w:szCs w:val="24"/>
        </w:rPr>
      </w:pPr>
    </w:p>
    <w:p w14:paraId="521C830C" w14:textId="77777777" w:rsidR="008D1484" w:rsidRPr="00BD3638" w:rsidRDefault="008D1484" w:rsidP="008D1484">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Pr>
          <w:rFonts w:ascii="Arial" w:eastAsia="Arial" w:hAnsi="Arial" w:cs="Arial"/>
          <w:sz w:val="24"/>
          <w:szCs w:val="24"/>
        </w:rPr>
        <w:t>pelastussuunnitelma-</w:t>
      </w:r>
      <w:r w:rsidRPr="00BD3638">
        <w:rPr>
          <w:rFonts w:ascii="Arial" w:eastAsia="Arial" w:hAnsi="Arial" w:cs="Arial"/>
          <w:sz w:val="24"/>
          <w:szCs w:val="24"/>
        </w:rPr>
        <w:t>kansiosta</w:t>
      </w:r>
      <w:r>
        <w:rPr>
          <w:rFonts w:ascii="Arial" w:eastAsia="Arial" w:hAnsi="Arial" w:cs="Arial"/>
          <w:sz w:val="24"/>
          <w:szCs w:val="24"/>
        </w:rPr>
        <w:t xml:space="preserve"> yhteistilasta</w:t>
      </w:r>
      <w:r w:rsidRPr="00BD3638">
        <w:rPr>
          <w:rFonts w:ascii="Arial" w:eastAsia="Arial" w:hAnsi="Arial" w:cs="Arial"/>
          <w:sz w:val="24"/>
          <w:szCs w:val="24"/>
        </w:rPr>
        <w:t xml:space="preserve"> ja laatujärjestelmästä. Niihin on henkilökunnalla lukuvelvoite.</w:t>
      </w:r>
    </w:p>
    <w:p w14:paraId="28497838" w14:textId="77777777" w:rsidR="008D1484" w:rsidRPr="0076163C" w:rsidRDefault="008D1484" w:rsidP="008D1484">
      <w:pPr>
        <w:spacing w:after="160" w:line="278" w:lineRule="auto"/>
        <w:contextualSpacing/>
        <w:rPr>
          <w:rFonts w:ascii="Arial" w:eastAsia="Arial" w:hAnsi="Arial" w:cs="Arial"/>
          <w:sz w:val="24"/>
          <w:szCs w:val="24"/>
        </w:rPr>
      </w:pPr>
    </w:p>
    <w:p w14:paraId="57D9DCE9" w14:textId="64C6D500" w:rsidR="008D1484" w:rsidRPr="009B5493" w:rsidRDefault="008D1484" w:rsidP="008D1484">
      <w:pPr>
        <w:pStyle w:val="Otsikko3"/>
        <w:spacing w:after="160" w:line="278" w:lineRule="auto"/>
        <w:contextualSpacing/>
        <w:jc w:val="both"/>
        <w:rPr>
          <w:rFonts w:cs="Arial"/>
          <w:color w:val="FF0000"/>
        </w:rPr>
      </w:pPr>
      <w:bookmarkStart w:id="74" w:name="_Toc175741961"/>
      <w:bookmarkStart w:id="75" w:name="_Toc220679356"/>
      <w:r w:rsidRPr="009B5493">
        <w:rPr>
          <w:rFonts w:eastAsia="Arial" w:cs="Arial"/>
        </w:rPr>
        <w:t>Asiakastietojen käsittely ja tietosuoja</w:t>
      </w:r>
      <w:bookmarkEnd w:id="74"/>
      <w:bookmarkEnd w:id="75"/>
    </w:p>
    <w:p w14:paraId="3A12AA6C" w14:textId="77777777" w:rsidR="008D1484" w:rsidRPr="005B2EE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 ja dokumentit löytyvät laatujärjestelmästä. Tietosuojavastaava ylläpitää ja päivittää kyseisiä asiakirjoja.</w:t>
      </w:r>
      <w:r>
        <w:rPr>
          <w:rFonts w:ascii="Arial" w:eastAsia="Arial" w:hAnsi="Arial" w:cs="Arial"/>
          <w:sz w:val="24"/>
          <w:szCs w:val="24"/>
        </w:rPr>
        <w:t xml:space="preserve"> </w:t>
      </w:r>
      <w:r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557E7A80" w14:textId="77777777" w:rsidR="008D1484" w:rsidRDefault="008D1484" w:rsidP="008D1484">
      <w:pPr>
        <w:spacing w:after="160" w:line="278" w:lineRule="auto"/>
        <w:contextualSpacing/>
        <w:jc w:val="both"/>
        <w:rPr>
          <w:rFonts w:ascii="Arial" w:eastAsia="Arial" w:hAnsi="Arial" w:cs="Arial"/>
          <w:sz w:val="24"/>
          <w:szCs w:val="24"/>
        </w:rPr>
      </w:pPr>
    </w:p>
    <w:p w14:paraId="7EB45CBC" w14:textId="0EF6779F"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Pr="00441D4D">
        <w:rPr>
          <w:rFonts w:ascii="Arial" w:eastAsia="Arial" w:hAnsi="Arial" w:cs="Arial"/>
          <w:sz w:val="24"/>
          <w:szCs w:val="24"/>
        </w:rPr>
        <w:t xml:space="preserve">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w:t>
      </w:r>
      <w:r w:rsidRPr="00F020DD">
        <w:rPr>
          <w:rFonts w:ascii="Arial" w:eastAsia="Arial" w:hAnsi="Arial" w:cs="Arial"/>
          <w:sz w:val="24"/>
          <w:szCs w:val="24"/>
        </w:rPr>
        <w:t>suoritetaan vuosittain. K</w:t>
      </w:r>
      <w:r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Pr>
          <w:rFonts w:ascii="Arial" w:eastAsia="Arial" w:hAnsi="Arial" w:cs="Arial"/>
          <w:sz w:val="24"/>
          <w:szCs w:val="24"/>
        </w:rPr>
        <w:t>Hyväksytystä k</w:t>
      </w:r>
      <w:r w:rsidRPr="00441D4D">
        <w:rPr>
          <w:rFonts w:ascii="Arial" w:eastAsia="Arial" w:hAnsi="Arial" w:cs="Arial"/>
          <w:sz w:val="24"/>
          <w:szCs w:val="24"/>
        </w:rPr>
        <w:t xml:space="preserve">oulutuksen suorittamisesta jää sähköinen </w:t>
      </w:r>
      <w:r>
        <w:rPr>
          <w:rFonts w:ascii="Arial" w:eastAsia="Arial" w:hAnsi="Arial" w:cs="Arial"/>
          <w:sz w:val="24"/>
          <w:szCs w:val="24"/>
        </w:rPr>
        <w:t>suoritusmerkintä, joka dokumentoidaan osoitusvelvollisuuden täyttämiseksi</w:t>
      </w:r>
      <w:r w:rsidRPr="00441D4D">
        <w:rPr>
          <w:rFonts w:ascii="Arial" w:eastAsia="Arial" w:hAnsi="Arial" w:cs="Arial"/>
          <w:sz w:val="24"/>
          <w:szCs w:val="24"/>
        </w:rPr>
        <w:t>. Suorituksia seurataan vuosittain. Henkilötietojen suojaan, tietosuojaosaamiseen ja asiakastietojen käsittelyyn ja kirjaamiseen liittyvä henkilöstön osaaminen varmistetaan auditoinneilla.</w:t>
      </w:r>
    </w:p>
    <w:p w14:paraId="2057BEF1" w14:textId="6144F585" w:rsidR="008D1484" w:rsidRDefault="008D1484" w:rsidP="008D1484">
      <w:pPr>
        <w:spacing w:after="160" w:line="278" w:lineRule="auto"/>
        <w:contextualSpacing/>
        <w:jc w:val="both"/>
        <w:rPr>
          <w:rFonts w:ascii="Arial" w:eastAsia="Arial" w:hAnsi="Arial" w:cs="Arial"/>
          <w:sz w:val="24"/>
          <w:szCs w:val="24"/>
        </w:rPr>
      </w:pPr>
    </w:p>
    <w:p w14:paraId="6ACCE5DE" w14:textId="605C4BF9" w:rsidR="008D1484" w:rsidRPr="00B96DA7" w:rsidRDefault="008D1484" w:rsidP="008D1484">
      <w:pPr>
        <w:spacing w:after="160" w:line="278" w:lineRule="auto"/>
        <w:contextualSpacing/>
        <w:jc w:val="both"/>
        <w:rPr>
          <w:rFonts w:ascii="Arial" w:eastAsia="Arial" w:hAnsi="Arial" w:cs="Arial"/>
          <w:sz w:val="24"/>
          <w:szCs w:val="24"/>
        </w:rPr>
      </w:pPr>
      <w:r w:rsidRPr="00B96DA7">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w:t>
      </w:r>
      <w:r>
        <w:rPr>
          <w:rFonts w:ascii="Arial" w:eastAsia="Arial" w:hAnsi="Arial" w:cs="Arial"/>
          <w:sz w:val="24"/>
          <w:szCs w:val="24"/>
        </w:rPr>
        <w:t xml:space="preserve"> kokoaikaisessa työsuhteessa oleva</w:t>
      </w:r>
      <w:r w:rsidRPr="00B96DA7">
        <w:rPr>
          <w:rFonts w:ascii="Arial" w:eastAsia="Arial" w:hAnsi="Arial" w:cs="Arial"/>
          <w:sz w:val="24"/>
          <w:szCs w:val="24"/>
        </w:rPr>
        <w:t xml:space="preserve"> työntekijä käy tietosuojakoulutuksen työsuhteen alkamisvuoden loppuun mennessä. Jos työsuhde alkaa loppuvuodesta, suoritetaan tietosuojakoulutus kohtuullisen ajan kuluessa seuraavan vuoden aikana.</w:t>
      </w:r>
    </w:p>
    <w:p w14:paraId="531DAA92" w14:textId="77777777" w:rsidR="008D1484" w:rsidRPr="00441D4D" w:rsidRDefault="008D1484" w:rsidP="008D1484">
      <w:pPr>
        <w:spacing w:after="160" w:line="278" w:lineRule="auto"/>
        <w:contextualSpacing/>
        <w:jc w:val="both"/>
        <w:rPr>
          <w:rFonts w:ascii="Arial" w:eastAsia="Arial" w:hAnsi="Arial" w:cs="Arial"/>
          <w:sz w:val="24"/>
          <w:szCs w:val="24"/>
        </w:rPr>
      </w:pPr>
    </w:p>
    <w:p w14:paraId="6380FCAC" w14:textId="07D50CDD"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Pr>
          <w:rFonts w:ascii="Arial" w:eastAsia="Arial" w:hAnsi="Arial" w:cs="Arial"/>
          <w:sz w:val="24"/>
          <w:szCs w:val="24"/>
        </w:rPr>
        <w:t>Tavanan p</w:t>
      </w:r>
      <w:r w:rsidRPr="00441D4D">
        <w:rPr>
          <w:rFonts w:ascii="Arial" w:eastAsia="Arial" w:hAnsi="Arial" w:cs="Arial"/>
          <w:sz w:val="24"/>
          <w:szCs w:val="24"/>
        </w:rPr>
        <w:t>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8D1484" w:rsidRPr="00441D4D" w:rsidRDefault="008D1484" w:rsidP="008D1484">
      <w:pPr>
        <w:spacing w:after="160" w:line="278" w:lineRule="auto"/>
        <w:contextualSpacing/>
        <w:jc w:val="both"/>
        <w:rPr>
          <w:rFonts w:ascii="Arial" w:eastAsia="Arial" w:hAnsi="Arial" w:cs="Arial"/>
          <w:sz w:val="24"/>
          <w:szCs w:val="24"/>
        </w:rPr>
      </w:pPr>
    </w:p>
    <w:p w14:paraId="6CD3B525" w14:textId="135B25BF"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Pr>
          <w:rFonts w:ascii="Arial" w:eastAsia="Arial" w:hAnsi="Arial" w:cs="Arial"/>
          <w:sz w:val="24"/>
          <w:szCs w:val="24"/>
        </w:rPr>
        <w:t xml:space="preserve">Tietosuojakoulutus sisältää esimerkkejä tietosuojaloukkauksista, jolloin mahdolliset loukkaukset on helpompi tunnistaa arjessa. Henkilöstö on tietoinen, että tietosuojaan liittyvät poikkeamat kirjataan IMS:n raportteihin. </w:t>
      </w:r>
      <w:r w:rsidRPr="00441D4D">
        <w:rPr>
          <w:rFonts w:ascii="Arial" w:eastAsia="Arial" w:hAnsi="Arial" w:cs="Arial"/>
          <w:sz w:val="24"/>
          <w:szCs w:val="24"/>
        </w:rPr>
        <w:t>Auditoinneissa varmistetaan, onko tietoturvaloukkauksen toimintaprosessi tiedossa.</w:t>
      </w:r>
      <w:r>
        <w:rPr>
          <w:rFonts w:ascii="Arial" w:eastAsia="Arial" w:hAnsi="Arial" w:cs="Arial"/>
          <w:sz w:val="24"/>
          <w:szCs w:val="24"/>
        </w:rPr>
        <w:t xml:space="preserve"> </w:t>
      </w:r>
      <w:r w:rsidRPr="00441D4D">
        <w:rPr>
          <w:rFonts w:ascii="Arial" w:eastAsia="Arial" w:hAnsi="Arial" w:cs="Arial"/>
          <w:sz w:val="24"/>
          <w:szCs w:val="24"/>
        </w:rPr>
        <w:t>Tietoturvaloukkaukseen liittyvät toimintaohjeet</w:t>
      </w:r>
      <w:r>
        <w:rPr>
          <w:rFonts w:ascii="Arial" w:eastAsia="Arial" w:hAnsi="Arial" w:cs="Arial"/>
          <w:sz w:val="24"/>
          <w:szCs w:val="24"/>
        </w:rPr>
        <w:t xml:space="preserve"> ja tietosuoja- ja turvaprosessi</w:t>
      </w:r>
      <w:r w:rsidRPr="00441D4D">
        <w:rPr>
          <w:rFonts w:ascii="Arial" w:eastAsia="Arial" w:hAnsi="Arial" w:cs="Arial"/>
          <w:sz w:val="24"/>
          <w:szCs w:val="24"/>
        </w:rPr>
        <w:t xml:space="preserve"> löytyvät laatujärjestelmästä.</w:t>
      </w:r>
      <w:r>
        <w:rPr>
          <w:rFonts w:ascii="Arial" w:eastAsia="Arial" w:hAnsi="Arial" w:cs="Arial"/>
          <w:sz w:val="24"/>
          <w:szCs w:val="24"/>
        </w:rPr>
        <w:t xml:space="preserve"> </w:t>
      </w:r>
      <w:r w:rsidRPr="00441D4D">
        <w:rPr>
          <w:rFonts w:ascii="Arial" w:eastAsia="Arial" w:hAnsi="Arial" w:cs="Arial"/>
          <w:sz w:val="24"/>
          <w:szCs w:val="24"/>
        </w:rPr>
        <w:t>Henkilöstöä informoidaan tietoturvaan liittyvissä asioissa säännöllisesti. Auditoinneissa varmistetaan, onko tietoturvaloukkauksen toimintaprosessi tiedossa.</w:t>
      </w:r>
      <w:r>
        <w:rPr>
          <w:rFonts w:ascii="Arial" w:eastAsia="Arial" w:hAnsi="Arial" w:cs="Arial"/>
          <w:sz w:val="24"/>
          <w:szCs w:val="24"/>
        </w:rPr>
        <w:t xml:space="preserve"> </w:t>
      </w:r>
      <w:r w:rsidRPr="00674706">
        <w:rPr>
          <w:rFonts w:ascii="Arial" w:eastAsia="Arial" w:hAnsi="Arial" w:cs="Arial"/>
          <w:sz w:val="24"/>
          <w:szCs w:val="24"/>
        </w:rPr>
        <w:t>Asiakastietorekisterin tietosuojaseloste on tulostettu jokaiseen yksikköön asiakkaiden ja omaisien nähtäväksi, paperisena versiona.</w:t>
      </w:r>
    </w:p>
    <w:p w14:paraId="2CBFD5A7" w14:textId="77777777" w:rsidR="008D1484" w:rsidRPr="00441D4D" w:rsidRDefault="008D1484" w:rsidP="008D1484">
      <w:pPr>
        <w:spacing w:after="160" w:line="278" w:lineRule="auto"/>
        <w:contextualSpacing/>
        <w:jc w:val="both"/>
        <w:rPr>
          <w:rFonts w:ascii="Arial" w:eastAsia="Arial" w:hAnsi="Arial" w:cs="Arial"/>
          <w:sz w:val="24"/>
          <w:szCs w:val="24"/>
        </w:rPr>
      </w:pPr>
    </w:p>
    <w:p w14:paraId="521DA1E9" w14:textId="2AC3D15A"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toteutuminen varmistetaan eri vaiheissa. Työntekijä allekirjoittaa työsopimuksen liitteenä Tietojärjestelmien käyttö</w:t>
      </w:r>
      <w:r>
        <w:rPr>
          <w:rFonts w:ascii="Arial" w:eastAsia="Arial" w:hAnsi="Arial" w:cs="Arial"/>
          <w:sz w:val="24"/>
          <w:szCs w:val="24"/>
        </w:rPr>
        <w:t>-</w:t>
      </w:r>
      <w:r w:rsidRPr="00441D4D">
        <w:rPr>
          <w:rFonts w:ascii="Arial" w:eastAsia="Arial" w:hAnsi="Arial" w:cs="Arial"/>
          <w:sz w:val="24"/>
          <w:szCs w:val="24"/>
        </w:rPr>
        <w:t xml:space="preserve"> ja salassapitositoumuks</w:t>
      </w:r>
      <w:r>
        <w:rPr>
          <w:rFonts w:ascii="Arial" w:eastAsia="Arial" w:hAnsi="Arial" w:cs="Arial"/>
          <w:sz w:val="24"/>
          <w:szCs w:val="24"/>
        </w:rPr>
        <w:t>en</w:t>
      </w:r>
      <w:r w:rsidRPr="0067445F">
        <w:rPr>
          <w:rFonts w:ascii="Arial" w:eastAsia="Arial" w:hAnsi="Arial" w:cs="Arial"/>
          <w:sz w:val="24"/>
          <w:szCs w:val="24"/>
        </w:rPr>
        <w:t>, jonka hyväksyminen ja allekirjoittaminen on edellytyksenä työsopimuksen muodostumiselle.</w:t>
      </w:r>
      <w:r>
        <w:rPr>
          <w:rFonts w:ascii="Arial" w:eastAsia="Arial" w:hAnsi="Arial" w:cs="Arial"/>
          <w:sz w:val="24"/>
          <w:szCs w:val="24"/>
        </w:rPr>
        <w:t xml:space="preserve"> H</w:t>
      </w:r>
      <w:r w:rsidRPr="00441D4D">
        <w:rPr>
          <w:rFonts w:ascii="Arial" w:eastAsia="Arial" w:hAnsi="Arial" w:cs="Arial"/>
          <w:sz w:val="24"/>
          <w:szCs w:val="24"/>
        </w:rPr>
        <w:t xml:space="preserve">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w:t>
      </w:r>
      <w:r w:rsidRPr="0067040F">
        <w:rPr>
          <w:rFonts w:ascii="Arial" w:eastAsia="Arial" w:hAnsi="Arial" w:cs="Arial"/>
          <w:sz w:val="24"/>
          <w:szCs w:val="24"/>
        </w:rPr>
        <w:t>tietojen täsmällisyyden, oikeellisuuden ja minimoinnin periaatteella</w:t>
      </w:r>
      <w:r w:rsidRPr="00441D4D">
        <w:rPr>
          <w:rFonts w:ascii="Arial" w:eastAsia="Arial" w:hAnsi="Arial" w:cs="Arial"/>
          <w:sz w:val="24"/>
          <w:szCs w:val="24"/>
        </w:rPr>
        <w:t xml:space="preserve">, jolloin kirjataan vain välttämättömät tiedot, jotka liittyvät palvelujen toteuttamiseen. </w:t>
      </w:r>
      <w:r>
        <w:rPr>
          <w:rFonts w:ascii="Arial" w:eastAsia="Arial" w:hAnsi="Arial" w:cs="Arial"/>
          <w:sz w:val="24"/>
          <w:szCs w:val="24"/>
        </w:rPr>
        <w:t>Tavanan</w:t>
      </w:r>
      <w:r w:rsidRPr="00441D4D">
        <w:rPr>
          <w:rFonts w:ascii="Arial" w:eastAsia="Arial" w:hAnsi="Arial" w:cs="Arial"/>
          <w:sz w:val="24"/>
          <w:szCs w:val="24"/>
        </w:rPr>
        <w:t xml:space="preserve"> kirjaamisvalmentajat kouluttavat henkilöstöä kuvaavaan ja laadukkaaseen kirjaamiseen. Kirjaaminen tehdään yhdessä asiakkaan kanssa asiakka</w:t>
      </w:r>
      <w:r>
        <w:rPr>
          <w:rFonts w:ascii="Arial" w:eastAsia="Arial" w:hAnsi="Arial" w:cs="Arial"/>
          <w:sz w:val="24"/>
          <w:szCs w:val="24"/>
        </w:rPr>
        <w:t>an toimintakyky</w:t>
      </w:r>
      <w:r w:rsidRPr="00441D4D">
        <w:rPr>
          <w:rFonts w:ascii="Arial" w:eastAsia="Arial" w:hAnsi="Arial" w:cs="Arial"/>
          <w:sz w:val="24"/>
          <w:szCs w:val="24"/>
        </w:rPr>
        <w:t xml:space="preserve">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389C2FAD" w14:textId="77777777" w:rsidR="008D1484" w:rsidRDefault="008D1484" w:rsidP="008D1484">
      <w:pPr>
        <w:spacing w:after="160" w:line="278" w:lineRule="auto"/>
        <w:contextualSpacing/>
        <w:jc w:val="both"/>
        <w:rPr>
          <w:rFonts w:ascii="Arial" w:eastAsia="Arial" w:hAnsi="Arial" w:cs="Arial"/>
          <w:sz w:val="24"/>
          <w:szCs w:val="24"/>
        </w:rPr>
      </w:pPr>
    </w:p>
    <w:p w14:paraId="0D351672" w14:textId="35432FAE" w:rsidR="008D1484" w:rsidRDefault="008D1484" w:rsidP="008D1484">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Pr>
          <w:rFonts w:ascii="Arial" w:eastAsia="Arial" w:hAnsi="Arial" w:cs="Arial"/>
          <w:sz w:val="24"/>
          <w:szCs w:val="24"/>
        </w:rPr>
        <w:t xml:space="preserve"> Rekisteritietojen tarkastuspyyntö tehdään rekisterinpitäjälle. Jos Tavana (Aspa Palvelut Oy) on rekisterinpitäjä, tehdään t</w:t>
      </w:r>
      <w:r w:rsidRPr="004F4741">
        <w:rPr>
          <w:rFonts w:ascii="Arial" w:eastAsia="Arial" w:hAnsi="Arial" w:cs="Arial"/>
          <w:sz w:val="24"/>
          <w:szCs w:val="24"/>
        </w:rPr>
        <w:t>arkastuspyyntö</w:t>
      </w:r>
      <w:r>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6" w:name="_Hlk196476724"/>
      <w:r>
        <w:rPr>
          <w:rFonts w:ascii="Arial" w:eastAsia="Arial" w:hAnsi="Arial" w:cs="Arial"/>
          <w:sz w:val="24"/>
          <w:szCs w:val="24"/>
        </w:rPr>
        <w:t xml:space="preserve"> </w:t>
      </w:r>
      <w:r w:rsidRPr="004F4741">
        <w:rPr>
          <w:rFonts w:ascii="Arial" w:eastAsia="Arial" w:hAnsi="Arial" w:cs="Arial"/>
          <w:sz w:val="24"/>
          <w:szCs w:val="24"/>
        </w:rPr>
        <w:t>Jos rekisterinpitäjänä toimii hyvinvointialue, toimitaan tietojen luovuttamisessa rekisterinpitäjän ohjeiden mukais</w:t>
      </w:r>
      <w:r>
        <w:rPr>
          <w:rFonts w:ascii="Arial" w:eastAsia="Arial" w:hAnsi="Arial" w:cs="Arial"/>
          <w:sz w:val="24"/>
          <w:szCs w:val="24"/>
        </w:rPr>
        <w:t xml:space="preserve">esti. </w:t>
      </w:r>
    </w:p>
    <w:p w14:paraId="091F3521" w14:textId="77777777" w:rsidR="008D1484" w:rsidRPr="00312398" w:rsidRDefault="008D1484" w:rsidP="008D1484">
      <w:pPr>
        <w:spacing w:after="160" w:line="278" w:lineRule="auto"/>
        <w:contextualSpacing/>
        <w:jc w:val="both"/>
        <w:rPr>
          <w:rFonts w:ascii="Arial" w:eastAsia="Arial" w:hAnsi="Arial" w:cs="Arial"/>
          <w:sz w:val="24"/>
          <w:szCs w:val="24"/>
        </w:rPr>
      </w:pPr>
    </w:p>
    <w:bookmarkEnd w:id="76"/>
    <w:p w14:paraId="2609F3DE" w14:textId="6D88F2B6" w:rsidR="008D1484" w:rsidRPr="004F4741" w:rsidRDefault="008D1484" w:rsidP="008D1484">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7"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7"/>
    <w:p w14:paraId="66DD4BDC" w14:textId="77777777" w:rsidR="008D1484" w:rsidRPr="004F4741" w:rsidRDefault="008D1484" w:rsidP="008D1484">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8D1484" w:rsidRDefault="008D1484" w:rsidP="008D1484">
      <w:pPr>
        <w:spacing w:after="160" w:line="278" w:lineRule="auto"/>
        <w:contextualSpacing/>
        <w:jc w:val="both"/>
        <w:rPr>
          <w:rFonts w:ascii="Arial" w:eastAsia="Arial" w:hAnsi="Arial" w:cs="Arial"/>
          <w:sz w:val="24"/>
          <w:szCs w:val="24"/>
        </w:rPr>
      </w:pPr>
    </w:p>
    <w:p w14:paraId="10E58E30" w14:textId="1534685C"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0AA633C7" w14:textId="195FCCEA"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20B8311" w14:textId="2AC34D4C"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6638D025" w14:textId="5C37DC1C"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0BD176CA" w14:textId="6984E205" w:rsidR="008D1484" w:rsidRPr="00441D4D" w:rsidRDefault="008D1484" w:rsidP="008D1484">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Lokitietopyyntölomake</w:t>
      </w:r>
    </w:p>
    <w:p w14:paraId="1739DBE7" w14:textId="77777777" w:rsidR="008D1484" w:rsidRPr="00441D4D" w:rsidRDefault="008D1484" w:rsidP="008D1484">
      <w:pPr>
        <w:spacing w:after="160" w:line="278" w:lineRule="auto"/>
        <w:contextualSpacing/>
        <w:jc w:val="both"/>
        <w:rPr>
          <w:rFonts w:ascii="Arial" w:eastAsia="Arial" w:hAnsi="Arial" w:cs="Arial"/>
          <w:sz w:val="24"/>
          <w:szCs w:val="24"/>
        </w:rPr>
      </w:pPr>
    </w:p>
    <w:p w14:paraId="04F55742" w14:textId="39D41B6A"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johtaja ohjeistaa ja auttaa tarvittaessa asiakasta tarkastuspyynnön tekemisessä.</w:t>
      </w:r>
    </w:p>
    <w:p w14:paraId="38E49CFB" w14:textId="77777777" w:rsidR="008D1484" w:rsidRPr="00441D4D" w:rsidRDefault="008D1484" w:rsidP="008D1484">
      <w:pPr>
        <w:spacing w:after="160" w:line="278" w:lineRule="auto"/>
        <w:contextualSpacing/>
        <w:jc w:val="both"/>
        <w:rPr>
          <w:rFonts w:ascii="Arial" w:eastAsia="Arial" w:hAnsi="Arial" w:cs="Arial"/>
          <w:sz w:val="24"/>
          <w:szCs w:val="24"/>
        </w:rPr>
      </w:pPr>
    </w:p>
    <w:p w14:paraId="02880EC4" w14:textId="02E57E59"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Asiakastietoja saa luovuttaa asiakkaan tai hänen laillisen edustajansa kirjallisella suostumuksella</w:t>
      </w:r>
      <w:r>
        <w:rPr>
          <w:rFonts w:ascii="Arial" w:eastAsia="Arial" w:hAnsi="Arial" w:cs="Arial"/>
          <w:sz w:val="24"/>
          <w:szCs w:val="24"/>
        </w:rPr>
        <w:t xml:space="preserve">, </w:t>
      </w:r>
      <w:r w:rsidRPr="00346DEF">
        <w:rPr>
          <w:rFonts w:ascii="Arial" w:eastAsia="Arial" w:hAnsi="Arial" w:cs="Arial"/>
          <w:sz w:val="24"/>
          <w:szCs w:val="24"/>
        </w:rPr>
        <w:t>joko paperisena tulosteena tai sähköisessä muodossa asiakkaan tai edunvalvojan yhteystietoihin merkittyyn sähköpostiosoitteeseen.</w:t>
      </w:r>
    </w:p>
    <w:p w14:paraId="6326995F" w14:textId="77777777" w:rsidR="008D1484" w:rsidRDefault="008D1484" w:rsidP="008D1484">
      <w:pPr>
        <w:spacing w:after="160" w:line="278" w:lineRule="auto"/>
        <w:contextualSpacing/>
        <w:jc w:val="both"/>
        <w:rPr>
          <w:rFonts w:ascii="Arial" w:eastAsia="Arial" w:hAnsi="Arial" w:cs="Arial"/>
          <w:sz w:val="24"/>
          <w:szCs w:val="24"/>
        </w:rPr>
      </w:pPr>
    </w:p>
    <w:p w14:paraId="666E2536" w14:textId="77777777" w:rsidR="008D1484" w:rsidRPr="00771532" w:rsidRDefault="008D1484" w:rsidP="008D1484">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A967E68" w14:textId="77777777" w:rsidR="008D1484" w:rsidRPr="00771532" w:rsidRDefault="008D1484" w:rsidP="008D1484">
      <w:pPr>
        <w:spacing w:after="160" w:line="278" w:lineRule="auto"/>
        <w:contextualSpacing/>
        <w:jc w:val="both"/>
        <w:rPr>
          <w:rFonts w:ascii="Arial" w:eastAsia="Arial" w:hAnsi="Arial" w:cs="Arial"/>
          <w:sz w:val="24"/>
          <w:szCs w:val="24"/>
        </w:rPr>
      </w:pPr>
    </w:p>
    <w:p w14:paraId="63973AE9" w14:textId="0798CE60" w:rsidR="008D1484" w:rsidRDefault="008D1484" w:rsidP="008D1484">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162163C" w14:textId="77777777" w:rsidR="008D1484" w:rsidRPr="00441D4D" w:rsidRDefault="008D1484" w:rsidP="008D1484">
      <w:pPr>
        <w:spacing w:after="160" w:line="278" w:lineRule="auto"/>
        <w:contextualSpacing/>
        <w:jc w:val="both"/>
        <w:rPr>
          <w:rFonts w:ascii="Arial" w:eastAsia="Arial" w:hAnsi="Arial" w:cs="Arial"/>
          <w:sz w:val="24"/>
          <w:szCs w:val="24"/>
        </w:rPr>
      </w:pPr>
    </w:p>
    <w:p w14:paraId="6D9C1248" w14:textId="192C8F8C"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Pr>
          <w:rFonts w:ascii="Arial" w:eastAsia="Arial" w:hAnsi="Arial" w:cs="Arial"/>
          <w:sz w:val="24"/>
          <w:szCs w:val="24"/>
        </w:rPr>
        <w:t>Tavanan</w:t>
      </w:r>
      <w:r w:rsidRPr="00441D4D">
        <w:rPr>
          <w:rFonts w:ascii="Arial" w:eastAsia="Arial" w:hAnsi="Arial" w:cs="Arial"/>
          <w:sz w:val="24"/>
          <w:szCs w:val="24"/>
        </w:rPr>
        <w:t xml:space="preserve"> hyväksymillä laitteilla. Työntekijän järjestelmässä määritelty oikeustaso vastaa hänen työtehtävänsä vaatimuksia. Asiakastietojärjestelmän käyttöön perehdytetään kaikki työntekijät. Perehdytyksestä vastaa </w:t>
      </w:r>
      <w:r>
        <w:rPr>
          <w:rFonts w:ascii="Arial" w:eastAsia="Arial" w:hAnsi="Arial" w:cs="Arial"/>
          <w:sz w:val="24"/>
          <w:szCs w:val="24"/>
        </w:rPr>
        <w:t>Yksikön</w:t>
      </w:r>
      <w:r w:rsidRPr="00441D4D">
        <w:rPr>
          <w:rFonts w:ascii="Arial" w:eastAsia="Arial" w:hAnsi="Arial" w:cs="Arial"/>
          <w:sz w:val="24"/>
          <w:szCs w:val="24"/>
        </w:rPr>
        <w:t xml:space="preserve">johtaja, hänen apunaan ovat järjestelmän pääkäyttäjät. Käytössä on perehdytysohje ja </w:t>
      </w:r>
      <w:r>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Pr>
          <w:rFonts w:ascii="Arial" w:eastAsia="Arial" w:hAnsi="Arial" w:cs="Arial"/>
          <w:sz w:val="24"/>
          <w:szCs w:val="24"/>
        </w:rPr>
        <w:t xml:space="preserve"> Kirjaamisohje löytyy yrityksen laatujärjestelmästä.</w:t>
      </w:r>
    </w:p>
    <w:p w14:paraId="0A500C9E" w14:textId="77777777" w:rsidR="008D1484" w:rsidRPr="00441D4D" w:rsidRDefault="008D1484" w:rsidP="008D1484">
      <w:pPr>
        <w:spacing w:after="160" w:line="278" w:lineRule="auto"/>
        <w:contextualSpacing/>
        <w:jc w:val="both"/>
        <w:rPr>
          <w:rFonts w:ascii="Arial" w:eastAsia="Arial" w:hAnsi="Arial" w:cs="Arial"/>
          <w:sz w:val="24"/>
          <w:szCs w:val="24"/>
        </w:rPr>
      </w:pPr>
    </w:p>
    <w:p w14:paraId="58E0A499" w14:textId="5D8B9FC3"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Pr>
          <w:rFonts w:ascii="Arial" w:eastAsia="Arial" w:hAnsi="Arial" w:cs="Arial"/>
          <w:sz w:val="24"/>
          <w:szCs w:val="24"/>
        </w:rPr>
        <w:t>a,</w:t>
      </w:r>
      <w:r w:rsidRPr="00441D4D">
        <w:rPr>
          <w:rFonts w:ascii="Arial" w:eastAsia="Arial" w:hAnsi="Arial" w:cs="Arial"/>
          <w:sz w:val="24"/>
          <w:szCs w:val="24"/>
        </w:rPr>
        <w:t xml:space="preserve"> auditointien avulla</w:t>
      </w:r>
      <w:r>
        <w:rPr>
          <w:rFonts w:ascii="Arial" w:eastAsia="Arial" w:hAnsi="Arial" w:cs="Arial"/>
          <w:sz w:val="24"/>
          <w:szCs w:val="24"/>
        </w:rPr>
        <w:t xml:space="preserve"> </w:t>
      </w:r>
      <w:r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Pr>
          <w:rFonts w:ascii="Arial" w:eastAsia="Arial" w:hAnsi="Arial" w:cs="Arial"/>
          <w:sz w:val="24"/>
          <w:szCs w:val="24"/>
        </w:rPr>
        <w:t>Yksikön</w:t>
      </w:r>
      <w:r w:rsidRPr="00441D4D">
        <w:rPr>
          <w:rFonts w:ascii="Arial" w:eastAsia="Arial" w:hAnsi="Arial" w:cs="Arial"/>
          <w:sz w:val="24"/>
          <w:szCs w:val="24"/>
        </w:rPr>
        <w:t>johtaja johtaa yksikössä oikean</w:t>
      </w:r>
      <w:r>
        <w:rPr>
          <w:rFonts w:ascii="Arial" w:eastAsia="Arial" w:hAnsi="Arial" w:cs="Arial"/>
          <w:sz w:val="24"/>
          <w:szCs w:val="24"/>
        </w:rPr>
        <w:t xml:space="preserve">laisen </w:t>
      </w:r>
      <w:r w:rsidRPr="00441D4D">
        <w:rPr>
          <w:rFonts w:ascii="Arial" w:eastAsia="Arial" w:hAnsi="Arial" w:cs="Arial"/>
          <w:sz w:val="24"/>
          <w:szCs w:val="24"/>
        </w:rPr>
        <w:t>kirjaamisen toteutum</w:t>
      </w:r>
      <w:r>
        <w:rPr>
          <w:rFonts w:ascii="Arial" w:eastAsia="Arial" w:hAnsi="Arial" w:cs="Arial"/>
          <w:sz w:val="24"/>
          <w:szCs w:val="24"/>
        </w:rPr>
        <w:t xml:space="preserve">ista </w:t>
      </w:r>
      <w:r w:rsidRPr="00441D4D">
        <w:rPr>
          <w:rFonts w:ascii="Arial" w:eastAsia="Arial" w:hAnsi="Arial" w:cs="Arial"/>
          <w:sz w:val="24"/>
          <w:szCs w:val="24"/>
        </w:rPr>
        <w:t>ja ohjeiden sekä viranomaismääräysten noudattamista päivittäisessä työssään.</w:t>
      </w:r>
    </w:p>
    <w:p w14:paraId="241C2C73" w14:textId="77777777" w:rsidR="008D1484" w:rsidRPr="00441D4D" w:rsidRDefault="008D1484" w:rsidP="008D1484">
      <w:pPr>
        <w:spacing w:after="160" w:line="278" w:lineRule="auto"/>
        <w:contextualSpacing/>
        <w:jc w:val="both"/>
        <w:rPr>
          <w:rFonts w:ascii="Arial" w:eastAsia="Arial" w:hAnsi="Arial" w:cs="Arial"/>
          <w:sz w:val="24"/>
          <w:szCs w:val="24"/>
        </w:rPr>
      </w:pPr>
    </w:p>
    <w:p w14:paraId="2BEE4588" w14:textId="5FEF8B99" w:rsidR="008D1484"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Pr>
          <w:rFonts w:ascii="Arial" w:eastAsia="Arial" w:hAnsi="Arial" w:cs="Arial"/>
          <w:sz w:val="24"/>
          <w:szCs w:val="24"/>
        </w:rPr>
        <w:t xml:space="preserve">, </w:t>
      </w:r>
      <w:r w:rsidRPr="00D63B82">
        <w:rPr>
          <w:rFonts w:ascii="Arial" w:eastAsia="Arial" w:hAnsi="Arial" w:cs="Arial"/>
          <w:sz w:val="24"/>
          <w:szCs w:val="24"/>
        </w:rPr>
        <w:t>jonka jälkeen asiakastiedot poistetaan asiakastietojärjestelmästä.</w:t>
      </w:r>
    </w:p>
    <w:p w14:paraId="429DA473" w14:textId="77777777" w:rsidR="008D1484" w:rsidRPr="00441D4D" w:rsidRDefault="008D1484" w:rsidP="008D1484">
      <w:pPr>
        <w:spacing w:after="160" w:line="278" w:lineRule="auto"/>
        <w:contextualSpacing/>
        <w:jc w:val="both"/>
        <w:rPr>
          <w:rFonts w:ascii="Arial" w:eastAsia="Arial" w:hAnsi="Arial" w:cs="Arial"/>
          <w:sz w:val="24"/>
          <w:szCs w:val="24"/>
        </w:rPr>
      </w:pPr>
    </w:p>
    <w:p w14:paraId="2200E21C"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johtajan vastuulla on huolehtia ja noudattaa työnantajaa koskevien lakisääteisten tietoturva- ja tietosuojavelvoitteiden toteutumisesta </w:t>
      </w:r>
      <w:r>
        <w:rPr>
          <w:rFonts w:ascii="Arial" w:eastAsia="Arial" w:hAnsi="Arial" w:cs="Arial"/>
          <w:sz w:val="24"/>
          <w:szCs w:val="24"/>
        </w:rPr>
        <w:t>yksikössä</w:t>
      </w:r>
      <w:r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16EF0259" w14:textId="77777777" w:rsidR="008D1484" w:rsidRPr="00441D4D" w:rsidRDefault="008D1484" w:rsidP="008D1484">
      <w:pPr>
        <w:spacing w:after="160" w:line="278" w:lineRule="auto"/>
        <w:contextualSpacing/>
        <w:jc w:val="both"/>
        <w:rPr>
          <w:rFonts w:ascii="Arial" w:eastAsia="Arial" w:hAnsi="Arial" w:cs="Arial"/>
          <w:sz w:val="24"/>
          <w:szCs w:val="24"/>
        </w:rPr>
      </w:pPr>
    </w:p>
    <w:p w14:paraId="6A39D052"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441D4D">
        <w:rPr>
          <w:rFonts w:ascii="Arial" w:eastAsia="Arial" w:hAnsi="Arial" w:cs="Arial"/>
          <w:sz w:val="24"/>
          <w:szCs w:val="24"/>
        </w:rPr>
        <w:t xml:space="preserve"> tekee vuosittain koulutussuunnitelman, missä huomioidaan myös tietoturva- ja tietosuojakoulutukset sekä järjestelmäkoulutukset.</w:t>
      </w:r>
    </w:p>
    <w:p w14:paraId="46F9B846" w14:textId="77777777" w:rsidR="008D1484" w:rsidRPr="00441D4D" w:rsidRDefault="008D1484" w:rsidP="008D1484">
      <w:pPr>
        <w:spacing w:after="160" w:line="278" w:lineRule="auto"/>
        <w:contextualSpacing/>
        <w:jc w:val="both"/>
        <w:rPr>
          <w:rFonts w:ascii="Arial" w:eastAsia="Arial" w:hAnsi="Arial" w:cs="Arial"/>
          <w:sz w:val="24"/>
          <w:szCs w:val="24"/>
        </w:rPr>
      </w:pPr>
    </w:p>
    <w:p w14:paraId="751F3124" w14:textId="77777777" w:rsidR="008D1484" w:rsidRPr="00441D4D" w:rsidRDefault="008D1484" w:rsidP="008D1484">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hallintaa </w:t>
      </w:r>
      <w:r>
        <w:rPr>
          <w:rFonts w:ascii="Arial" w:eastAsia="Arial" w:hAnsi="Arial" w:cs="Arial"/>
          <w:sz w:val="24"/>
          <w:szCs w:val="24"/>
        </w:rPr>
        <w:t>Tavanassa</w:t>
      </w:r>
      <w:r w:rsidRPr="00441D4D">
        <w:rPr>
          <w:rFonts w:ascii="Arial" w:eastAsia="Arial" w:hAnsi="Arial" w:cs="Arial"/>
          <w:sz w:val="24"/>
          <w:szCs w:val="24"/>
        </w:rPr>
        <w:t>:</w:t>
      </w:r>
    </w:p>
    <w:p w14:paraId="48AD1881" w14:textId="77777777" w:rsidR="008D1484" w:rsidRDefault="008D1484" w:rsidP="008D1484">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Aspa Palvelut Oy toimii rekisterinpitäjänä. Tietosuojaseloste koskee myös </w:t>
      </w:r>
      <w:r>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 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 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3391F264" w14:textId="77777777" w:rsidR="008D1484" w:rsidRPr="00441D4D" w:rsidRDefault="008D1484" w:rsidP="008D1484">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14:paraId="61EA1B25" w14:textId="77777777" w:rsidTr="008D1484">
        <w:tc>
          <w:tcPr>
            <w:tcW w:w="9628" w:type="dxa"/>
            <w:gridSpan w:val="2"/>
          </w:tcPr>
          <w:p w14:paraId="010CC4E4" w14:textId="77777777" w:rsidR="008D1484" w:rsidRPr="00B0384C" w:rsidRDefault="008D1484" w:rsidP="008D1484">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8D1484" w:rsidRPr="00441D4D" w14:paraId="633B4B43" w14:textId="77777777" w:rsidTr="008D1484">
        <w:tc>
          <w:tcPr>
            <w:tcW w:w="3114" w:type="dxa"/>
          </w:tcPr>
          <w:p w14:paraId="6D203CBF"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8C75CAF"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441D4D" w14:paraId="46C57B9F" w14:textId="77777777" w:rsidTr="008D1484">
        <w:tc>
          <w:tcPr>
            <w:tcW w:w="3114" w:type="dxa"/>
          </w:tcPr>
          <w:p w14:paraId="74C3313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F42F532"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441D4D" w14:paraId="2F62E831" w14:textId="77777777" w:rsidTr="008D1484">
        <w:tc>
          <w:tcPr>
            <w:tcW w:w="3114" w:type="dxa"/>
          </w:tcPr>
          <w:p w14:paraId="2124515D"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9522505" w14:textId="77777777" w:rsidR="008D1484" w:rsidRPr="00441D4D" w:rsidRDefault="008D1484" w:rsidP="008D1484">
            <w:pPr>
              <w:spacing w:after="160" w:line="278" w:lineRule="auto"/>
              <w:contextualSpacing/>
              <w:jc w:val="both"/>
              <w:rPr>
                <w:rFonts w:ascii="Arial" w:eastAsia="Arial" w:hAnsi="Arial" w:cs="Arial"/>
                <w:sz w:val="24"/>
                <w:szCs w:val="24"/>
              </w:rPr>
            </w:pPr>
            <w:hyperlink r:id="rId30" w:history="1">
              <w:r w:rsidRPr="00DA3724">
                <w:rPr>
                  <w:rStyle w:val="Hyperlinkki"/>
                  <w:rFonts w:ascii="Arial" w:eastAsia="Arial" w:hAnsi="Arial" w:cs="Arial"/>
                  <w:sz w:val="24"/>
                  <w:szCs w:val="24"/>
                </w:rPr>
                <w:t>jenna.vertanen@tavana.fi</w:t>
              </w:r>
            </w:hyperlink>
          </w:p>
        </w:tc>
      </w:tr>
      <w:tr w:rsidR="008D1484" w:rsidRPr="00441D4D" w14:paraId="5EC7939C" w14:textId="77777777" w:rsidTr="008D1484">
        <w:tc>
          <w:tcPr>
            <w:tcW w:w="3114" w:type="dxa"/>
          </w:tcPr>
          <w:p w14:paraId="00725C32"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3E47AD13"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14:paraId="0F8BFCF6" w14:textId="50287954" w:rsidR="008D1484" w:rsidRPr="00441D4D"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14:paraId="6D3B94DF" w14:textId="77777777" w:rsidTr="008D1484">
        <w:tc>
          <w:tcPr>
            <w:tcW w:w="9628" w:type="dxa"/>
            <w:gridSpan w:val="2"/>
          </w:tcPr>
          <w:p w14:paraId="4807C5C9" w14:textId="77777777" w:rsidR="008D1484" w:rsidRPr="00441D4D" w:rsidRDefault="008D1484" w:rsidP="008D1484">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Pr="00441D4D">
              <w:rPr>
                <w:rFonts w:ascii="Arial" w:eastAsia="Arial" w:hAnsi="Arial" w:cs="Arial"/>
                <w:b/>
                <w:bCs/>
                <w:sz w:val="24"/>
                <w:szCs w:val="24"/>
              </w:rPr>
              <w:t xml:space="preserve"> tietosuojavastaava</w:t>
            </w:r>
          </w:p>
        </w:tc>
      </w:tr>
      <w:tr w:rsidR="008D1484" w:rsidRPr="00441D4D" w14:paraId="5133BA93" w14:textId="77777777" w:rsidTr="008D1484">
        <w:tc>
          <w:tcPr>
            <w:tcW w:w="3114" w:type="dxa"/>
          </w:tcPr>
          <w:p w14:paraId="21CB1B96"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7EE049D"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8D1484" w:rsidRPr="00441D4D" w14:paraId="597D6CCE" w14:textId="77777777" w:rsidTr="008D1484">
        <w:tc>
          <w:tcPr>
            <w:tcW w:w="3114" w:type="dxa"/>
          </w:tcPr>
          <w:p w14:paraId="48897471"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C44E12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8D1484" w:rsidRPr="00441D4D" w14:paraId="0DC55BE9" w14:textId="77777777" w:rsidTr="008D1484">
        <w:tc>
          <w:tcPr>
            <w:tcW w:w="3114" w:type="dxa"/>
          </w:tcPr>
          <w:p w14:paraId="3BC3EF0E"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6B6CC38" w14:textId="77777777" w:rsidR="008D1484" w:rsidRPr="00DD7A77" w:rsidRDefault="008D1484" w:rsidP="008D1484">
            <w:pPr>
              <w:spacing w:after="160" w:line="278" w:lineRule="auto"/>
              <w:contextualSpacing/>
              <w:jc w:val="both"/>
              <w:rPr>
                <w:rFonts w:ascii="Arial" w:eastAsia="Arial" w:hAnsi="Arial" w:cs="Arial"/>
                <w:sz w:val="24"/>
                <w:szCs w:val="24"/>
              </w:rPr>
            </w:pPr>
            <w:hyperlink r:id="rId31"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8D1484" w:rsidRPr="00441D4D" w14:paraId="1E14EB2F" w14:textId="77777777" w:rsidTr="008D1484">
        <w:tc>
          <w:tcPr>
            <w:tcW w:w="3114" w:type="dxa"/>
          </w:tcPr>
          <w:p w14:paraId="6763ABC5"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5C19242"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0408211943</w:t>
            </w:r>
          </w:p>
        </w:tc>
      </w:tr>
    </w:tbl>
    <w:p w14:paraId="18AAD0EA" w14:textId="77777777" w:rsidR="008D1484" w:rsidRPr="00441D4D" w:rsidRDefault="008D1484" w:rsidP="008D1484">
      <w:pPr>
        <w:spacing w:after="160" w:line="278" w:lineRule="auto"/>
        <w:contextualSpacing/>
        <w:jc w:val="both"/>
        <w:rPr>
          <w:rFonts w:ascii="Arial" w:eastAsia="Arial" w:hAnsi="Arial" w:cs="Arial"/>
          <w:sz w:val="24"/>
          <w:szCs w:val="24"/>
        </w:rPr>
      </w:pPr>
    </w:p>
    <w:p w14:paraId="40CFAA3D" w14:textId="3200E703" w:rsidR="008D1484" w:rsidRDefault="008D1484" w:rsidP="008D1484">
      <w:pPr>
        <w:pStyle w:val="Otsikko3"/>
        <w:spacing w:after="160" w:line="278" w:lineRule="auto"/>
        <w:contextualSpacing/>
        <w:jc w:val="both"/>
        <w:rPr>
          <w:rFonts w:eastAsia="Arial" w:cs="Arial"/>
        </w:rPr>
      </w:pPr>
      <w:bookmarkStart w:id="78" w:name="_Toc175741962"/>
      <w:bookmarkStart w:id="79" w:name="_Toc220679357"/>
      <w:r w:rsidRPr="00E445DA">
        <w:rPr>
          <w:rFonts w:eastAsia="Arial" w:cs="Arial"/>
        </w:rPr>
        <w:t>Tietojärjestelmät ja teknologian käyttö</w:t>
      </w:r>
      <w:bookmarkEnd w:id="78"/>
      <w:bookmarkEnd w:id="79"/>
    </w:p>
    <w:p w14:paraId="3E4CBD2F" w14:textId="507CD4A1"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157B64E1" w14:textId="77777777" w:rsidR="008D1484" w:rsidRPr="00441D4D" w:rsidRDefault="008D1484" w:rsidP="008D1484">
      <w:pPr>
        <w:spacing w:after="160" w:line="278" w:lineRule="auto"/>
        <w:contextualSpacing/>
        <w:jc w:val="both"/>
        <w:rPr>
          <w:rFonts w:ascii="Arial" w:eastAsia="Arial" w:hAnsi="Arial" w:cs="Arial"/>
          <w:sz w:val="24"/>
          <w:szCs w:val="24"/>
        </w:rPr>
      </w:pPr>
    </w:p>
    <w:p w14:paraId="48D03ECE" w14:textId="5FF607B1" w:rsidR="008D1484" w:rsidRPr="00441D4D" w:rsidRDefault="008D1484" w:rsidP="008D1484">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Pr>
          <w:rFonts w:ascii="Arial" w:eastAsia="Arial" w:hAnsi="Arial" w:cs="Arial"/>
          <w:sz w:val="24"/>
          <w:szCs w:val="24"/>
        </w:rPr>
        <w:t>Tavanan</w:t>
      </w:r>
      <w:r w:rsidRPr="008D1EAD">
        <w:rPr>
          <w:rFonts w:ascii="Arial" w:eastAsia="Arial" w:hAnsi="Arial" w:cs="Arial"/>
          <w:sz w:val="24"/>
          <w:szCs w:val="24"/>
        </w:rPr>
        <w:t xml:space="preserve"> Doma</w:t>
      </w:r>
      <w:r>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64D282F2" w14:textId="77777777" w:rsidR="008D1484" w:rsidRPr="00441D4D" w:rsidRDefault="008D1484" w:rsidP="008D1484">
      <w:pPr>
        <w:spacing w:after="160" w:line="278" w:lineRule="auto"/>
        <w:contextualSpacing/>
        <w:jc w:val="both"/>
        <w:rPr>
          <w:rFonts w:ascii="Arial" w:eastAsia="Arial" w:hAnsi="Arial" w:cs="Arial"/>
          <w:sz w:val="24"/>
          <w:szCs w:val="24"/>
        </w:rPr>
      </w:pPr>
    </w:p>
    <w:p w14:paraId="415A75B5" w14:textId="7C91FE05"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15.2.2024. Sen laatii </w:t>
      </w:r>
      <w:r>
        <w:rPr>
          <w:rFonts w:ascii="Arial" w:eastAsia="Arial" w:hAnsi="Arial" w:cs="Arial"/>
          <w:sz w:val="24"/>
          <w:szCs w:val="24"/>
        </w:rPr>
        <w:t>Tavanan</w:t>
      </w:r>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yksikönjohtaja.</w:t>
      </w:r>
    </w:p>
    <w:p w14:paraId="53B2EE82" w14:textId="77777777" w:rsidR="008D1484" w:rsidRPr="00441D4D" w:rsidRDefault="008D1484" w:rsidP="008D1484">
      <w:pPr>
        <w:spacing w:after="160" w:line="278" w:lineRule="auto"/>
        <w:contextualSpacing/>
        <w:jc w:val="both"/>
        <w:rPr>
          <w:rFonts w:ascii="Arial" w:eastAsia="Arial" w:hAnsi="Arial" w:cs="Arial"/>
          <w:sz w:val="24"/>
          <w:szCs w:val="24"/>
        </w:rPr>
      </w:pPr>
    </w:p>
    <w:p w14:paraId="10A8E795" w14:textId="1DA8330A" w:rsidR="008D1484"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Pr>
          <w:rFonts w:ascii="Arial" w:eastAsia="Arial" w:hAnsi="Arial" w:cs="Arial"/>
          <w:sz w:val="24"/>
          <w:szCs w:val="24"/>
        </w:rPr>
        <w:t xml:space="preserve"> </w:t>
      </w:r>
      <w:r w:rsidRPr="009C717B">
        <w:rPr>
          <w:rFonts w:ascii="Arial" w:eastAsia="Arial" w:hAnsi="Arial" w:cs="Arial"/>
          <w:sz w:val="24"/>
          <w:szCs w:val="24"/>
        </w:rPr>
        <w:t>sekä tarvittaessa tietosuojavaltuutetun toimistoon.</w:t>
      </w:r>
    </w:p>
    <w:p w14:paraId="10F539A7" w14:textId="77777777" w:rsidR="008D1484" w:rsidRDefault="008D1484" w:rsidP="008D1484">
      <w:pPr>
        <w:spacing w:after="160" w:line="278" w:lineRule="auto"/>
        <w:contextualSpacing/>
        <w:jc w:val="both"/>
        <w:rPr>
          <w:rFonts w:ascii="Arial" w:eastAsia="Arial" w:hAnsi="Arial" w:cs="Arial"/>
          <w:sz w:val="24"/>
          <w:szCs w:val="24"/>
        </w:rPr>
      </w:pPr>
    </w:p>
    <w:p w14:paraId="2BDC6E51"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Pr="00441D4D">
        <w:rPr>
          <w:rFonts w:ascii="Arial" w:eastAsia="Arial" w:hAnsi="Arial" w:cs="Arial"/>
          <w:sz w:val="24"/>
          <w:szCs w:val="24"/>
        </w:rPr>
        <w:t xml:space="preserve"> 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4280E0C2" w14:textId="77777777" w:rsidR="008D1484" w:rsidRDefault="008D1484" w:rsidP="008D1484">
      <w:pPr>
        <w:spacing w:after="160" w:line="278" w:lineRule="auto"/>
        <w:contextualSpacing/>
        <w:jc w:val="both"/>
        <w:rPr>
          <w:rFonts w:ascii="Arial" w:eastAsia="Arial" w:hAnsi="Arial" w:cs="Arial"/>
          <w:sz w:val="24"/>
          <w:szCs w:val="24"/>
        </w:rPr>
      </w:pPr>
    </w:p>
    <w:p w14:paraId="11BF4A34" w14:textId="07CAF52A" w:rsidR="008D1484" w:rsidRPr="0005163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työskentelyn Tavana Virnassa, johtaja kirjaa hänet Elmon itsepalveluportaaliin lähteväksi työntekijäksi. Elmo-tuki poistaa työntekijän käyttöoikeudet Tavanan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4F8B8E8F" w14:textId="37E8D1F3" w:rsidR="008D1484" w:rsidRDefault="008D1484" w:rsidP="008D1484">
      <w:pPr>
        <w:spacing w:after="160" w:line="278" w:lineRule="auto"/>
        <w:contextualSpacing/>
        <w:jc w:val="both"/>
        <w:rPr>
          <w:rFonts w:ascii="Arial" w:hAnsi="Arial" w:cs="Arial"/>
          <w:color w:val="FF0000"/>
          <w:sz w:val="24"/>
          <w:szCs w:val="24"/>
        </w:rPr>
      </w:pPr>
    </w:p>
    <w:p w14:paraId="0D84655A" w14:textId="102BFCBD" w:rsidR="008D1484" w:rsidRDefault="008D1484" w:rsidP="008D1484">
      <w:pPr>
        <w:spacing w:after="160" w:line="278" w:lineRule="auto"/>
        <w:contextualSpacing/>
        <w:jc w:val="both"/>
        <w:rPr>
          <w:rFonts w:ascii="Arial" w:hAnsi="Arial" w:cs="Arial"/>
          <w:sz w:val="24"/>
          <w:szCs w:val="24"/>
        </w:rPr>
      </w:pPr>
      <w:r w:rsidRPr="00C417D1">
        <w:rPr>
          <w:rFonts w:ascii="Arial" w:hAnsi="Arial" w:cs="Arial"/>
          <w:sz w:val="24"/>
          <w:szCs w:val="24"/>
        </w:rPr>
        <w:t xml:space="preserve">Asiakkaat hankkivat halutessaan turvarannekkeen (esim. jos iän tai toimintakyvyn heikentymisen vuoksi puhelimen käyttö ei onnistu). Turvarannekkeen avulla asiakas voi kutsua työntekijän luokseen (klo 7-21) ja hälyttää apua tarvittaessa (24h sovitun palveluntuottajan kautta). </w:t>
      </w:r>
      <w:r>
        <w:rPr>
          <w:rFonts w:ascii="Arial" w:hAnsi="Arial" w:cs="Arial"/>
          <w:sz w:val="24"/>
          <w:szCs w:val="24"/>
        </w:rPr>
        <w:t>Tavana</w:t>
      </w:r>
      <w:r w:rsidRPr="00C417D1">
        <w:rPr>
          <w:rFonts w:ascii="Arial" w:hAnsi="Arial" w:cs="Arial"/>
          <w:sz w:val="24"/>
          <w:szCs w:val="24"/>
        </w:rPr>
        <w:t xml:space="preserve"> auttaa asiakasta tarvittaessa turvarannekkeen hankinnassa ja käytön toteutumisessa. Turvarannekkeen huollosta vastaa sen toimittaja ja </w:t>
      </w:r>
      <w:r>
        <w:rPr>
          <w:rFonts w:ascii="Arial" w:hAnsi="Arial" w:cs="Arial"/>
          <w:sz w:val="24"/>
          <w:szCs w:val="24"/>
        </w:rPr>
        <w:t>yksikön</w:t>
      </w:r>
      <w:r w:rsidRPr="00C417D1">
        <w:rPr>
          <w:rFonts w:ascii="Arial" w:hAnsi="Arial" w:cs="Arial"/>
          <w:sz w:val="24"/>
          <w:szCs w:val="24"/>
        </w:rPr>
        <w:t xml:space="preserve"> ohjaajat auttavat asiakasta testaamaan turvarannekkeen toimivuutta säännöllisesti. Turvarannekkeiden toimivuus testataan yhdessä asiakkaan kanssa 1krt/kk. Turvarannekkeiden hälytykset tulevat klo 7-21 välisenä aikana Virnan ohjaajien yhteispuhelimeen, joka on aina </w:t>
      </w:r>
      <w:r>
        <w:rPr>
          <w:rFonts w:ascii="Arial" w:hAnsi="Arial" w:cs="Arial"/>
          <w:sz w:val="24"/>
          <w:szCs w:val="24"/>
        </w:rPr>
        <w:t>yhdellä vuorossa olevalla työntekijällä</w:t>
      </w:r>
      <w:r w:rsidRPr="00C417D1">
        <w:rPr>
          <w:rFonts w:ascii="Arial" w:hAnsi="Arial" w:cs="Arial"/>
          <w:sz w:val="24"/>
          <w:szCs w:val="24"/>
        </w:rPr>
        <w:t>. Kun henkilökuntaa ei ole paikalla, hälytykset vastaanottaa (24h) asiakkaan sopima palveluntuottaja. Mahdollisen sähkökatkon jälkeen laitteiden toimivuus tarkistetaan yhdessä asiakkaan kanssa testaamalla turvaranneke.</w:t>
      </w:r>
    </w:p>
    <w:p w14:paraId="52CB7912" w14:textId="77777777" w:rsidR="008D1484" w:rsidRPr="00E206E4" w:rsidRDefault="008D1484" w:rsidP="008D1484">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11DB9562" w14:textId="77777777" w:rsidR="008D1484" w:rsidRPr="00441D4D"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41D4D" w14:paraId="337645FB" w14:textId="77777777" w:rsidTr="008D1484">
        <w:tc>
          <w:tcPr>
            <w:tcW w:w="9628" w:type="dxa"/>
            <w:gridSpan w:val="2"/>
          </w:tcPr>
          <w:p w14:paraId="4160A3BC" w14:textId="77777777" w:rsidR="008D1484" w:rsidRPr="00441D4D" w:rsidRDefault="008D1484" w:rsidP="008D1484">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8D1484" w:rsidRPr="00441D4D" w14:paraId="4445BD36" w14:textId="77777777" w:rsidTr="008D1484">
        <w:tc>
          <w:tcPr>
            <w:tcW w:w="3114" w:type="dxa"/>
          </w:tcPr>
          <w:p w14:paraId="5B676A2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5F3374"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Jenna Vertanen</w:t>
            </w:r>
          </w:p>
        </w:tc>
      </w:tr>
      <w:tr w:rsidR="008D1484" w:rsidRPr="00441D4D" w14:paraId="26CB02E4" w14:textId="77777777" w:rsidTr="008D1484">
        <w:tc>
          <w:tcPr>
            <w:tcW w:w="3114" w:type="dxa"/>
          </w:tcPr>
          <w:p w14:paraId="427892D0"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6A5195E"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8D1484" w:rsidRPr="00441D4D" w14:paraId="503836DD" w14:textId="77777777" w:rsidTr="008D1484">
        <w:tc>
          <w:tcPr>
            <w:tcW w:w="3114" w:type="dxa"/>
          </w:tcPr>
          <w:p w14:paraId="553AB334"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7F9AB94" w14:textId="77777777" w:rsidR="008D1484" w:rsidRPr="00441D4D" w:rsidRDefault="008D1484" w:rsidP="008D1484">
            <w:pPr>
              <w:spacing w:after="160" w:line="278" w:lineRule="auto"/>
              <w:contextualSpacing/>
              <w:jc w:val="both"/>
              <w:rPr>
                <w:rFonts w:ascii="Arial" w:eastAsia="Arial" w:hAnsi="Arial" w:cs="Arial"/>
                <w:sz w:val="24"/>
                <w:szCs w:val="24"/>
              </w:rPr>
            </w:pPr>
            <w:hyperlink r:id="rId32" w:history="1">
              <w:r w:rsidRPr="00DA3724">
                <w:rPr>
                  <w:rStyle w:val="Hyperlinkki"/>
                  <w:rFonts w:ascii="Arial" w:eastAsia="Arial" w:hAnsi="Arial" w:cs="Arial"/>
                  <w:sz w:val="24"/>
                  <w:szCs w:val="24"/>
                </w:rPr>
                <w:t>jenna.vertanen@tavana.fi</w:t>
              </w:r>
            </w:hyperlink>
          </w:p>
        </w:tc>
      </w:tr>
      <w:tr w:rsidR="008D1484" w:rsidRPr="00441D4D" w14:paraId="26E010A1" w14:textId="77777777" w:rsidTr="008D1484">
        <w:tc>
          <w:tcPr>
            <w:tcW w:w="3114" w:type="dxa"/>
          </w:tcPr>
          <w:p w14:paraId="179D9DEB" w14:textId="77777777" w:rsidR="008D1484" w:rsidRPr="00441D4D" w:rsidRDefault="008D1484" w:rsidP="008D148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14C00DDA" w14:textId="77777777" w:rsidR="008D1484" w:rsidRPr="00441D4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0447275042</w:t>
            </w:r>
          </w:p>
        </w:tc>
      </w:tr>
    </w:tbl>
    <w:p w14:paraId="7126534A" w14:textId="77777777" w:rsidR="008D1484" w:rsidRPr="00441D4D" w:rsidRDefault="008D1484" w:rsidP="008D1484">
      <w:pPr>
        <w:spacing w:after="160" w:line="278" w:lineRule="auto"/>
        <w:contextualSpacing/>
        <w:jc w:val="both"/>
        <w:rPr>
          <w:rFonts w:ascii="Arial" w:eastAsia="Arial" w:hAnsi="Arial" w:cs="Arial"/>
          <w:sz w:val="24"/>
          <w:szCs w:val="24"/>
        </w:rPr>
      </w:pPr>
    </w:p>
    <w:p w14:paraId="4330FE16" w14:textId="2F792C88" w:rsidR="008D1484" w:rsidRPr="00B91353" w:rsidRDefault="008D1484" w:rsidP="008D1484">
      <w:pPr>
        <w:pStyle w:val="Otsikko3"/>
        <w:spacing w:after="160" w:line="278" w:lineRule="auto"/>
        <w:contextualSpacing/>
        <w:rPr>
          <w:rFonts w:eastAsia="Arial" w:cs="Arial"/>
          <w:szCs w:val="24"/>
        </w:rPr>
      </w:pPr>
      <w:bookmarkStart w:id="80" w:name="_Toc175741963"/>
      <w:bookmarkStart w:id="81" w:name="_Toc220679358"/>
      <w:r w:rsidRPr="00B91353">
        <w:rPr>
          <w:rStyle w:val="Otsikko4Char"/>
          <w:rFonts w:ascii="Arial" w:eastAsiaTheme="minorEastAsia" w:hAnsi="Arial" w:cs="Arial"/>
          <w:szCs w:val="24"/>
        </w:rPr>
        <w:t>Infektioiden torjunta ja yleiset hygieniakäytännöt</w:t>
      </w:r>
      <w:bookmarkEnd w:id="80"/>
      <w:bookmarkEnd w:id="81"/>
    </w:p>
    <w:p w14:paraId="01E36B9D" w14:textId="028BA625" w:rsidR="008D1484" w:rsidRPr="00B91353" w:rsidRDefault="008D1484" w:rsidP="008D1484">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Pr="00B91353">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Pr="00B91353">
        <w:rPr>
          <w:rFonts w:ascii="Arial" w:eastAsia="Calibri" w:hAnsi="Arial" w:cs="Arial"/>
          <w:sz w:val="24"/>
          <w:szCs w:val="24"/>
          <w:lang w:eastAsia="en-US"/>
        </w:rPr>
        <w:t>johtaja tekee yhteistyötä tartuntatautien torjuntaan perehtyneiden ammattihenkilöiden kanssa ja sovittaa toimintans</w:t>
      </w:r>
      <w:r>
        <w:rPr>
          <w:rFonts w:ascii="Arial" w:eastAsia="Calibri" w:hAnsi="Arial" w:cs="Arial"/>
          <w:sz w:val="24"/>
          <w:szCs w:val="24"/>
          <w:lang w:eastAsia="en-US"/>
        </w:rPr>
        <w:t xml:space="preserve">a yhteen hyvinvointialueen </w:t>
      </w:r>
      <w:r w:rsidRPr="00B91353">
        <w:rPr>
          <w:rFonts w:ascii="Arial" w:eastAsia="Calibri" w:hAnsi="Arial" w:cs="Arial"/>
          <w:sz w:val="24"/>
          <w:szCs w:val="24"/>
          <w:lang w:eastAsia="en-US"/>
        </w:rPr>
        <w:t>toteuttamien toimien sekä valtakunnallisten hoitoon liittyvien infektioiden torjuntaohjelmien kanssa.</w:t>
      </w:r>
      <w:r>
        <w:rPr>
          <w:rFonts w:ascii="Arial" w:eastAsia="Calibri" w:hAnsi="Arial" w:cs="Arial"/>
          <w:sz w:val="24"/>
          <w:szCs w:val="24"/>
          <w:lang w:eastAsia="en-US"/>
        </w:rPr>
        <w:t xml:space="preserve"> Yksikön</w:t>
      </w:r>
      <w:r w:rsidRPr="00B91353">
        <w:rPr>
          <w:rFonts w:ascii="Arial" w:eastAsia="Calibri" w:hAnsi="Arial" w:cs="Arial"/>
          <w:sz w:val="24"/>
          <w:szCs w:val="24"/>
          <w:lang w:eastAsia="en-US"/>
        </w:rPr>
        <w:t>johtaja seuraa tartuntatautien ja lääkkeille erittäin vastustuskykyisten mikrobien mahdollista esiintymistä</w:t>
      </w:r>
      <w:r>
        <w:rPr>
          <w:rFonts w:ascii="Arial" w:eastAsia="Calibri" w:hAnsi="Arial" w:cs="Arial"/>
          <w:sz w:val="24"/>
          <w:szCs w:val="24"/>
          <w:lang w:eastAsia="en-US"/>
        </w:rPr>
        <w:t>,</w:t>
      </w:r>
      <w:r w:rsidRPr="00B91353">
        <w:rPr>
          <w:rFonts w:ascii="Arial" w:eastAsia="Calibri" w:hAnsi="Arial" w:cs="Arial"/>
          <w:sz w:val="24"/>
          <w:szCs w:val="24"/>
          <w:lang w:eastAsia="en-US"/>
        </w:rPr>
        <w:t xml:space="preserve"> huolehtii tartunnan torjunnasta</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asiakkaiden ja henkilöstön suojaamisesta ja sijoittamisesta tartuntojen ehkäisemiseksi sekä henkilöstön perusosaami</w:t>
      </w:r>
      <w:r>
        <w:rPr>
          <w:rFonts w:ascii="Arial" w:eastAsia="Calibri" w:hAnsi="Arial" w:cs="Arial"/>
          <w:sz w:val="24"/>
          <w:szCs w:val="24"/>
          <w:lang w:eastAsia="en-US"/>
        </w:rPr>
        <w:t>sen ylläpitämisestä</w:t>
      </w:r>
      <w:r w:rsidRPr="00B91353">
        <w:rPr>
          <w:rFonts w:ascii="Arial" w:eastAsia="Calibri" w:hAnsi="Arial" w:cs="Arial"/>
          <w:sz w:val="24"/>
          <w:szCs w:val="24"/>
          <w:lang w:eastAsia="en-US"/>
        </w:rPr>
        <w:t xml:space="preserve"> infektioiden synnyn estämiseen ja infektioiden torjuntaan liittyen. Tähän sisältyvät</w:t>
      </w:r>
    </w:p>
    <w:p w14:paraId="7FE79144" w14:textId="77777777" w:rsidR="008D1484" w:rsidRPr="00B91353" w:rsidRDefault="008D1484" w:rsidP="008D1484">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CEF778D" w14:textId="77777777" w:rsidR="008D1484" w:rsidRPr="00B91353" w:rsidRDefault="008D1484" w:rsidP="008D1484">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0AE90F" w14:textId="156CB35F" w:rsidR="008D1484" w:rsidRDefault="008D1484" w:rsidP="008D1484">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Pr>
          <w:rFonts w:ascii="Arial" w:eastAsia="Calibri" w:hAnsi="Arial" w:cs="Arial"/>
          <w:sz w:val="24"/>
          <w:szCs w:val="24"/>
          <w:lang w:eastAsia="en-US"/>
        </w:rPr>
        <w:t>.</w:t>
      </w:r>
    </w:p>
    <w:p w14:paraId="16CC2D5B" w14:textId="77777777" w:rsidR="008D1484" w:rsidRPr="00B91353" w:rsidRDefault="008D1484" w:rsidP="008D1484">
      <w:pPr>
        <w:autoSpaceDN w:val="0"/>
        <w:spacing w:after="160" w:line="278" w:lineRule="auto"/>
        <w:contextualSpacing/>
        <w:jc w:val="both"/>
        <w:rPr>
          <w:rFonts w:ascii="Arial" w:eastAsia="Calibri" w:hAnsi="Arial" w:cs="Arial"/>
          <w:sz w:val="24"/>
          <w:szCs w:val="24"/>
          <w:lang w:eastAsia="en-US"/>
        </w:rPr>
      </w:pPr>
    </w:p>
    <w:p w14:paraId="5D7AC5CA" w14:textId="77777777" w:rsidR="008D1484" w:rsidRDefault="008D1484" w:rsidP="008D1484">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Pr="00B91353">
        <w:rPr>
          <w:rFonts w:ascii="Arial" w:eastAsia="Calibri" w:hAnsi="Arial" w:cs="Arial"/>
          <w:sz w:val="24"/>
          <w:szCs w:val="24"/>
          <w:lang w:eastAsia="en-US"/>
        </w:rPr>
        <w:t>ygieniavastaava</w:t>
      </w:r>
      <w:r>
        <w:rPr>
          <w:rFonts w:ascii="Arial" w:eastAsia="Calibri" w:hAnsi="Arial" w:cs="Arial"/>
          <w:sz w:val="24"/>
          <w:szCs w:val="24"/>
          <w:lang w:eastAsia="en-US"/>
        </w:rPr>
        <w:t xml:space="preserve"> v</w:t>
      </w:r>
      <w:r w:rsidRPr="00B91353">
        <w:rPr>
          <w:rFonts w:ascii="Arial" w:eastAsia="Calibri" w:hAnsi="Arial" w:cs="Arial"/>
          <w:sz w:val="24"/>
          <w:szCs w:val="24"/>
          <w:lang w:eastAsia="en-US"/>
        </w:rPr>
        <w:t xml:space="preserve">astaa </w:t>
      </w:r>
      <w:r>
        <w:rPr>
          <w:rFonts w:ascii="Arial" w:eastAsia="Calibri" w:hAnsi="Arial" w:cs="Arial"/>
          <w:sz w:val="24"/>
          <w:szCs w:val="24"/>
          <w:lang w:eastAsia="en-US"/>
        </w:rPr>
        <w:t>yksikön</w:t>
      </w:r>
      <w:r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ovat helposti kaikkien saatavilla.</w:t>
      </w:r>
    </w:p>
    <w:p w14:paraId="4A02CA5F" w14:textId="77777777" w:rsidR="008D1484" w:rsidRDefault="008D1484" w:rsidP="008D1484">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D1484" w:rsidRPr="00350F62" w14:paraId="5B905A78" w14:textId="77777777" w:rsidTr="008D1484">
        <w:tc>
          <w:tcPr>
            <w:tcW w:w="9628" w:type="dxa"/>
            <w:gridSpan w:val="2"/>
          </w:tcPr>
          <w:p w14:paraId="681A7F3E" w14:textId="77777777" w:rsidR="008D1484" w:rsidRPr="001E539E" w:rsidRDefault="008D1484" w:rsidP="008D1484">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8D1484" w:rsidRPr="00350F62" w14:paraId="4E6A2C1F" w14:textId="77777777" w:rsidTr="008D1484">
        <w:tc>
          <w:tcPr>
            <w:tcW w:w="3114" w:type="dxa"/>
          </w:tcPr>
          <w:p w14:paraId="4BEB8B7A"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652B804" w14:textId="77777777"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Jaana Espo</w:t>
            </w:r>
          </w:p>
        </w:tc>
      </w:tr>
      <w:tr w:rsidR="008D1484" w:rsidRPr="00350F62" w14:paraId="1FE1F7B7" w14:textId="77777777" w:rsidTr="008D1484">
        <w:tc>
          <w:tcPr>
            <w:tcW w:w="3114" w:type="dxa"/>
          </w:tcPr>
          <w:p w14:paraId="5A2B83B7"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5268F73E" w14:textId="77777777"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8D1484" w:rsidRPr="00350F62" w14:paraId="11A01252" w14:textId="77777777" w:rsidTr="008D1484">
        <w:tc>
          <w:tcPr>
            <w:tcW w:w="3114" w:type="dxa"/>
          </w:tcPr>
          <w:p w14:paraId="3AE8FA6D"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6DC045D" w14:textId="77777777" w:rsidR="008D1484" w:rsidRPr="00350F62" w:rsidRDefault="008D1484" w:rsidP="008D1484">
            <w:pPr>
              <w:spacing w:after="160" w:line="278" w:lineRule="auto"/>
              <w:contextualSpacing/>
              <w:jc w:val="both"/>
              <w:rPr>
                <w:rFonts w:ascii="Arial" w:eastAsia="Arial" w:hAnsi="Arial" w:cs="Arial"/>
                <w:sz w:val="24"/>
                <w:szCs w:val="24"/>
              </w:rPr>
            </w:pPr>
            <w:hyperlink r:id="rId33" w:history="1">
              <w:r w:rsidRPr="00DA3724">
                <w:rPr>
                  <w:rStyle w:val="Hyperlinkki"/>
                  <w:rFonts w:ascii="Arial" w:eastAsia="Arial" w:hAnsi="Arial" w:cs="Arial"/>
                  <w:sz w:val="24"/>
                  <w:szCs w:val="24"/>
                </w:rPr>
                <w:t>jaana.espo@tavana.fi</w:t>
              </w:r>
            </w:hyperlink>
          </w:p>
        </w:tc>
      </w:tr>
      <w:tr w:rsidR="008D1484" w:rsidRPr="00350F62" w14:paraId="37065A87" w14:textId="77777777" w:rsidTr="008D1484">
        <w:tc>
          <w:tcPr>
            <w:tcW w:w="3114" w:type="dxa"/>
          </w:tcPr>
          <w:p w14:paraId="44EB7F8C" w14:textId="77777777" w:rsidR="008D1484" w:rsidRPr="00350F62" w:rsidRDefault="008D1484" w:rsidP="008D1484">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988FAB3" w14:textId="77777777" w:rsidR="008D1484" w:rsidRPr="00350F62"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0447487881</w:t>
            </w:r>
          </w:p>
        </w:tc>
      </w:tr>
    </w:tbl>
    <w:p w14:paraId="09CBBB0C" w14:textId="77777777" w:rsidR="008D1484" w:rsidRDefault="008D1484" w:rsidP="008D1484">
      <w:pPr>
        <w:autoSpaceDN w:val="0"/>
        <w:spacing w:after="160" w:line="278" w:lineRule="auto"/>
        <w:contextualSpacing/>
        <w:jc w:val="both"/>
        <w:rPr>
          <w:rFonts w:ascii="Arial" w:eastAsia="Calibri" w:hAnsi="Arial" w:cs="Arial"/>
          <w:sz w:val="24"/>
          <w:szCs w:val="24"/>
          <w:lang w:eastAsia="en-US"/>
        </w:rPr>
      </w:pPr>
    </w:p>
    <w:p w14:paraId="67D37234" w14:textId="77777777" w:rsidR="008D1484" w:rsidRDefault="008D1484" w:rsidP="008D1484">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Hygieniaan liittyvissä ongelmatilanteissa henkilöstö on</w:t>
      </w:r>
      <w:r>
        <w:rPr>
          <w:rFonts w:ascii="Arial" w:eastAsia="Calibri" w:hAnsi="Arial" w:cs="Arial"/>
          <w:sz w:val="24"/>
          <w:szCs w:val="24"/>
          <w:lang w:eastAsia="en-US"/>
        </w:rPr>
        <w:t xml:space="preserve"> e</w:t>
      </w:r>
      <w:r w:rsidRPr="00B91353">
        <w:rPr>
          <w:rFonts w:ascii="Arial" w:eastAsia="Calibri" w:hAnsi="Arial" w:cs="Arial"/>
          <w:sz w:val="24"/>
          <w:szCs w:val="24"/>
          <w:lang w:eastAsia="en-US"/>
        </w:rPr>
        <w:t>nsi</w:t>
      </w:r>
      <w:r>
        <w:rPr>
          <w:rFonts w:ascii="Arial" w:eastAsia="Calibri" w:hAnsi="Arial" w:cs="Arial"/>
          <w:sz w:val="24"/>
          <w:szCs w:val="24"/>
          <w:lang w:eastAsia="en-US"/>
        </w:rPr>
        <w:t>si</w:t>
      </w:r>
      <w:r w:rsidRPr="00B91353">
        <w:rPr>
          <w:rFonts w:ascii="Arial" w:eastAsia="Calibri" w:hAnsi="Arial" w:cs="Arial"/>
          <w:sz w:val="24"/>
          <w:szCs w:val="24"/>
          <w:lang w:eastAsia="en-US"/>
        </w:rPr>
        <w:t>jaisesti</w:t>
      </w:r>
      <w:r>
        <w:rPr>
          <w:rFonts w:ascii="Arial" w:eastAsia="Calibri" w:hAnsi="Arial" w:cs="Arial"/>
          <w:sz w:val="24"/>
          <w:szCs w:val="24"/>
          <w:lang w:eastAsia="en-US"/>
        </w:rPr>
        <w:t xml:space="preserve"> </w:t>
      </w:r>
      <w:r w:rsidRPr="00B91353">
        <w:rPr>
          <w:rFonts w:ascii="Arial" w:eastAsia="Calibri" w:hAnsi="Arial" w:cs="Arial"/>
          <w:sz w:val="24"/>
          <w:szCs w:val="24"/>
          <w:lang w:eastAsia="en-US"/>
        </w:rPr>
        <w:t>yhteydessä hygieniava</w:t>
      </w:r>
      <w:r>
        <w:rPr>
          <w:rFonts w:ascii="Arial" w:eastAsia="Calibri" w:hAnsi="Arial" w:cs="Arial"/>
          <w:sz w:val="24"/>
          <w:szCs w:val="24"/>
          <w:lang w:eastAsia="en-US"/>
        </w:rPr>
        <w:t>s</w:t>
      </w:r>
      <w:r w:rsidRPr="00B91353">
        <w:rPr>
          <w:rFonts w:ascii="Arial" w:eastAsia="Calibri" w:hAnsi="Arial" w:cs="Arial"/>
          <w:sz w:val="24"/>
          <w:szCs w:val="24"/>
          <w:lang w:eastAsia="en-US"/>
        </w:rPr>
        <w:t>taavaan. Tarvit</w:t>
      </w:r>
      <w:r>
        <w:rPr>
          <w:rFonts w:ascii="Arial" w:eastAsia="Calibri" w:hAnsi="Arial" w:cs="Arial"/>
          <w:sz w:val="24"/>
          <w:szCs w:val="24"/>
          <w:lang w:eastAsia="en-US"/>
        </w:rPr>
        <w:t>t</w:t>
      </w:r>
      <w:r w:rsidRPr="00B91353">
        <w:rPr>
          <w:rFonts w:ascii="Arial" w:eastAsia="Calibri" w:hAnsi="Arial" w:cs="Arial"/>
          <w:sz w:val="24"/>
          <w:szCs w:val="24"/>
          <w:lang w:eastAsia="en-US"/>
        </w:rPr>
        <w:t xml:space="preserve">aessa </w:t>
      </w:r>
      <w:r>
        <w:rPr>
          <w:rFonts w:ascii="Arial" w:eastAsia="Calibri" w:hAnsi="Arial" w:cs="Arial"/>
          <w:sz w:val="24"/>
          <w:szCs w:val="24"/>
          <w:lang w:eastAsia="en-US"/>
        </w:rPr>
        <w:t>asiaa voidaan jatkoselvittää y</w:t>
      </w:r>
      <w:r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B91353">
        <w:rPr>
          <w:rFonts w:ascii="Arial" w:eastAsia="Calibri" w:hAnsi="Arial" w:cs="Arial"/>
          <w:sz w:val="24"/>
          <w:szCs w:val="24"/>
          <w:lang w:eastAsia="en-US"/>
        </w:rPr>
        <w:t>johtaja</w:t>
      </w:r>
      <w:r>
        <w:rPr>
          <w:rFonts w:ascii="Arial" w:eastAsia="Calibri" w:hAnsi="Arial" w:cs="Arial"/>
          <w:sz w:val="24"/>
          <w:szCs w:val="24"/>
          <w:lang w:eastAsia="en-US"/>
        </w:rPr>
        <w:t>a</w:t>
      </w:r>
      <w:r w:rsidRPr="00B91353">
        <w:rPr>
          <w:rFonts w:ascii="Arial" w:eastAsia="Calibri" w:hAnsi="Arial" w:cs="Arial"/>
          <w:sz w:val="24"/>
          <w:szCs w:val="24"/>
          <w:lang w:eastAsia="en-US"/>
        </w:rPr>
        <w:t xml:space="preserve"> ja yhtiön asiantuntijasairaanhoitaja</w:t>
      </w:r>
      <w:r>
        <w:rPr>
          <w:rFonts w:ascii="Arial" w:eastAsia="Calibri" w:hAnsi="Arial" w:cs="Arial"/>
          <w:sz w:val="24"/>
          <w:szCs w:val="24"/>
          <w:lang w:eastAsia="en-US"/>
        </w:rPr>
        <w:t xml:space="preserve">a konsultoiden. </w:t>
      </w:r>
      <w:r w:rsidRPr="00B91353">
        <w:rPr>
          <w:rFonts w:ascii="Arial" w:eastAsia="Arial" w:hAnsi="Arial" w:cs="Arial"/>
          <w:sz w:val="24"/>
          <w:szCs w:val="24"/>
        </w:rPr>
        <w:t>Infektiot, bakteerit, virukset -ohje laatujärjestelmässä täydentää infektoiden torjunnan ja hygieniakäytäntöjen kokonaisuutta.</w:t>
      </w:r>
      <w:r>
        <w:rPr>
          <w:rFonts w:ascii="Arial" w:eastAsia="Arial" w:hAnsi="Arial" w:cs="Arial"/>
          <w:sz w:val="24"/>
          <w:szCs w:val="24"/>
        </w:rPr>
        <w:t xml:space="preserve"> Tavana Virnassa yleisimpiä infektioita ovat ylähengitystieinfektiot, kuten flunssa.</w:t>
      </w:r>
      <w:r w:rsidRPr="00652C05">
        <w:rPr>
          <w:rFonts w:ascii="Arial" w:eastAsia="Arial" w:hAnsi="Arial" w:cs="Arial"/>
          <w:sz w:val="24"/>
          <w:szCs w:val="24"/>
        </w:rPr>
        <w:t xml:space="preserve"> Tyypillisimmät infektiot ja niihin liittyvät toimenpiteet on kirjattu yksikön vaarojen- ja haittojen arviointiin.</w:t>
      </w:r>
      <w:r>
        <w:rPr>
          <w:rFonts w:ascii="Arial" w:eastAsia="Arial" w:hAnsi="Arial" w:cs="Arial"/>
          <w:sz w:val="24"/>
          <w:szCs w:val="24"/>
        </w:rPr>
        <w:t xml:space="preserve"> </w:t>
      </w:r>
      <w:r w:rsidRPr="00652C05">
        <w:rPr>
          <w:rFonts w:ascii="Arial" w:eastAsia="Arial" w:hAnsi="Arial" w:cs="Arial"/>
          <w:sz w:val="24"/>
          <w:szCs w:val="24"/>
        </w:rPr>
        <w:t xml:space="preserve">Arviointi löytyy IMS:n dokumenteista sekä yksikön perehdytyskansiosta. </w:t>
      </w:r>
      <w:r>
        <w:rPr>
          <w:rFonts w:ascii="Arial" w:eastAsia="Arial" w:hAnsi="Arial" w:cs="Arial"/>
          <w:sz w:val="24"/>
          <w:szCs w:val="24"/>
        </w:rPr>
        <w:t>Tavana</w:t>
      </w:r>
      <w:r w:rsidRPr="00652C05">
        <w:rPr>
          <w:rFonts w:ascii="Arial" w:eastAsia="Arial" w:hAnsi="Arial" w:cs="Arial"/>
          <w:sz w:val="24"/>
          <w:szCs w:val="24"/>
        </w:rPr>
        <w:t xml:space="preserve"> </w:t>
      </w:r>
      <w:r>
        <w:rPr>
          <w:rFonts w:ascii="Arial" w:eastAsia="Arial" w:hAnsi="Arial" w:cs="Arial"/>
          <w:sz w:val="24"/>
          <w:szCs w:val="24"/>
        </w:rPr>
        <w:t>Virna</w:t>
      </w:r>
      <w:r w:rsidRPr="00652C05">
        <w:rPr>
          <w:rFonts w:ascii="Arial" w:eastAsia="Arial" w:hAnsi="Arial" w:cs="Arial"/>
          <w:sz w:val="24"/>
          <w:szCs w:val="24"/>
        </w:rPr>
        <w:t xml:space="preserve">ssa infektioiden torjuntaa seurataan siivoukseen liittyvän omavalvonnan keinoin sekä tarvittaessa THL:n määrittämien ohjeiden mukaan (esim. pandemiat). Lisäksi </w:t>
      </w:r>
      <w:r>
        <w:rPr>
          <w:rFonts w:ascii="Arial" w:eastAsia="Arial" w:hAnsi="Arial" w:cs="Arial"/>
          <w:sz w:val="24"/>
          <w:szCs w:val="24"/>
        </w:rPr>
        <w:t>h</w:t>
      </w:r>
      <w:r w:rsidRPr="00652C05">
        <w:rPr>
          <w:rFonts w:ascii="Arial" w:eastAsia="Arial" w:hAnsi="Arial" w:cs="Arial"/>
          <w:sz w:val="24"/>
          <w:szCs w:val="24"/>
        </w:rPr>
        <w:t>ygieniavastaava varmistaa henkilösuojainten riittävyyden. Jokainen työntekijä on velvollinen osaltaan noudattamaan laadittuja hygieniaohjeita.</w:t>
      </w:r>
    </w:p>
    <w:p w14:paraId="35D13398" w14:textId="77777777" w:rsidR="008D1484" w:rsidRDefault="008D1484" w:rsidP="008D1484">
      <w:pPr>
        <w:spacing w:after="160" w:line="278" w:lineRule="auto"/>
        <w:contextualSpacing/>
        <w:jc w:val="both"/>
        <w:rPr>
          <w:rFonts w:ascii="Arial" w:eastAsia="Calibri" w:hAnsi="Arial" w:cs="Arial"/>
          <w:sz w:val="24"/>
          <w:szCs w:val="24"/>
          <w:lang w:eastAsia="en-US"/>
        </w:rPr>
      </w:pPr>
    </w:p>
    <w:p w14:paraId="142CA003" w14:textId="427197DB" w:rsidR="008D1484" w:rsidRPr="003075A2" w:rsidRDefault="008D1484" w:rsidP="008D1484">
      <w:pPr>
        <w:spacing w:after="160" w:line="278" w:lineRule="auto"/>
        <w:contextualSpacing/>
        <w:jc w:val="both"/>
        <w:rPr>
          <w:rFonts w:ascii="Arial" w:eastAsia="Arial" w:hAnsi="Arial" w:cs="Arial"/>
          <w:sz w:val="24"/>
          <w:szCs w:val="24"/>
        </w:rPr>
      </w:pP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yhteiskeittiön hyllyssä. Ruuanvalmistuskeittiölle on oma siivousjärjestys, joka löytyy elintarvikehuollonomavalvontasuunnitelmasta samasta hyllystä. Asiakas saa tarpeensa mukaan ohjaajan apua ja tukea henkilökohtaisen hygieniansa ja asuntonsa siisteydestä huolehtimiseen. Näistä asioista on sovittu asiakkaan palvelun toteuttamissuunnitelmassa.</w:t>
      </w:r>
    </w:p>
    <w:p w14:paraId="1385C9B0" w14:textId="0E97247B" w:rsidR="008D1484" w:rsidRPr="0072009D" w:rsidRDefault="008D1484" w:rsidP="008D1484">
      <w:pPr>
        <w:autoSpaceDN w:val="0"/>
        <w:spacing w:after="160" w:line="278" w:lineRule="auto"/>
        <w:contextualSpacing/>
        <w:jc w:val="both"/>
        <w:rPr>
          <w:rFonts w:ascii="Arial" w:eastAsia="Calibri" w:hAnsi="Arial" w:cs="Arial"/>
          <w:sz w:val="24"/>
          <w:szCs w:val="24"/>
          <w:lang w:eastAsia="en-US"/>
        </w:rPr>
      </w:pPr>
    </w:p>
    <w:p w14:paraId="40A329B3" w14:textId="1ADB922B" w:rsidR="008D1484" w:rsidRPr="0072009D" w:rsidRDefault="008D1484" w:rsidP="008D1484">
      <w:pPr>
        <w:autoSpaceDN w:val="0"/>
        <w:spacing w:after="160" w:line="278" w:lineRule="auto"/>
        <w:contextualSpacing/>
        <w:jc w:val="both"/>
        <w:rPr>
          <w:rFonts w:ascii="Arial" w:eastAsia="Calibri" w:hAnsi="Arial" w:cs="Arial"/>
          <w:sz w:val="24"/>
          <w:szCs w:val="24"/>
          <w:lang w:eastAsia="en-US"/>
        </w:rPr>
      </w:pPr>
      <w:r w:rsidRPr="0072009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w:t>
      </w:r>
      <w:r>
        <w:rPr>
          <w:rFonts w:ascii="Arial" w:eastAsia="Calibri" w:hAnsi="Arial" w:cs="Arial"/>
          <w:sz w:val="24"/>
          <w:szCs w:val="24"/>
          <w:lang w:eastAsia="en-US"/>
        </w:rPr>
        <w:t xml:space="preserve"> Etelä-Karjalan jätehuolto huolehtii kiinteistön jäteastioiden tyhjentämisestä ja jatkokäsittelystä. Eritejäte ja muu tautivaarallinen jäte toimitetaan heti suljetussa muovipussissa pihalle jäteastiaan ja jätteitä käsitellessä käytetään tarvittavia suojavälineitä.</w:t>
      </w:r>
      <w:r w:rsidRPr="0072009D">
        <w:rPr>
          <w:rFonts w:ascii="Arial" w:eastAsia="Calibri" w:hAnsi="Arial" w:cs="Arial"/>
          <w:sz w:val="24"/>
          <w:szCs w:val="24"/>
          <w:lang w:eastAsia="en-US"/>
        </w:rPr>
        <w:t xml:space="preserve">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johtaja valvoo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hygieniaohjeiden noudattamista. Asiakkaiden asuntojen siivous toteutetaan sopimuksen palvelukuvauksen mukaisesti ja jos sellaista ei olisi, sovitaan yksilöllisesti. Henkilöstö auttaa, ohjaa ja tukee asiakasta siivouksessa, tarpeen mukaan. Yhteisöllisessä asumisessa Virnan kiinteistössä asuville siivousvälineet ja pesuaineet hankkii </w:t>
      </w:r>
      <w:r>
        <w:rPr>
          <w:rFonts w:ascii="Arial" w:eastAsia="Calibri" w:hAnsi="Arial" w:cs="Arial"/>
          <w:sz w:val="24"/>
          <w:szCs w:val="24"/>
          <w:lang w:eastAsia="en-US"/>
        </w:rPr>
        <w:t>yksikön</w:t>
      </w:r>
      <w:r w:rsidRPr="0072009D">
        <w:rPr>
          <w:rFonts w:ascii="Arial" w:eastAsia="Calibri" w:hAnsi="Arial" w:cs="Arial"/>
          <w:sz w:val="24"/>
          <w:szCs w:val="24"/>
          <w:lang w:eastAsia="en-US"/>
        </w:rPr>
        <w:t xml:space="preserve"> ruokahuollosta ja siivouksesta vastaava työntekijä. Tilaajan kanssa tehdyn palvelusopimuksen mukaisesti asiakkaalla on joko mahdollista saada siivousvälineet ja pesuaineet</w:t>
      </w:r>
      <w:r>
        <w:rPr>
          <w:rFonts w:ascii="Arial" w:eastAsia="Calibri" w:hAnsi="Arial" w:cs="Arial"/>
          <w:sz w:val="24"/>
          <w:szCs w:val="24"/>
          <w:lang w:eastAsia="en-US"/>
        </w:rPr>
        <w:t xml:space="preserve"> yksiköstä</w:t>
      </w:r>
      <w:r w:rsidRPr="0072009D">
        <w:rPr>
          <w:rFonts w:ascii="Arial" w:eastAsia="Calibri" w:hAnsi="Arial" w:cs="Arial"/>
          <w:sz w:val="24"/>
          <w:szCs w:val="24"/>
          <w:lang w:eastAsia="en-US"/>
        </w:rPr>
        <w:t xml:space="preserve"> tai hän hankkii ne itse. Talon ulkopuolisissa palveluissa, kuten tuetussa asumisessa asiakas hankkii siivousvälineet ja pesuaineet itse ja ohjaajat avustavat tarvittaessa niiden hankinnassa.</w:t>
      </w:r>
    </w:p>
    <w:p w14:paraId="36488BEE" w14:textId="77777777" w:rsidR="008D1484" w:rsidRPr="00E83D04" w:rsidRDefault="008D1484" w:rsidP="008D1484">
      <w:pPr>
        <w:spacing w:after="160" w:line="278" w:lineRule="auto"/>
        <w:contextualSpacing/>
        <w:rPr>
          <w:rFonts w:ascii="Arial" w:eastAsia="Arial" w:hAnsi="Arial" w:cs="Arial"/>
          <w:color w:val="FF0000"/>
          <w:sz w:val="24"/>
          <w:szCs w:val="24"/>
        </w:rPr>
      </w:pPr>
    </w:p>
    <w:p w14:paraId="410362F5" w14:textId="50B04A3D" w:rsidR="008D1484" w:rsidRPr="00412AB7" w:rsidRDefault="008D1484" w:rsidP="008D1484">
      <w:pPr>
        <w:pStyle w:val="Otsikko3"/>
        <w:spacing w:after="160" w:line="278" w:lineRule="auto"/>
        <w:contextualSpacing/>
        <w:jc w:val="both"/>
        <w:rPr>
          <w:rFonts w:eastAsia="Arial" w:cs="Arial"/>
          <w:szCs w:val="24"/>
        </w:rPr>
      </w:pPr>
      <w:bookmarkStart w:id="82" w:name="_Toc220679359"/>
      <w:r w:rsidRPr="00412AB7">
        <w:rPr>
          <w:rFonts w:eastAsia="Arial" w:cs="Arial"/>
          <w:szCs w:val="24"/>
        </w:rPr>
        <w:t>Lääkehoitosuunnitelma</w:t>
      </w:r>
      <w:bookmarkEnd w:id="82"/>
    </w:p>
    <w:p w14:paraId="03B02CCD" w14:textId="77777777" w:rsidR="008D1484" w:rsidRPr="00412AB7" w:rsidRDefault="008D1484" w:rsidP="008D1484">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Pr="00412AB7">
        <w:rPr>
          <w:rFonts w:ascii="Arial" w:eastAsia="Arial" w:hAnsi="Arial" w:cs="Arial"/>
          <w:sz w:val="24"/>
          <w:szCs w:val="24"/>
        </w:rPr>
        <w:t xml:space="preserve">lääkehoito perustuu yksikkökohtaiseen lääkehoitosuunnitelmaan. Yhtiötasolla lääkehoitoa raamittaa yhtiötasoinen lääkehoitosuunnitelma, joka pohjautuu STM:n </w:t>
      </w:r>
      <w:r w:rsidRPr="00412AB7">
        <w:rPr>
          <w:rFonts w:ascii="Arial" w:hAnsi="Arial" w:cs="Arial"/>
          <w:sz w:val="24"/>
          <w:szCs w:val="24"/>
        </w:rPr>
        <w:t xml:space="preserve">Turvallinen lääkehoito -oppaaseen. Yhtiötasoinen lääkehoitosuunnitelma päivitetään vuosittain ja tarvittaessa useammin viranomaisvaatimusten mukaiseksi </w:t>
      </w:r>
      <w:r>
        <w:rPr>
          <w:rFonts w:ascii="Arial" w:hAnsi="Arial" w:cs="Arial"/>
          <w:sz w:val="24"/>
          <w:szCs w:val="24"/>
        </w:rPr>
        <w:t>Tavanan</w:t>
      </w:r>
      <w:r w:rsidRPr="00412AB7">
        <w:rPr>
          <w:rFonts w:ascii="Arial" w:hAnsi="Arial" w:cs="Arial"/>
          <w:sz w:val="24"/>
          <w:szCs w:val="24"/>
        </w:rPr>
        <w:t xml:space="preserve"> laatutiimin toimesta</w:t>
      </w:r>
      <w:r>
        <w:rPr>
          <w:rFonts w:ascii="Arial" w:hAnsi="Arial" w:cs="Arial"/>
          <w:sz w:val="24"/>
          <w:szCs w:val="24"/>
        </w:rPr>
        <w:t>.</w:t>
      </w:r>
    </w:p>
    <w:p w14:paraId="18B36A59" w14:textId="77777777" w:rsidR="008D1484" w:rsidRPr="00412AB7" w:rsidRDefault="008D1484" w:rsidP="008D1484">
      <w:pPr>
        <w:spacing w:after="160" w:line="278" w:lineRule="auto"/>
        <w:contextualSpacing/>
        <w:jc w:val="both"/>
        <w:rPr>
          <w:rFonts w:ascii="Arial" w:hAnsi="Arial" w:cs="Arial"/>
          <w:sz w:val="24"/>
          <w:szCs w:val="24"/>
        </w:rPr>
      </w:pPr>
    </w:p>
    <w:p w14:paraId="3603A2D0" w14:textId="77777777" w:rsidR="008D1484" w:rsidRDefault="008D1484" w:rsidP="008D1484">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Pr>
          <w:rFonts w:ascii="Arial" w:hAnsi="Arial" w:cs="Arial"/>
          <w:sz w:val="24"/>
          <w:szCs w:val="24"/>
        </w:rPr>
        <w:t>Yksikön</w:t>
      </w:r>
      <w:r w:rsidRPr="00412AB7">
        <w:rPr>
          <w:rFonts w:ascii="Arial" w:hAnsi="Arial" w:cs="Arial"/>
          <w:sz w:val="24"/>
          <w:szCs w:val="24"/>
        </w:rPr>
        <w:t xml:space="preserve">johtaja ja lääkehoitovastaava vastaavat yksikkökohtaisen lääkehoitosuunnitelman laatimisesta, päivittämisestä ja muun henkilöstön perehdyttämisestä lääkehoidon toteuttamiseen. Lääkehoitosuunnitelmassa on avattu </w:t>
      </w:r>
      <w:r>
        <w:rPr>
          <w:rFonts w:ascii="Arial" w:hAnsi="Arial" w:cs="Arial"/>
          <w:sz w:val="24"/>
          <w:szCs w:val="24"/>
        </w:rPr>
        <w:t>yksikön</w:t>
      </w:r>
      <w:r w:rsidRPr="00412AB7">
        <w:rPr>
          <w:rFonts w:ascii="Arial" w:hAnsi="Arial" w:cs="Arial"/>
          <w:sz w:val="24"/>
          <w:szCs w:val="24"/>
        </w:rPr>
        <w:t xml:space="preserve"> yksityiskohtaiset ohjeet, toimintatavat ja vastuunjaot lääkehoidon toteuttamiseen. Lääkehoitosuunnitelman tarkastaa asiantuntijasairaanhoitaja ja hyväksyy ostopalvelulääkäri. Lääkehoitosuunnitelma on osa henkilöstön perehdyttämistä sekä työohje.</w:t>
      </w:r>
    </w:p>
    <w:p w14:paraId="4489CE2B" w14:textId="77777777" w:rsidR="008D1484" w:rsidRPr="00412AB7" w:rsidRDefault="008D1484" w:rsidP="008D1484">
      <w:pPr>
        <w:spacing w:after="160" w:line="278" w:lineRule="auto"/>
        <w:contextualSpacing/>
        <w:jc w:val="both"/>
        <w:rPr>
          <w:rFonts w:ascii="Arial" w:hAnsi="Arial" w:cs="Arial"/>
          <w:sz w:val="24"/>
          <w:szCs w:val="24"/>
        </w:rPr>
      </w:pPr>
    </w:p>
    <w:p w14:paraId="75B721D5" w14:textId="77777777" w:rsidR="008D1484" w:rsidRPr="00412AB7"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henkilöstön lääkehoidon osaamista pidetään yllä säännöllisellä koulutuksella ja testauksella ProEdu-kannassa. Käytössä on tentteihin ja näyttöihin perustuva lupakäytäntö. Lääkeluvat tarkastaa asiantuntijasairaanhoitaja ja myöntää ostopalvelulääkäri.</w:t>
      </w:r>
    </w:p>
    <w:p w14:paraId="0D99DCE5" w14:textId="77777777" w:rsidR="008D1484" w:rsidRPr="00412AB7" w:rsidRDefault="008D1484" w:rsidP="008D1484">
      <w:pPr>
        <w:spacing w:after="160" w:line="278" w:lineRule="auto"/>
        <w:contextualSpacing/>
        <w:jc w:val="both"/>
        <w:rPr>
          <w:rFonts w:ascii="Arial" w:hAnsi="Arial" w:cs="Arial"/>
          <w:sz w:val="24"/>
          <w:szCs w:val="24"/>
        </w:rPr>
      </w:pPr>
    </w:p>
    <w:p w14:paraId="62BC020C" w14:textId="77777777" w:rsidR="008D1484" w:rsidRPr="00412AB7"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Pr="00412AB7">
        <w:rPr>
          <w:rFonts w:ascii="Arial" w:hAnsi="Arial" w:cs="Arial"/>
          <w:sz w:val="24"/>
          <w:szCs w:val="24"/>
        </w:rPr>
        <w:t>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61A783CA" w14:textId="77777777" w:rsidR="008D1484" w:rsidRPr="003F0A5D" w:rsidRDefault="008D1484" w:rsidP="008D1484">
      <w:pPr>
        <w:spacing w:after="160" w:line="278" w:lineRule="auto"/>
        <w:contextualSpacing/>
        <w:jc w:val="both"/>
        <w:rPr>
          <w:rFonts w:ascii="Arial" w:hAnsi="Arial" w:cs="Arial"/>
          <w:sz w:val="24"/>
          <w:szCs w:val="24"/>
        </w:rPr>
      </w:pPr>
    </w:p>
    <w:p w14:paraId="7277B8C4" w14:textId="77777777" w:rsidR="008D1484" w:rsidRPr="003F0A5D" w:rsidRDefault="008D1484" w:rsidP="008D1484">
      <w:pPr>
        <w:spacing w:after="160" w:line="278" w:lineRule="auto"/>
        <w:contextualSpacing/>
        <w:jc w:val="both"/>
        <w:rPr>
          <w:rFonts w:ascii="Arial" w:eastAsia="Arial" w:hAnsi="Arial" w:cs="Arial"/>
          <w:sz w:val="24"/>
          <w:szCs w:val="24"/>
        </w:rPr>
      </w:pPr>
      <w:r w:rsidRPr="003F0A5D">
        <w:rPr>
          <w:rFonts w:ascii="Arial" w:hAnsi="Arial" w:cs="Arial"/>
          <w:sz w:val="24"/>
          <w:szCs w:val="24"/>
        </w:rPr>
        <w:t xml:space="preserve">Tavana Virnan </w:t>
      </w:r>
      <w:r w:rsidRPr="003F0A5D">
        <w:rPr>
          <w:rFonts w:ascii="Arial" w:eastAsia="Arial" w:hAnsi="Arial" w:cs="Arial"/>
          <w:sz w:val="24"/>
          <w:szCs w:val="24"/>
        </w:rPr>
        <w:t>lääkehoitosuunnitelma on päivitetty kesäkuussa 2025.</w:t>
      </w:r>
    </w:p>
    <w:p w14:paraId="75F835FB" w14:textId="77777777" w:rsidR="008D1484" w:rsidRPr="00412AB7" w:rsidRDefault="008D1484" w:rsidP="008D1484">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8D1484" w:rsidRPr="00412AB7" w14:paraId="65FDF9AE" w14:textId="77777777" w:rsidTr="008D1484">
        <w:tc>
          <w:tcPr>
            <w:tcW w:w="9628" w:type="dxa"/>
            <w:gridSpan w:val="2"/>
          </w:tcPr>
          <w:p w14:paraId="4E3BC4E9" w14:textId="77777777" w:rsidR="008D1484" w:rsidRPr="00412AB7" w:rsidRDefault="008D1484" w:rsidP="008D1484">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8D1484" w:rsidRPr="00412AB7" w14:paraId="113CF945" w14:textId="77777777" w:rsidTr="008D1484">
        <w:tc>
          <w:tcPr>
            <w:tcW w:w="3114" w:type="dxa"/>
          </w:tcPr>
          <w:p w14:paraId="5B607CA6"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F9AD07C"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12AB7" w14:paraId="153D0EFB" w14:textId="77777777" w:rsidTr="008D1484">
        <w:tc>
          <w:tcPr>
            <w:tcW w:w="3114" w:type="dxa"/>
          </w:tcPr>
          <w:p w14:paraId="6B3385D5"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32A23E4E"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412AB7" w14:paraId="3153B13C" w14:textId="77777777" w:rsidTr="008D1484">
        <w:tc>
          <w:tcPr>
            <w:tcW w:w="3114" w:type="dxa"/>
          </w:tcPr>
          <w:p w14:paraId="62746216"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25E3DAF5" w14:textId="77777777" w:rsidR="008D1484" w:rsidRPr="00412AB7" w:rsidRDefault="008D1484" w:rsidP="008D1484">
            <w:pPr>
              <w:spacing w:after="160" w:line="278" w:lineRule="auto"/>
              <w:contextualSpacing/>
              <w:jc w:val="both"/>
              <w:rPr>
                <w:rFonts w:ascii="Arial" w:eastAsia="Arial" w:hAnsi="Arial" w:cs="Arial"/>
                <w:sz w:val="24"/>
                <w:szCs w:val="24"/>
              </w:rPr>
            </w:pPr>
            <w:hyperlink r:id="rId34" w:history="1">
              <w:r w:rsidRPr="00DA3724">
                <w:rPr>
                  <w:rStyle w:val="Hyperlinkki"/>
                  <w:rFonts w:ascii="Arial" w:eastAsia="Arial" w:hAnsi="Arial" w:cs="Arial"/>
                  <w:sz w:val="24"/>
                  <w:szCs w:val="24"/>
                </w:rPr>
                <w:t>satu.ristola@tavana.fi</w:t>
              </w:r>
            </w:hyperlink>
          </w:p>
        </w:tc>
      </w:tr>
      <w:tr w:rsidR="008D1484" w:rsidRPr="00412AB7" w14:paraId="6E032A51" w14:textId="77777777" w:rsidTr="008D1484">
        <w:tc>
          <w:tcPr>
            <w:tcW w:w="3114" w:type="dxa"/>
          </w:tcPr>
          <w:p w14:paraId="72C32888"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3F6CC29"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14:paraId="0A7B5513" w14:textId="77777777" w:rsidR="008D1484" w:rsidRPr="00412AB7" w:rsidRDefault="008D1484" w:rsidP="008D1484">
      <w:pPr>
        <w:spacing w:after="160" w:line="278" w:lineRule="auto"/>
        <w:contextualSpacing/>
        <w:jc w:val="both"/>
        <w:rPr>
          <w:rFonts w:ascii="Arial" w:eastAsia="Arial" w:hAnsi="Arial" w:cs="Arial"/>
          <w:sz w:val="24"/>
          <w:szCs w:val="24"/>
        </w:rPr>
      </w:pPr>
    </w:p>
    <w:p w14:paraId="387B5FE4" w14:textId="77777777" w:rsidR="008D1484"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sidRPr="00412AB7">
        <w:rPr>
          <w:rFonts w:ascii="Arial" w:eastAsia="Arial" w:hAnsi="Arial" w:cs="Arial"/>
          <w:color w:val="FF0000"/>
          <w:sz w:val="24"/>
          <w:szCs w:val="24"/>
        </w:rPr>
        <w:t xml:space="preserve"> </w:t>
      </w:r>
      <w:r w:rsidRPr="00997F73">
        <w:rPr>
          <w:rFonts w:ascii="Arial" w:eastAsia="Arial" w:hAnsi="Arial" w:cs="Arial"/>
          <w:sz w:val="24"/>
          <w:szCs w:val="24"/>
        </w:rPr>
        <w:t>henkilöstön yhteisissä työkokouksissa, lääkepoikkeamia seuraamalla ja käsittelemällä sekä päivittämällä suunnitelmaa. Lääkelupien voimassa oloa seurataan ProEdun Lupakanta-järjestelmän kautta</w:t>
      </w:r>
      <w:r>
        <w:rPr>
          <w:rFonts w:ascii="Arial" w:eastAsia="Arial" w:hAnsi="Arial" w:cs="Arial"/>
          <w:sz w:val="24"/>
          <w:szCs w:val="24"/>
        </w:rPr>
        <w:t>.</w:t>
      </w:r>
    </w:p>
    <w:p w14:paraId="21AF85A4" w14:textId="77777777" w:rsidR="008D1484" w:rsidRPr="00412AB7"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12AB7" w14:paraId="3F54C212" w14:textId="77777777" w:rsidTr="008D1484">
        <w:tc>
          <w:tcPr>
            <w:tcW w:w="9628" w:type="dxa"/>
            <w:gridSpan w:val="2"/>
          </w:tcPr>
          <w:p w14:paraId="455A96B7" w14:textId="77777777" w:rsidR="008D1484" w:rsidRPr="00412AB7" w:rsidRDefault="008D1484" w:rsidP="008D1484">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8D1484" w:rsidRPr="00412AB7" w14:paraId="10D9BB1F" w14:textId="77777777" w:rsidTr="008D1484">
        <w:tc>
          <w:tcPr>
            <w:tcW w:w="3114" w:type="dxa"/>
          </w:tcPr>
          <w:p w14:paraId="31A61358"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B40D289"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12AB7" w14:paraId="24C84F9F" w14:textId="77777777" w:rsidTr="008D1484">
        <w:tc>
          <w:tcPr>
            <w:tcW w:w="3114" w:type="dxa"/>
          </w:tcPr>
          <w:p w14:paraId="0BEC5694"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4C215BB"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3F0A5D" w14:paraId="2A56EA74" w14:textId="77777777" w:rsidTr="008D1484">
        <w:tc>
          <w:tcPr>
            <w:tcW w:w="3114" w:type="dxa"/>
          </w:tcPr>
          <w:p w14:paraId="33A35271"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B9E7E10" w14:textId="77777777" w:rsidR="008D1484" w:rsidRPr="003F0A5D" w:rsidRDefault="008D1484" w:rsidP="008D1484">
            <w:pPr>
              <w:spacing w:after="160" w:line="278" w:lineRule="auto"/>
              <w:contextualSpacing/>
              <w:jc w:val="both"/>
              <w:rPr>
                <w:rFonts w:ascii="Arial" w:eastAsia="Arial" w:hAnsi="Arial" w:cs="Arial"/>
                <w:sz w:val="24"/>
                <w:szCs w:val="24"/>
              </w:rPr>
            </w:pPr>
            <w:hyperlink r:id="rId35" w:history="1">
              <w:r w:rsidRPr="003F0A5D">
                <w:rPr>
                  <w:rStyle w:val="Hyperlinkki"/>
                  <w:rFonts w:ascii="Arial" w:eastAsia="Arial" w:hAnsi="Arial" w:cs="Arial"/>
                  <w:sz w:val="24"/>
                  <w:szCs w:val="24"/>
                </w:rPr>
                <w:t>satu.ristola@tavana.fi</w:t>
              </w:r>
            </w:hyperlink>
          </w:p>
        </w:tc>
      </w:tr>
      <w:tr w:rsidR="008D1484" w:rsidRPr="00412AB7" w14:paraId="75BA1641" w14:textId="77777777" w:rsidTr="008D1484">
        <w:tc>
          <w:tcPr>
            <w:tcW w:w="3114" w:type="dxa"/>
          </w:tcPr>
          <w:p w14:paraId="636D3849" w14:textId="77777777" w:rsidR="008D1484" w:rsidRPr="00412AB7" w:rsidRDefault="008D1484" w:rsidP="008D148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01521AE" w14:textId="77777777" w:rsidR="008D1484" w:rsidRPr="00412AB7"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14:paraId="6D8F66C4" w14:textId="77777777" w:rsidR="008D1484" w:rsidRPr="00412AB7" w:rsidRDefault="008D1484" w:rsidP="008D1484">
      <w:pPr>
        <w:spacing w:after="160" w:line="278" w:lineRule="auto"/>
        <w:contextualSpacing/>
        <w:jc w:val="both"/>
        <w:rPr>
          <w:rFonts w:ascii="Arial" w:eastAsia="Arial" w:hAnsi="Arial" w:cs="Arial"/>
          <w:sz w:val="24"/>
          <w:szCs w:val="24"/>
        </w:rPr>
      </w:pPr>
    </w:p>
    <w:p w14:paraId="244D9B0D" w14:textId="77777777" w:rsidR="008D1484" w:rsidRPr="00412AB7" w:rsidRDefault="008D1484" w:rsidP="008D1484">
      <w:pPr>
        <w:spacing w:after="160" w:line="278" w:lineRule="auto"/>
        <w:contextualSpacing/>
        <w:jc w:val="both"/>
        <w:rPr>
          <w:rFonts w:ascii="Arial" w:eastAsia="Arial" w:hAnsi="Arial" w:cs="Arial"/>
          <w:sz w:val="24"/>
          <w:szCs w:val="24"/>
        </w:rPr>
      </w:pPr>
    </w:p>
    <w:p w14:paraId="6F439239" w14:textId="6E6AFEEB" w:rsidR="008D1484" w:rsidRPr="00412AB7" w:rsidRDefault="008D1484" w:rsidP="008D1484">
      <w:pPr>
        <w:pStyle w:val="Otsikko3"/>
        <w:spacing w:after="160" w:line="278" w:lineRule="auto"/>
        <w:contextualSpacing/>
        <w:jc w:val="both"/>
        <w:rPr>
          <w:rFonts w:eastAsia="Arial" w:cs="Arial"/>
          <w:szCs w:val="24"/>
        </w:rPr>
      </w:pPr>
      <w:bookmarkStart w:id="83" w:name="_Toc220679360"/>
      <w:r w:rsidRPr="00412AB7">
        <w:rPr>
          <w:rFonts w:eastAsia="Arial" w:cs="Arial"/>
          <w:szCs w:val="24"/>
        </w:rPr>
        <w:t>Lääkinnälliset laitteet</w:t>
      </w:r>
      <w:bookmarkEnd w:id="83"/>
    </w:p>
    <w:p w14:paraId="42AD93FC" w14:textId="77777777" w:rsidR="008D1484" w:rsidRPr="00997F73" w:rsidRDefault="008D1484" w:rsidP="008D1484">
      <w:pPr>
        <w:spacing w:after="160" w:line="278" w:lineRule="auto"/>
        <w:contextualSpacing/>
        <w:jc w:val="both"/>
        <w:rPr>
          <w:rFonts w:ascii="Arial" w:hAnsi="Arial" w:cs="Arial"/>
          <w:sz w:val="24"/>
          <w:szCs w:val="24"/>
        </w:rPr>
      </w:pPr>
      <w:r w:rsidRPr="00997F73">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r>
        <w:rPr>
          <w:rFonts w:ascii="Arial" w:hAnsi="Arial" w:cs="Arial"/>
          <w:sz w:val="24"/>
          <w:szCs w:val="24"/>
        </w:rPr>
        <w:t>Tavana</w:t>
      </w:r>
      <w:r w:rsidRPr="00997F73">
        <w:rPr>
          <w:rFonts w:ascii="Arial" w:hAnsi="Arial" w:cs="Arial"/>
          <w:sz w:val="24"/>
          <w:szCs w:val="24"/>
        </w:rPr>
        <w:t xml:space="preserve"> Virnassa käytössä olevia lääkinnällisiä laitteita ovat verenpainemittari</w:t>
      </w:r>
      <w:r>
        <w:rPr>
          <w:rFonts w:ascii="Arial" w:hAnsi="Arial" w:cs="Arial"/>
          <w:sz w:val="24"/>
          <w:szCs w:val="24"/>
        </w:rPr>
        <w:t>t</w:t>
      </w:r>
      <w:r w:rsidRPr="00997F73">
        <w:rPr>
          <w:rFonts w:ascii="Arial" w:hAnsi="Arial" w:cs="Arial"/>
          <w:sz w:val="24"/>
          <w:szCs w:val="24"/>
        </w:rPr>
        <w:t>, korvakuumemittari, kuumemittar</w:t>
      </w:r>
      <w:r>
        <w:rPr>
          <w:rFonts w:ascii="Arial" w:hAnsi="Arial" w:cs="Arial"/>
          <w:sz w:val="24"/>
          <w:szCs w:val="24"/>
        </w:rPr>
        <w:t>i, silmänhuuhtelupullo, suodatinneulat, turvaneulat, ruiskut, pinsetit, sakset, elvytyssuoja, suojakäsineet, l</w:t>
      </w:r>
      <w:r w:rsidRPr="00997F73">
        <w:rPr>
          <w:rFonts w:ascii="Arial" w:hAnsi="Arial" w:cs="Arial"/>
          <w:sz w:val="24"/>
          <w:szCs w:val="24"/>
        </w:rPr>
        <w:t>ääkekipot</w:t>
      </w:r>
      <w:r>
        <w:rPr>
          <w:rFonts w:ascii="Arial" w:hAnsi="Arial" w:cs="Arial"/>
          <w:sz w:val="24"/>
          <w:szCs w:val="24"/>
        </w:rPr>
        <w:t xml:space="preserve"> ja haavanhoitotuotteet kuten laastarit, sidetarpeet, harsotaitokset, haavanpudistusliuokset ja haavojen puhdistukseen tarkoitetut desinfiointiaineet</w:t>
      </w:r>
      <w:r w:rsidRPr="00997F73">
        <w:rPr>
          <w:rFonts w:ascii="Arial" w:hAnsi="Arial" w:cs="Arial"/>
          <w:sz w:val="24"/>
          <w:szCs w:val="24"/>
        </w:rPr>
        <w:t>.</w:t>
      </w:r>
      <w:r>
        <w:rPr>
          <w:rFonts w:ascii="Arial" w:hAnsi="Arial" w:cs="Arial"/>
          <w:sz w:val="24"/>
          <w:szCs w:val="24"/>
        </w:rPr>
        <w:t xml:space="preserve"> Lisäksi asiakkailla voi olla käytössään omia henkilökohtaisia lääkinnällisiä laitteita, kuten silmälaseja, silmätippoja, proteeseja, kuulokojeita, verensokerimittareita, kylmägeelejä, kondomeja, lääkedosetteja jne.</w:t>
      </w:r>
    </w:p>
    <w:p w14:paraId="1812F34E" w14:textId="77777777" w:rsidR="008D1484" w:rsidRPr="00412AB7" w:rsidRDefault="008D1484" w:rsidP="008D1484">
      <w:pPr>
        <w:spacing w:after="160" w:line="278" w:lineRule="auto"/>
        <w:contextualSpacing/>
        <w:jc w:val="both"/>
        <w:rPr>
          <w:rFonts w:ascii="Arial" w:hAnsi="Arial" w:cs="Arial"/>
          <w:sz w:val="24"/>
          <w:szCs w:val="24"/>
        </w:rPr>
      </w:pPr>
    </w:p>
    <w:p w14:paraId="545500F8" w14:textId="74832B6C" w:rsidR="008D1484" w:rsidRPr="00412AB7"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12AB7">
        <w:rPr>
          <w:rFonts w:ascii="Arial" w:hAnsi="Arial" w:cs="Arial"/>
          <w:sz w:val="24"/>
          <w:szCs w:val="24"/>
        </w:rPr>
        <w:t xml:space="preserve">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5B4FA2FD" w14:textId="77777777" w:rsidR="008D1484" w:rsidRPr="00412AB7" w:rsidRDefault="008D1484" w:rsidP="008D1484">
      <w:pPr>
        <w:spacing w:after="160" w:line="278" w:lineRule="auto"/>
        <w:contextualSpacing/>
        <w:jc w:val="both"/>
        <w:rPr>
          <w:rFonts w:ascii="Arial" w:hAnsi="Arial" w:cs="Arial"/>
          <w:sz w:val="24"/>
          <w:szCs w:val="24"/>
        </w:rPr>
      </w:pPr>
    </w:p>
    <w:p w14:paraId="7B6F0DC5" w14:textId="655493B1" w:rsidR="008D1484" w:rsidRDefault="008D1484" w:rsidP="008D1484">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322D5330" w14:textId="77777777" w:rsidR="008D1484" w:rsidRPr="00487A7F" w:rsidRDefault="008D1484" w:rsidP="008D1484">
      <w:pPr>
        <w:spacing w:after="160" w:line="278" w:lineRule="auto"/>
        <w:contextualSpacing/>
        <w:jc w:val="both"/>
        <w:rPr>
          <w:rFonts w:ascii="Arial" w:hAnsi="Arial" w:cs="Arial"/>
          <w:sz w:val="24"/>
          <w:szCs w:val="24"/>
        </w:rPr>
      </w:pPr>
    </w:p>
    <w:p w14:paraId="55A7996A" w14:textId="6725CA17" w:rsidR="008D1484" w:rsidRPr="00C864AA" w:rsidRDefault="008D1484" w:rsidP="008D1484">
      <w:pPr>
        <w:spacing w:after="160" w:line="278" w:lineRule="auto"/>
        <w:contextualSpacing/>
        <w:jc w:val="both"/>
        <w:rPr>
          <w:rFonts w:ascii="Arial" w:hAnsi="Arial" w:cs="Arial"/>
          <w:color w:val="FF0000"/>
          <w:sz w:val="24"/>
          <w:szCs w:val="24"/>
        </w:rPr>
      </w:pPr>
      <w:r w:rsidRPr="00487A7F">
        <w:rPr>
          <w:rFonts w:ascii="Arial" w:hAnsi="Arial" w:cs="Arial"/>
          <w:sz w:val="24"/>
          <w:szCs w:val="24"/>
        </w:rPr>
        <w:t xml:space="preserve">Tavana Virnan laitteista </w:t>
      </w:r>
      <w:r w:rsidRPr="004C2C7C">
        <w:rPr>
          <w:rFonts w:ascii="Arial" w:hAnsi="Arial" w:cs="Arial"/>
          <w:sz w:val="24"/>
          <w:szCs w:val="24"/>
        </w:rPr>
        <w:t>pidetään laiterekisteriä</w:t>
      </w:r>
      <w:r>
        <w:rPr>
          <w:rFonts w:ascii="Arial" w:hAnsi="Arial" w:cs="Arial"/>
          <w:sz w:val="24"/>
          <w:szCs w:val="24"/>
        </w:rPr>
        <w:t xml:space="preserve"> (</w:t>
      </w:r>
      <w:r w:rsidRPr="00404BFD">
        <w:rPr>
          <w:rFonts w:ascii="Arial" w:hAnsi="Arial" w:cs="Arial"/>
          <w:sz w:val="24"/>
          <w:szCs w:val="24"/>
        </w:rPr>
        <w:t>Laki lääkinnällisistä laitteista</w:t>
      </w:r>
      <w:r>
        <w:rPr>
          <w:rFonts w:ascii="Arial" w:hAnsi="Arial" w:cs="Arial"/>
          <w:sz w:val="24"/>
          <w:szCs w:val="24"/>
        </w:rPr>
        <w:t xml:space="preserve"> </w:t>
      </w:r>
      <w:r w:rsidRPr="00404BFD">
        <w:rPr>
          <w:rFonts w:ascii="Arial" w:hAnsi="Arial" w:cs="Arial"/>
          <w:sz w:val="24"/>
          <w:szCs w:val="24"/>
        </w:rPr>
        <w:t>719/2021</w:t>
      </w:r>
      <w:r>
        <w:rPr>
          <w:rFonts w:ascii="Arial" w:hAnsi="Arial" w:cs="Arial"/>
          <w:sz w:val="24"/>
          <w:szCs w:val="24"/>
        </w:rPr>
        <w:t xml:space="preserve">, </w:t>
      </w:r>
      <w:r w:rsidRPr="00404BFD">
        <w:rPr>
          <w:rFonts w:ascii="Arial" w:hAnsi="Arial" w:cs="Arial"/>
          <w:sz w:val="24"/>
          <w:szCs w:val="24"/>
        </w:rPr>
        <w:t>34 §</w:t>
      </w:r>
      <w:r>
        <w:rPr>
          <w:rFonts w:ascii="Arial" w:hAnsi="Arial" w:cs="Arial"/>
          <w:sz w:val="24"/>
          <w:szCs w:val="24"/>
        </w:rPr>
        <w:t>)</w:t>
      </w:r>
      <w:r w:rsidRPr="004C2C7C">
        <w:rPr>
          <w:rFonts w:ascii="Arial" w:hAnsi="Arial" w:cs="Arial"/>
          <w:sz w:val="24"/>
          <w:szCs w:val="24"/>
        </w:rPr>
        <w:t xml:space="preserve">. Laitevastaava vastaa toimintayksikön laiterekisterin ylläpidosta ja päivittämisestä. </w:t>
      </w:r>
      <w:r w:rsidRPr="002122CF">
        <w:rPr>
          <w:rFonts w:ascii="Arial" w:hAnsi="Arial" w:cs="Arial"/>
          <w:sz w:val="24"/>
          <w:szCs w:val="24"/>
        </w:rPr>
        <w:t>Huollot toteutetaan toimittajan ohjeiden mukaisesti. Huoltoaikataulua seurataan laiterekisteristä. Laiterekisteri on laatujärjestelmässä.</w:t>
      </w:r>
    </w:p>
    <w:p w14:paraId="3B6CB756" w14:textId="77777777" w:rsidR="008D1484" w:rsidRPr="004C2C7C" w:rsidRDefault="008D1484" w:rsidP="008D1484">
      <w:pPr>
        <w:spacing w:after="160" w:line="278" w:lineRule="auto"/>
        <w:contextualSpacing/>
        <w:jc w:val="both"/>
        <w:rPr>
          <w:rFonts w:ascii="Arial" w:hAnsi="Arial" w:cs="Arial"/>
          <w:sz w:val="24"/>
          <w:szCs w:val="24"/>
        </w:rPr>
      </w:pPr>
    </w:p>
    <w:p w14:paraId="5D772410" w14:textId="0DE63396"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7218E892" w14:textId="77777777" w:rsidR="008D1484" w:rsidRPr="004C2C7C" w:rsidRDefault="008D1484" w:rsidP="008D1484">
      <w:pPr>
        <w:spacing w:after="160" w:line="278" w:lineRule="auto"/>
        <w:contextualSpacing/>
        <w:jc w:val="both"/>
        <w:rPr>
          <w:rFonts w:ascii="Arial" w:hAnsi="Arial" w:cs="Arial"/>
          <w:sz w:val="24"/>
          <w:szCs w:val="24"/>
        </w:rPr>
      </w:pPr>
    </w:p>
    <w:p w14:paraId="05E26EC7" w14:textId="2FC6B7F0"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3B611E9E" w14:textId="77777777" w:rsidR="008D1484" w:rsidRPr="004C2C7C" w:rsidRDefault="008D1484" w:rsidP="008D1484">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C2C7C" w14:paraId="609575D3" w14:textId="77777777" w:rsidTr="008D1484">
        <w:tc>
          <w:tcPr>
            <w:tcW w:w="9628" w:type="dxa"/>
            <w:gridSpan w:val="2"/>
          </w:tcPr>
          <w:p w14:paraId="77DFD258" w14:textId="77777777" w:rsidR="008D1484" w:rsidRPr="004C2C7C" w:rsidRDefault="008D1484" w:rsidP="008D1484">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8D1484" w:rsidRPr="004C2C7C" w14:paraId="71CB3C96" w14:textId="77777777" w:rsidTr="008D1484">
        <w:tc>
          <w:tcPr>
            <w:tcW w:w="3114" w:type="dxa"/>
          </w:tcPr>
          <w:p w14:paraId="60D6033B"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0D46D7A3" w14:textId="77777777"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Satu Ristola</w:t>
            </w:r>
          </w:p>
        </w:tc>
      </w:tr>
      <w:tr w:rsidR="008D1484" w:rsidRPr="004C2C7C" w14:paraId="7C44303A" w14:textId="77777777" w:rsidTr="008D1484">
        <w:tc>
          <w:tcPr>
            <w:tcW w:w="3114" w:type="dxa"/>
          </w:tcPr>
          <w:p w14:paraId="1CE0456C"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2D40EAF" w14:textId="77777777"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Vastuusairaanhoitaja</w:t>
            </w:r>
          </w:p>
        </w:tc>
      </w:tr>
      <w:tr w:rsidR="008D1484" w:rsidRPr="004C2C7C" w14:paraId="4A5E3CFE" w14:textId="77777777" w:rsidTr="008D1484">
        <w:tc>
          <w:tcPr>
            <w:tcW w:w="3114" w:type="dxa"/>
          </w:tcPr>
          <w:p w14:paraId="5EFB2D69"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509F739" w14:textId="77777777" w:rsidR="008D1484" w:rsidRPr="004C2C7C" w:rsidRDefault="008D1484" w:rsidP="008D1484">
            <w:pPr>
              <w:spacing w:after="160" w:line="278" w:lineRule="auto"/>
              <w:contextualSpacing/>
              <w:jc w:val="both"/>
              <w:rPr>
                <w:rFonts w:ascii="Arial" w:eastAsia="Arial" w:hAnsi="Arial" w:cs="Arial"/>
                <w:sz w:val="24"/>
                <w:szCs w:val="24"/>
              </w:rPr>
            </w:pPr>
            <w:hyperlink r:id="rId36" w:history="1">
              <w:r w:rsidRPr="00DA3724">
                <w:rPr>
                  <w:rStyle w:val="Hyperlinkki"/>
                  <w:rFonts w:ascii="Arial" w:eastAsia="Arial" w:hAnsi="Arial" w:cs="Arial"/>
                  <w:sz w:val="24"/>
                  <w:szCs w:val="24"/>
                </w:rPr>
                <w:t>satu.ristola@tavana.fi</w:t>
              </w:r>
            </w:hyperlink>
          </w:p>
        </w:tc>
      </w:tr>
      <w:tr w:rsidR="008D1484" w:rsidRPr="004C2C7C" w14:paraId="73345905" w14:textId="77777777" w:rsidTr="008D1484">
        <w:tc>
          <w:tcPr>
            <w:tcW w:w="3114" w:type="dxa"/>
          </w:tcPr>
          <w:p w14:paraId="1C56BCB5"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6923CD4" w14:textId="77777777" w:rsidR="008D1484" w:rsidRPr="004C2C7C"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0444910645</w:t>
            </w:r>
          </w:p>
        </w:tc>
      </w:tr>
    </w:tbl>
    <w:p w14:paraId="00C967FD" w14:textId="77777777" w:rsidR="008D1484" w:rsidRPr="004C2C7C" w:rsidRDefault="008D1484" w:rsidP="008D1484">
      <w:pPr>
        <w:pStyle w:val="Luettelokappale"/>
        <w:tabs>
          <w:tab w:val="left" w:pos="720"/>
        </w:tabs>
        <w:spacing w:after="160" w:line="278" w:lineRule="auto"/>
        <w:ind w:left="0"/>
        <w:jc w:val="both"/>
        <w:rPr>
          <w:rFonts w:ascii="Arial" w:eastAsia="Arial" w:hAnsi="Arial" w:cs="Arial"/>
          <w:sz w:val="24"/>
          <w:szCs w:val="24"/>
        </w:rPr>
      </w:pPr>
    </w:p>
    <w:p w14:paraId="43C496DD" w14:textId="6B88F91B" w:rsidR="008D1484" w:rsidRPr="004C2C7C" w:rsidRDefault="008D1484" w:rsidP="008D1484">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8D1484" w:rsidRPr="004C2C7C" w:rsidRDefault="008D1484" w:rsidP="008D1484">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D1484" w:rsidRPr="004C2C7C" w14:paraId="702941C2" w14:textId="77777777" w:rsidTr="008D1484">
        <w:tc>
          <w:tcPr>
            <w:tcW w:w="9628" w:type="dxa"/>
            <w:gridSpan w:val="2"/>
          </w:tcPr>
          <w:p w14:paraId="6C756ED1" w14:textId="77777777" w:rsidR="008D1484" w:rsidRPr="004C2C7C" w:rsidRDefault="008D1484" w:rsidP="008D1484">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8D1484" w:rsidRPr="004C2C7C" w14:paraId="0AC17EBD" w14:textId="77777777" w:rsidTr="008D1484">
        <w:tc>
          <w:tcPr>
            <w:tcW w:w="3114" w:type="dxa"/>
          </w:tcPr>
          <w:p w14:paraId="79CC96CD"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8C222E5"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8D1484" w:rsidRPr="004C2C7C" w14:paraId="2C70C3BA" w14:textId="77777777" w:rsidTr="008D1484">
        <w:tc>
          <w:tcPr>
            <w:tcW w:w="3114" w:type="dxa"/>
          </w:tcPr>
          <w:p w14:paraId="3C27E071"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0DA2956"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8D1484" w:rsidRPr="004C2C7C" w14:paraId="0F287935" w14:textId="77777777" w:rsidTr="008D1484">
        <w:tc>
          <w:tcPr>
            <w:tcW w:w="3114" w:type="dxa"/>
          </w:tcPr>
          <w:p w14:paraId="7D11773B"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2180946" w14:textId="77777777" w:rsidR="008D1484" w:rsidRPr="0068424E" w:rsidRDefault="008D1484" w:rsidP="008D1484">
            <w:pPr>
              <w:spacing w:after="160" w:line="278" w:lineRule="auto"/>
              <w:contextualSpacing/>
              <w:jc w:val="both"/>
              <w:rPr>
                <w:rFonts w:ascii="Arial" w:eastAsia="Arial" w:hAnsi="Arial" w:cs="Arial"/>
                <w:sz w:val="24"/>
                <w:szCs w:val="24"/>
              </w:rPr>
            </w:pPr>
            <w:hyperlink r:id="rId37"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8D1484" w:rsidRPr="004C2C7C" w14:paraId="5D6A920D" w14:textId="77777777" w:rsidTr="008D1484">
        <w:tc>
          <w:tcPr>
            <w:tcW w:w="3114" w:type="dxa"/>
          </w:tcPr>
          <w:p w14:paraId="1EBE9144"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FD79B39" w14:textId="77777777" w:rsidR="008D1484" w:rsidRPr="004C2C7C" w:rsidRDefault="008D1484" w:rsidP="008D1484">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9FCD0CF" w14:textId="77777777" w:rsidR="008D1484" w:rsidRPr="004C2C7C" w:rsidRDefault="008D1484" w:rsidP="008D1484">
      <w:pPr>
        <w:spacing w:after="160" w:line="278" w:lineRule="auto"/>
        <w:contextualSpacing/>
        <w:jc w:val="both"/>
        <w:rPr>
          <w:rFonts w:ascii="Arial" w:eastAsia="Arial" w:hAnsi="Arial" w:cs="Arial"/>
          <w:sz w:val="24"/>
          <w:szCs w:val="24"/>
        </w:rPr>
      </w:pPr>
    </w:p>
    <w:p w14:paraId="28BACD16" w14:textId="758B3505" w:rsidR="008D1484" w:rsidRPr="00487A7F" w:rsidRDefault="008D1484" w:rsidP="008D1484">
      <w:pPr>
        <w:pStyle w:val="Kuvaotsikko"/>
        <w:keepNext/>
        <w:spacing w:after="160" w:line="278" w:lineRule="auto"/>
        <w:contextualSpacing/>
        <w:jc w:val="both"/>
        <w:rPr>
          <w:rFonts w:ascii="Arial" w:eastAsia="Arial" w:hAnsi="Arial" w:cs="Arial"/>
          <w:i w:val="0"/>
          <w:iCs w:val="0"/>
          <w:szCs w:val="24"/>
        </w:rPr>
      </w:pPr>
      <w:r>
        <w:rPr>
          <w:rFonts w:ascii="Arial" w:eastAsia="Arial" w:hAnsi="Arial" w:cs="Arial"/>
          <w:i w:val="0"/>
          <w:iCs w:val="0"/>
          <w:szCs w:val="24"/>
        </w:rPr>
        <w:t>Tavana</w:t>
      </w:r>
      <w:r w:rsidRPr="004C2C7C">
        <w:rPr>
          <w:rFonts w:ascii="Arial" w:eastAsia="Arial" w:hAnsi="Arial" w:cs="Arial"/>
          <w:i w:val="0"/>
          <w:iCs w:val="0"/>
          <w:szCs w:val="24"/>
        </w:rPr>
        <w:t xml:space="preserve"> </w:t>
      </w:r>
      <w:r w:rsidRPr="00487A7F">
        <w:rPr>
          <w:rFonts w:ascii="Arial" w:eastAsia="Arial" w:hAnsi="Arial" w:cs="Arial"/>
          <w:i w:val="0"/>
          <w:iCs w:val="0"/>
          <w:szCs w:val="24"/>
        </w:rPr>
        <w:t xml:space="preserve">Virnan </w:t>
      </w:r>
      <w:r w:rsidRPr="004C2C7C">
        <w:rPr>
          <w:rFonts w:ascii="Arial" w:eastAsia="Arial" w:hAnsi="Arial" w:cs="Arial"/>
          <w:i w:val="0"/>
          <w:iCs w:val="0"/>
          <w:szCs w:val="24"/>
        </w:rPr>
        <w:t>toiminnan keskeisimpien turvallisuutta ja laatua koskevien riskien tunnistaminen, arviointi ja hallinta on kuvattu taulukossa 3.</w:t>
      </w:r>
      <w:r w:rsidRPr="00487A7F">
        <w:rPr>
          <w:rFonts w:ascii="Arial" w:eastAsia="Arial" w:hAnsi="Arial" w:cs="Arial"/>
          <w:i w:val="0"/>
          <w:iCs w:val="0"/>
          <w:szCs w:val="24"/>
        </w:rPr>
        <w:t xml:space="preserve"> </w:t>
      </w:r>
      <w:r>
        <w:rPr>
          <w:rFonts w:ascii="Arial" w:eastAsia="Arial" w:hAnsi="Arial" w:cs="Arial"/>
          <w:i w:val="0"/>
          <w:iCs w:val="0"/>
          <w:szCs w:val="24"/>
        </w:rPr>
        <w:t>Yksikkökohtaiset riskit on määritelty tarkemmin yksikön vaarojen ja haittojen arvioinnissa ja lääkehoitoon liittyvät riskit on lisäksi kuvattu tarkemmin yksikön lääkehoitosuunnitelmassa.</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D1484" w:rsidRPr="004C2C7C" w14:paraId="2F812796" w14:textId="77777777" w:rsidTr="008D1484">
        <w:trPr>
          <w:trHeight w:val="300"/>
          <w:tblHeader/>
        </w:trPr>
        <w:tc>
          <w:tcPr>
            <w:tcW w:w="2689" w:type="dxa"/>
          </w:tcPr>
          <w:p w14:paraId="21A93357"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732348B9" w14:textId="3ACF4D66"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BA9E349"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D1484" w:rsidRPr="004C2C7C" w14:paraId="7B8547DF" w14:textId="77777777" w:rsidTr="008D1484">
        <w:trPr>
          <w:trHeight w:val="300"/>
          <w:tblHeader/>
        </w:trPr>
        <w:tc>
          <w:tcPr>
            <w:tcW w:w="2689" w:type="dxa"/>
            <w:shd w:val="clear" w:color="auto" w:fill="auto"/>
          </w:tcPr>
          <w:p w14:paraId="08D86496" w14:textId="028FD87D"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Lääkepoikkeam</w:t>
            </w:r>
            <w:r>
              <w:rPr>
                <w:rFonts w:ascii="Arial" w:eastAsia="Arial" w:hAnsi="Arial" w:cs="Arial"/>
                <w:sz w:val="24"/>
                <w:szCs w:val="24"/>
              </w:rPr>
              <w:t>at</w:t>
            </w:r>
          </w:p>
        </w:tc>
        <w:tc>
          <w:tcPr>
            <w:tcW w:w="3685" w:type="dxa"/>
            <w:shd w:val="clear" w:color="auto" w:fill="auto"/>
          </w:tcPr>
          <w:p w14:paraId="70977FB8" w14:textId="3F621710"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w:t>
            </w:r>
            <w:r>
              <w:rPr>
                <w:rFonts w:ascii="Arial" w:eastAsia="Arial" w:hAnsi="Arial" w:cs="Arial"/>
                <w:sz w:val="24"/>
                <w:szCs w:val="24"/>
              </w:rPr>
              <w:t xml:space="preserve"> suuri</w:t>
            </w:r>
          </w:p>
        </w:tc>
        <w:tc>
          <w:tcPr>
            <w:tcW w:w="3119" w:type="dxa"/>
            <w:shd w:val="clear" w:color="auto" w:fill="auto"/>
          </w:tcPr>
          <w:p w14:paraId="7F0B9CA4" w14:textId="2F54500D" w:rsidR="008D1484" w:rsidRPr="00F914B4" w:rsidRDefault="008D1484" w:rsidP="008D1484">
            <w:pPr>
              <w:contextualSpacing/>
              <w:jc w:val="both"/>
              <w:rPr>
                <w:rFonts w:ascii="Arial" w:eastAsia="Arial" w:hAnsi="Arial" w:cs="Arial"/>
                <w:sz w:val="24"/>
                <w:szCs w:val="24"/>
              </w:rPr>
            </w:pPr>
            <w:r>
              <w:rPr>
                <w:rFonts w:ascii="Arial" w:eastAsia="Arial" w:hAnsi="Arial" w:cs="Arial"/>
                <w:sz w:val="24"/>
                <w:szCs w:val="24"/>
              </w:rPr>
              <w:t>Huolellisuus ja ohjeiden noudattaminen. Lääkepoikkeamien asianmukainen käsittely. Hyvä perehdytys ja lääkelupien ajantasaisuuden varmistaminen. Tarvittaessa lisäkoulutus.</w:t>
            </w:r>
          </w:p>
        </w:tc>
      </w:tr>
      <w:tr w:rsidR="008D1484" w:rsidRPr="004C2C7C" w14:paraId="6F346EEC" w14:textId="77777777" w:rsidTr="008D1484">
        <w:trPr>
          <w:trHeight w:val="300"/>
          <w:tblHeader/>
        </w:trPr>
        <w:tc>
          <w:tcPr>
            <w:tcW w:w="2689" w:type="dxa"/>
            <w:shd w:val="clear" w:color="auto" w:fill="auto"/>
          </w:tcPr>
          <w:p w14:paraId="43231F70" w14:textId="200223C2"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Psykososiaalinen kuormitus</w:t>
            </w:r>
          </w:p>
        </w:tc>
        <w:tc>
          <w:tcPr>
            <w:tcW w:w="3685" w:type="dxa"/>
            <w:shd w:val="clear" w:color="auto" w:fill="auto"/>
          </w:tcPr>
          <w:p w14:paraId="3579D50B" w14:textId="7926A2CE"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suuri</w:t>
            </w:r>
          </w:p>
        </w:tc>
        <w:tc>
          <w:tcPr>
            <w:tcW w:w="3119" w:type="dxa"/>
            <w:shd w:val="clear" w:color="auto" w:fill="auto"/>
          </w:tcPr>
          <w:p w14:paraId="1DEEDA2B" w14:textId="0930A1E3"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Henkilökunnan riittävyyden varmistaminen, henkilökunnan työhyvinvoinnista huolehtiminen, avoin vuorovaikutus ja keskustelu työyhteisössä. Poikkeamien käsittely sovitusti.</w:t>
            </w:r>
          </w:p>
        </w:tc>
      </w:tr>
      <w:tr w:rsidR="008D1484" w:rsidRPr="004C2C7C" w14:paraId="7C860072" w14:textId="77777777" w:rsidTr="008D1484">
        <w:trPr>
          <w:trHeight w:val="300"/>
          <w:tblHeader/>
        </w:trPr>
        <w:tc>
          <w:tcPr>
            <w:tcW w:w="2689" w:type="dxa"/>
            <w:shd w:val="clear" w:color="auto" w:fill="auto"/>
          </w:tcPr>
          <w:p w14:paraId="499042A1" w14:textId="6D4F3077"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Tapaturmariskit</w:t>
            </w:r>
          </w:p>
        </w:tc>
        <w:tc>
          <w:tcPr>
            <w:tcW w:w="3685" w:type="dxa"/>
            <w:shd w:val="clear" w:color="auto" w:fill="auto"/>
          </w:tcPr>
          <w:p w14:paraId="3E58EDBC" w14:textId="6F17FED0"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kohtalainen</w:t>
            </w:r>
          </w:p>
        </w:tc>
        <w:tc>
          <w:tcPr>
            <w:tcW w:w="3119" w:type="dxa"/>
            <w:shd w:val="clear" w:color="auto" w:fill="auto"/>
          </w:tcPr>
          <w:p w14:paraId="74A51791" w14:textId="519B0BCE"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Huolehditaan toimitilojen siisteydestä ja toimitaan sovittujen ohjeiden mukaan.</w:t>
            </w:r>
          </w:p>
        </w:tc>
      </w:tr>
      <w:tr w:rsidR="008D1484" w:rsidRPr="004C2C7C" w14:paraId="0B1BD0F4" w14:textId="77777777" w:rsidTr="008D1484">
        <w:trPr>
          <w:trHeight w:val="300"/>
          <w:tblHeader/>
        </w:trPr>
        <w:tc>
          <w:tcPr>
            <w:tcW w:w="2689" w:type="dxa"/>
            <w:shd w:val="clear" w:color="auto" w:fill="auto"/>
          </w:tcPr>
          <w:p w14:paraId="3BCC0F79" w14:textId="75F612F2"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Paikalliset epidemiat</w:t>
            </w:r>
          </w:p>
        </w:tc>
        <w:tc>
          <w:tcPr>
            <w:tcW w:w="3685" w:type="dxa"/>
            <w:shd w:val="clear" w:color="auto" w:fill="auto"/>
          </w:tcPr>
          <w:p w14:paraId="1E7A6AC1" w14:textId="6CE1CD48"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Riski mahdollinen, vaikutus suuri</w:t>
            </w:r>
          </w:p>
        </w:tc>
        <w:tc>
          <w:tcPr>
            <w:tcW w:w="3119" w:type="dxa"/>
            <w:shd w:val="clear" w:color="auto" w:fill="auto"/>
          </w:tcPr>
          <w:p w14:paraId="595E20C3" w14:textId="2D8D36D9"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Infektio-ohjeiden noudattaminen, hyvät hygieniakäytännöt. Sijaisreservin ylläpito.</w:t>
            </w:r>
          </w:p>
        </w:tc>
      </w:tr>
      <w:tr w:rsidR="008D1484" w:rsidRPr="004C2C7C" w14:paraId="496911D4" w14:textId="77777777" w:rsidTr="008D1484">
        <w:trPr>
          <w:trHeight w:val="300"/>
          <w:tblHeader/>
        </w:trPr>
        <w:tc>
          <w:tcPr>
            <w:tcW w:w="2689" w:type="dxa"/>
            <w:shd w:val="clear" w:color="auto" w:fill="auto"/>
          </w:tcPr>
          <w:p w14:paraId="452BDAA3" w14:textId="3EFDC00C"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Toimimattomat työvälineet</w:t>
            </w:r>
          </w:p>
        </w:tc>
        <w:tc>
          <w:tcPr>
            <w:tcW w:w="3685" w:type="dxa"/>
            <w:shd w:val="clear" w:color="auto" w:fill="auto"/>
          </w:tcPr>
          <w:p w14:paraId="3E6F6952" w14:textId="759ABDEC" w:rsidR="008D1484" w:rsidRPr="00F914B4"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pieni</w:t>
            </w:r>
          </w:p>
        </w:tc>
        <w:tc>
          <w:tcPr>
            <w:tcW w:w="3119" w:type="dxa"/>
            <w:shd w:val="clear" w:color="auto" w:fill="auto"/>
          </w:tcPr>
          <w:p w14:paraId="53283AEA" w14:textId="4B0BEBCA" w:rsidR="008D1484" w:rsidRPr="00F914B4" w:rsidRDefault="008D1484" w:rsidP="008D1484">
            <w:pPr>
              <w:contextualSpacing/>
              <w:jc w:val="both"/>
              <w:rPr>
                <w:rFonts w:ascii="Arial" w:eastAsia="Arial" w:hAnsi="Arial" w:cs="Arial"/>
                <w:sz w:val="24"/>
                <w:szCs w:val="24"/>
              </w:rPr>
            </w:pPr>
            <w:r w:rsidRPr="00F914B4">
              <w:rPr>
                <w:rFonts w:ascii="Arial" w:eastAsia="Arial" w:hAnsi="Arial" w:cs="Arial"/>
                <w:sz w:val="24"/>
                <w:szCs w:val="24"/>
              </w:rPr>
              <w:t>Viallisia työvälineitä ei käytetä. Noudatetaan käyttö- ja huolto-ohjeita. Tarvittavat työvälineet ovat käytössä ja laitteet/välineet uusitaan aina tarvittaessa.</w:t>
            </w:r>
          </w:p>
        </w:tc>
      </w:tr>
    </w:tbl>
    <w:p w14:paraId="5EDDBE4B" w14:textId="025B7D92" w:rsidR="008D1484" w:rsidRPr="004C2C7C" w:rsidRDefault="008D1484" w:rsidP="008D1484">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FA70F8F" w14:textId="77777777" w:rsidR="008D1484" w:rsidRDefault="008D1484" w:rsidP="008D1484">
      <w:pPr>
        <w:spacing w:after="160" w:line="278" w:lineRule="auto"/>
        <w:contextualSpacing/>
        <w:jc w:val="both"/>
        <w:rPr>
          <w:rFonts w:ascii="Arial" w:eastAsia="Times New Roman" w:hAnsi="Arial" w:cs="Arial"/>
          <w:bCs/>
          <w:i/>
          <w:iCs/>
          <w:sz w:val="24"/>
          <w:szCs w:val="24"/>
        </w:rPr>
      </w:pPr>
    </w:p>
    <w:p w14:paraId="52FFC3DF" w14:textId="77777777" w:rsidR="008D1484" w:rsidRPr="004C2C7C" w:rsidRDefault="008D1484" w:rsidP="008D1484">
      <w:pPr>
        <w:spacing w:after="160" w:line="278" w:lineRule="auto"/>
        <w:contextualSpacing/>
        <w:jc w:val="both"/>
        <w:rPr>
          <w:rFonts w:ascii="Arial" w:eastAsia="Arial" w:hAnsi="Arial" w:cs="Arial"/>
          <w:color w:val="FF0000"/>
          <w:sz w:val="24"/>
          <w:szCs w:val="24"/>
        </w:rPr>
      </w:pPr>
    </w:p>
    <w:p w14:paraId="7BDA19A3" w14:textId="6C12880C" w:rsidR="008D1484" w:rsidRPr="004C2C7C" w:rsidRDefault="008D1484" w:rsidP="008D1484">
      <w:pPr>
        <w:pStyle w:val="Otsikko2"/>
        <w:spacing w:after="160" w:line="278" w:lineRule="auto"/>
        <w:contextualSpacing/>
        <w:jc w:val="both"/>
        <w:rPr>
          <w:rFonts w:eastAsia="Arial" w:cs="Arial"/>
          <w:szCs w:val="24"/>
        </w:rPr>
      </w:pPr>
      <w:bookmarkStart w:id="84" w:name="_Toc283287532"/>
      <w:bookmarkStart w:id="85" w:name="_Toc175740439"/>
      <w:bookmarkStart w:id="86" w:name="_Toc175741902"/>
      <w:bookmarkStart w:id="87" w:name="_Toc175741966"/>
      <w:bookmarkStart w:id="88" w:name="_Toc177734575"/>
      <w:bookmarkStart w:id="89" w:name="_Toc220679361"/>
      <w:r w:rsidRPr="004C2C7C">
        <w:rPr>
          <w:rFonts w:eastAsia="Arial" w:cs="Arial"/>
          <w:szCs w:val="24"/>
        </w:rPr>
        <w:t>Asiakas- ja potilastyöhön osallistuvan henkilöstön riittävyyden ja osaamisen varmistaminen</w:t>
      </w:r>
      <w:bookmarkEnd w:id="84"/>
      <w:bookmarkEnd w:id="85"/>
      <w:bookmarkEnd w:id="86"/>
      <w:bookmarkEnd w:id="87"/>
      <w:bookmarkEnd w:id="88"/>
      <w:bookmarkEnd w:id="89"/>
    </w:p>
    <w:p w14:paraId="79166C9C" w14:textId="77777777" w:rsidR="008D1484" w:rsidRPr="004C2C7C" w:rsidRDefault="008D1484" w:rsidP="008D1484">
      <w:pPr>
        <w:spacing w:after="160" w:line="278" w:lineRule="auto"/>
        <w:contextualSpacing/>
        <w:jc w:val="both"/>
        <w:rPr>
          <w:rFonts w:ascii="Arial" w:eastAsia="Arial" w:hAnsi="Arial" w:cs="Arial"/>
          <w:sz w:val="24"/>
          <w:szCs w:val="24"/>
        </w:rPr>
      </w:pPr>
    </w:p>
    <w:p w14:paraId="0E6ED790" w14:textId="51F70926" w:rsidR="008D1484" w:rsidRPr="004C2C7C" w:rsidRDefault="008D1484" w:rsidP="008D1484">
      <w:pPr>
        <w:pStyle w:val="Otsikko3"/>
        <w:spacing w:after="160" w:line="278" w:lineRule="auto"/>
        <w:contextualSpacing/>
        <w:jc w:val="both"/>
        <w:rPr>
          <w:rFonts w:eastAsia="Arial" w:cs="Arial"/>
          <w:szCs w:val="24"/>
        </w:rPr>
      </w:pPr>
      <w:bookmarkStart w:id="90" w:name="_Toc220679362"/>
      <w:r w:rsidRPr="004C2C7C">
        <w:rPr>
          <w:rFonts w:eastAsia="Arial" w:cs="Arial"/>
          <w:szCs w:val="24"/>
        </w:rPr>
        <w:t>Henkilöstörakenne ja sijaisten käyttö</w:t>
      </w:r>
      <w:bookmarkEnd w:id="90"/>
    </w:p>
    <w:p w14:paraId="0AFD0ECA"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r>
        <w:rPr>
          <w:rFonts w:ascii="Arial" w:hAnsi="Arial" w:cs="Arial"/>
          <w:sz w:val="24"/>
          <w:szCs w:val="24"/>
        </w:rPr>
        <w:t xml:space="preserve"> Tavana Virnan mitoitus luvassa/sopimuksessa on yhteisöllisessä asumisessa 0,3. Muissa palveluissa ei ole määriteltyä mitoitusta.</w:t>
      </w:r>
    </w:p>
    <w:p w14:paraId="292D075E" w14:textId="77777777" w:rsidR="008D1484" w:rsidRPr="004C2C7C" w:rsidRDefault="008D1484" w:rsidP="008D1484">
      <w:pPr>
        <w:spacing w:after="0" w:line="240" w:lineRule="auto"/>
        <w:contextualSpacing/>
        <w:jc w:val="both"/>
        <w:rPr>
          <w:rFonts w:ascii="Arial" w:eastAsia="Arial" w:hAnsi="Arial" w:cs="Arial"/>
          <w:sz w:val="24"/>
          <w:szCs w:val="24"/>
        </w:rPr>
      </w:pPr>
    </w:p>
    <w:p w14:paraId="3F806C87" w14:textId="77777777" w:rsidR="008D1484" w:rsidRPr="004C2C7C" w:rsidRDefault="008D1484" w:rsidP="008D1484">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25200A">
        <w:rPr>
          <w:rFonts w:ascii="Arial" w:eastAsia="Arial" w:hAnsi="Arial" w:cs="Arial"/>
          <w:sz w:val="24"/>
          <w:szCs w:val="24"/>
        </w:rPr>
        <w:t xml:space="preserve"> Virnan henkilöstön </w:t>
      </w:r>
      <w:r w:rsidRPr="004C2C7C">
        <w:rPr>
          <w:rFonts w:ascii="Arial" w:eastAsia="Arial" w:hAnsi="Arial" w:cs="Arial"/>
          <w:sz w:val="24"/>
          <w:szCs w:val="24"/>
        </w:rPr>
        <w:t>määrä ja rakenne</w:t>
      </w:r>
    </w:p>
    <w:tbl>
      <w:tblPr>
        <w:tblStyle w:val="TaulukkoRuudukko"/>
        <w:tblW w:w="0" w:type="auto"/>
        <w:tblLook w:val="04A0" w:firstRow="1" w:lastRow="0" w:firstColumn="1" w:lastColumn="0" w:noHBand="0" w:noVBand="1"/>
      </w:tblPr>
      <w:tblGrid>
        <w:gridCol w:w="3209"/>
        <w:gridCol w:w="3209"/>
        <w:gridCol w:w="3210"/>
      </w:tblGrid>
      <w:tr w:rsidR="008D1484" w:rsidRPr="004C2C7C" w14:paraId="40922408" w14:textId="77777777" w:rsidTr="008D1484">
        <w:tc>
          <w:tcPr>
            <w:tcW w:w="3209" w:type="dxa"/>
          </w:tcPr>
          <w:p w14:paraId="3CD0468B"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D2F119F"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31C3D369"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8D1484" w:rsidRPr="004C2C7C" w14:paraId="4C8956A2" w14:textId="77777777" w:rsidTr="008D1484">
        <w:tc>
          <w:tcPr>
            <w:tcW w:w="3209" w:type="dxa"/>
          </w:tcPr>
          <w:p w14:paraId="417D2C49" w14:textId="77777777" w:rsidR="008D1484" w:rsidRPr="008E5D0C" w:rsidRDefault="008D1484" w:rsidP="008D1484">
            <w:pPr>
              <w:contextualSpacing/>
              <w:jc w:val="both"/>
              <w:rPr>
                <w:rFonts w:ascii="Arial" w:eastAsia="Arial" w:hAnsi="Arial" w:cs="Arial"/>
                <w:sz w:val="24"/>
                <w:szCs w:val="24"/>
              </w:rPr>
            </w:pPr>
            <w:r>
              <w:rPr>
                <w:rFonts w:ascii="Arial" w:eastAsia="Arial" w:hAnsi="Arial" w:cs="Arial"/>
                <w:sz w:val="24"/>
                <w:szCs w:val="24"/>
              </w:rPr>
              <w:t>Yksikön</w:t>
            </w:r>
            <w:r w:rsidRPr="008E5D0C">
              <w:rPr>
                <w:rFonts w:ascii="Arial" w:eastAsia="Arial" w:hAnsi="Arial" w:cs="Arial"/>
                <w:sz w:val="24"/>
                <w:szCs w:val="24"/>
              </w:rPr>
              <w:t>johtaja</w:t>
            </w:r>
          </w:p>
        </w:tc>
        <w:tc>
          <w:tcPr>
            <w:tcW w:w="3209" w:type="dxa"/>
          </w:tcPr>
          <w:p w14:paraId="7A18BD24"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Sosionomi (YAMK), lähihoitaja</w:t>
            </w:r>
          </w:p>
        </w:tc>
        <w:tc>
          <w:tcPr>
            <w:tcW w:w="3210" w:type="dxa"/>
          </w:tcPr>
          <w:p w14:paraId="221CF901"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w:t>
            </w:r>
          </w:p>
        </w:tc>
      </w:tr>
      <w:tr w:rsidR="008D1484" w:rsidRPr="004C2C7C" w14:paraId="7ADDAB99" w14:textId="77777777" w:rsidTr="008D1484">
        <w:tc>
          <w:tcPr>
            <w:tcW w:w="3209" w:type="dxa"/>
          </w:tcPr>
          <w:p w14:paraId="4BCD5254"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Vast</w:t>
            </w:r>
            <w:r>
              <w:rPr>
                <w:rFonts w:ascii="Arial" w:eastAsia="Arial" w:hAnsi="Arial" w:cs="Arial"/>
                <w:sz w:val="24"/>
                <w:szCs w:val="24"/>
              </w:rPr>
              <w:t>uusairaanhoitaja/Vastaava ohjaaja</w:t>
            </w:r>
          </w:p>
        </w:tc>
        <w:tc>
          <w:tcPr>
            <w:tcW w:w="3209" w:type="dxa"/>
          </w:tcPr>
          <w:p w14:paraId="1EDC3350"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 xml:space="preserve">Terveyden-/sairaanhoitaja </w:t>
            </w:r>
          </w:p>
        </w:tc>
        <w:tc>
          <w:tcPr>
            <w:tcW w:w="3210" w:type="dxa"/>
          </w:tcPr>
          <w:p w14:paraId="00A952E4"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w:t>
            </w:r>
          </w:p>
        </w:tc>
      </w:tr>
      <w:tr w:rsidR="008D1484" w:rsidRPr="004C2C7C" w14:paraId="18C2CFEE" w14:textId="77777777" w:rsidTr="008D1484">
        <w:tc>
          <w:tcPr>
            <w:tcW w:w="3209" w:type="dxa"/>
          </w:tcPr>
          <w:p w14:paraId="250D0452"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Ohjaaja</w:t>
            </w:r>
          </w:p>
        </w:tc>
        <w:tc>
          <w:tcPr>
            <w:tcW w:w="3209" w:type="dxa"/>
          </w:tcPr>
          <w:p w14:paraId="7F6B86D7"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1 Sosionomi (AMK), 4 lähihoitajaa</w:t>
            </w:r>
          </w:p>
        </w:tc>
        <w:tc>
          <w:tcPr>
            <w:tcW w:w="3210" w:type="dxa"/>
          </w:tcPr>
          <w:p w14:paraId="5B20EA21" w14:textId="77777777" w:rsidR="008D1484" w:rsidRPr="008E5D0C" w:rsidRDefault="008D1484" w:rsidP="008D1484">
            <w:pPr>
              <w:contextualSpacing/>
              <w:jc w:val="both"/>
              <w:rPr>
                <w:rFonts w:ascii="Arial" w:eastAsia="Arial" w:hAnsi="Arial" w:cs="Arial"/>
                <w:sz w:val="24"/>
                <w:szCs w:val="24"/>
              </w:rPr>
            </w:pPr>
            <w:r w:rsidRPr="008E5D0C">
              <w:rPr>
                <w:rFonts w:ascii="Arial" w:eastAsia="Arial" w:hAnsi="Arial" w:cs="Arial"/>
                <w:sz w:val="24"/>
                <w:szCs w:val="24"/>
              </w:rPr>
              <w:t>5</w:t>
            </w:r>
          </w:p>
        </w:tc>
      </w:tr>
      <w:tr w:rsidR="008D1484" w:rsidRPr="004C2C7C" w14:paraId="7646331B" w14:textId="77777777" w:rsidTr="008D1484">
        <w:tc>
          <w:tcPr>
            <w:tcW w:w="3209" w:type="dxa"/>
          </w:tcPr>
          <w:p w14:paraId="04AF8C12"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5D9D414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Kokki, lähihoitaja</w:t>
            </w:r>
          </w:p>
        </w:tc>
        <w:tc>
          <w:tcPr>
            <w:tcW w:w="3210" w:type="dxa"/>
          </w:tcPr>
          <w:p w14:paraId="74DDA66A"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1</w:t>
            </w:r>
          </w:p>
        </w:tc>
      </w:tr>
    </w:tbl>
    <w:p w14:paraId="12055DCD" w14:textId="77777777" w:rsidR="008D1484" w:rsidRPr="0030561E" w:rsidRDefault="008D1484" w:rsidP="008D1484">
      <w:pPr>
        <w:spacing w:after="160" w:line="278" w:lineRule="auto"/>
        <w:contextualSpacing/>
        <w:jc w:val="both"/>
        <w:rPr>
          <w:rFonts w:ascii="Arial" w:eastAsia="Arial" w:hAnsi="Arial" w:cs="Arial"/>
          <w:sz w:val="24"/>
          <w:szCs w:val="24"/>
        </w:rPr>
      </w:pPr>
    </w:p>
    <w:p w14:paraId="206ACFEB" w14:textId="787E01EA" w:rsidR="008D1484" w:rsidRDefault="008D1484" w:rsidP="008D1484">
      <w:pPr>
        <w:spacing w:after="160" w:line="278" w:lineRule="auto"/>
        <w:jc w:val="both"/>
        <w:rPr>
          <w:rFonts w:ascii="Arial" w:eastAsia="Arial" w:hAnsi="Arial" w:cs="Arial"/>
          <w:sz w:val="24"/>
          <w:szCs w:val="24"/>
        </w:rPr>
      </w:pPr>
      <w:r w:rsidRPr="0030561E">
        <w:rPr>
          <w:rFonts w:ascii="Arial" w:eastAsia="Arial" w:hAnsi="Arial" w:cs="Arial"/>
          <w:sz w:val="24"/>
          <w:szCs w:val="24"/>
        </w:rPr>
        <w:t>Jokaisessa työvuorossa on töissä aina lääkeluvallinen työntekijä, jolla on vähintään sosiaali- ja terveysalan perustutkinto suoritettuna. Tilaajan ohjeistuksen mukaisesti Virnassa on arkisin töissä sairaanhoitaja ja ruokahuollosta vastaavalla on alan koulutus.</w:t>
      </w:r>
      <w:r>
        <w:rPr>
          <w:rFonts w:ascii="Arial" w:eastAsia="Arial" w:hAnsi="Arial" w:cs="Arial"/>
          <w:sz w:val="24"/>
          <w:szCs w:val="24"/>
        </w:rPr>
        <w:t xml:space="preserve"> </w:t>
      </w:r>
      <w:r w:rsidRPr="008E5D0C">
        <w:rPr>
          <w:rFonts w:ascii="Arial" w:eastAsia="Arial" w:hAnsi="Arial" w:cs="Arial"/>
          <w:sz w:val="24"/>
          <w:szCs w:val="24"/>
        </w:rPr>
        <w:t>Osa-aikaista henkilöstöä ja sijaisia käytetään tarpeen mukaan.</w:t>
      </w:r>
    </w:p>
    <w:p w14:paraId="2FD33D2A" w14:textId="77777777" w:rsidR="008D1484" w:rsidRPr="008E5D0C" w:rsidRDefault="008D1484" w:rsidP="008D1484">
      <w:pPr>
        <w:spacing w:after="160" w:line="278" w:lineRule="auto"/>
        <w:jc w:val="both"/>
        <w:rPr>
          <w:rFonts w:ascii="Arial" w:eastAsia="Arial" w:hAnsi="Arial" w:cs="Arial"/>
          <w:sz w:val="24"/>
          <w:szCs w:val="24"/>
        </w:rPr>
      </w:pPr>
    </w:p>
    <w:p w14:paraId="58629B1B" w14:textId="58076C51" w:rsidR="008D1484" w:rsidRPr="008E5D0C"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 xml:space="preserve">Työtä tehdään 2 vuorossa, siten että henkilöstöä on paikalla </w:t>
      </w:r>
    </w:p>
    <w:p w14:paraId="59E54189" w14:textId="77777777" w:rsidR="008D1484" w:rsidRPr="008E5D0C"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 xml:space="preserve">klo 7–16 1-3 työntekijää </w:t>
      </w:r>
    </w:p>
    <w:p w14:paraId="4B0FFFBB" w14:textId="7C60C8FB" w:rsidR="008D1484"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klo 16–21 1-</w:t>
      </w:r>
      <w:r>
        <w:rPr>
          <w:rFonts w:ascii="Arial" w:eastAsia="Arial" w:hAnsi="Arial" w:cs="Arial"/>
          <w:sz w:val="24"/>
          <w:szCs w:val="24"/>
        </w:rPr>
        <w:t>2</w:t>
      </w:r>
      <w:r w:rsidRPr="008E5D0C">
        <w:rPr>
          <w:rFonts w:ascii="Arial" w:eastAsia="Arial" w:hAnsi="Arial" w:cs="Arial"/>
          <w:sz w:val="24"/>
          <w:szCs w:val="24"/>
        </w:rPr>
        <w:t xml:space="preserve"> työntekijää </w:t>
      </w:r>
    </w:p>
    <w:p w14:paraId="3FD29667" w14:textId="77777777" w:rsidR="008D1484" w:rsidRPr="008E5D0C" w:rsidRDefault="008D1484" w:rsidP="008D1484">
      <w:pPr>
        <w:spacing w:after="160" w:line="278" w:lineRule="auto"/>
        <w:jc w:val="both"/>
        <w:rPr>
          <w:rFonts w:ascii="Arial" w:eastAsia="Arial" w:hAnsi="Arial" w:cs="Arial"/>
          <w:sz w:val="24"/>
          <w:szCs w:val="24"/>
        </w:rPr>
      </w:pPr>
    </w:p>
    <w:p w14:paraId="0CE0D5B9" w14:textId="151C6D04" w:rsidR="008D1484" w:rsidRPr="008E5D0C" w:rsidRDefault="008D1484" w:rsidP="008D1484">
      <w:pPr>
        <w:spacing w:after="160" w:line="278" w:lineRule="auto"/>
        <w:jc w:val="both"/>
        <w:rPr>
          <w:rFonts w:ascii="Arial" w:eastAsia="Arial" w:hAnsi="Arial" w:cs="Arial"/>
          <w:sz w:val="24"/>
          <w:szCs w:val="24"/>
        </w:rPr>
      </w:pPr>
      <w:r w:rsidRPr="008E5D0C">
        <w:rPr>
          <w:rFonts w:ascii="Arial" w:eastAsia="Arial" w:hAnsi="Arial" w:cs="Arial"/>
          <w:sz w:val="24"/>
          <w:szCs w:val="24"/>
        </w:rPr>
        <w:t>Työvuorojen henkilöstövahvuus suunnitellaan asiakkaiden palvelutarpeet huomioiden. Työvuorosuunnittelussa ja toteutuneen työajan seurannassa tarkistetaan toteutunut henkilöstövahvuus.</w:t>
      </w:r>
      <w:r>
        <w:rPr>
          <w:rFonts w:ascii="Arial" w:eastAsia="Arial" w:hAnsi="Arial" w:cs="Arial"/>
          <w:sz w:val="24"/>
          <w:szCs w:val="24"/>
        </w:rPr>
        <w:t xml:space="preserve"> Yksikön</w:t>
      </w:r>
      <w:r w:rsidRPr="008E5D0C">
        <w:rPr>
          <w:rFonts w:ascii="Arial" w:eastAsia="Arial" w:hAnsi="Arial" w:cs="Arial"/>
          <w:sz w:val="24"/>
          <w:szCs w:val="24"/>
        </w:rPr>
        <w:t xml:space="preserve">johtajan tehtävänä on varmistaa asiakasmäärän ja -rakenteen sekä henkilöstön määrän ja osaamisen tasapaino. Jokaiseen työvuoroon suunnitellaan riittävä määrä henkilöstöä. Äkillisiä tilanteita varten </w:t>
      </w:r>
      <w:r>
        <w:rPr>
          <w:rFonts w:ascii="Arial" w:eastAsia="Arial" w:hAnsi="Arial" w:cs="Arial"/>
          <w:sz w:val="24"/>
          <w:szCs w:val="24"/>
        </w:rPr>
        <w:t>yksikössä</w:t>
      </w:r>
      <w:r w:rsidRPr="008E5D0C">
        <w:rPr>
          <w:rFonts w:ascii="Arial" w:eastAsia="Arial" w:hAnsi="Arial" w:cs="Arial"/>
          <w:sz w:val="24"/>
          <w:szCs w:val="24"/>
        </w:rPr>
        <w:t xml:space="preserve"> on ohjeistus oman henkilöstön tai </w:t>
      </w:r>
      <w:r>
        <w:rPr>
          <w:rFonts w:ascii="Arial" w:eastAsia="Arial" w:hAnsi="Arial" w:cs="Arial"/>
          <w:sz w:val="24"/>
          <w:szCs w:val="24"/>
        </w:rPr>
        <w:t>sijaisen</w:t>
      </w:r>
      <w:r w:rsidRPr="008E5D0C">
        <w:rPr>
          <w:rFonts w:ascii="Arial" w:eastAsia="Arial" w:hAnsi="Arial" w:cs="Arial"/>
          <w:sz w:val="24"/>
          <w:szCs w:val="24"/>
        </w:rPr>
        <w:t xml:space="preserve"> hälyttämisestä työhön. Ohje ja sijaisten yhteystiedot löytyvät </w:t>
      </w:r>
      <w:r>
        <w:rPr>
          <w:rFonts w:ascii="Arial" w:eastAsia="Arial" w:hAnsi="Arial" w:cs="Arial"/>
          <w:sz w:val="24"/>
          <w:szCs w:val="24"/>
        </w:rPr>
        <w:t>yksikön</w:t>
      </w:r>
      <w:r w:rsidRPr="008E5D0C">
        <w:rPr>
          <w:rFonts w:ascii="Arial" w:eastAsia="Arial" w:hAnsi="Arial" w:cs="Arial"/>
          <w:sz w:val="24"/>
          <w:szCs w:val="24"/>
        </w:rPr>
        <w:t xml:space="preserve"> pilvitiedosto Onedrivesta kansiosta sijaiset.</w:t>
      </w:r>
    </w:p>
    <w:p w14:paraId="1EBBF1D0" w14:textId="77777777" w:rsidR="008D1484" w:rsidRDefault="008D1484" w:rsidP="008D1484">
      <w:pPr>
        <w:spacing w:after="160" w:line="278" w:lineRule="auto"/>
        <w:contextualSpacing/>
        <w:jc w:val="both"/>
        <w:rPr>
          <w:rFonts w:ascii="Arial" w:hAnsi="Arial" w:cs="Arial"/>
          <w:color w:val="FF0000"/>
          <w:sz w:val="24"/>
          <w:szCs w:val="24"/>
        </w:rPr>
      </w:pPr>
      <w:r w:rsidRPr="008E5D0C">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olemassa </w:t>
      </w:r>
      <w:r>
        <w:rPr>
          <w:rFonts w:ascii="Arial" w:eastAsia="Arial" w:hAnsi="Arial" w:cs="Arial"/>
          <w:sz w:val="24"/>
          <w:szCs w:val="24"/>
        </w:rPr>
        <w:t>yksikkö</w:t>
      </w:r>
      <w:r w:rsidRPr="008E5D0C">
        <w:rPr>
          <w:rFonts w:ascii="Arial" w:eastAsia="Arial" w:hAnsi="Arial" w:cs="Arial"/>
          <w:sz w:val="24"/>
          <w:szCs w:val="24"/>
        </w:rPr>
        <w:t xml:space="preserve">kohtaiset käytännöt. Akuutissa tilanteessa </w:t>
      </w:r>
      <w:r>
        <w:rPr>
          <w:rFonts w:ascii="Arial" w:eastAsia="Arial" w:hAnsi="Arial" w:cs="Arial"/>
          <w:sz w:val="24"/>
          <w:szCs w:val="24"/>
        </w:rPr>
        <w:t>yksikön</w:t>
      </w:r>
      <w:r w:rsidRPr="008E5D0C">
        <w:rPr>
          <w:rFonts w:ascii="Arial" w:eastAsia="Arial" w:hAnsi="Arial" w:cs="Arial"/>
          <w:sz w:val="24"/>
          <w:szCs w:val="24"/>
        </w:rPr>
        <w:t xml:space="preserve">johtaja sijaistaa poissaolijaa. </w:t>
      </w:r>
      <w:r>
        <w:rPr>
          <w:rFonts w:ascii="Arial" w:eastAsia="Arial" w:hAnsi="Arial" w:cs="Arial"/>
          <w:sz w:val="24"/>
          <w:szCs w:val="24"/>
        </w:rPr>
        <w:t>Yksikön</w:t>
      </w:r>
      <w:r w:rsidRPr="008E5D0C">
        <w:rPr>
          <w:rFonts w:ascii="Arial" w:eastAsia="Arial" w:hAnsi="Arial" w:cs="Arial"/>
          <w:sz w:val="24"/>
          <w:szCs w:val="24"/>
        </w:rPr>
        <w:t xml:space="preserve">johtaja huolehtii oman työaikansa jakamisesta hallinnollisiin ja muihin </w:t>
      </w:r>
      <w:r>
        <w:rPr>
          <w:rFonts w:ascii="Arial" w:eastAsia="Arial" w:hAnsi="Arial" w:cs="Arial"/>
          <w:sz w:val="24"/>
          <w:szCs w:val="24"/>
        </w:rPr>
        <w:t>yksikön</w:t>
      </w:r>
      <w:r w:rsidRPr="008E5D0C">
        <w:rPr>
          <w:rFonts w:ascii="Arial" w:eastAsia="Arial" w:hAnsi="Arial" w:cs="Arial"/>
          <w:sz w:val="24"/>
          <w:szCs w:val="24"/>
        </w:rPr>
        <w:t xml:space="preserve"> tehtäviin. </w:t>
      </w:r>
      <w:r w:rsidRPr="008E5D0C">
        <w:rPr>
          <w:rFonts w:ascii="Arial" w:hAnsi="Arial" w:cs="Arial"/>
          <w:sz w:val="24"/>
          <w:szCs w:val="24"/>
        </w:rPr>
        <w:t xml:space="preserve">Poikkeustilanteissa on mahdollisuus käyttää ensisijaisesti omia sijaisia, sopia ylitöistä tai tarvittaessa ja harkinnan mukaan käyttää vuokratyövoimaa. Käytännöistä sovitaan esihenkilön kanssa. </w:t>
      </w:r>
    </w:p>
    <w:p w14:paraId="7725F86C" w14:textId="7E8EE16E" w:rsidR="008D1484" w:rsidRPr="00C7351A" w:rsidRDefault="008D1484" w:rsidP="008D1484">
      <w:pPr>
        <w:spacing w:after="160" w:line="278" w:lineRule="auto"/>
        <w:contextualSpacing/>
        <w:jc w:val="both"/>
        <w:rPr>
          <w:rFonts w:ascii="Arial" w:hAnsi="Arial" w:cs="Arial"/>
          <w:color w:val="FF0000"/>
          <w:sz w:val="24"/>
          <w:szCs w:val="24"/>
        </w:rPr>
      </w:pPr>
      <w:r w:rsidRPr="0005352F">
        <w:rPr>
          <w:rFonts w:ascii="Arial" w:hAnsi="Arial" w:cs="Arial"/>
          <w:sz w:val="24"/>
          <w:szCs w:val="24"/>
        </w:rPr>
        <w:t>Opiskelijan toimiessa ammattihenkilön sijaisena työtehtävät määrittyvät suoritetun opintopistemäärän mukaisesti sekä esihenkilön opiskelijan osaamistasosta tekemään arvioon perustuen</w:t>
      </w:r>
      <w:r>
        <w:rPr>
          <w:rFonts w:ascii="Arial" w:hAnsi="Arial" w:cs="Arial"/>
          <w:sz w:val="24"/>
          <w:szCs w:val="24"/>
        </w:rPr>
        <w:t xml:space="preserve">. </w:t>
      </w:r>
      <w:r w:rsidRPr="005E0162">
        <w:rPr>
          <w:rFonts w:ascii="Arial" w:eastAsia="Arial" w:hAnsi="Arial" w:cs="Arial"/>
          <w:sz w:val="24"/>
          <w:szCs w:val="24"/>
        </w:rPr>
        <w:t xml:space="preserve">Laillistetun sosiaali- tai terveydenhuollon ammattihenkilön tehtävissä tilapäisesti toimivat opiskelijat voivat työskennellä </w:t>
      </w:r>
      <w:r>
        <w:rPr>
          <w:rFonts w:ascii="Arial" w:eastAsia="Arial" w:hAnsi="Arial" w:cs="Arial"/>
          <w:sz w:val="24"/>
          <w:szCs w:val="24"/>
        </w:rPr>
        <w:t>Virn</w:t>
      </w:r>
      <w:r w:rsidRPr="005E0162">
        <w:rPr>
          <w:rFonts w:ascii="Arial" w:eastAsia="Arial" w:hAnsi="Arial" w:cs="Arial"/>
          <w:sz w:val="24"/>
          <w:szCs w:val="24"/>
        </w:rPr>
        <w:t>assa tarvittaessa töihin kutsuttavina</w:t>
      </w:r>
      <w:r>
        <w:rPr>
          <w:rFonts w:ascii="Arial" w:eastAsia="Arial" w:hAnsi="Arial" w:cs="Arial"/>
          <w:sz w:val="24"/>
          <w:szCs w:val="24"/>
        </w:rPr>
        <w:t xml:space="preserve"> sijaisina</w:t>
      </w:r>
      <w:r w:rsidRPr="005E0162">
        <w:rPr>
          <w:rFonts w:ascii="Arial" w:eastAsia="Arial" w:hAnsi="Arial" w:cs="Arial"/>
          <w:sz w:val="24"/>
          <w:szCs w:val="24"/>
        </w:rPr>
        <w:t xml:space="preserve">. Työhön annetaan perehdytys vakituisen työntekijän toimesta. Opiskelija ei saa osallistua asiakkaan lääkehoitoon. Rekrytointitilanteessa tarkistetaan riittävä osaaminen sekä ammattitaito. </w:t>
      </w:r>
      <w:r>
        <w:rPr>
          <w:rFonts w:ascii="Arial" w:eastAsia="Arial" w:hAnsi="Arial" w:cs="Arial"/>
          <w:sz w:val="24"/>
          <w:szCs w:val="24"/>
        </w:rPr>
        <w:t>Virnan</w:t>
      </w:r>
      <w:r w:rsidRPr="005E0162">
        <w:rPr>
          <w:rFonts w:ascii="Arial" w:eastAsia="Arial" w:hAnsi="Arial" w:cs="Arial"/>
          <w:sz w:val="24"/>
          <w:szCs w:val="24"/>
        </w:rPr>
        <w:t xml:space="preserve"> 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IMS:n raportteihin saadun palautteen sisällön. Jos asiakastyössä havaitaan epäkohtia, niihin puututaan johtajan toimesta heti. Epäkohdat käsitellään tilanteen vaatimalla tavalla. </w:t>
      </w:r>
    </w:p>
    <w:p w14:paraId="06B8396E" w14:textId="77777777" w:rsidR="008D1484" w:rsidRPr="005E0162" w:rsidRDefault="008D1484" w:rsidP="008D1484">
      <w:pPr>
        <w:spacing w:after="160" w:line="278" w:lineRule="auto"/>
        <w:contextualSpacing/>
        <w:jc w:val="both"/>
        <w:rPr>
          <w:rFonts w:ascii="Arial" w:eastAsia="Arial" w:hAnsi="Arial" w:cs="Arial"/>
          <w:sz w:val="24"/>
          <w:szCs w:val="24"/>
        </w:rPr>
      </w:pPr>
    </w:p>
    <w:p w14:paraId="28278ADF" w14:textId="4A6B34E4" w:rsidR="008D1484" w:rsidRPr="005960E0" w:rsidRDefault="008D1484" w:rsidP="008D1484">
      <w:pPr>
        <w:spacing w:after="160" w:line="278" w:lineRule="auto"/>
        <w:contextualSpacing/>
        <w:jc w:val="both"/>
        <w:rPr>
          <w:rFonts w:ascii="Arial" w:eastAsia="Arial" w:hAnsi="Arial" w:cs="Arial"/>
          <w:sz w:val="24"/>
          <w:szCs w:val="24"/>
        </w:rPr>
      </w:pPr>
      <w:r w:rsidRPr="005E0162">
        <w:rPr>
          <w:rFonts w:ascii="Arial" w:eastAsia="Arial" w:hAnsi="Arial" w:cs="Arial"/>
          <w:sz w:val="24"/>
          <w:szCs w:val="24"/>
        </w:rPr>
        <w:t xml:space="preserve">Henkilöstöltä kerätään palautetta </w:t>
      </w:r>
      <w:r>
        <w:rPr>
          <w:rFonts w:ascii="Arial" w:eastAsia="Arial" w:hAnsi="Arial" w:cs="Arial"/>
          <w:sz w:val="24"/>
          <w:szCs w:val="24"/>
        </w:rPr>
        <w:t>työ</w:t>
      </w:r>
      <w:r w:rsidRPr="005E0162">
        <w:rPr>
          <w:rFonts w:ascii="Arial" w:eastAsia="Arial" w:hAnsi="Arial" w:cs="Arial"/>
          <w:sz w:val="24"/>
          <w:szCs w:val="24"/>
        </w:rPr>
        <w:t xml:space="preserve">palavereissa joka viikko. Palautteet kirjataan palaverimuistioon, joka tallennetaan Domacaren keskusteluihin. Henkilöstökysely toteutetaan </w:t>
      </w:r>
      <w:r>
        <w:rPr>
          <w:rFonts w:ascii="Arial" w:eastAsia="Arial" w:hAnsi="Arial" w:cs="Arial"/>
          <w:sz w:val="24"/>
          <w:szCs w:val="24"/>
        </w:rPr>
        <w:t>Tavanan</w:t>
      </w:r>
      <w:r w:rsidRPr="005E0162">
        <w:rPr>
          <w:rFonts w:ascii="Arial" w:eastAsia="Arial" w:hAnsi="Arial" w:cs="Arial"/>
          <w:sz w:val="24"/>
          <w:szCs w:val="24"/>
        </w:rPr>
        <w:t xml:space="preserve"> toimesta kerran vuodessa. Kyselystä saatu palaute käydään henkilöstön kanssa läpi kehittämispäivän yhteydessä. </w:t>
      </w:r>
      <w:r>
        <w:rPr>
          <w:rFonts w:ascii="Arial" w:eastAsia="Arial" w:hAnsi="Arial" w:cs="Arial"/>
          <w:sz w:val="24"/>
          <w:szCs w:val="24"/>
        </w:rPr>
        <w:t xml:space="preserve">Yksikönjohtaja pitää jokaisen työntekijän kanssa tavoitekeskustelun vuosittain ja seuraa siinä sovittujen tavoitteiden toteutumista seurantapalaverissa. Tavoitekeskustelussa työntekijällä on mahdollisuus antaa palautetta yksikön ja johdon toiminnasta. Työntekijöiden kanssa järjestetään henkilökohtaisia keskusteluja aina tarvittaessa ja yksikönjohtaja työskentelee pääsääntöisesti yksikössä, jolloin työntekijöiden on helppo antaa palautetta arjessa. </w:t>
      </w:r>
      <w:r w:rsidRPr="005960E0">
        <w:rPr>
          <w:rFonts w:ascii="Arial" w:eastAsia="Arial" w:hAnsi="Arial" w:cs="Arial"/>
          <w:sz w:val="24"/>
          <w:szCs w:val="24"/>
        </w:rPr>
        <w:t>Yksikössä on tehty riski</w:t>
      </w:r>
      <w:r>
        <w:rPr>
          <w:rFonts w:ascii="Arial" w:eastAsia="Arial" w:hAnsi="Arial" w:cs="Arial"/>
          <w:sz w:val="24"/>
          <w:szCs w:val="24"/>
        </w:rPr>
        <w:t>en arvioinnin toimenpidesuunnitelma, joka löytyy IMS:n dokumenteista osana valmius- ja varautumissuunnitelmaa.</w:t>
      </w:r>
    </w:p>
    <w:p w14:paraId="501440C6" w14:textId="77777777" w:rsidR="008D1484" w:rsidRPr="00C7351A" w:rsidRDefault="008D1484" w:rsidP="008D1484">
      <w:pPr>
        <w:spacing w:after="160" w:line="278" w:lineRule="auto"/>
        <w:jc w:val="both"/>
        <w:rPr>
          <w:rFonts w:ascii="Arial" w:eastAsia="Arial" w:hAnsi="Arial" w:cs="Arial"/>
          <w:sz w:val="24"/>
          <w:szCs w:val="24"/>
        </w:rPr>
      </w:pPr>
    </w:p>
    <w:p w14:paraId="4A78ACAC" w14:textId="709E52EB" w:rsidR="008D1484" w:rsidRPr="004C2C7C" w:rsidRDefault="008D1484" w:rsidP="008D1484">
      <w:pPr>
        <w:pStyle w:val="Otsikko3"/>
        <w:spacing w:after="160" w:line="278" w:lineRule="auto"/>
        <w:contextualSpacing/>
        <w:jc w:val="both"/>
        <w:rPr>
          <w:rFonts w:cs="Arial"/>
          <w:szCs w:val="24"/>
        </w:rPr>
      </w:pPr>
      <w:bookmarkStart w:id="91" w:name="_Toc45556465"/>
      <w:bookmarkStart w:id="92" w:name="_Toc220679363"/>
      <w:r w:rsidRPr="004C2C7C">
        <w:rPr>
          <w:rFonts w:cs="Arial"/>
          <w:szCs w:val="24"/>
        </w:rPr>
        <w:t>Henkilöstön rekrytoinnin periaatteet</w:t>
      </w:r>
      <w:bookmarkEnd w:id="91"/>
      <w:bookmarkEnd w:id="92"/>
    </w:p>
    <w:p w14:paraId="5D5FB9EF"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Pr>
          <w:rFonts w:ascii="Arial" w:hAnsi="Arial" w:cs="Arial"/>
          <w:sz w:val="24"/>
          <w:szCs w:val="24"/>
        </w:rPr>
        <w:t xml:space="preserve">et. </w:t>
      </w:r>
      <w:r w:rsidRPr="00B41868">
        <w:rPr>
          <w:rFonts w:ascii="Arial" w:hAnsi="Arial" w:cs="Arial"/>
          <w:sz w:val="24"/>
          <w:szCs w:val="24"/>
        </w:rPr>
        <w:t xml:space="preserve">Tavana Virnalla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3C6CFEA6" w14:textId="77777777" w:rsidR="008D1484" w:rsidRPr="004C2C7C" w:rsidRDefault="008D1484" w:rsidP="008D1484">
      <w:pPr>
        <w:spacing w:after="160" w:line="278" w:lineRule="auto"/>
        <w:contextualSpacing/>
        <w:jc w:val="both"/>
        <w:rPr>
          <w:rFonts w:ascii="Arial" w:hAnsi="Arial" w:cs="Arial"/>
          <w:sz w:val="24"/>
          <w:szCs w:val="24"/>
        </w:rPr>
      </w:pPr>
    </w:p>
    <w:p w14:paraId="3C71E8FE" w14:textId="77777777" w:rsidR="008D1484" w:rsidRPr="004C5F26" w:rsidRDefault="008D1484" w:rsidP="008D1484">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suorittavat </w:t>
      </w:r>
      <w:r w:rsidRPr="00B41868">
        <w:rPr>
          <w:rFonts w:ascii="Arial" w:hAnsi="Arial" w:cs="Arial"/>
          <w:sz w:val="24"/>
          <w:szCs w:val="24"/>
        </w:rPr>
        <w:t xml:space="preserve">yksikönjohtaja ja vastaava ohjaaja. Yksikössä asiakkaiden edustaja osallistuu mahdollisuuksien mukaan työntekijän rekrytointihaastatteluun. Yksikönjohtaja tarkastaa hakijoiden ammattioikeudet ja rekisteritiedot ennen rekrytointipäätöksen </w:t>
      </w:r>
      <w:r w:rsidRPr="004C2C7C">
        <w:rPr>
          <w:rFonts w:ascii="Arial" w:hAnsi="Arial" w:cs="Arial"/>
          <w:sz w:val="24"/>
          <w:szCs w:val="24"/>
        </w:rPr>
        <w:t>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w:t>
      </w:r>
      <w:r w:rsidRPr="004C5F26">
        <w:rPr>
          <w:rFonts w:ascii="Arial" w:hAnsi="Arial" w:cs="Arial"/>
          <w:sz w:val="24"/>
          <w:szCs w:val="24"/>
        </w:rPr>
        <w:t>oidaan. Rekrytoinnissa hyödynnetään suosittelijoita.</w:t>
      </w:r>
    </w:p>
    <w:p w14:paraId="7A441AFB" w14:textId="454914E8" w:rsidR="008D1484" w:rsidRPr="004C5F26" w:rsidRDefault="008D1484" w:rsidP="008D1484">
      <w:pPr>
        <w:spacing w:after="160" w:line="278" w:lineRule="auto"/>
        <w:contextualSpacing/>
        <w:jc w:val="both"/>
        <w:rPr>
          <w:rFonts w:ascii="Arial" w:hAnsi="Arial" w:cs="Arial"/>
          <w:sz w:val="24"/>
          <w:szCs w:val="24"/>
        </w:rPr>
      </w:pPr>
      <w:r w:rsidRPr="004C5F26">
        <w:rPr>
          <w:rFonts w:ascii="Arial" w:hAnsi="Arial" w:cs="Arial"/>
          <w:sz w:val="24"/>
          <w:szCs w:val="24"/>
        </w:rPr>
        <w:t>Alle 18-vuotiaiden kanssa työskenteleviltä sekä iäkkäiden ja vammaisten henkilöiden sosiaali- ja terveyspalveluissa työskenteleviltä tarkastetaan rikosrekisteriote.</w:t>
      </w:r>
      <w:bookmarkStart w:id="93" w:name="_Toc45556466"/>
      <w:r w:rsidRPr="004C5F26">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21CC104A" w14:textId="214FEEA7" w:rsidR="008D1484" w:rsidRPr="004C2C7C" w:rsidRDefault="008D1484" w:rsidP="008D1484">
      <w:pPr>
        <w:pStyle w:val="Otsikko3"/>
        <w:spacing w:after="160" w:line="278" w:lineRule="auto"/>
        <w:contextualSpacing/>
        <w:jc w:val="both"/>
        <w:rPr>
          <w:rFonts w:cs="Arial"/>
          <w:szCs w:val="24"/>
        </w:rPr>
      </w:pPr>
      <w:bookmarkStart w:id="94" w:name="_Toc220679364"/>
      <w:r w:rsidRPr="004C2C7C">
        <w:rPr>
          <w:rFonts w:cs="Arial"/>
          <w:szCs w:val="24"/>
        </w:rPr>
        <w:t>Kuvaus henkilöstön perehdyttämisestä ja täydennyskoulutuksesta</w:t>
      </w:r>
      <w:bookmarkEnd w:id="93"/>
      <w:bookmarkEnd w:id="94"/>
    </w:p>
    <w:p w14:paraId="73E655AA"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Pr>
          <w:rFonts w:ascii="Arial" w:hAnsi="Arial" w:cs="Arial"/>
          <w:sz w:val="24"/>
          <w:szCs w:val="24"/>
        </w:rPr>
        <w:t>n</w:t>
      </w:r>
      <w:r w:rsidRPr="004C2C7C">
        <w:rPr>
          <w:rFonts w:ascii="Arial" w:hAnsi="Arial" w:cs="Arial"/>
          <w:sz w:val="24"/>
          <w:szCs w:val="24"/>
        </w:rPr>
        <w:t xml:space="preserve"> tavoite on antaa kattava kuvaus </w:t>
      </w:r>
      <w:r>
        <w:rPr>
          <w:rFonts w:ascii="Arial" w:hAnsi="Arial" w:cs="Arial"/>
          <w:sz w:val="24"/>
          <w:szCs w:val="24"/>
        </w:rPr>
        <w:t>Tavanan</w:t>
      </w:r>
      <w:r w:rsidRPr="004C2C7C">
        <w:rPr>
          <w:rFonts w:ascii="Arial" w:hAnsi="Arial" w:cs="Arial"/>
          <w:sz w:val="24"/>
          <w:szCs w:val="24"/>
        </w:rPr>
        <w:t xml:space="preserve"> ja </w:t>
      </w:r>
      <w:r>
        <w:rPr>
          <w:rFonts w:ascii="Arial" w:hAnsi="Arial" w:cs="Arial"/>
          <w:sz w:val="24"/>
          <w:szCs w:val="24"/>
        </w:rPr>
        <w:t>yksikön</w:t>
      </w:r>
      <w:r w:rsidRPr="004C2C7C">
        <w:rPr>
          <w:rFonts w:ascii="Arial" w:hAnsi="Arial" w:cs="Arial"/>
          <w:sz w:val="24"/>
          <w:szCs w:val="24"/>
        </w:rPr>
        <w:t xml:space="preserve"> toiminnasta ja toivottaa työntekijä tervetulleeksi</w:t>
      </w:r>
      <w:r>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Pr>
          <w:rFonts w:ascii="Arial" w:hAnsi="Arial" w:cs="Arial"/>
          <w:sz w:val="24"/>
          <w:szCs w:val="24"/>
        </w:rPr>
        <w:t>,</w:t>
      </w:r>
      <w:r w:rsidRPr="004C2C7C">
        <w:rPr>
          <w:rFonts w:ascii="Arial" w:hAnsi="Arial" w:cs="Arial"/>
          <w:sz w:val="24"/>
          <w:szCs w:val="24"/>
        </w:rPr>
        <w:t xml:space="preserve"> lupaehtojen</w:t>
      </w:r>
      <w:r>
        <w:rPr>
          <w:rFonts w:ascii="Arial" w:hAnsi="Arial" w:cs="Arial"/>
          <w:sz w:val="24"/>
          <w:szCs w:val="24"/>
        </w:rPr>
        <w:t xml:space="preserve"> ja hankintasopimusten asettamat</w:t>
      </w:r>
      <w:r w:rsidRPr="004C2C7C">
        <w:rPr>
          <w:rFonts w:ascii="Arial" w:hAnsi="Arial" w:cs="Arial"/>
          <w:sz w:val="24"/>
          <w:szCs w:val="24"/>
        </w:rPr>
        <w:t xml:space="preserve"> vaatimukset </w:t>
      </w:r>
      <w:r>
        <w:rPr>
          <w:rFonts w:ascii="Arial" w:hAnsi="Arial" w:cs="Arial"/>
          <w:sz w:val="24"/>
          <w:szCs w:val="24"/>
        </w:rPr>
        <w:t xml:space="preserve">sekä Tavanan </w:t>
      </w:r>
      <w:r w:rsidRPr="004C2C7C">
        <w:rPr>
          <w:rFonts w:ascii="Arial" w:hAnsi="Arial" w:cs="Arial"/>
          <w:sz w:val="24"/>
          <w:szCs w:val="24"/>
        </w:rPr>
        <w:t>laatuvaatimukset</w:t>
      </w:r>
      <w:r>
        <w:rPr>
          <w:rFonts w:ascii="Arial" w:hAnsi="Arial" w:cs="Arial"/>
          <w:sz w:val="24"/>
          <w:szCs w:val="24"/>
        </w:rPr>
        <w:t xml:space="preserve"> ja yksikön toimintaperiaatteet ja käytännöt.</w:t>
      </w:r>
    </w:p>
    <w:p w14:paraId="7ED2D924" w14:textId="77777777" w:rsidR="008D1484" w:rsidRPr="004C2C7C" w:rsidRDefault="008D1484" w:rsidP="008D1484">
      <w:pPr>
        <w:spacing w:after="160" w:line="278" w:lineRule="auto"/>
        <w:contextualSpacing/>
        <w:jc w:val="both"/>
        <w:rPr>
          <w:rFonts w:ascii="Arial" w:hAnsi="Arial" w:cs="Arial"/>
          <w:sz w:val="24"/>
          <w:szCs w:val="24"/>
        </w:rPr>
      </w:pPr>
    </w:p>
    <w:p w14:paraId="1B958F2A" w14:textId="0DD8F974"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noudatetaan yhtiön perehdyttämisohjelmaa ja perehdytys dokumentoidaan </w:t>
      </w:r>
      <w:r>
        <w:rPr>
          <w:rFonts w:ascii="Arial" w:hAnsi="Arial" w:cs="Arial"/>
          <w:sz w:val="24"/>
          <w:szCs w:val="24"/>
        </w:rPr>
        <w:t>perehdytyspassiin, joka annetaan allekirjoitettuna työntekijälle sekä säilytetään yksikössä vuoden ajan. Yksikön</w:t>
      </w:r>
      <w:r w:rsidRPr="004C2C7C">
        <w:rPr>
          <w:rFonts w:ascii="Arial" w:hAnsi="Arial" w:cs="Arial"/>
          <w:sz w:val="24"/>
          <w:szCs w:val="24"/>
        </w:rPr>
        <w:t>johtaja suunnittelee perehdytyksen aikataulun.</w:t>
      </w:r>
      <w:r>
        <w:rPr>
          <w:rFonts w:ascii="Arial" w:hAnsi="Arial" w:cs="Arial"/>
          <w:sz w:val="24"/>
          <w:szCs w:val="24"/>
        </w:rPr>
        <w:t xml:space="preserve"> U</w:t>
      </w:r>
      <w:r w:rsidRPr="004C2C7C">
        <w:rPr>
          <w:rFonts w:ascii="Arial" w:hAnsi="Arial" w:cs="Arial"/>
          <w:sz w:val="24"/>
          <w:szCs w:val="24"/>
        </w:rPr>
        <w:t xml:space="preserve">uden työntekijän perehdytyksestä vastaa </w:t>
      </w:r>
      <w:r>
        <w:rPr>
          <w:rFonts w:ascii="Arial" w:hAnsi="Arial" w:cs="Arial"/>
          <w:sz w:val="24"/>
          <w:szCs w:val="24"/>
        </w:rPr>
        <w:t>yksikön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5BF0FAA" w14:textId="77777777" w:rsidR="008D1484" w:rsidRPr="004C2C7C" w:rsidRDefault="008D1484" w:rsidP="008D1484">
      <w:pPr>
        <w:spacing w:after="160" w:line="278" w:lineRule="auto"/>
        <w:contextualSpacing/>
        <w:jc w:val="both"/>
        <w:rPr>
          <w:rFonts w:ascii="Arial" w:hAnsi="Arial" w:cs="Arial"/>
          <w:sz w:val="24"/>
          <w:szCs w:val="24"/>
        </w:rPr>
      </w:pPr>
    </w:p>
    <w:p w14:paraId="11B0FFFE" w14:textId="57E69CD3"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Pr>
          <w:rFonts w:ascii="Arial" w:hAnsi="Arial" w:cs="Arial"/>
          <w:sz w:val="24"/>
          <w:szCs w:val="24"/>
        </w:rPr>
        <w:t>yksikönj</w:t>
      </w:r>
      <w:r w:rsidRPr="0005352F">
        <w:rPr>
          <w:rFonts w:ascii="Arial" w:hAnsi="Arial" w:cs="Arial"/>
          <w:sz w:val="24"/>
          <w:szCs w:val="24"/>
        </w:rPr>
        <w:t>ohtajan toimesta. Vastaava ohjaaja tai työntekijä perehdyttää sijaisen tehtäviinsä tai keikkatyöhön tarvittavassa laajuudessa.</w:t>
      </w:r>
      <w:r>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69C84755" w14:textId="77777777" w:rsidR="008D1484" w:rsidRPr="004C2C7C" w:rsidRDefault="008D1484" w:rsidP="008D1484">
      <w:pPr>
        <w:spacing w:after="160" w:line="278" w:lineRule="auto"/>
        <w:contextualSpacing/>
        <w:jc w:val="both"/>
        <w:rPr>
          <w:rFonts w:ascii="Arial" w:hAnsi="Arial" w:cs="Arial"/>
          <w:sz w:val="24"/>
          <w:szCs w:val="24"/>
        </w:rPr>
      </w:pPr>
    </w:p>
    <w:p w14:paraId="01293E95" w14:textId="77777777"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Yksikön</w:t>
      </w:r>
      <w:r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Pr="004C2C7C">
        <w:rPr>
          <w:rFonts w:ascii="Arial" w:hAnsi="Arial" w:cs="Arial"/>
          <w:color w:val="0070C0"/>
          <w:sz w:val="24"/>
          <w:szCs w:val="24"/>
        </w:rPr>
        <w:t xml:space="preserve"> </w:t>
      </w:r>
      <w:r w:rsidRPr="004C2C7C">
        <w:rPr>
          <w:rFonts w:ascii="Arial" w:hAnsi="Arial" w:cs="Arial"/>
          <w:sz w:val="24"/>
          <w:szCs w:val="24"/>
        </w:rPr>
        <w:t>työntekijä on ollut pitkään poissa tai työtehtävä toistuu harvoin.</w:t>
      </w:r>
    </w:p>
    <w:p w14:paraId="26528FEE"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86860F9" w14:textId="77777777"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Tavanalla</w:t>
      </w:r>
      <w:r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työnjälki. Tavoitteena on kehittää kokonaisvaltaisesti henkilöstön osaamista ja</w:t>
      </w:r>
      <w:r>
        <w:rPr>
          <w:rFonts w:ascii="Arial" w:hAnsi="Arial" w:cs="Arial"/>
          <w:sz w:val="24"/>
          <w:szCs w:val="24"/>
        </w:rPr>
        <w:t xml:space="preserve"> </w:t>
      </w:r>
      <w:r w:rsidRPr="004C2C7C">
        <w:rPr>
          <w:rFonts w:ascii="Arial" w:hAnsi="Arial" w:cs="Arial"/>
          <w:sz w:val="24"/>
          <w:szCs w:val="24"/>
        </w:rPr>
        <w:t>työhyvinvointia. Koulutussuunnitelman laatimisesta ja toteutumisesta vastaa henkilöstö</w:t>
      </w:r>
      <w:r>
        <w:rPr>
          <w:rFonts w:ascii="Arial" w:hAnsi="Arial" w:cs="Arial"/>
          <w:sz w:val="24"/>
          <w:szCs w:val="24"/>
        </w:rPr>
        <w:t>johtaja</w:t>
      </w:r>
      <w:r w:rsidRPr="004C2C7C">
        <w:rPr>
          <w:rFonts w:ascii="Arial" w:hAnsi="Arial" w:cs="Arial"/>
          <w:sz w:val="24"/>
          <w:szCs w:val="24"/>
        </w:rPr>
        <w:t>.</w:t>
      </w:r>
    </w:p>
    <w:p w14:paraId="0B29A376" w14:textId="77777777" w:rsidR="008D1484" w:rsidRPr="004C2C7C" w:rsidRDefault="008D1484" w:rsidP="008D1484">
      <w:pPr>
        <w:spacing w:after="160" w:line="278" w:lineRule="auto"/>
        <w:contextualSpacing/>
        <w:jc w:val="both"/>
        <w:rPr>
          <w:rFonts w:ascii="Arial" w:hAnsi="Arial" w:cs="Arial"/>
          <w:sz w:val="24"/>
          <w:szCs w:val="24"/>
        </w:rPr>
      </w:pPr>
    </w:p>
    <w:p w14:paraId="350F3DAD" w14:textId="451B21A5" w:rsidR="008D1484" w:rsidRPr="004C2C7C" w:rsidRDefault="008D1484" w:rsidP="008D1484">
      <w:pPr>
        <w:spacing w:after="160" w:line="278" w:lineRule="auto"/>
        <w:contextualSpacing/>
        <w:jc w:val="both"/>
        <w:rPr>
          <w:rFonts w:ascii="Arial" w:hAnsi="Arial" w:cs="Arial"/>
          <w:sz w:val="24"/>
          <w:szCs w:val="24"/>
        </w:rPr>
      </w:pPr>
      <w:r>
        <w:rPr>
          <w:rFonts w:ascii="Arial" w:hAnsi="Arial" w:cs="Arial"/>
          <w:sz w:val="24"/>
          <w:szCs w:val="24"/>
        </w:rPr>
        <w:t>K</w:t>
      </w:r>
      <w:r w:rsidRPr="004C2C7C">
        <w:rPr>
          <w:rFonts w:ascii="Arial" w:hAnsi="Arial" w:cs="Arial"/>
          <w:sz w:val="24"/>
          <w:szCs w:val="24"/>
        </w:rPr>
        <w:t xml:space="preserve">oulutusta suunnitellaan </w:t>
      </w:r>
      <w:r>
        <w:rPr>
          <w:rFonts w:ascii="Arial" w:hAnsi="Arial" w:cs="Arial"/>
          <w:sz w:val="24"/>
          <w:szCs w:val="24"/>
        </w:rPr>
        <w:t>myös yksikön</w:t>
      </w:r>
      <w:r w:rsidRPr="004C2C7C">
        <w:rPr>
          <w:rFonts w:ascii="Arial" w:hAnsi="Arial" w:cs="Arial"/>
          <w:sz w:val="24"/>
          <w:szCs w:val="24"/>
        </w:rPr>
        <w:t xml:space="preserve"> tasolla.</w:t>
      </w:r>
      <w:r>
        <w:rPr>
          <w:rFonts w:ascii="Arial" w:hAnsi="Arial" w:cs="Arial"/>
          <w:sz w:val="24"/>
          <w:szCs w:val="24"/>
        </w:rPr>
        <w:t xml:space="preserve"> Yksikön</w:t>
      </w:r>
      <w:r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Pr>
          <w:rFonts w:ascii="Arial" w:hAnsi="Arial" w:cs="Arial"/>
          <w:sz w:val="24"/>
          <w:szCs w:val="24"/>
        </w:rPr>
        <w:t>yksikön</w:t>
      </w:r>
      <w:r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8D1484" w:rsidRPr="004C2C7C" w:rsidRDefault="008D1484" w:rsidP="008D1484">
      <w:pPr>
        <w:spacing w:after="160" w:line="278" w:lineRule="auto"/>
        <w:contextualSpacing/>
        <w:jc w:val="both"/>
        <w:rPr>
          <w:rFonts w:ascii="Arial" w:hAnsi="Arial" w:cs="Arial"/>
          <w:sz w:val="24"/>
          <w:szCs w:val="24"/>
        </w:rPr>
      </w:pPr>
    </w:p>
    <w:p w14:paraId="7983B981" w14:textId="77777777"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8D1484" w:rsidRPr="004C2C7C" w:rsidRDefault="008D1484" w:rsidP="008D1484">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415AD16"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Pr="004C2C7C">
        <w:rPr>
          <w:rFonts w:ascii="Arial" w:eastAsia="Arial" w:hAnsi="Arial" w:cs="Arial"/>
          <w:sz w:val="24"/>
          <w:szCs w:val="24"/>
        </w:rPr>
        <w:t xml:space="preserve"> </w:t>
      </w:r>
      <w:r w:rsidRPr="004C5F26">
        <w:rPr>
          <w:rFonts w:ascii="Arial" w:eastAsia="Arial" w:hAnsi="Arial" w:cs="Arial"/>
          <w:sz w:val="24"/>
          <w:szCs w:val="24"/>
        </w:rPr>
        <w:t xml:space="preserve">Virnan toiminnan </w:t>
      </w:r>
      <w:r w:rsidRPr="004C2C7C">
        <w:rPr>
          <w:rFonts w:ascii="Arial" w:eastAsia="Arial" w:hAnsi="Arial" w:cs="Arial"/>
          <w:sz w:val="24"/>
          <w:szCs w:val="24"/>
        </w:rPr>
        <w:t xml:space="preserve">keskeisimpien </w:t>
      </w:r>
      <w:r w:rsidRPr="004C2C7C">
        <w:rPr>
          <w:rFonts w:ascii="Arial" w:eastAsia="Arial" w:hAnsi="Arial" w:cs="Arial"/>
          <w:bCs/>
          <w:sz w:val="24"/>
          <w:szCs w:val="24"/>
        </w:rPr>
        <w:t>henkilöstön riittävyyttä ja osaamista</w:t>
      </w:r>
      <w:r w:rsidRPr="004C2C7C">
        <w:rPr>
          <w:rFonts w:ascii="Arial" w:eastAsia="Arial" w:hAnsi="Arial" w:cs="Arial"/>
          <w:sz w:val="24"/>
          <w:szCs w:val="24"/>
        </w:rPr>
        <w:t xml:space="preserve"> koskevien riskien tunnistaminen, arviointi ja hallinta on kuvattu Taulukossa 4.</w:t>
      </w:r>
    </w:p>
    <w:p w14:paraId="4E9DD518" w14:textId="77777777" w:rsidR="008D1484" w:rsidRPr="004C2C7C" w:rsidRDefault="008D1484" w:rsidP="008D1484">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8D1484" w:rsidRPr="004C2C7C" w14:paraId="32047510" w14:textId="77777777" w:rsidTr="008D1484">
        <w:trPr>
          <w:trHeight w:val="300"/>
          <w:tblHeader/>
        </w:trPr>
        <w:tc>
          <w:tcPr>
            <w:tcW w:w="3344" w:type="dxa"/>
            <w:shd w:val="clear" w:color="auto" w:fill="auto"/>
          </w:tcPr>
          <w:p w14:paraId="1804EB17"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shd w:val="clear" w:color="auto" w:fill="auto"/>
          </w:tcPr>
          <w:p w14:paraId="0FBB7E04"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shd w:val="clear" w:color="auto" w:fill="auto"/>
          </w:tcPr>
          <w:p w14:paraId="26DE1CD2" w14:textId="77777777" w:rsidR="008D1484" w:rsidRPr="004C2C7C" w:rsidRDefault="008D1484" w:rsidP="008D148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8D1484" w:rsidRPr="004C2C7C" w14:paraId="0F58C2FE" w14:textId="77777777" w:rsidTr="008D1484">
        <w:trPr>
          <w:trHeight w:val="300"/>
          <w:tblHeader/>
        </w:trPr>
        <w:tc>
          <w:tcPr>
            <w:tcW w:w="3344" w:type="dxa"/>
            <w:shd w:val="clear" w:color="auto" w:fill="auto"/>
          </w:tcPr>
          <w:p w14:paraId="700BB94E"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Yksikköön ei saada rekrytoitua ammatilliset vaatimukset täyttävää henkilökuntaa.</w:t>
            </w:r>
          </w:p>
        </w:tc>
        <w:tc>
          <w:tcPr>
            <w:tcW w:w="3344" w:type="dxa"/>
            <w:shd w:val="clear" w:color="auto" w:fill="auto"/>
          </w:tcPr>
          <w:p w14:paraId="0CD0E50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4" w:type="dxa"/>
            <w:shd w:val="clear" w:color="auto" w:fill="auto"/>
          </w:tcPr>
          <w:p w14:paraId="44EE91B6"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Yksikön toiminta on laadukasta ja työtyytyväisyys on hyvä. Seurataan henkilöstö- ja asiakastyytyväisyyskyselyllä.</w:t>
            </w:r>
          </w:p>
        </w:tc>
      </w:tr>
      <w:tr w:rsidR="008D1484" w:rsidRPr="004C2C7C" w14:paraId="01DA51A5" w14:textId="77777777" w:rsidTr="008D1484">
        <w:trPr>
          <w:trHeight w:val="300"/>
          <w:tblHeader/>
        </w:trPr>
        <w:tc>
          <w:tcPr>
            <w:tcW w:w="3344" w:type="dxa"/>
          </w:tcPr>
          <w:p w14:paraId="5B3D55E0"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Yllättävät äkilliset poissaolot</w:t>
            </w:r>
          </w:p>
        </w:tc>
        <w:tc>
          <w:tcPr>
            <w:tcW w:w="3344" w:type="dxa"/>
          </w:tcPr>
          <w:p w14:paraId="5B1456C7"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4" w:type="dxa"/>
          </w:tcPr>
          <w:p w14:paraId="3651F96B"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Sijaisreservin ylläpito.</w:t>
            </w:r>
          </w:p>
        </w:tc>
      </w:tr>
      <w:tr w:rsidR="008D1484" w:rsidRPr="004C2C7C" w14:paraId="492E77B1" w14:textId="77777777" w:rsidTr="008D1484">
        <w:trPr>
          <w:trHeight w:val="300"/>
          <w:tblHeader/>
        </w:trPr>
        <w:tc>
          <w:tcPr>
            <w:tcW w:w="3344" w:type="dxa"/>
          </w:tcPr>
          <w:p w14:paraId="2F7ADD4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Asiakas on väärässä palvelussa, palvelu ei vastaa asiakkaan tarpeita</w:t>
            </w:r>
          </w:p>
        </w:tc>
        <w:tc>
          <w:tcPr>
            <w:tcW w:w="3344" w:type="dxa"/>
          </w:tcPr>
          <w:p w14:paraId="178747A2"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kohtalainen</w:t>
            </w:r>
          </w:p>
        </w:tc>
        <w:tc>
          <w:tcPr>
            <w:tcW w:w="3344" w:type="dxa"/>
          </w:tcPr>
          <w:p w14:paraId="3BD3D8BC"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Aktiivinen yhteydenpito ja vuorovaikutus tilaajan kanssa asiakasprosessin kaikissa vaiheissa. Asiakkaan toimintakyvyn säännöllinen arviointi.</w:t>
            </w:r>
          </w:p>
        </w:tc>
      </w:tr>
      <w:tr w:rsidR="008D1484" w:rsidRPr="004C2C7C" w14:paraId="77E10489" w14:textId="77777777" w:rsidTr="008D1484">
        <w:trPr>
          <w:trHeight w:val="300"/>
          <w:tblHeader/>
        </w:trPr>
        <w:tc>
          <w:tcPr>
            <w:tcW w:w="3344" w:type="dxa"/>
          </w:tcPr>
          <w:p w14:paraId="16B2A183"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Asiakkaan hoito ja ohjaus tarvitsee erityisosaamista</w:t>
            </w:r>
          </w:p>
        </w:tc>
        <w:tc>
          <w:tcPr>
            <w:tcW w:w="3344" w:type="dxa"/>
          </w:tcPr>
          <w:p w14:paraId="5DEADAC1"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Riskin mahdollinen, vaikutus kohtalainen</w:t>
            </w:r>
          </w:p>
        </w:tc>
        <w:tc>
          <w:tcPr>
            <w:tcW w:w="3344" w:type="dxa"/>
          </w:tcPr>
          <w:p w14:paraId="15D718D9"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Henkilökunnan säännöllinen kouluttautuminen. Realistinen tieto asiakkaan tarpeista asiakkaan tullessa Virnan asiakkaaksi. Aktiivinen yhteistyö tilaajan kanssa.</w:t>
            </w:r>
          </w:p>
        </w:tc>
      </w:tr>
      <w:tr w:rsidR="008D1484" w:rsidRPr="004C2C7C" w14:paraId="16AB6DD3" w14:textId="77777777" w:rsidTr="008D1484">
        <w:trPr>
          <w:trHeight w:val="300"/>
          <w:tblHeader/>
        </w:trPr>
        <w:tc>
          <w:tcPr>
            <w:tcW w:w="3344" w:type="dxa"/>
          </w:tcPr>
          <w:p w14:paraId="0E77F575"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Paikalliset epidemiat</w:t>
            </w:r>
          </w:p>
        </w:tc>
        <w:tc>
          <w:tcPr>
            <w:tcW w:w="3344" w:type="dxa"/>
          </w:tcPr>
          <w:p w14:paraId="2B103C62"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4" w:type="dxa"/>
          </w:tcPr>
          <w:p w14:paraId="28E93BE4" w14:textId="77777777" w:rsidR="008D1484" w:rsidRPr="004C2C7C" w:rsidRDefault="008D1484" w:rsidP="008D1484">
            <w:pPr>
              <w:contextualSpacing/>
              <w:jc w:val="both"/>
              <w:rPr>
                <w:rFonts w:ascii="Arial" w:eastAsia="Arial" w:hAnsi="Arial" w:cs="Arial"/>
                <w:sz w:val="24"/>
                <w:szCs w:val="24"/>
              </w:rPr>
            </w:pPr>
            <w:r>
              <w:rPr>
                <w:rFonts w:ascii="Arial" w:eastAsia="Arial" w:hAnsi="Arial" w:cs="Arial"/>
                <w:sz w:val="24"/>
                <w:szCs w:val="24"/>
              </w:rPr>
              <w:t>Infektio-ohjeiden noudattaminen, hyvät hygieniakäytännöt. Sijaisreservin ylläpito.</w:t>
            </w:r>
          </w:p>
        </w:tc>
      </w:tr>
    </w:tbl>
    <w:p w14:paraId="49A102E1" w14:textId="77777777" w:rsidR="008D1484" w:rsidRDefault="008D1484" w:rsidP="008D1484">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01108AC" w14:textId="3CE68C5C" w:rsidR="008D1484" w:rsidRDefault="008D1484" w:rsidP="008D1484">
      <w:pPr>
        <w:spacing w:after="160" w:line="278" w:lineRule="auto"/>
        <w:contextualSpacing/>
        <w:jc w:val="both"/>
        <w:rPr>
          <w:rFonts w:ascii="Arial" w:eastAsia="Arial" w:hAnsi="Arial" w:cs="Arial"/>
          <w:sz w:val="24"/>
          <w:szCs w:val="24"/>
        </w:rPr>
      </w:pPr>
    </w:p>
    <w:p w14:paraId="3122FA26" w14:textId="77777777" w:rsidR="008D1484" w:rsidRPr="004C2C7C" w:rsidRDefault="008D1484" w:rsidP="008D1484">
      <w:pPr>
        <w:spacing w:after="160" w:line="278" w:lineRule="auto"/>
        <w:contextualSpacing/>
        <w:jc w:val="both"/>
        <w:rPr>
          <w:rFonts w:ascii="Arial" w:eastAsia="Arial" w:hAnsi="Arial" w:cs="Arial"/>
          <w:sz w:val="24"/>
          <w:szCs w:val="24"/>
        </w:rPr>
      </w:pPr>
    </w:p>
    <w:p w14:paraId="7CD2BB6F" w14:textId="0CEB6C69" w:rsidR="008D1484" w:rsidRDefault="008D1484" w:rsidP="008D1484">
      <w:pPr>
        <w:pStyle w:val="Otsikko2"/>
        <w:spacing w:after="160" w:line="278" w:lineRule="auto"/>
        <w:contextualSpacing/>
        <w:rPr>
          <w:rFonts w:eastAsia="Arial" w:cs="Arial"/>
          <w:szCs w:val="24"/>
        </w:rPr>
      </w:pPr>
      <w:bookmarkStart w:id="95" w:name="_Toc1135272961"/>
      <w:bookmarkStart w:id="96" w:name="_Toc175740440"/>
      <w:bookmarkStart w:id="97" w:name="_Toc175741903"/>
      <w:bookmarkStart w:id="98" w:name="_Toc175741967"/>
      <w:bookmarkStart w:id="99" w:name="_Toc177734576"/>
      <w:bookmarkStart w:id="100" w:name="_Toc220679365"/>
      <w:r w:rsidRPr="00D3259A">
        <w:rPr>
          <w:rFonts w:eastAsia="Arial" w:cs="Arial"/>
          <w:szCs w:val="24"/>
        </w:rPr>
        <w:t>Yhdenvertaisuuden, osallisuuden ja asiakkaan</w:t>
      </w:r>
      <w:r>
        <w:rPr>
          <w:rFonts w:eastAsia="Arial" w:cs="Arial"/>
          <w:szCs w:val="24"/>
        </w:rPr>
        <w:t xml:space="preserve"> </w:t>
      </w:r>
      <w:r w:rsidRPr="00D3259A">
        <w:rPr>
          <w:rFonts w:eastAsia="Arial" w:cs="Arial"/>
          <w:szCs w:val="24"/>
        </w:rPr>
        <w:t>aseman ja oikeuksien varmistaminen</w:t>
      </w:r>
      <w:bookmarkEnd w:id="95"/>
      <w:bookmarkEnd w:id="96"/>
      <w:bookmarkEnd w:id="97"/>
      <w:bookmarkEnd w:id="98"/>
      <w:bookmarkEnd w:id="99"/>
      <w:bookmarkEnd w:id="100"/>
    </w:p>
    <w:p w14:paraId="69E5C9B8" w14:textId="77777777" w:rsidR="008D1484" w:rsidRPr="00F42495" w:rsidRDefault="008D1484" w:rsidP="008D1484">
      <w:pPr>
        <w:spacing w:after="160" w:line="278" w:lineRule="auto"/>
        <w:contextualSpacing/>
        <w:rPr>
          <w:rFonts w:ascii="Arial" w:hAnsi="Arial" w:cs="Arial"/>
          <w:sz w:val="24"/>
          <w:szCs w:val="24"/>
        </w:rPr>
      </w:pPr>
    </w:p>
    <w:p w14:paraId="55E44CC5" w14:textId="7C4CCC1D" w:rsidR="008D1484" w:rsidRPr="00F42495" w:rsidRDefault="008D1484" w:rsidP="008D1484">
      <w:pPr>
        <w:pStyle w:val="Otsikko3"/>
        <w:spacing w:after="160" w:line="278" w:lineRule="auto"/>
        <w:contextualSpacing/>
        <w:jc w:val="both"/>
        <w:rPr>
          <w:rFonts w:eastAsia="Arial" w:cs="Arial"/>
          <w:szCs w:val="24"/>
        </w:rPr>
      </w:pPr>
      <w:bookmarkStart w:id="101" w:name="_Toc220679366"/>
      <w:r w:rsidRPr="00F42495">
        <w:rPr>
          <w:rFonts w:eastAsia="Arial" w:cs="Arial"/>
          <w:szCs w:val="24"/>
        </w:rPr>
        <w:t>Palvelutarpeen arviointi ja palveluiden toteuttamissuunnitelma</w:t>
      </w:r>
      <w:bookmarkEnd w:id="101"/>
    </w:p>
    <w:p w14:paraId="786BBF6E" w14:textId="77777777"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Ennen asiakkaan ohjautumista Tavana Virnan asiakkaaksi hänen hyvinvointialueensa on tehnyt palveluntarpeen arvion, jonka perusteella Virna on katsottu sopivaksi palveluntuottajaksi asiakkaalle. Hyvinvointialueen edustaja (esim. sosiaalityöntekijä, kuntoutuskoordinaattori tai asiakkaan omatyöntekijä) ottaa Virnaan yhteyttä ennen asiakkuuden alkamista. Asiakas tai hänen edustajansa voi olla myös itse suoraan yhteydessä Virnaan. Ennen asiakkuuden alkamista asiakkaalla on mahdollisuus käydä tutustumassa yksikköön ja yhdessä hänen verkostonsa kanssa keskustellaan siitä, vastaako Tavana Virna asiakkaan tarpeita ja onko asiakas halukas muuttamaan Virnaan. Ennen asiakkaan muuttoa järjestetään yhteinen palaveri, johon osallistuu asiakas ja asiakkaan halutessa hänen läheisensä, hyvinvointialueen edustaja, yksikönjohtaja tai vastaava ohjaaja, mahdollisuuksien mukaan Virnan tuleva omaohjaaja ja muut asiakkaan hoidon ja kuntoutuksen kannalta oleellisiksi katsotut henkilöt tarpeen mukaan.</w:t>
      </w:r>
    </w:p>
    <w:p w14:paraId="589BC6BC" w14:textId="77777777" w:rsidR="008D1484" w:rsidRDefault="008D1484" w:rsidP="008D1484">
      <w:pPr>
        <w:spacing w:after="160" w:line="278" w:lineRule="auto"/>
        <w:contextualSpacing/>
        <w:jc w:val="both"/>
        <w:rPr>
          <w:rFonts w:ascii="Arial" w:eastAsia="Arial" w:hAnsi="Arial" w:cs="Arial"/>
          <w:sz w:val="24"/>
          <w:szCs w:val="24"/>
        </w:rPr>
      </w:pPr>
    </w:p>
    <w:p w14:paraId="6E723994" w14:textId="73A381F5" w:rsidR="008D148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Tavana Virnassa h</w:t>
      </w:r>
      <w:r w:rsidRPr="00751A64">
        <w:rPr>
          <w:rFonts w:ascii="Arial" w:eastAsia="Arial" w:hAnsi="Arial" w:cs="Arial"/>
          <w:sz w:val="24"/>
          <w:szCs w:val="24"/>
        </w:rPr>
        <w:t>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14:paraId="53A19F4D" w14:textId="77777777" w:rsidR="008D1484" w:rsidRPr="00751A64" w:rsidRDefault="008D1484" w:rsidP="008D1484">
      <w:pPr>
        <w:spacing w:after="160" w:line="278" w:lineRule="auto"/>
        <w:contextualSpacing/>
        <w:jc w:val="both"/>
        <w:rPr>
          <w:rFonts w:ascii="Arial" w:eastAsia="Arial" w:hAnsi="Arial" w:cs="Arial"/>
          <w:sz w:val="24"/>
          <w:szCs w:val="24"/>
        </w:rPr>
      </w:pPr>
    </w:p>
    <w:p w14:paraId="40B069C2" w14:textId="61FF37F3" w:rsidR="008D148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Asiakkaan palvelutarve kartoitetaan ja määritellään keräämällä ja analysoimalla laajasti tietoja asiakkaasta haastattelun, havainnoinnin ja mittaamisen avulla.</w:t>
      </w:r>
      <w:r>
        <w:rPr>
          <w:rFonts w:ascii="Arial" w:eastAsia="Arial" w:hAnsi="Arial" w:cs="Arial"/>
          <w:sz w:val="24"/>
          <w:szCs w:val="24"/>
        </w:rPr>
        <w:t xml:space="preserve"> </w:t>
      </w:r>
      <w:r w:rsidRPr="00751A64">
        <w:rPr>
          <w:rFonts w:ascii="Arial" w:eastAsia="Arial" w:hAnsi="Arial" w:cs="Arial"/>
          <w:sz w:val="24"/>
          <w:szCs w:val="24"/>
        </w:rPr>
        <w:t xml:space="preserve">Asiakkaan kanssa tehdään palvelun </w:t>
      </w:r>
      <w:r>
        <w:rPr>
          <w:rFonts w:ascii="Arial" w:eastAsia="Arial" w:hAnsi="Arial" w:cs="Arial"/>
          <w:sz w:val="24"/>
          <w:szCs w:val="24"/>
        </w:rPr>
        <w:t>alkuvaiheessa</w:t>
      </w:r>
      <w:r w:rsidRPr="00751A64">
        <w:rPr>
          <w:rFonts w:ascii="Arial" w:eastAsia="Arial" w:hAnsi="Arial" w:cs="Arial"/>
          <w:sz w:val="24"/>
          <w:szCs w:val="24"/>
        </w:rPr>
        <w:t xml:space="preserve"> toimintakyvyn ja palvelutarpeen arviointi, joka tehdään toimintakykymittarin avulla.</w:t>
      </w:r>
      <w:r>
        <w:rPr>
          <w:rFonts w:ascii="Arial" w:eastAsia="Arial" w:hAnsi="Arial" w:cs="Arial"/>
          <w:sz w:val="24"/>
          <w:szCs w:val="24"/>
        </w:rPr>
        <w:t xml:space="preserve"> </w:t>
      </w:r>
      <w:r w:rsidRPr="00751A64">
        <w:rPr>
          <w:rFonts w:ascii="Arial" w:eastAsia="Arial" w:hAnsi="Arial" w:cs="Arial"/>
          <w:sz w:val="24"/>
          <w:szCs w:val="24"/>
        </w:rPr>
        <w:t xml:space="preserve">Palveluntarpeen mittaaminen tehdään yhdessä asiakkaan kanssa ja siihen voi, hänen halutessaan, osallistua myös hänen läheisensä tai laillinen edustajansa. </w:t>
      </w:r>
      <w:r>
        <w:rPr>
          <w:rFonts w:ascii="Arial" w:eastAsia="Arial" w:hAnsi="Arial" w:cs="Arial"/>
          <w:sz w:val="24"/>
          <w:szCs w:val="24"/>
        </w:rPr>
        <w:t xml:space="preserve">Arvioinnin teossa on mukana myös hyvinvointialueelta tilaajan edustaja. </w:t>
      </w:r>
      <w:r w:rsidRPr="00751A64">
        <w:rPr>
          <w:rFonts w:ascii="Arial" w:eastAsia="Arial" w:hAnsi="Arial" w:cs="Arial"/>
          <w:sz w:val="24"/>
          <w:szCs w:val="24"/>
        </w:rPr>
        <w:t xml:space="preserve">Toimintakykyä mitataan säännöllisesti, vähintään kerran vuodessa palvelun toteutumista arvioitaessa ja aina, kun hänen tilanteessaan tapahtuu muutos. Näin voidaan arvioida palvelun vaikuttavuutta. Toimintakyvyn arvioinnissa esiin nousseet tarpeet toimivat yhdessä laadittavan suunnitelman perustana. </w:t>
      </w:r>
      <w:r>
        <w:rPr>
          <w:rFonts w:ascii="Arial" w:eastAsia="Arial" w:hAnsi="Arial" w:cs="Arial"/>
          <w:sz w:val="24"/>
          <w:szCs w:val="24"/>
        </w:rPr>
        <w:t>Toimintakyvyn arvioinnit ja palvelujen toteuttamissuunnitelmat toimitetaan sovitusti myös tilaajalle.</w:t>
      </w:r>
    </w:p>
    <w:p w14:paraId="7444A082" w14:textId="77777777" w:rsidR="008D1484" w:rsidRPr="00751A64" w:rsidRDefault="008D1484" w:rsidP="008D1484">
      <w:pPr>
        <w:spacing w:after="160" w:line="278" w:lineRule="auto"/>
        <w:contextualSpacing/>
        <w:jc w:val="both"/>
        <w:rPr>
          <w:rFonts w:ascii="Arial" w:eastAsia="Arial" w:hAnsi="Arial" w:cs="Arial"/>
          <w:sz w:val="24"/>
          <w:szCs w:val="24"/>
        </w:rPr>
      </w:pPr>
    </w:p>
    <w:p w14:paraId="4AD6064D" w14:textId="62BD7A5B"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Virnassa toimintakyvyn arviointiin käytetään tilaajan määrittelemää toimintakyvyn mittaria. Toimintakyvyn mittaamisesta vastaavat omaohjaajat yhdessä asiakkaan kanssa.</w:t>
      </w:r>
    </w:p>
    <w:p w14:paraId="6D74D16D" w14:textId="1A0BD3B2"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Asiakkaan omaohjaaja vastaa asiakkaan palveluntarpeen arvioinnin suorittamisesta</w:t>
      </w:r>
      <w:r>
        <w:rPr>
          <w:rFonts w:ascii="Arial" w:eastAsia="Arial" w:hAnsi="Arial" w:cs="Arial"/>
          <w:sz w:val="24"/>
          <w:szCs w:val="24"/>
        </w:rPr>
        <w:t xml:space="preserve"> yksikössä</w:t>
      </w:r>
      <w:r w:rsidRPr="00751A64">
        <w:rPr>
          <w:rFonts w:ascii="Arial" w:eastAsia="Arial" w:hAnsi="Arial" w:cs="Arial"/>
          <w:sz w:val="24"/>
          <w:szCs w:val="24"/>
        </w:rPr>
        <w:t>. Asiakas päättää, mitä tietoja ja kuinka paljon hänen palveluistaan, tilanteestaan ja toimintakyvystään hänen läheisilleen voidaan antaa.</w:t>
      </w:r>
      <w:r>
        <w:rPr>
          <w:rFonts w:ascii="Arial" w:eastAsia="Arial" w:hAnsi="Arial" w:cs="Arial"/>
          <w:sz w:val="24"/>
          <w:szCs w:val="24"/>
        </w:rPr>
        <w:t xml:space="preserve"> </w:t>
      </w:r>
      <w:r w:rsidRPr="00751A64">
        <w:rPr>
          <w:rFonts w:ascii="Arial" w:eastAsia="Arial" w:hAnsi="Arial" w:cs="Arial"/>
          <w:sz w:val="24"/>
          <w:szCs w:val="24"/>
        </w:rPr>
        <w:t>Asiakkaan palvelun tarve kirjataan henkilökohtaiseen, päivittäistä palvelua koskevaan suunnitelmaan (palvelujen</w:t>
      </w:r>
      <w:r>
        <w:rPr>
          <w:rFonts w:ascii="Arial" w:eastAsia="Arial" w:hAnsi="Arial" w:cs="Arial"/>
          <w:sz w:val="24"/>
          <w:szCs w:val="24"/>
        </w:rPr>
        <w:t xml:space="preserve"> </w:t>
      </w:r>
      <w:r w:rsidRPr="00751A64">
        <w:rPr>
          <w:rFonts w:ascii="Arial" w:eastAsia="Arial" w:hAnsi="Arial" w:cs="Arial"/>
          <w:sz w:val="24"/>
          <w:szCs w:val="24"/>
        </w:rPr>
        <w:t>toteuttamissuunnitelma). Suunnitelman tavoitteena on auttaa asiakasta saavuttamaan elämänlaadulleen ja kuntoutumiselle asetetut tavoitteet. Suunnitelmassa asiakas ja palveluntuottaja sopivat yhteistyöstä</w:t>
      </w:r>
      <w:r>
        <w:rPr>
          <w:rFonts w:ascii="Arial" w:eastAsia="Arial" w:hAnsi="Arial" w:cs="Arial"/>
          <w:sz w:val="24"/>
          <w:szCs w:val="24"/>
        </w:rPr>
        <w:t xml:space="preserve"> ja palvelujen toteuttamisen tavasta</w:t>
      </w:r>
      <w:r w:rsidRPr="00751A64">
        <w:rPr>
          <w:rFonts w:ascii="Arial" w:eastAsia="Arial" w:hAnsi="Arial" w:cs="Arial"/>
          <w:sz w:val="24"/>
          <w:szCs w:val="24"/>
        </w:rPr>
        <w:t>.</w:t>
      </w:r>
    </w:p>
    <w:p w14:paraId="29AB8BC6" w14:textId="77777777" w:rsidR="008D1484" w:rsidRPr="00751A64" w:rsidRDefault="008D1484" w:rsidP="008D1484">
      <w:pPr>
        <w:spacing w:after="160" w:line="278" w:lineRule="auto"/>
        <w:contextualSpacing/>
        <w:jc w:val="both"/>
        <w:rPr>
          <w:rFonts w:ascii="Arial" w:eastAsia="Arial" w:hAnsi="Arial" w:cs="Arial"/>
          <w:sz w:val="24"/>
          <w:szCs w:val="24"/>
        </w:rPr>
      </w:pPr>
    </w:p>
    <w:p w14:paraId="682B8E66" w14:textId="52C516F3" w:rsidR="008D1484" w:rsidRPr="00751A64"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Tavanassa </w:t>
      </w:r>
      <w:r w:rsidRPr="00751A64">
        <w:rPr>
          <w:rFonts w:ascii="Arial" w:eastAsia="Arial" w:hAnsi="Arial" w:cs="Arial"/>
          <w:sz w:val="24"/>
          <w:szCs w:val="24"/>
        </w:rPr>
        <w:t>asiakastyötä ohjaa yhdessä asiakkaan kanssa palveluista laadittava suunnitelma. Suunnitelma perustuu palveluntarpeen arviointiin ja on linjassa asiakkaan</w:t>
      </w:r>
      <w:r>
        <w:rPr>
          <w:rFonts w:ascii="Arial" w:eastAsia="Arial" w:hAnsi="Arial" w:cs="Arial"/>
          <w:sz w:val="24"/>
          <w:szCs w:val="24"/>
        </w:rPr>
        <w:t xml:space="preserve"> hyvinvointialueen</w:t>
      </w:r>
      <w:r w:rsidRPr="00751A64">
        <w:rPr>
          <w:rFonts w:ascii="Arial" w:eastAsia="Arial" w:hAnsi="Arial" w:cs="Arial"/>
          <w:sz w:val="24"/>
          <w:szCs w:val="24"/>
        </w:rPr>
        <w:t xml:space="preserve"> laatiman palvelusuunnitelman kanssa</w:t>
      </w:r>
      <w:r>
        <w:rPr>
          <w:rFonts w:ascii="Arial" w:eastAsia="Arial" w:hAnsi="Arial" w:cs="Arial"/>
          <w:sz w:val="24"/>
          <w:szCs w:val="24"/>
        </w:rPr>
        <w:t>, joka toimii Virnassa tehtävän suunnitelman pohjana</w:t>
      </w:r>
      <w:r w:rsidRPr="00751A64">
        <w:rPr>
          <w:rFonts w:ascii="Arial" w:eastAsia="Arial" w:hAnsi="Arial" w:cs="Arial"/>
          <w:sz w:val="24"/>
          <w:szCs w:val="24"/>
        </w:rPr>
        <w:t xml:space="preserve">. </w:t>
      </w:r>
      <w:r>
        <w:rPr>
          <w:rFonts w:ascii="Arial" w:eastAsia="Arial" w:hAnsi="Arial" w:cs="Arial"/>
          <w:sz w:val="24"/>
          <w:szCs w:val="24"/>
        </w:rPr>
        <w:t xml:space="preserve"> Suunnitelman laadinnassa a</w:t>
      </w:r>
      <w:r w:rsidRPr="00751A64">
        <w:rPr>
          <w:rFonts w:ascii="Arial" w:eastAsia="Arial" w:hAnsi="Arial" w:cs="Arial"/>
          <w:sz w:val="24"/>
          <w:szCs w:val="24"/>
        </w:rPr>
        <w:t xml:space="preserve">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p>
    <w:p w14:paraId="155A3403" w14:textId="77777777" w:rsidR="008D1484" w:rsidRDefault="008D1484" w:rsidP="008D1484">
      <w:pPr>
        <w:spacing w:after="160" w:line="278" w:lineRule="auto"/>
        <w:contextualSpacing/>
        <w:jc w:val="both"/>
        <w:rPr>
          <w:rFonts w:ascii="Arial" w:eastAsia="Arial" w:hAnsi="Arial" w:cs="Arial"/>
          <w:sz w:val="24"/>
          <w:szCs w:val="24"/>
        </w:rPr>
      </w:pPr>
    </w:p>
    <w:p w14:paraId="07CED373" w14:textId="6E0E4676" w:rsidR="008D148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Suunnitelman laatiminen aloitetaan ennen asiakkuuden alkamista, jotta sekä asiakkaalla että henkilöstöllä on selkeä käsitys siitä, mitä palvelua asiakas tarvitsee ja haluaa ja miten se toteutetaan. Suunnitelman laadinnasta vastaa asiakkaalle nimetty omaohjaaja</w:t>
      </w:r>
      <w:r>
        <w:rPr>
          <w:rFonts w:ascii="Arial" w:eastAsia="Arial" w:hAnsi="Arial" w:cs="Arial"/>
          <w:sz w:val="24"/>
          <w:szCs w:val="24"/>
        </w:rPr>
        <w:t xml:space="preserve"> ja yksikönjohtaja</w:t>
      </w:r>
      <w:r w:rsidRPr="00751A64">
        <w:rPr>
          <w:rFonts w:ascii="Arial" w:eastAsia="Arial" w:hAnsi="Arial" w:cs="Arial"/>
          <w:sz w:val="24"/>
          <w:szCs w:val="24"/>
        </w:rPr>
        <w:t xml:space="preserve">. Suunnitelman laadintaan voivat osallistua, asiakkaan niin halutessa, asiakkaan läheiset tai muu asiakkaan kanssa sovittu henkilö. Suunnitelma kirjataan </w:t>
      </w:r>
      <w:r>
        <w:rPr>
          <w:rFonts w:ascii="Arial" w:eastAsia="Arial" w:hAnsi="Arial" w:cs="Arial"/>
          <w:sz w:val="24"/>
          <w:szCs w:val="24"/>
        </w:rPr>
        <w:t>Tavanan</w:t>
      </w:r>
      <w:r w:rsidRPr="00751A64">
        <w:rPr>
          <w:rFonts w:ascii="Arial" w:eastAsia="Arial" w:hAnsi="Arial" w:cs="Arial"/>
          <w:sz w:val="24"/>
          <w:szCs w:val="24"/>
        </w:rPr>
        <w:t xml:space="preserve"> asiakastietojärjestelmään.</w:t>
      </w:r>
    </w:p>
    <w:p w14:paraId="6A02BF09" w14:textId="254CA125"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 xml:space="preserve"> </w:t>
      </w:r>
    </w:p>
    <w:p w14:paraId="52E1B4B5" w14:textId="34B20312" w:rsidR="008D1484" w:rsidRPr="00751A64"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r>
        <w:rPr>
          <w:rFonts w:ascii="Arial" w:eastAsia="Arial" w:hAnsi="Arial" w:cs="Arial"/>
          <w:sz w:val="24"/>
          <w:szCs w:val="24"/>
        </w:rPr>
        <w:t xml:space="preserve"> Yksikön</w:t>
      </w:r>
      <w:r w:rsidRPr="00751A64">
        <w:rPr>
          <w:rFonts w:ascii="Arial" w:eastAsia="Arial" w:hAnsi="Arial" w:cs="Arial"/>
          <w:sz w:val="24"/>
          <w:szCs w:val="24"/>
        </w:rPr>
        <w:t xml:space="preserve"> ohjaajat kirjaavat asiakkaan päivittäiset huomiot siten, että kirjaukset tukevat ja arvioivat suunnitelman tavoitteita. Huomiot kirjataan käynnin päätteeksi mikä mahdollistaa sen, että asiakas osallistuu huomion kirjaamiseen. </w:t>
      </w:r>
    </w:p>
    <w:p w14:paraId="6562334B" w14:textId="12AE002A" w:rsidR="008D1484" w:rsidRPr="00751A64" w:rsidRDefault="008D1484" w:rsidP="008D1484">
      <w:pPr>
        <w:spacing w:after="160" w:line="278" w:lineRule="auto"/>
        <w:contextualSpacing/>
        <w:jc w:val="both"/>
        <w:rPr>
          <w:rFonts w:ascii="Arial" w:eastAsia="Arial" w:hAnsi="Arial" w:cs="Arial"/>
          <w:sz w:val="24"/>
          <w:szCs w:val="24"/>
        </w:rPr>
      </w:pPr>
    </w:p>
    <w:p w14:paraId="38490015" w14:textId="2C2C9A17" w:rsidR="008D1484" w:rsidRPr="00DC6A87" w:rsidRDefault="008D1484" w:rsidP="008D1484">
      <w:pPr>
        <w:spacing w:after="160" w:line="278" w:lineRule="auto"/>
        <w:contextualSpacing/>
        <w:jc w:val="both"/>
        <w:rPr>
          <w:rFonts w:ascii="Arial" w:eastAsia="Arial" w:hAnsi="Arial" w:cs="Arial"/>
          <w:sz w:val="24"/>
          <w:szCs w:val="24"/>
        </w:rPr>
      </w:pPr>
      <w:r w:rsidRPr="00751A64">
        <w:rPr>
          <w:rFonts w:ascii="Arial" w:eastAsia="Arial" w:hAnsi="Arial" w:cs="Arial"/>
          <w:sz w:val="24"/>
          <w:szCs w:val="24"/>
        </w:rPr>
        <w:t xml:space="preserve">Omaohjaajat vastaavat suunnitelmien laadinnasta, päivittämisestä ja muutoksista tiedottamisesta. Johtajan ja vastaavan ohjaajan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w:t>
      </w:r>
      <w:r>
        <w:rPr>
          <w:rFonts w:ascii="Arial" w:eastAsia="Arial" w:hAnsi="Arial" w:cs="Arial"/>
          <w:sz w:val="24"/>
          <w:szCs w:val="24"/>
        </w:rPr>
        <w:t xml:space="preserve">ja asiakkaan palvelujen toteuttamissuunnitelmaan </w:t>
      </w:r>
      <w:r w:rsidRPr="00751A64">
        <w:rPr>
          <w:rFonts w:ascii="Arial" w:eastAsia="Arial" w:hAnsi="Arial" w:cs="Arial"/>
          <w:sz w:val="24"/>
          <w:szCs w:val="24"/>
        </w:rPr>
        <w:t xml:space="preserve">ennen asiakastyön aloittamista. </w:t>
      </w:r>
      <w:r>
        <w:rPr>
          <w:rFonts w:ascii="Arial" w:eastAsia="Arial" w:hAnsi="Arial" w:cs="Arial"/>
          <w:sz w:val="24"/>
          <w:szCs w:val="24"/>
        </w:rPr>
        <w:t>Yksikön</w:t>
      </w:r>
      <w:r w:rsidRPr="00751A64">
        <w:rPr>
          <w:rFonts w:ascii="Arial" w:eastAsia="Arial" w:hAnsi="Arial" w:cs="Arial"/>
          <w:sz w:val="24"/>
          <w:szCs w:val="24"/>
        </w:rPr>
        <w:t>johtaja</w:t>
      </w:r>
      <w:r>
        <w:rPr>
          <w:rFonts w:ascii="Arial" w:eastAsia="Arial" w:hAnsi="Arial" w:cs="Arial"/>
          <w:sz w:val="24"/>
          <w:szCs w:val="24"/>
        </w:rPr>
        <w:t xml:space="preserve"> tai vastaava ohjaaja</w:t>
      </w:r>
      <w:r w:rsidRPr="00751A64">
        <w:rPr>
          <w:rFonts w:ascii="Arial" w:eastAsia="Arial" w:hAnsi="Arial" w:cs="Arial"/>
          <w:sz w:val="24"/>
          <w:szCs w:val="24"/>
        </w:rPr>
        <w:t xml:space="preserve"> huolehtii, että työntekijä on perehdytetty asiakastietojärjestelmän käyttöön ja kirjaamiseen.</w:t>
      </w:r>
      <w:r>
        <w:rPr>
          <w:rFonts w:ascii="Arial" w:eastAsia="Arial" w:hAnsi="Arial" w:cs="Arial"/>
          <w:sz w:val="24"/>
          <w:szCs w:val="24"/>
        </w:rPr>
        <w:t xml:space="preserve"> </w:t>
      </w:r>
      <w:r w:rsidRPr="00751A64">
        <w:rPr>
          <w:rFonts w:ascii="Arial" w:eastAsia="Arial" w:hAnsi="Arial" w:cs="Arial"/>
          <w:sz w:val="24"/>
          <w:szCs w:val="24"/>
        </w:rPr>
        <w:t>Työyhteisön viikoittaisissa kokouksissa ja päivittäisillä raporteilla asiakasasioita, kuten muutoksia asiakkaan voinnissa tai suunnitelmassa, käsitellään yhteisesti ja asiat kirjataan asiakastietojärjestelmään.</w:t>
      </w:r>
    </w:p>
    <w:p w14:paraId="605BD998" w14:textId="77777777" w:rsidR="008D1484" w:rsidRDefault="008D1484" w:rsidP="008D1484">
      <w:pPr>
        <w:spacing w:after="160" w:line="278" w:lineRule="auto"/>
        <w:contextualSpacing/>
        <w:jc w:val="both"/>
        <w:rPr>
          <w:rFonts w:ascii="Arial" w:eastAsia="Arial" w:hAnsi="Arial" w:cs="Arial"/>
          <w:sz w:val="24"/>
          <w:szCs w:val="24"/>
        </w:rPr>
      </w:pPr>
    </w:p>
    <w:p w14:paraId="16317215" w14:textId="6DE69ACD" w:rsidR="008D1484" w:rsidRPr="00BE3273" w:rsidRDefault="008D1484" w:rsidP="008D1484">
      <w:pPr>
        <w:pStyle w:val="Otsikko3"/>
        <w:spacing w:after="160" w:line="278" w:lineRule="auto"/>
        <w:contextualSpacing/>
        <w:jc w:val="both"/>
        <w:rPr>
          <w:rFonts w:eastAsia="Arial"/>
        </w:rPr>
      </w:pPr>
      <w:bookmarkStart w:id="102" w:name="_Toc220679367"/>
      <w:r>
        <w:rPr>
          <w:rFonts w:eastAsia="Arial"/>
        </w:rPr>
        <w:t>Henkilökeskeinen toimintatapa</w:t>
      </w:r>
      <w:bookmarkEnd w:id="102"/>
      <w:r w:rsidRPr="00454DC4">
        <w:rPr>
          <w:rFonts w:eastAsia="Arial"/>
        </w:rPr>
        <w:tab/>
      </w:r>
      <w:r w:rsidRPr="00454DC4">
        <w:rPr>
          <w:rFonts w:eastAsia="Arial"/>
        </w:rPr>
        <w:tab/>
      </w:r>
    </w:p>
    <w:p w14:paraId="44F6F557" w14:textId="462021F2" w:rsidR="008D1484" w:rsidRDefault="008D1484" w:rsidP="008D1484">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Pr>
          <w:rFonts w:ascii="Arial" w:hAnsi="Arial" w:cs="Arial"/>
          <w:sz w:val="24"/>
          <w:szCs w:val="24"/>
        </w:rPr>
        <w:t xml:space="preserve"> Tavanassa </w:t>
      </w:r>
      <w:r w:rsidRPr="00BE3273">
        <w:rPr>
          <w:rFonts w:ascii="Arial" w:hAnsi="Arial" w:cs="Arial"/>
          <w:sz w:val="24"/>
          <w:szCs w:val="24"/>
        </w:rPr>
        <w:t>toteutetaan henkilökeskeistä toimintatapaa. Toiminta perustuu asiakkaan</w:t>
      </w:r>
    </w:p>
    <w:p w14:paraId="7D02EB7A" w14:textId="77777777"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 ja vahvistamiseen</w:t>
      </w:r>
    </w:p>
    <w:p w14:paraId="5147C04E" w14:textId="01229B69"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Pr>
          <w:rFonts w:ascii="Arial" w:hAnsi="Arial" w:cs="Arial"/>
          <w:sz w:val="24"/>
          <w:szCs w:val="24"/>
        </w:rPr>
        <w:t>t</w:t>
      </w:r>
      <w:r w:rsidRPr="00DD537C">
        <w:rPr>
          <w:rFonts w:ascii="Arial" w:hAnsi="Arial" w:cs="Arial"/>
          <w:sz w:val="24"/>
          <w:szCs w:val="24"/>
        </w:rPr>
        <w:t>elussa ja toteuttamisessa</w:t>
      </w:r>
    </w:p>
    <w:p w14:paraId="15421B05" w14:textId="77777777"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4E8CC602" w14:textId="73BF8444" w:rsidR="008D1484" w:rsidRPr="00DD537C"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oikeus yksityisyyteen</w:t>
      </w:r>
    </w:p>
    <w:p w14:paraId="7FC03505" w14:textId="77777777" w:rsidR="008D1484" w:rsidRPr="00332B24" w:rsidRDefault="008D1484" w:rsidP="008D1484">
      <w:pPr>
        <w:pStyle w:val="Luettelokappale"/>
        <w:numPr>
          <w:ilvl w:val="0"/>
          <w:numId w:val="36"/>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5E459EE6" w14:textId="31205C54" w:rsidR="008D1484" w:rsidRPr="00332B24" w:rsidRDefault="008D1484" w:rsidP="008D1484">
      <w:pPr>
        <w:pStyle w:val="Luettelokappale"/>
        <w:numPr>
          <w:ilvl w:val="0"/>
          <w:numId w:val="36"/>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Pr>
          <w:rFonts w:ascii="Arial" w:hAnsi="Arial" w:cs="Arial"/>
          <w:sz w:val="24"/>
          <w:szCs w:val="24"/>
        </w:rPr>
        <w:t xml:space="preserve"> elämään</w:t>
      </w:r>
    </w:p>
    <w:p w14:paraId="3FA638F6" w14:textId="78436387" w:rsidR="008D1484" w:rsidRDefault="008D1484" w:rsidP="008D1484">
      <w:pPr>
        <w:pStyle w:val="Luettelokappale"/>
        <w:numPr>
          <w:ilvl w:val="0"/>
          <w:numId w:val="36"/>
        </w:numPr>
        <w:spacing w:after="160" w:line="278" w:lineRule="auto"/>
        <w:jc w:val="both"/>
        <w:rPr>
          <w:rFonts w:ascii="Arial" w:hAnsi="Arial" w:cs="Arial"/>
          <w:sz w:val="24"/>
          <w:szCs w:val="24"/>
        </w:rPr>
      </w:pPr>
      <w:r w:rsidRPr="00DD537C">
        <w:rPr>
          <w:rFonts w:ascii="Arial" w:hAnsi="Arial" w:cs="Arial"/>
          <w:sz w:val="24"/>
          <w:szCs w:val="24"/>
        </w:rPr>
        <w:t>mahdollisuus omannäköiseen elämään.</w:t>
      </w:r>
    </w:p>
    <w:p w14:paraId="1B9316F7" w14:textId="77777777" w:rsidR="008D1484" w:rsidRPr="00D60196" w:rsidRDefault="008D1484" w:rsidP="008D1484">
      <w:pPr>
        <w:spacing w:after="160" w:line="278" w:lineRule="auto"/>
        <w:contextualSpacing/>
        <w:jc w:val="both"/>
        <w:rPr>
          <w:rFonts w:ascii="Arial" w:hAnsi="Arial" w:cs="Arial"/>
          <w:sz w:val="24"/>
          <w:szCs w:val="24"/>
        </w:rPr>
      </w:pPr>
    </w:p>
    <w:p w14:paraId="7BBB50ED" w14:textId="59C32697" w:rsidR="008D1484" w:rsidRDefault="008D1484" w:rsidP="008D1484">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Pr>
          <w:rFonts w:ascii="Arial" w:hAnsi="Arial" w:cs="Arial"/>
          <w:sz w:val="24"/>
          <w:szCs w:val="24"/>
        </w:rPr>
        <w:t xml:space="preserve"> Yksikön</w:t>
      </w:r>
      <w:r w:rsidRPr="00BE3273">
        <w:rPr>
          <w:rFonts w:ascii="Arial" w:hAnsi="Arial" w:cs="Arial"/>
          <w:sz w:val="24"/>
          <w:szCs w:val="24"/>
        </w:rPr>
        <w:t>johtaja huolehtii ja varmistaa, että henkilöstö toimii henkilökeskeisen toimintatavan periaatteiden mukaisesti.</w:t>
      </w:r>
    </w:p>
    <w:p w14:paraId="09A8CEA6" w14:textId="77777777" w:rsidR="008D1484" w:rsidRDefault="008D1484" w:rsidP="008D1484">
      <w:pPr>
        <w:spacing w:after="160" w:line="278" w:lineRule="auto"/>
        <w:contextualSpacing/>
        <w:jc w:val="both"/>
        <w:rPr>
          <w:rFonts w:ascii="Arial" w:hAnsi="Arial" w:cs="Arial"/>
          <w:sz w:val="24"/>
          <w:szCs w:val="24"/>
        </w:rPr>
      </w:pPr>
    </w:p>
    <w:p w14:paraId="357B1786" w14:textId="77777777" w:rsidR="008D1484" w:rsidRPr="00BE3273" w:rsidRDefault="008D1484" w:rsidP="008D1484">
      <w:pPr>
        <w:pStyle w:val="Otsikko3"/>
        <w:spacing w:after="160" w:line="278" w:lineRule="auto"/>
        <w:contextualSpacing/>
        <w:jc w:val="both"/>
        <w:rPr>
          <w:rFonts w:cs="Arial"/>
          <w:szCs w:val="24"/>
        </w:rPr>
      </w:pPr>
      <w:bookmarkStart w:id="103" w:name="_Toc220679368"/>
      <w:r w:rsidRPr="00BE3273">
        <w:rPr>
          <w:rFonts w:cs="Arial"/>
          <w:szCs w:val="24"/>
        </w:rPr>
        <w:t>Itsemääräämisoikeuden vahvistamine</w:t>
      </w:r>
      <w:r>
        <w:rPr>
          <w:rFonts w:cs="Arial"/>
          <w:szCs w:val="24"/>
        </w:rPr>
        <w:t>n</w:t>
      </w:r>
      <w:bookmarkEnd w:id="103"/>
    </w:p>
    <w:p w14:paraId="4E424B3E" w14:textId="77777777" w:rsidR="008D1484" w:rsidRPr="004C57DF" w:rsidRDefault="008D1484" w:rsidP="008D1484">
      <w:pPr>
        <w:spacing w:after="160" w:line="278" w:lineRule="auto"/>
        <w:contextualSpacing/>
        <w:jc w:val="both"/>
        <w:rPr>
          <w:rFonts w:ascii="Arial" w:hAnsi="Arial" w:cs="Arial"/>
          <w:sz w:val="24"/>
          <w:szCs w:val="24"/>
        </w:rPr>
      </w:pPr>
      <w:r>
        <w:rPr>
          <w:rFonts w:ascii="Arial" w:hAnsi="Arial" w:cs="Arial"/>
          <w:sz w:val="24"/>
          <w:szCs w:val="24"/>
        </w:rPr>
        <w:t xml:space="preserve">Itsemääräämisoikeutta vahvistetaan yksikön 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604D6203" w14:textId="77777777" w:rsidR="008D1484" w:rsidRPr="004C57DF" w:rsidRDefault="008D1484" w:rsidP="008D1484">
      <w:pPr>
        <w:spacing w:after="160" w:line="278" w:lineRule="auto"/>
        <w:contextualSpacing/>
        <w:jc w:val="both"/>
        <w:rPr>
          <w:rFonts w:ascii="Arial" w:hAnsi="Arial" w:cs="Arial"/>
          <w:sz w:val="24"/>
          <w:szCs w:val="24"/>
        </w:rPr>
      </w:pPr>
    </w:p>
    <w:p w14:paraId="13B5FACA" w14:textId="77777777"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Yksikössä</w:t>
      </w:r>
      <w:r w:rsidRPr="004C57DF">
        <w:rPr>
          <w:rFonts w:ascii="Arial" w:hAnsi="Arial" w:cs="Arial"/>
          <w:sz w:val="24"/>
          <w:szCs w:val="24"/>
        </w:rPr>
        <w:t xml:space="preserve"> tarkastellaan </w:t>
      </w:r>
      <w:r>
        <w:rPr>
          <w:rFonts w:ascii="Arial" w:hAnsi="Arial" w:cs="Arial"/>
          <w:sz w:val="24"/>
          <w:szCs w:val="24"/>
        </w:rPr>
        <w:t>j</w:t>
      </w:r>
      <w:r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3EDA93A0" w14:textId="2EAC5B5A" w:rsidR="008D1484" w:rsidRDefault="008D1484" w:rsidP="008D1484">
      <w:pPr>
        <w:spacing w:after="160" w:line="278" w:lineRule="auto"/>
        <w:contextualSpacing/>
        <w:jc w:val="both"/>
        <w:rPr>
          <w:rFonts w:ascii="Arial" w:hAnsi="Arial" w:cs="Arial"/>
          <w:sz w:val="24"/>
          <w:szCs w:val="24"/>
        </w:rPr>
      </w:pPr>
      <w:r>
        <w:rPr>
          <w:rFonts w:ascii="Arial" w:hAnsi="Arial" w:cs="Arial"/>
          <w:sz w:val="24"/>
          <w:szCs w:val="24"/>
        </w:rPr>
        <w:t>Tavana Virnan toiminnassa asiakas on keskiössä ja hänellä on päätäntävalta asiakasprosessin kaikissa vaiheissa. Asiakas on itse oman elämänsä asiantuntija ja asiakkaan omaa elämänhallintaa tuetaan. Asiakasta tuetaan omien vahvuuksien ja voimavarojen tunnistamiseen ja käyttämiseen, jotta hän voi elää mielekästä omannäköistä elämää. Asiakasta tuetaan kokeilemaan uutta ja ylläpidetään toiveikkuutta omaan elämäänsä liittyvien tavoitteiden saavuttamiseksi.</w:t>
      </w:r>
    </w:p>
    <w:p w14:paraId="6248FD28" w14:textId="77777777" w:rsidR="008D1484" w:rsidRPr="00D042E5" w:rsidRDefault="008D1484" w:rsidP="008D1484">
      <w:pPr>
        <w:spacing w:after="160" w:line="278" w:lineRule="auto"/>
        <w:contextualSpacing/>
        <w:jc w:val="both"/>
        <w:rPr>
          <w:rFonts w:ascii="Arial" w:hAnsi="Arial" w:cs="Arial"/>
          <w:sz w:val="24"/>
          <w:szCs w:val="24"/>
        </w:rPr>
      </w:pPr>
    </w:p>
    <w:p w14:paraId="398F2D4B" w14:textId="25396623" w:rsidR="008D1484" w:rsidRPr="004C57DF" w:rsidRDefault="008D1484" w:rsidP="008D1484">
      <w:pPr>
        <w:spacing w:after="160" w:line="278"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r>
        <w:rPr>
          <w:rFonts w:ascii="Arial" w:hAnsi="Arial" w:cs="Arial"/>
          <w:sz w:val="24"/>
          <w:szCs w:val="24"/>
        </w:rPr>
        <w:t>. Tavana Virnassa ei ole käytössä itsemääräämisoikeuden rajoittamistoimenpiteitä</w:t>
      </w:r>
      <w:r w:rsidRPr="004C57DF">
        <w:rPr>
          <w:rFonts w:ascii="Arial" w:hAnsi="Arial" w:cs="Arial"/>
          <w:sz w:val="24"/>
          <w:szCs w:val="24"/>
        </w:rPr>
        <w:t>.</w:t>
      </w:r>
    </w:p>
    <w:p w14:paraId="23538087" w14:textId="77777777" w:rsidR="008D1484" w:rsidRPr="00CC40D5" w:rsidRDefault="008D1484" w:rsidP="008D1484">
      <w:pPr>
        <w:spacing w:after="160" w:line="278" w:lineRule="auto"/>
        <w:contextualSpacing/>
        <w:jc w:val="both"/>
        <w:rPr>
          <w:rFonts w:ascii="Arial" w:hAnsi="Arial" w:cs="Arial"/>
          <w:color w:val="EE0000"/>
          <w:sz w:val="24"/>
          <w:szCs w:val="24"/>
        </w:rPr>
      </w:pPr>
      <w:bookmarkStart w:id="104" w:name="_Toc45556449"/>
    </w:p>
    <w:p w14:paraId="1BA43C08" w14:textId="60695B80" w:rsidR="008D1484" w:rsidRPr="004C57DF" w:rsidRDefault="008D1484" w:rsidP="008D1484">
      <w:pPr>
        <w:pStyle w:val="Otsikko3"/>
        <w:spacing w:after="160" w:line="278" w:lineRule="auto"/>
        <w:contextualSpacing/>
        <w:jc w:val="both"/>
        <w:rPr>
          <w:rFonts w:cs="Arial"/>
          <w:szCs w:val="24"/>
        </w:rPr>
      </w:pPr>
      <w:bookmarkStart w:id="105" w:name="_Toc220679369"/>
      <w:bookmarkEnd w:id="104"/>
      <w:r w:rsidRPr="004C57DF">
        <w:rPr>
          <w:rFonts w:cs="Arial"/>
          <w:szCs w:val="24"/>
        </w:rPr>
        <w:t>Asiakkaan osallisuuden vahvistaminen</w:t>
      </w:r>
      <w:bookmarkStart w:id="106" w:name="_Toc45556451"/>
      <w:bookmarkEnd w:id="105"/>
    </w:p>
    <w:p w14:paraId="566FBBF9" w14:textId="26100969" w:rsidR="008D1484" w:rsidRPr="00DC6A87" w:rsidRDefault="008D1484" w:rsidP="008D1484">
      <w:pPr>
        <w:spacing w:after="160" w:line="278" w:lineRule="auto"/>
        <w:contextualSpacing/>
        <w:jc w:val="both"/>
        <w:rPr>
          <w:rFonts w:ascii="Arial" w:hAnsi="Arial" w:cs="Arial"/>
          <w:sz w:val="24"/>
          <w:szCs w:val="24"/>
        </w:rPr>
      </w:pPr>
      <w:r w:rsidRPr="00DC6A87">
        <w:rPr>
          <w:rFonts w:ascii="Arial" w:eastAsia="Arial" w:hAnsi="Arial" w:cs="Arial"/>
          <w:sz w:val="24"/>
          <w:szCs w:val="24"/>
        </w:rPr>
        <w:t xml:space="preserve">Asiakkailla on osallisuus ja tiedonsaantioikeus palveluja koskevaan suunnitteluun, päätöksentekoon ja toteuttamiseen. </w:t>
      </w:r>
      <w:r w:rsidRPr="00DC6A87">
        <w:rPr>
          <w:rFonts w:ascii="Arial" w:hAnsi="Arial" w:cs="Arial"/>
          <w:sz w:val="24"/>
          <w:szCs w:val="24"/>
        </w:rPr>
        <w:t>Asiakkaiden ja omaisten osallistumista yksikön laadun ja omavalvonnan kehittämiseen</w:t>
      </w:r>
      <w:bookmarkEnd w:id="106"/>
      <w:r w:rsidRPr="00DC6A87">
        <w:rPr>
          <w:rFonts w:ascii="Arial" w:hAnsi="Arial" w:cs="Arial"/>
          <w:sz w:val="24"/>
          <w:szCs w:val="24"/>
        </w:rPr>
        <w:t xml:space="preserve"> tuetaan. Tavanalla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A635D2" w14:textId="01773B5F" w:rsidR="008D1484" w:rsidRPr="00DC6A87" w:rsidRDefault="008D1484" w:rsidP="008D1484">
      <w:pPr>
        <w:spacing w:after="160" w:line="278" w:lineRule="auto"/>
        <w:contextualSpacing/>
        <w:jc w:val="both"/>
        <w:rPr>
          <w:rFonts w:ascii="Arial" w:hAnsi="Arial" w:cs="Arial"/>
          <w:sz w:val="24"/>
          <w:szCs w:val="24"/>
        </w:rPr>
      </w:pPr>
    </w:p>
    <w:p w14:paraId="7CB36C38" w14:textId="5045B991" w:rsidR="008D1484" w:rsidRPr="00DC6A87" w:rsidRDefault="008D1484" w:rsidP="008D1484">
      <w:pPr>
        <w:spacing w:after="160" w:line="278" w:lineRule="auto"/>
        <w:contextualSpacing/>
        <w:jc w:val="both"/>
        <w:rPr>
          <w:rFonts w:ascii="Arial" w:hAnsi="Arial" w:cs="Arial"/>
          <w:sz w:val="24"/>
          <w:szCs w:val="24"/>
        </w:rPr>
      </w:pPr>
      <w:r w:rsidRPr="00DC6A87">
        <w:rPr>
          <w:rFonts w:ascii="Arial" w:hAnsi="Arial" w:cs="Arial"/>
          <w:sz w:val="24"/>
          <w:szCs w:val="24"/>
        </w:rPr>
        <w:t xml:space="preserve">Asiakkaan toiveita ja mielipiteitä kuullaan arjen toiminnassa sekä kuukausittain järjestettävissä asiakaskokouksissa. Asiakkaat pääsevät suunnittelemaan </w:t>
      </w:r>
      <w:r>
        <w:rPr>
          <w:rFonts w:ascii="Arial" w:hAnsi="Arial" w:cs="Arial"/>
          <w:sz w:val="24"/>
          <w:szCs w:val="24"/>
        </w:rPr>
        <w:t>yksikön</w:t>
      </w:r>
      <w:r w:rsidRPr="00DC6A87">
        <w:rPr>
          <w:rFonts w:ascii="Arial" w:hAnsi="Arial" w:cs="Arial"/>
          <w:sz w:val="24"/>
          <w:szCs w:val="24"/>
        </w:rPr>
        <w:t xml:space="preserve"> toimintaa yhdessä ohjaajien kanssa ja heidän toiveitaan kuullaan muun muassa suunniteltaessa vuosittaisia retkiä, ryhmätoimintaa, juhlia ja ruokalistaa. Virnassa järjestetään kaksi kertaa vuodessa läheisten/omaistenpäivä. Ohjelma suunnitellaan yhdessä asiakkaiden kanssa. Läheisten- ja omaistenpäivässä on tarjolla pientä syötävää ja esimerkiksi tietokilpailuja, asukkaiden taidenäyttelyitä ja musiikkia. </w:t>
      </w:r>
    </w:p>
    <w:p w14:paraId="0A50F0BF" w14:textId="77777777" w:rsidR="008D1484" w:rsidRPr="00DC6A87" w:rsidRDefault="008D1484" w:rsidP="008D1484">
      <w:pPr>
        <w:spacing w:after="160" w:line="278" w:lineRule="auto"/>
        <w:contextualSpacing/>
        <w:jc w:val="both"/>
        <w:rPr>
          <w:rFonts w:ascii="Arial" w:hAnsi="Arial" w:cs="Arial"/>
          <w:sz w:val="24"/>
          <w:szCs w:val="24"/>
        </w:rPr>
      </w:pPr>
    </w:p>
    <w:p w14:paraId="5E3078F8" w14:textId="77777777" w:rsidR="008D1484" w:rsidRPr="00DC6A87" w:rsidRDefault="008D1484" w:rsidP="008D1484">
      <w:pPr>
        <w:spacing w:after="160" w:line="278" w:lineRule="auto"/>
        <w:contextualSpacing/>
        <w:jc w:val="both"/>
        <w:rPr>
          <w:rFonts w:ascii="Arial" w:hAnsi="Arial" w:cs="Arial"/>
          <w:sz w:val="24"/>
          <w:szCs w:val="24"/>
        </w:rPr>
      </w:pPr>
      <w:r w:rsidRPr="00DC6A87">
        <w:rPr>
          <w:rFonts w:ascii="Arial" w:hAnsi="Arial" w:cs="Arial"/>
          <w:sz w:val="24"/>
          <w:szCs w:val="24"/>
        </w:rPr>
        <w:t xml:space="preserve">Asiakkailla ja heidän läheisillään on vuosittain mahdollisuus osallistua </w:t>
      </w:r>
      <w:r w:rsidRPr="00DC6A87">
        <w:rPr>
          <w:rFonts w:ascii="Arial" w:hAnsi="Arial" w:cs="Arial"/>
          <w:iCs/>
          <w:sz w:val="24"/>
          <w:szCs w:val="24"/>
        </w:rPr>
        <w:t>strategiseen asiakastutkimukseen</w:t>
      </w:r>
      <w:r w:rsidRPr="00DC6A87">
        <w:rPr>
          <w:rFonts w:ascii="Arial" w:hAnsi="Arial" w:cs="Arial"/>
          <w:sz w:val="24"/>
          <w:szCs w:val="24"/>
        </w:rPr>
        <w:t xml:space="preserve">. Tuloksista tehdään </w:t>
      </w:r>
      <w:r>
        <w:rPr>
          <w:rFonts w:ascii="Arial" w:hAnsi="Arial" w:cs="Arial"/>
          <w:sz w:val="24"/>
          <w:szCs w:val="24"/>
        </w:rPr>
        <w:t>yksikkö</w:t>
      </w:r>
      <w:r w:rsidRPr="00DC6A87">
        <w:rPr>
          <w:rFonts w:ascii="Arial" w:hAnsi="Arial" w:cs="Arial"/>
          <w:sz w:val="24"/>
          <w:szCs w:val="24"/>
        </w:rPr>
        <w:t xml:space="preserve">kohtaiset raportit, jos vastaajia on yli 5, näin voidaan varmistua palautteen anonymiteetistä. Kyselyiden jälkeen </w:t>
      </w:r>
      <w:r>
        <w:rPr>
          <w:rFonts w:ascii="Arial" w:hAnsi="Arial" w:cs="Arial"/>
          <w:sz w:val="24"/>
          <w:szCs w:val="24"/>
        </w:rPr>
        <w:t>yksikön</w:t>
      </w:r>
      <w:r w:rsidRPr="00DC6A87">
        <w:rPr>
          <w:rFonts w:ascii="Arial" w:hAnsi="Arial" w:cs="Arial"/>
          <w:sz w:val="24"/>
          <w:szCs w:val="24"/>
        </w:rPr>
        <w:t xml:space="preserve">johtaja käy läpi tulokset henkilökunnan kanssa pyrkien löytämään </w:t>
      </w:r>
      <w:r>
        <w:rPr>
          <w:rFonts w:ascii="Arial" w:hAnsi="Arial" w:cs="Arial"/>
          <w:sz w:val="24"/>
          <w:szCs w:val="24"/>
        </w:rPr>
        <w:t>yksikön</w:t>
      </w:r>
      <w:r w:rsidRPr="00DC6A87">
        <w:rPr>
          <w:rFonts w:ascii="Arial" w:hAnsi="Arial" w:cs="Arial"/>
          <w:sz w:val="24"/>
          <w:szCs w:val="24"/>
        </w:rPr>
        <w:t xml:space="preserve"> vahvuuksia ja kehityskohteita. Kehityskohteet kirjataan ja niiden toteutumista seurataan. Asiakastyytyväisyyskyselyn tulokset käydään läpi asiakaskokouksessa yhdessä asiakkaiden kanssa ja mietitään yhdessä mahdollisia kehittämistarpeita ja ratkaisuja niihin. </w:t>
      </w:r>
    </w:p>
    <w:p w14:paraId="049DBB08" w14:textId="77777777" w:rsidR="008D1484" w:rsidRPr="00DC6A87" w:rsidRDefault="008D1484" w:rsidP="008D1484">
      <w:pPr>
        <w:spacing w:after="0" w:line="240" w:lineRule="auto"/>
        <w:contextualSpacing/>
        <w:jc w:val="both"/>
        <w:rPr>
          <w:rFonts w:ascii="Arial" w:hAnsi="Arial" w:cs="Arial"/>
          <w:sz w:val="24"/>
          <w:szCs w:val="24"/>
        </w:rPr>
      </w:pPr>
    </w:p>
    <w:p w14:paraId="321CDBD4" w14:textId="77777777" w:rsidR="008D1484" w:rsidRPr="008505AA" w:rsidRDefault="008D1484" w:rsidP="008D1484">
      <w:pPr>
        <w:pStyle w:val="Otsikko3"/>
        <w:spacing w:after="160" w:line="278" w:lineRule="auto"/>
        <w:contextualSpacing/>
        <w:jc w:val="both"/>
        <w:rPr>
          <w:rFonts w:cs="Arial"/>
          <w:szCs w:val="24"/>
        </w:rPr>
      </w:pPr>
      <w:bookmarkStart w:id="107" w:name="_Toc220679370"/>
      <w:r w:rsidRPr="008505AA">
        <w:rPr>
          <w:rFonts w:cs="Arial"/>
          <w:szCs w:val="24"/>
        </w:rPr>
        <w:t>Palautteen kerääminen</w:t>
      </w:r>
      <w:bookmarkEnd w:id="107"/>
    </w:p>
    <w:p w14:paraId="182A1727" w14:textId="77777777" w:rsidR="008D1484" w:rsidRPr="008505AA" w:rsidRDefault="008D1484" w:rsidP="008D1484">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 xml:space="preserve">Asiakkailta, heidän omaisiltaan ja läheisiltään sekä muilta sidosryhmiltä toivotaan ja pyydetään palautetta. Palautetta on mahdollista antaa jatkuvasti </w:t>
      </w:r>
      <w:r>
        <w:rPr>
          <w:rFonts w:ascii="Arial" w:eastAsia="Arial" w:hAnsi="Arial" w:cs="Arial"/>
          <w:sz w:val="24"/>
          <w:szCs w:val="24"/>
        </w:rPr>
        <w:t xml:space="preserve">Tavanan </w:t>
      </w:r>
      <w:r w:rsidRPr="008505AA">
        <w:rPr>
          <w:rFonts w:ascii="Arial" w:eastAsia="Arial" w:hAnsi="Arial" w:cs="Arial"/>
          <w:sz w:val="24"/>
          <w:szCs w:val="24"/>
        </w:rPr>
        <w:t xml:space="preserve">verkkosivulta yhteystiedot-välilehdeltä </w:t>
      </w:r>
      <w:r w:rsidRPr="008505AA">
        <w:rPr>
          <w:rFonts w:ascii="Arial" w:eastAsia="Arial" w:hAnsi="Arial" w:cs="Arial"/>
          <w:color w:val="000000" w:themeColor="text1"/>
          <w:sz w:val="24"/>
          <w:szCs w:val="24"/>
        </w:rPr>
        <w:t xml:space="preserve">löytyvien </w:t>
      </w:r>
      <w:r w:rsidRPr="008505AA">
        <w:rPr>
          <w:rFonts w:ascii="Arial" w:hAnsi="Arial" w:cs="Arial"/>
          <w:color w:val="000000" w:themeColor="text1"/>
          <w:sz w:val="24"/>
          <w:szCs w:val="24"/>
        </w:rPr>
        <w:t xml:space="preserve">yhteystietojen ja sähköisen lomakkeen kautta. Palautetta voi antaa myös kasvotusten, puhelimitse, sähköpostitse, tekstiviestitse tai </w:t>
      </w:r>
      <w:r>
        <w:rPr>
          <w:rFonts w:ascii="Arial" w:hAnsi="Arial" w:cs="Arial"/>
          <w:color w:val="000000" w:themeColor="text1"/>
          <w:sz w:val="24"/>
          <w:szCs w:val="24"/>
        </w:rPr>
        <w:t xml:space="preserve">yksikön </w:t>
      </w:r>
      <w:r w:rsidRPr="008505AA">
        <w:rPr>
          <w:rFonts w:ascii="Arial" w:hAnsi="Arial" w:cs="Arial"/>
          <w:color w:val="000000" w:themeColor="text1"/>
          <w:sz w:val="24"/>
          <w:szCs w:val="24"/>
        </w:rPr>
        <w:t xml:space="preserve">palautelaatikon kautta. Väärinkäytöksistä ja epäeettisestä toiminnasta voi tarvittaessa ilmoittaa </w:t>
      </w:r>
      <w:r>
        <w:rPr>
          <w:rFonts w:ascii="Arial" w:hAnsi="Arial" w:cs="Arial"/>
          <w:color w:val="000000" w:themeColor="text1"/>
          <w:sz w:val="24"/>
          <w:szCs w:val="24"/>
        </w:rPr>
        <w:t xml:space="preserve">Tavanan </w:t>
      </w:r>
      <w:r w:rsidRPr="008505AA">
        <w:rPr>
          <w:rFonts w:ascii="Arial" w:hAnsi="Arial" w:cs="Arial"/>
          <w:color w:val="000000" w:themeColor="text1"/>
          <w:sz w:val="24"/>
          <w:szCs w:val="24"/>
        </w:rPr>
        <w:t>Whistleblow-kanavan kautta.</w:t>
      </w:r>
    </w:p>
    <w:p w14:paraId="7F709E7A" w14:textId="77777777" w:rsidR="008D1484" w:rsidRPr="008505AA" w:rsidRDefault="008D1484" w:rsidP="008D1484">
      <w:pPr>
        <w:spacing w:after="160" w:line="278" w:lineRule="auto"/>
        <w:contextualSpacing/>
        <w:jc w:val="both"/>
        <w:rPr>
          <w:rFonts w:ascii="Arial" w:hAnsi="Arial" w:cs="Arial"/>
          <w:color w:val="000000" w:themeColor="text1"/>
          <w:sz w:val="24"/>
          <w:szCs w:val="24"/>
        </w:rPr>
      </w:pPr>
    </w:p>
    <w:p w14:paraId="07D1E4EC" w14:textId="0825643A" w:rsidR="008D1484" w:rsidRPr="008505AA" w:rsidRDefault="008D1484" w:rsidP="008D1484">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Kaikki saadut palautteet ja reklamaatiot kirjataan vastaanottajan toimesta laatujärjestelmään, mikä mahdollistaa systemaattisen palaute- ja reklamaatioseurannan. Akuuttia reagointia vaativiin palautteisiin ja reklamaatioihin reagoidaan heti.</w:t>
      </w:r>
    </w:p>
    <w:p w14:paraId="27702AD5" w14:textId="77777777" w:rsidR="008D1484" w:rsidRPr="008505AA" w:rsidRDefault="008D1484" w:rsidP="008D1484">
      <w:pPr>
        <w:spacing w:after="160" w:line="278" w:lineRule="auto"/>
        <w:contextualSpacing/>
        <w:jc w:val="both"/>
        <w:rPr>
          <w:rFonts w:ascii="Arial" w:hAnsi="Arial" w:cs="Arial"/>
          <w:color w:val="FF0000"/>
          <w:sz w:val="24"/>
          <w:szCs w:val="24"/>
        </w:rPr>
      </w:pPr>
    </w:p>
    <w:p w14:paraId="0EE276B9" w14:textId="1DECC0E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Pr>
          <w:rFonts w:ascii="Arial" w:hAnsi="Arial" w:cs="Arial"/>
          <w:sz w:val="24"/>
          <w:szCs w:val="24"/>
        </w:rPr>
        <w:t>yksikön</w:t>
      </w:r>
      <w:r w:rsidRPr="008505AA">
        <w:rPr>
          <w:rFonts w:ascii="Arial" w:hAnsi="Arial" w:cs="Arial"/>
          <w:sz w:val="24"/>
          <w:szCs w:val="24"/>
        </w:rPr>
        <w:t xml:space="preserve"> vahvuuksia ja kehityskohteita. Palautteesta johdetaan sovitut toimenpiteet, jotka kirjataan omavalvonnan seurantaraporttiin ja niiden toteutumista seurataan </w:t>
      </w:r>
      <w:r>
        <w:rPr>
          <w:rFonts w:ascii="Arial" w:hAnsi="Arial" w:cs="Arial"/>
          <w:sz w:val="24"/>
          <w:szCs w:val="24"/>
        </w:rPr>
        <w:t>yksikön</w:t>
      </w:r>
      <w:r w:rsidRPr="008505AA">
        <w:rPr>
          <w:rFonts w:ascii="Arial" w:hAnsi="Arial" w:cs="Arial"/>
          <w:sz w:val="24"/>
          <w:szCs w:val="24"/>
        </w:rPr>
        <w:t xml:space="preserve">johtajan toimesta. </w:t>
      </w:r>
      <w:r>
        <w:rPr>
          <w:rFonts w:ascii="Arial" w:hAnsi="Arial" w:cs="Arial"/>
          <w:sz w:val="24"/>
          <w:szCs w:val="24"/>
        </w:rPr>
        <w:t>Liiketoiminnan kehitysjohtaja</w:t>
      </w:r>
      <w:r w:rsidRPr="008505AA">
        <w:rPr>
          <w:rFonts w:ascii="Arial" w:hAnsi="Arial" w:cs="Arial"/>
          <w:sz w:val="24"/>
          <w:szCs w:val="24"/>
        </w:rPr>
        <w:t xml:space="preserve">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8D1484" w:rsidRPr="008505AA" w:rsidRDefault="008D1484" w:rsidP="008D1484">
      <w:pPr>
        <w:spacing w:after="160" w:line="278" w:lineRule="auto"/>
        <w:contextualSpacing/>
        <w:jc w:val="both"/>
        <w:rPr>
          <w:rFonts w:ascii="Arial" w:eastAsia="Arial" w:hAnsi="Arial" w:cs="Arial"/>
          <w:color w:val="F79646" w:themeColor="accent6"/>
          <w:sz w:val="24"/>
          <w:szCs w:val="24"/>
        </w:rPr>
      </w:pPr>
    </w:p>
    <w:p w14:paraId="46668943" w14:textId="337C21B9" w:rsidR="008D1484" w:rsidRPr="008505AA" w:rsidRDefault="008D1484" w:rsidP="008D1484">
      <w:pPr>
        <w:pStyle w:val="Otsikko3"/>
        <w:spacing w:after="160" w:line="278" w:lineRule="auto"/>
        <w:contextualSpacing/>
        <w:jc w:val="both"/>
        <w:rPr>
          <w:rFonts w:cs="Arial"/>
          <w:szCs w:val="24"/>
        </w:rPr>
      </w:pPr>
      <w:bookmarkStart w:id="108" w:name="_Toc220679371"/>
      <w:r w:rsidRPr="008505AA">
        <w:rPr>
          <w:rFonts w:cs="Arial"/>
          <w:szCs w:val="24"/>
        </w:rPr>
        <w:t>Asiakkaan oikeusturva</w:t>
      </w:r>
      <w:bookmarkEnd w:id="108"/>
    </w:p>
    <w:p w14:paraId="15D71A32" w14:textId="2C2D194C"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505AA">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1874906D" w14:textId="77777777" w:rsidR="008D1484" w:rsidRPr="008505AA" w:rsidRDefault="008D1484" w:rsidP="008D1484">
      <w:pPr>
        <w:spacing w:after="160" w:line="278" w:lineRule="auto"/>
        <w:contextualSpacing/>
        <w:jc w:val="both"/>
        <w:rPr>
          <w:rFonts w:ascii="Arial" w:hAnsi="Arial" w:cs="Arial"/>
          <w:sz w:val="24"/>
          <w:szCs w:val="24"/>
        </w:rPr>
      </w:pPr>
    </w:p>
    <w:p w14:paraId="550126EF" w14:textId="1EB10D80" w:rsidR="008D1484"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14:paraId="1AAD95A7" w14:textId="77777777" w:rsidR="008D1484" w:rsidRDefault="008D1484" w:rsidP="008D1484">
      <w:pPr>
        <w:spacing w:after="160" w:line="278" w:lineRule="auto"/>
        <w:contextualSpacing/>
        <w:jc w:val="both"/>
        <w:rPr>
          <w:rFonts w:ascii="Arial" w:hAnsi="Arial" w:cs="Arial"/>
          <w:sz w:val="24"/>
          <w:szCs w:val="24"/>
        </w:rPr>
      </w:pPr>
    </w:p>
    <w:p w14:paraId="75DC548F" w14:textId="095FA818" w:rsidR="008D1484" w:rsidRPr="001A5B25" w:rsidRDefault="008D1484" w:rsidP="008D1484">
      <w:pPr>
        <w:spacing w:after="160" w:line="278" w:lineRule="auto"/>
        <w:contextualSpacing/>
        <w:jc w:val="both"/>
        <w:rPr>
          <w:rFonts w:ascii="Arial" w:hAnsi="Arial" w:cs="Arial"/>
          <w:color w:val="FF0000"/>
          <w:sz w:val="24"/>
          <w:szCs w:val="24"/>
        </w:rPr>
      </w:pPr>
      <w:r w:rsidRPr="001A5B25">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1A5B25">
        <w:rPr>
          <w:rFonts w:ascii="Arial" w:hAnsi="Arial" w:cs="Arial"/>
          <w:sz w:val="24"/>
          <w:szCs w:val="24"/>
        </w:rPr>
        <w:t xml:space="preserve">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Yksikönj</w:t>
      </w:r>
      <w:r w:rsidRPr="001A5B25">
        <w:rPr>
          <w:rFonts w:ascii="Arial" w:hAnsi="Arial" w:cs="Arial"/>
          <w:sz w:val="24"/>
          <w:szCs w:val="24"/>
        </w:rPr>
        <w:t xml:space="preserve">ohtaja vastaa konkreettisista, korjaavista toimenpiteistä ja työkäytänteiden / toimintatapojen muuttamisesta </w:t>
      </w:r>
      <w:r>
        <w:rPr>
          <w:rFonts w:ascii="Arial" w:hAnsi="Arial" w:cs="Arial"/>
          <w:sz w:val="24"/>
          <w:szCs w:val="24"/>
        </w:rPr>
        <w:t>yksikössä</w:t>
      </w:r>
      <w:r w:rsidRPr="001A5B25">
        <w:rPr>
          <w:rFonts w:ascii="Arial" w:hAnsi="Arial" w:cs="Arial"/>
          <w:sz w:val="24"/>
          <w:szCs w:val="24"/>
        </w:rPr>
        <w:t xml:space="preserve">. Palvelupäällikkö käy </w:t>
      </w:r>
      <w:r>
        <w:rPr>
          <w:rFonts w:ascii="Arial" w:hAnsi="Arial" w:cs="Arial"/>
          <w:sz w:val="24"/>
          <w:szCs w:val="24"/>
        </w:rPr>
        <w:t>yksikön</w:t>
      </w:r>
      <w:r w:rsidRPr="001A5B25">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8D1484" w:rsidRPr="001A5B25" w:rsidRDefault="008D1484" w:rsidP="008D1484">
      <w:pPr>
        <w:spacing w:after="160" w:line="278" w:lineRule="auto"/>
        <w:contextualSpacing/>
        <w:jc w:val="both"/>
        <w:rPr>
          <w:rFonts w:ascii="Arial" w:hAnsi="Arial" w:cs="Arial"/>
          <w:sz w:val="24"/>
          <w:szCs w:val="24"/>
        </w:rPr>
      </w:pPr>
    </w:p>
    <w:p w14:paraId="7320F736" w14:textId="3CAEEAF4" w:rsidR="008D1484" w:rsidRPr="001A5B25" w:rsidRDefault="008D1484" w:rsidP="008D1484">
      <w:pPr>
        <w:spacing w:after="160" w:line="278" w:lineRule="auto"/>
        <w:contextualSpacing/>
        <w:jc w:val="both"/>
        <w:rPr>
          <w:rFonts w:ascii="Arial" w:hAnsi="Arial" w:cs="Arial"/>
          <w:sz w:val="24"/>
          <w:szCs w:val="24"/>
        </w:rPr>
      </w:pPr>
      <w:r w:rsidRPr="001A5B25">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70B44006" w14:textId="77777777" w:rsidR="008D1484" w:rsidRPr="001A5B25" w:rsidRDefault="008D1484" w:rsidP="008D1484">
      <w:pPr>
        <w:spacing w:after="0" w:line="240" w:lineRule="auto"/>
        <w:contextualSpacing/>
        <w:jc w:val="both"/>
        <w:rPr>
          <w:rFonts w:ascii="Arial" w:hAnsi="Arial" w:cs="Arial"/>
          <w:sz w:val="24"/>
          <w:szCs w:val="24"/>
        </w:rPr>
      </w:pPr>
    </w:p>
    <w:p w14:paraId="224AB96E" w14:textId="77777777" w:rsidR="008D1484" w:rsidRPr="008505AA" w:rsidRDefault="008D1484" w:rsidP="008D1484">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698CFBDD" w14:textId="77777777" w:rsidTr="008D1484">
        <w:tc>
          <w:tcPr>
            <w:tcW w:w="9628" w:type="dxa"/>
            <w:gridSpan w:val="2"/>
          </w:tcPr>
          <w:p w14:paraId="27B86F27" w14:textId="77777777" w:rsidR="008D1484" w:rsidRPr="00964E47" w:rsidRDefault="008D1484" w:rsidP="008D1484">
            <w:pPr>
              <w:spacing w:after="160" w:line="278" w:lineRule="auto"/>
              <w:contextualSpacing/>
              <w:jc w:val="both"/>
              <w:rPr>
                <w:rFonts w:ascii="Arial" w:hAnsi="Arial" w:cs="Arial"/>
                <w:b/>
                <w:bCs/>
                <w:sz w:val="24"/>
                <w:szCs w:val="24"/>
              </w:rPr>
            </w:pPr>
            <w:r w:rsidRPr="00964E47">
              <w:rPr>
                <w:rFonts w:ascii="Arial" w:hAnsi="Arial" w:cs="Arial"/>
                <w:b/>
                <w:bCs/>
                <w:sz w:val="24"/>
                <w:szCs w:val="24"/>
              </w:rPr>
              <w:t>Muistutusten käsittelystä vastaava henkilö</w:t>
            </w:r>
          </w:p>
        </w:tc>
      </w:tr>
      <w:tr w:rsidR="008D1484" w:rsidRPr="008505AA" w14:paraId="381FABE7" w14:textId="77777777" w:rsidTr="008D1484">
        <w:tc>
          <w:tcPr>
            <w:tcW w:w="4814" w:type="dxa"/>
          </w:tcPr>
          <w:p w14:paraId="60A73F2D"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Nimi</w:t>
            </w:r>
          </w:p>
        </w:tc>
        <w:tc>
          <w:tcPr>
            <w:tcW w:w="4814" w:type="dxa"/>
          </w:tcPr>
          <w:p w14:paraId="0B2F7EC9"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Jenna Vertanen</w:t>
            </w:r>
          </w:p>
        </w:tc>
      </w:tr>
      <w:tr w:rsidR="008D1484" w:rsidRPr="008505AA" w14:paraId="18D0929A" w14:textId="77777777" w:rsidTr="008D1484">
        <w:tc>
          <w:tcPr>
            <w:tcW w:w="4814" w:type="dxa"/>
          </w:tcPr>
          <w:p w14:paraId="32129050"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Tehtävänimike</w:t>
            </w:r>
          </w:p>
        </w:tc>
        <w:tc>
          <w:tcPr>
            <w:tcW w:w="4814" w:type="dxa"/>
          </w:tcPr>
          <w:p w14:paraId="0D372D46"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Yksikönjohtaja</w:t>
            </w:r>
          </w:p>
        </w:tc>
      </w:tr>
      <w:tr w:rsidR="008D1484" w:rsidRPr="008505AA" w14:paraId="46C984A7" w14:textId="77777777" w:rsidTr="008D1484">
        <w:tc>
          <w:tcPr>
            <w:tcW w:w="4814" w:type="dxa"/>
          </w:tcPr>
          <w:p w14:paraId="1494CBF4"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Sähköposti</w:t>
            </w:r>
          </w:p>
        </w:tc>
        <w:tc>
          <w:tcPr>
            <w:tcW w:w="4814" w:type="dxa"/>
          </w:tcPr>
          <w:p w14:paraId="2B611759" w14:textId="77777777" w:rsidR="008D1484" w:rsidRPr="00964E47" w:rsidRDefault="008D1484" w:rsidP="008D1484">
            <w:pPr>
              <w:spacing w:after="160" w:line="278" w:lineRule="auto"/>
              <w:contextualSpacing/>
              <w:jc w:val="both"/>
              <w:rPr>
                <w:rFonts w:ascii="Arial" w:hAnsi="Arial" w:cs="Arial"/>
                <w:sz w:val="24"/>
                <w:szCs w:val="24"/>
              </w:rPr>
            </w:pPr>
            <w:hyperlink r:id="rId38" w:history="1">
              <w:r w:rsidRPr="00964E47">
                <w:rPr>
                  <w:rStyle w:val="Hyperlinkki"/>
                  <w:rFonts w:ascii="Arial" w:hAnsi="Arial" w:cs="Arial"/>
                  <w:color w:val="auto"/>
                  <w:sz w:val="24"/>
                  <w:szCs w:val="24"/>
                </w:rPr>
                <w:t>jenna.vertanen@tavana.fi</w:t>
              </w:r>
            </w:hyperlink>
          </w:p>
        </w:tc>
      </w:tr>
      <w:tr w:rsidR="008D1484" w:rsidRPr="008505AA" w14:paraId="532C11D1" w14:textId="77777777" w:rsidTr="008D1484">
        <w:tc>
          <w:tcPr>
            <w:tcW w:w="4814" w:type="dxa"/>
          </w:tcPr>
          <w:p w14:paraId="3BF2D3E8"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Puhelinnumero</w:t>
            </w:r>
          </w:p>
        </w:tc>
        <w:tc>
          <w:tcPr>
            <w:tcW w:w="4814" w:type="dxa"/>
          </w:tcPr>
          <w:p w14:paraId="6DB851EE" w14:textId="77777777" w:rsidR="008D1484" w:rsidRPr="00964E47" w:rsidRDefault="008D1484" w:rsidP="008D1484">
            <w:pPr>
              <w:spacing w:after="160" w:line="278" w:lineRule="auto"/>
              <w:contextualSpacing/>
              <w:jc w:val="both"/>
              <w:rPr>
                <w:rFonts w:ascii="Arial" w:hAnsi="Arial" w:cs="Arial"/>
                <w:sz w:val="24"/>
                <w:szCs w:val="24"/>
              </w:rPr>
            </w:pPr>
            <w:r w:rsidRPr="00964E47">
              <w:rPr>
                <w:rFonts w:ascii="Arial" w:hAnsi="Arial" w:cs="Arial"/>
                <w:sz w:val="24"/>
                <w:szCs w:val="24"/>
              </w:rPr>
              <w:t>0447275042</w:t>
            </w:r>
          </w:p>
        </w:tc>
      </w:tr>
    </w:tbl>
    <w:p w14:paraId="3C33F9BE" w14:textId="77777777" w:rsidR="008D1484" w:rsidRPr="008505AA" w:rsidRDefault="008D1484" w:rsidP="008D1484">
      <w:pPr>
        <w:spacing w:after="160" w:line="278" w:lineRule="auto"/>
        <w:contextualSpacing/>
        <w:jc w:val="both"/>
        <w:rPr>
          <w:rFonts w:ascii="Arial" w:eastAsia="Arial" w:hAnsi="Arial" w:cs="Arial"/>
          <w:sz w:val="24"/>
          <w:szCs w:val="24"/>
        </w:rPr>
      </w:pPr>
    </w:p>
    <w:p w14:paraId="11503FC1" w14:textId="77777777" w:rsidR="008D1484" w:rsidRPr="008505AA" w:rsidRDefault="008D1484" w:rsidP="008D1484">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 xml:space="preserve">Tarvittaessa henkilöstö auttaa asiakasta tai hänen läheistään yhteydenotossa sosiaaliasiavastaavaan, joka </w:t>
      </w:r>
      <w:r w:rsidRPr="008505AA">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50606E66" w14:textId="35C043DC" w:rsidR="008D1484" w:rsidRDefault="008D1484" w:rsidP="008D1484">
      <w:pPr>
        <w:tabs>
          <w:tab w:val="num" w:pos="720"/>
        </w:tabs>
        <w:spacing w:after="160" w:line="278" w:lineRule="auto"/>
        <w:contextualSpacing/>
        <w:jc w:val="both"/>
        <w:rPr>
          <w:rFonts w:ascii="Arial" w:hAnsi="Arial" w:cs="Arial"/>
          <w:color w:val="000000" w:themeColor="text1"/>
          <w:sz w:val="24"/>
          <w:szCs w:val="24"/>
        </w:rPr>
      </w:pPr>
    </w:p>
    <w:p w14:paraId="7F503E75" w14:textId="77777777" w:rsidR="008D1484" w:rsidRPr="008505AA"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602E8C0E" w14:textId="77777777" w:rsidTr="008D1484">
        <w:tc>
          <w:tcPr>
            <w:tcW w:w="9628" w:type="dxa"/>
            <w:gridSpan w:val="2"/>
          </w:tcPr>
          <w:p w14:paraId="6E08BC59" w14:textId="1286CE24" w:rsidR="008D1484" w:rsidRPr="008505AA" w:rsidRDefault="008D1484" w:rsidP="008D1484">
            <w:pPr>
              <w:contextualSpacing/>
              <w:jc w:val="both"/>
              <w:rPr>
                <w:rFonts w:ascii="Arial" w:hAnsi="Arial" w:cs="Arial"/>
                <w:b/>
                <w:bCs/>
                <w:sz w:val="24"/>
                <w:szCs w:val="24"/>
              </w:rPr>
            </w:pPr>
            <w:bookmarkStart w:id="109" w:name="_Hlk200543278"/>
            <w:r>
              <w:rPr>
                <w:rFonts w:ascii="Arial" w:hAnsi="Arial" w:cs="Arial"/>
                <w:b/>
                <w:bCs/>
                <w:sz w:val="24"/>
                <w:szCs w:val="24"/>
              </w:rPr>
              <w:t>Etelä-Karjalan</w:t>
            </w:r>
            <w:r w:rsidRPr="008505AA">
              <w:rPr>
                <w:rFonts w:ascii="Arial" w:hAnsi="Arial" w:cs="Arial"/>
                <w:b/>
                <w:bCs/>
                <w:sz w:val="24"/>
                <w:szCs w:val="24"/>
              </w:rPr>
              <w:t xml:space="preserve"> hyvinvointialueen sosiaaliasiavastaavan yhteystiedot</w:t>
            </w:r>
          </w:p>
        </w:tc>
      </w:tr>
      <w:tr w:rsidR="008D1484" w:rsidRPr="008505AA" w14:paraId="19D4DD7D" w14:textId="77777777" w:rsidTr="008D1484">
        <w:tc>
          <w:tcPr>
            <w:tcW w:w="4814" w:type="dxa"/>
          </w:tcPr>
          <w:p w14:paraId="74BFDA50"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7F27181C" w14:textId="33C88EE6" w:rsidR="008D1484" w:rsidRPr="008505AA" w:rsidRDefault="008D1484" w:rsidP="008D1484">
            <w:pPr>
              <w:contextualSpacing/>
              <w:jc w:val="both"/>
              <w:rPr>
                <w:rFonts w:ascii="Arial" w:hAnsi="Arial" w:cs="Arial"/>
                <w:sz w:val="24"/>
                <w:szCs w:val="24"/>
              </w:rPr>
            </w:pPr>
            <w:r>
              <w:rPr>
                <w:rFonts w:ascii="Arial" w:hAnsi="Arial" w:cs="Arial"/>
                <w:sz w:val="24"/>
                <w:szCs w:val="24"/>
              </w:rPr>
              <w:t>Elina Tikka</w:t>
            </w:r>
          </w:p>
        </w:tc>
      </w:tr>
      <w:tr w:rsidR="008D1484" w:rsidRPr="008505AA" w14:paraId="1291567E" w14:textId="77777777" w:rsidTr="008D1484">
        <w:tc>
          <w:tcPr>
            <w:tcW w:w="4814" w:type="dxa"/>
          </w:tcPr>
          <w:p w14:paraId="1641CCDE"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55D2CEC" w14:textId="233EC7F3"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78A77DD9" w14:textId="77777777" w:rsidTr="008D1484">
        <w:tc>
          <w:tcPr>
            <w:tcW w:w="4814" w:type="dxa"/>
          </w:tcPr>
          <w:p w14:paraId="6CAFE3E1"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C63336" w14:textId="7FC40A17" w:rsidR="008D1484" w:rsidRPr="008505AA" w:rsidRDefault="008D1484" w:rsidP="008D1484">
            <w:pPr>
              <w:contextualSpacing/>
              <w:jc w:val="both"/>
              <w:rPr>
                <w:rFonts w:ascii="Arial" w:hAnsi="Arial" w:cs="Arial"/>
                <w:sz w:val="24"/>
                <w:szCs w:val="24"/>
              </w:rPr>
            </w:pPr>
            <w:hyperlink r:id="rId39" w:history="1">
              <w:r w:rsidRPr="00CF1405">
                <w:rPr>
                  <w:rStyle w:val="Hyperlinkki"/>
                  <w:rFonts w:ascii="Arial" w:hAnsi="Arial" w:cs="Arial"/>
                  <w:sz w:val="24"/>
                  <w:szCs w:val="24"/>
                </w:rPr>
                <w:t>elina.l.tikka@ekhva.fi</w:t>
              </w:r>
            </w:hyperlink>
            <w:r>
              <w:rPr>
                <w:rFonts w:ascii="Arial" w:hAnsi="Arial" w:cs="Arial"/>
                <w:sz w:val="24"/>
                <w:szCs w:val="24"/>
              </w:rPr>
              <w:t xml:space="preserve"> </w:t>
            </w:r>
          </w:p>
        </w:tc>
      </w:tr>
      <w:tr w:rsidR="008D1484" w:rsidRPr="008505AA" w14:paraId="39794C3A" w14:textId="77777777" w:rsidTr="008D1484">
        <w:tc>
          <w:tcPr>
            <w:tcW w:w="4814" w:type="dxa"/>
          </w:tcPr>
          <w:p w14:paraId="4C93E8DD"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1594A03" w14:textId="64C46BB9" w:rsidR="008D1484" w:rsidRPr="008505AA" w:rsidRDefault="008D1484" w:rsidP="008D1484">
            <w:pPr>
              <w:contextualSpacing/>
              <w:jc w:val="both"/>
              <w:rPr>
                <w:rFonts w:ascii="Arial" w:hAnsi="Arial" w:cs="Arial"/>
                <w:sz w:val="24"/>
                <w:szCs w:val="24"/>
              </w:rPr>
            </w:pPr>
            <w:r>
              <w:rPr>
                <w:rFonts w:ascii="Arial" w:hAnsi="Arial" w:cs="Arial"/>
                <w:sz w:val="24"/>
                <w:szCs w:val="24"/>
              </w:rPr>
              <w:t>0505558553 (ma-to klo 9-12)</w:t>
            </w:r>
          </w:p>
        </w:tc>
      </w:tr>
      <w:bookmarkEnd w:id="109"/>
    </w:tbl>
    <w:p w14:paraId="524181C1" w14:textId="2FEF51B0"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3D829675" w14:textId="77777777" w:rsidTr="008D1484">
        <w:tc>
          <w:tcPr>
            <w:tcW w:w="9628" w:type="dxa"/>
            <w:gridSpan w:val="2"/>
          </w:tcPr>
          <w:p w14:paraId="1C4C7DCB" w14:textId="77777777"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Kymenlaakson</w:t>
            </w:r>
            <w:r w:rsidRPr="008505AA">
              <w:rPr>
                <w:rFonts w:ascii="Arial" w:hAnsi="Arial" w:cs="Arial"/>
                <w:b/>
                <w:bCs/>
                <w:sz w:val="24"/>
                <w:szCs w:val="24"/>
              </w:rPr>
              <w:t xml:space="preserve"> hyvinvointialueen sosiaaliasiavastaavan yhteystiedot</w:t>
            </w:r>
          </w:p>
        </w:tc>
      </w:tr>
      <w:tr w:rsidR="008D1484" w:rsidRPr="008505AA" w14:paraId="69C4F33D" w14:textId="77777777" w:rsidTr="008D1484">
        <w:tc>
          <w:tcPr>
            <w:tcW w:w="4814" w:type="dxa"/>
          </w:tcPr>
          <w:p w14:paraId="55D2EBCE"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17AD2DDB"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47444329" w14:textId="77777777" w:rsidTr="008D1484">
        <w:tc>
          <w:tcPr>
            <w:tcW w:w="4814" w:type="dxa"/>
          </w:tcPr>
          <w:p w14:paraId="43B44C58"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6E195FF"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7957DCB9" w14:textId="77777777" w:rsidTr="008D1484">
        <w:tc>
          <w:tcPr>
            <w:tcW w:w="4814" w:type="dxa"/>
          </w:tcPr>
          <w:p w14:paraId="20D1488C"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17D8F5BC" w14:textId="77777777" w:rsidR="008D1484" w:rsidRPr="008505AA" w:rsidRDefault="008D1484" w:rsidP="008D1484">
            <w:pPr>
              <w:contextualSpacing/>
              <w:jc w:val="both"/>
              <w:rPr>
                <w:rFonts w:ascii="Arial" w:hAnsi="Arial" w:cs="Arial"/>
                <w:sz w:val="24"/>
                <w:szCs w:val="24"/>
              </w:rPr>
            </w:pPr>
            <w:hyperlink r:id="rId40" w:history="1">
              <w:r w:rsidRPr="00624291">
                <w:rPr>
                  <w:rStyle w:val="Hyperlinkki"/>
                  <w:sz w:val="24"/>
                  <w:szCs w:val="24"/>
                </w:rPr>
                <w:t>sosiaali.potilasasiavastaava</w:t>
              </w:r>
              <w:r w:rsidRPr="00DA3724">
                <w:rPr>
                  <w:rStyle w:val="Hyperlinkki"/>
                  <w:rFonts w:ascii="Arial" w:hAnsi="Arial" w:cs="Arial"/>
                  <w:sz w:val="24"/>
                  <w:szCs w:val="24"/>
                </w:rPr>
                <w:t>@kymenhva.fi</w:t>
              </w:r>
            </w:hyperlink>
          </w:p>
        </w:tc>
      </w:tr>
      <w:tr w:rsidR="008D1484" w:rsidRPr="008505AA" w14:paraId="35986485" w14:textId="77777777" w:rsidTr="008D1484">
        <w:tc>
          <w:tcPr>
            <w:tcW w:w="4814" w:type="dxa"/>
          </w:tcPr>
          <w:p w14:paraId="3ABBA496"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BA5E03D"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0407287313 tai 0400569145</w:t>
            </w:r>
          </w:p>
        </w:tc>
      </w:tr>
    </w:tbl>
    <w:p w14:paraId="0B1D8E47" w14:textId="15E2E056"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0486533F" w14:textId="77777777" w:rsidTr="008D1484">
        <w:tc>
          <w:tcPr>
            <w:tcW w:w="9628" w:type="dxa"/>
            <w:gridSpan w:val="2"/>
          </w:tcPr>
          <w:p w14:paraId="03CA575E" w14:textId="77777777"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Pohjois-Karjalan</w:t>
            </w:r>
            <w:r w:rsidRPr="008505AA">
              <w:rPr>
                <w:rFonts w:ascii="Arial" w:hAnsi="Arial" w:cs="Arial"/>
                <w:b/>
                <w:bCs/>
                <w:sz w:val="24"/>
                <w:szCs w:val="24"/>
              </w:rPr>
              <w:t xml:space="preserve"> hyvinvointialueen sosiaaliasiavastaavan yhteystiedot</w:t>
            </w:r>
          </w:p>
        </w:tc>
      </w:tr>
      <w:tr w:rsidR="008D1484" w:rsidRPr="008505AA" w14:paraId="5E2183AF" w14:textId="77777777" w:rsidTr="008D1484">
        <w:tc>
          <w:tcPr>
            <w:tcW w:w="4814" w:type="dxa"/>
          </w:tcPr>
          <w:p w14:paraId="30343DCD"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5F33B7DD"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Hanna Mäkijärvi ja Timo Nurmela</w:t>
            </w:r>
          </w:p>
        </w:tc>
      </w:tr>
      <w:tr w:rsidR="008D1484" w:rsidRPr="008505AA" w14:paraId="0B06B80A" w14:textId="77777777" w:rsidTr="008D1484">
        <w:tc>
          <w:tcPr>
            <w:tcW w:w="4814" w:type="dxa"/>
          </w:tcPr>
          <w:p w14:paraId="46C5A7B7"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7BFFAD6"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1B2B2882" w14:textId="77777777" w:rsidTr="008D1484">
        <w:tc>
          <w:tcPr>
            <w:tcW w:w="4814" w:type="dxa"/>
          </w:tcPr>
          <w:p w14:paraId="1BCF1860"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72E6CBF3"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sosiaalijapotilasasiavastaavat@siunsote.fi</w:t>
            </w:r>
          </w:p>
        </w:tc>
      </w:tr>
      <w:tr w:rsidR="008D1484" w:rsidRPr="008505AA" w14:paraId="3C7AE426" w14:textId="77777777" w:rsidTr="008D1484">
        <w:tc>
          <w:tcPr>
            <w:tcW w:w="4814" w:type="dxa"/>
          </w:tcPr>
          <w:p w14:paraId="61BDC72F"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488F4C9C"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 xml:space="preserve">0133308265, 0133308268 </w:t>
            </w:r>
          </w:p>
        </w:tc>
      </w:tr>
    </w:tbl>
    <w:p w14:paraId="518F59B9" w14:textId="77777777" w:rsidR="008D1484" w:rsidRDefault="008D1484" w:rsidP="008D1484">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4663C910" w14:textId="77777777" w:rsidTr="008D1484">
        <w:tc>
          <w:tcPr>
            <w:tcW w:w="9628" w:type="dxa"/>
            <w:gridSpan w:val="2"/>
          </w:tcPr>
          <w:p w14:paraId="0371F8D6" w14:textId="77777777" w:rsidR="008D1484" w:rsidRPr="008505AA" w:rsidRDefault="008D1484" w:rsidP="008D1484">
            <w:pPr>
              <w:contextualSpacing/>
              <w:jc w:val="both"/>
              <w:rPr>
                <w:rFonts w:ascii="Arial" w:hAnsi="Arial" w:cs="Arial"/>
                <w:b/>
                <w:bCs/>
                <w:sz w:val="24"/>
                <w:szCs w:val="24"/>
              </w:rPr>
            </w:pPr>
            <w:r>
              <w:rPr>
                <w:rFonts w:ascii="Arial" w:hAnsi="Arial" w:cs="Arial"/>
                <w:b/>
                <w:bCs/>
                <w:sz w:val="24"/>
                <w:szCs w:val="24"/>
              </w:rPr>
              <w:t xml:space="preserve">Helsingin kaupungin </w:t>
            </w:r>
            <w:r w:rsidRPr="008505AA">
              <w:rPr>
                <w:rFonts w:ascii="Arial" w:hAnsi="Arial" w:cs="Arial"/>
                <w:b/>
                <w:bCs/>
                <w:sz w:val="24"/>
                <w:szCs w:val="24"/>
              </w:rPr>
              <w:t>sosiaaliasiavastaavan yhteystiedot</w:t>
            </w:r>
          </w:p>
        </w:tc>
      </w:tr>
      <w:tr w:rsidR="008D1484" w:rsidRPr="008505AA" w14:paraId="38EC0727" w14:textId="77777777" w:rsidTr="008D1484">
        <w:tc>
          <w:tcPr>
            <w:tcW w:w="4814" w:type="dxa"/>
          </w:tcPr>
          <w:p w14:paraId="7D2541CD"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195A5142"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Sosiaaliasiavastaava</w:t>
            </w:r>
          </w:p>
        </w:tc>
      </w:tr>
      <w:tr w:rsidR="008D1484" w:rsidRPr="008505AA" w14:paraId="689B392A" w14:textId="77777777" w:rsidTr="008D1484">
        <w:tc>
          <w:tcPr>
            <w:tcW w:w="4814" w:type="dxa"/>
          </w:tcPr>
          <w:p w14:paraId="51DB2328"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EE09404"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Sosiaali- ja potilasasiavastaava</w:t>
            </w:r>
          </w:p>
        </w:tc>
      </w:tr>
      <w:tr w:rsidR="008D1484" w:rsidRPr="008505AA" w14:paraId="0DACBD23" w14:textId="77777777" w:rsidTr="008D1484">
        <w:tc>
          <w:tcPr>
            <w:tcW w:w="4814" w:type="dxa"/>
          </w:tcPr>
          <w:p w14:paraId="25ECE6B0"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C5AAD08" w14:textId="77777777" w:rsidR="008D1484" w:rsidRPr="008505AA" w:rsidRDefault="008D1484" w:rsidP="008D1484">
            <w:pPr>
              <w:contextualSpacing/>
              <w:jc w:val="both"/>
              <w:rPr>
                <w:rFonts w:ascii="Arial" w:hAnsi="Arial" w:cs="Arial"/>
                <w:sz w:val="24"/>
                <w:szCs w:val="24"/>
              </w:rPr>
            </w:pPr>
            <w:hyperlink r:id="rId41" w:history="1">
              <w:r w:rsidRPr="00DA3724">
                <w:rPr>
                  <w:rStyle w:val="Hyperlinkki"/>
                </w:rPr>
                <w:t>sotepe.potilasasiavastaava@hel.fi</w:t>
              </w:r>
            </w:hyperlink>
            <w:r>
              <w:t xml:space="preserve"> (vaatii tunnistautumisen). Käytössä myös yhteydenottolomake.</w:t>
            </w:r>
          </w:p>
        </w:tc>
      </w:tr>
      <w:tr w:rsidR="008D1484" w:rsidRPr="008505AA" w14:paraId="02E6226F" w14:textId="77777777" w:rsidTr="008D1484">
        <w:tc>
          <w:tcPr>
            <w:tcW w:w="4814" w:type="dxa"/>
          </w:tcPr>
          <w:p w14:paraId="36E0A827" w14:textId="77777777" w:rsidR="008D1484" w:rsidRPr="008505AA" w:rsidRDefault="008D1484" w:rsidP="008D1484">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39FC219" w14:textId="77777777" w:rsidR="008D1484" w:rsidRPr="008505AA" w:rsidRDefault="008D1484" w:rsidP="008D1484">
            <w:pPr>
              <w:contextualSpacing/>
              <w:jc w:val="both"/>
              <w:rPr>
                <w:rFonts w:ascii="Arial" w:hAnsi="Arial" w:cs="Arial"/>
                <w:sz w:val="24"/>
                <w:szCs w:val="24"/>
              </w:rPr>
            </w:pPr>
            <w:r>
              <w:rPr>
                <w:rFonts w:ascii="Arial" w:hAnsi="Arial" w:cs="Arial"/>
                <w:sz w:val="24"/>
                <w:szCs w:val="24"/>
              </w:rPr>
              <w:t>0931043355, ma-to klo 9-11</w:t>
            </w:r>
          </w:p>
        </w:tc>
      </w:tr>
    </w:tbl>
    <w:p w14:paraId="4FA71AED" w14:textId="77777777" w:rsidR="008D1484" w:rsidRPr="008505AA" w:rsidRDefault="008D1484" w:rsidP="008D1484">
      <w:pPr>
        <w:spacing w:after="160" w:line="278" w:lineRule="auto"/>
        <w:contextualSpacing/>
        <w:jc w:val="both"/>
        <w:rPr>
          <w:rFonts w:ascii="Arial" w:hAnsi="Arial" w:cs="Arial"/>
          <w:color w:val="FF0000"/>
          <w:sz w:val="24"/>
          <w:szCs w:val="24"/>
        </w:rPr>
      </w:pPr>
    </w:p>
    <w:p w14:paraId="67C211D1" w14:textId="4B56331A" w:rsidR="008D1484" w:rsidRPr="008505AA" w:rsidRDefault="008D1484" w:rsidP="008D1484">
      <w:pPr>
        <w:spacing w:after="160" w:line="278" w:lineRule="auto"/>
        <w:contextualSpacing/>
        <w:jc w:val="both"/>
        <w:rPr>
          <w:rFonts w:ascii="Arial" w:eastAsia="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505AA">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96DB159" w14:textId="77777777" w:rsidR="008D1484" w:rsidRPr="008505AA" w:rsidRDefault="008D1484" w:rsidP="008D1484">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D1484" w:rsidRPr="008505AA" w14:paraId="13C9DFA2" w14:textId="77777777" w:rsidTr="008D1484">
        <w:tc>
          <w:tcPr>
            <w:tcW w:w="9628" w:type="dxa"/>
            <w:gridSpan w:val="2"/>
          </w:tcPr>
          <w:p w14:paraId="62C7530C" w14:textId="77777777" w:rsidR="008D1484" w:rsidRPr="008505AA" w:rsidRDefault="008D1484" w:rsidP="008D1484">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8D1484" w:rsidRPr="008505AA" w14:paraId="11CC277B" w14:textId="77777777" w:rsidTr="008D1484">
        <w:tc>
          <w:tcPr>
            <w:tcW w:w="4814" w:type="dxa"/>
          </w:tcPr>
          <w:p w14:paraId="42950F63" w14:textId="7777777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B7C1205" w14:textId="77777777" w:rsidR="008D1484" w:rsidRPr="008505AA" w:rsidRDefault="008D1484" w:rsidP="008D1484">
            <w:pPr>
              <w:spacing w:after="160" w:line="278" w:lineRule="auto"/>
              <w:contextualSpacing/>
              <w:jc w:val="both"/>
              <w:rPr>
                <w:rFonts w:ascii="Arial" w:hAnsi="Arial" w:cs="Arial"/>
                <w:sz w:val="24"/>
                <w:szCs w:val="24"/>
              </w:rPr>
            </w:pPr>
            <w:r>
              <w:rPr>
                <w:rFonts w:ascii="Arial" w:hAnsi="Arial" w:cs="Arial"/>
                <w:sz w:val="24"/>
                <w:szCs w:val="24"/>
              </w:rPr>
              <w:t>Kuluttajaneuvonta</w:t>
            </w:r>
          </w:p>
        </w:tc>
      </w:tr>
      <w:tr w:rsidR="008D1484" w:rsidRPr="008505AA" w14:paraId="733DFC00" w14:textId="77777777" w:rsidTr="008D1484">
        <w:tc>
          <w:tcPr>
            <w:tcW w:w="4814" w:type="dxa"/>
          </w:tcPr>
          <w:p w14:paraId="60134F41" w14:textId="7777777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5FD46BF2" w14:textId="77777777" w:rsidR="008D1484" w:rsidRPr="008505AA" w:rsidRDefault="008D1484" w:rsidP="008D1484">
            <w:pPr>
              <w:spacing w:after="160" w:line="278" w:lineRule="auto"/>
              <w:contextualSpacing/>
              <w:jc w:val="both"/>
              <w:rPr>
                <w:rFonts w:ascii="Arial" w:hAnsi="Arial" w:cs="Arial"/>
                <w:sz w:val="24"/>
                <w:szCs w:val="24"/>
              </w:rPr>
            </w:pPr>
            <w:r w:rsidRPr="00994AEE">
              <w:rPr>
                <w:rFonts w:ascii="Arial" w:hAnsi="Arial" w:cs="Arial"/>
                <w:sz w:val="24"/>
                <w:szCs w:val="24"/>
              </w:rPr>
              <w:t>https://www.kkv.fi/kuluttaja-asiat/kuluttajaneuvonta/</w:t>
            </w:r>
          </w:p>
        </w:tc>
      </w:tr>
      <w:tr w:rsidR="008D1484" w:rsidRPr="008505AA" w14:paraId="41F1D158" w14:textId="77777777" w:rsidTr="008D1484">
        <w:tc>
          <w:tcPr>
            <w:tcW w:w="4814" w:type="dxa"/>
          </w:tcPr>
          <w:p w14:paraId="2BF98B14" w14:textId="77777777"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F595A81" w14:textId="77777777" w:rsidR="008D1484" w:rsidRPr="008505AA" w:rsidRDefault="008D1484" w:rsidP="008D1484">
            <w:pPr>
              <w:spacing w:after="160" w:line="278" w:lineRule="auto"/>
              <w:contextualSpacing/>
              <w:jc w:val="both"/>
              <w:rPr>
                <w:rFonts w:ascii="Arial" w:hAnsi="Arial" w:cs="Arial"/>
                <w:sz w:val="24"/>
                <w:szCs w:val="24"/>
              </w:rPr>
            </w:pPr>
            <w:r>
              <w:rPr>
                <w:rFonts w:ascii="Arial" w:hAnsi="Arial" w:cs="Arial"/>
                <w:sz w:val="24"/>
                <w:szCs w:val="24"/>
              </w:rPr>
              <w:t>0951101200</w:t>
            </w:r>
          </w:p>
        </w:tc>
      </w:tr>
    </w:tbl>
    <w:p w14:paraId="6F7E4D3A" w14:textId="77777777" w:rsidR="008D1484" w:rsidRPr="008505AA" w:rsidRDefault="008D1484" w:rsidP="008D1484">
      <w:pPr>
        <w:spacing w:after="160" w:line="278" w:lineRule="auto"/>
        <w:contextualSpacing/>
        <w:jc w:val="both"/>
        <w:rPr>
          <w:rFonts w:ascii="Arial" w:eastAsia="Arial" w:hAnsi="Arial" w:cs="Arial"/>
          <w:sz w:val="24"/>
          <w:szCs w:val="24"/>
        </w:rPr>
      </w:pPr>
    </w:p>
    <w:p w14:paraId="0B8C129F" w14:textId="77777777" w:rsidR="008D1484" w:rsidRPr="008505AA" w:rsidRDefault="008D1484" w:rsidP="008D1484">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8505AA">
        <w:rPr>
          <w:rFonts w:ascii="Arial" w:eastAsia="Arial" w:hAnsi="Arial" w:cs="Arial"/>
          <w:sz w:val="24"/>
          <w:szCs w:val="24"/>
        </w:rPr>
        <w:t xml:space="preserve"> </w:t>
      </w:r>
      <w:r>
        <w:rPr>
          <w:rFonts w:ascii="Arial" w:eastAsia="Arial" w:hAnsi="Arial" w:cs="Arial"/>
          <w:sz w:val="24"/>
          <w:szCs w:val="24"/>
        </w:rPr>
        <w:t>Virnan</w:t>
      </w:r>
      <w:r w:rsidRPr="008505AA">
        <w:rPr>
          <w:rFonts w:ascii="Arial" w:eastAsia="Arial" w:hAnsi="Arial" w:cs="Arial"/>
          <w:sz w:val="24"/>
          <w:szCs w:val="24"/>
        </w:rPr>
        <w:t xml:space="preserve"> toiminnan keskeisimpien </w:t>
      </w:r>
      <w:r w:rsidRPr="008505AA">
        <w:rPr>
          <w:rFonts w:ascii="Arial" w:eastAsia="Arial" w:hAnsi="Arial" w:cs="Arial"/>
          <w:bCs/>
          <w:sz w:val="24"/>
          <w:szCs w:val="24"/>
        </w:rPr>
        <w:t>yhdenvertaisuutta, osallisuutta sekä asiakkaan asemaa ja oikeuksia</w:t>
      </w:r>
      <w:r w:rsidRPr="008505AA">
        <w:rPr>
          <w:rFonts w:ascii="Arial" w:eastAsia="Arial" w:hAnsi="Arial" w:cs="Arial"/>
          <w:sz w:val="24"/>
          <w:szCs w:val="24"/>
        </w:rPr>
        <w:t xml:space="preserve"> koskevien riskien tunnistaminen, arviointi ja hallinta on kuvattu Taulukossa 5.</w:t>
      </w:r>
      <w:r>
        <w:rPr>
          <w:rFonts w:ascii="Arial" w:eastAsia="Arial" w:hAnsi="Arial" w:cs="Arial"/>
          <w:sz w:val="24"/>
          <w:szCs w:val="24"/>
        </w:rPr>
        <w:t xml:space="preserve"> </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D1484" w:rsidRPr="008505AA" w14:paraId="6C683830" w14:textId="77777777" w:rsidTr="008D1484">
        <w:trPr>
          <w:trHeight w:val="300"/>
          <w:tblHeader/>
        </w:trPr>
        <w:tc>
          <w:tcPr>
            <w:tcW w:w="3345" w:type="dxa"/>
          </w:tcPr>
          <w:p w14:paraId="19BEE1B7" w14:textId="77777777"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AE5DFBA" w14:textId="77777777"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FC4CFE3" w14:textId="77777777" w:rsidR="008D1484" w:rsidRPr="008505AA" w:rsidRDefault="008D1484" w:rsidP="008D148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8D1484" w:rsidRPr="008505AA" w14:paraId="1E25B476" w14:textId="77777777" w:rsidTr="008D1484">
        <w:trPr>
          <w:trHeight w:val="300"/>
          <w:tblHeader/>
        </w:trPr>
        <w:tc>
          <w:tcPr>
            <w:tcW w:w="3345" w:type="dxa"/>
          </w:tcPr>
          <w:p w14:paraId="7D934F7C" w14:textId="1370135D" w:rsidR="008D1484" w:rsidRPr="008505AA" w:rsidRDefault="008D1484" w:rsidP="008D1484">
            <w:pPr>
              <w:contextualSpacing/>
              <w:jc w:val="both"/>
              <w:rPr>
                <w:rFonts w:ascii="Arial" w:eastAsia="Arial" w:hAnsi="Arial" w:cs="Arial"/>
                <w:color w:val="F79646" w:themeColor="accent6"/>
                <w:sz w:val="24"/>
                <w:szCs w:val="24"/>
              </w:rPr>
            </w:pPr>
            <w:r w:rsidRPr="001D607F">
              <w:rPr>
                <w:rFonts w:ascii="Arial" w:eastAsia="Arial" w:hAnsi="Arial" w:cs="Arial"/>
                <w:sz w:val="24"/>
                <w:szCs w:val="24"/>
              </w:rPr>
              <w:t>Uu</w:t>
            </w:r>
            <w:r w:rsidRPr="00956E56">
              <w:rPr>
                <w:rFonts w:ascii="Arial" w:eastAsia="Arial" w:hAnsi="Arial" w:cs="Arial"/>
                <w:sz w:val="24"/>
                <w:szCs w:val="24"/>
              </w:rPr>
              <w:t>si työntekijä/sijainen ei noudata voimassaolevia ohjeita ja periaatteita</w:t>
            </w:r>
          </w:p>
        </w:tc>
        <w:tc>
          <w:tcPr>
            <w:tcW w:w="3345" w:type="dxa"/>
          </w:tcPr>
          <w:p w14:paraId="175D566A" w14:textId="38665B3B"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pieni, vaikutus suuri</w:t>
            </w:r>
          </w:p>
        </w:tc>
        <w:tc>
          <w:tcPr>
            <w:tcW w:w="3345" w:type="dxa"/>
          </w:tcPr>
          <w:p w14:paraId="72C8D87A" w14:textId="5F003EBC"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Rekrytoinnissa arvioidaan uuden henkilön sopivuus alalle ja kyseiseen työhön. Perusteellinen perehdytys aiheeseen työsuhteen alettua. Tarvittaessa työsuhteen koeaikapurku.</w:t>
            </w:r>
          </w:p>
        </w:tc>
      </w:tr>
      <w:tr w:rsidR="008D1484" w:rsidRPr="008505AA" w14:paraId="2CCD9418" w14:textId="77777777" w:rsidTr="008D1484">
        <w:trPr>
          <w:trHeight w:val="300"/>
          <w:tblHeader/>
        </w:trPr>
        <w:tc>
          <w:tcPr>
            <w:tcW w:w="3345" w:type="dxa"/>
          </w:tcPr>
          <w:p w14:paraId="2788DB53" w14:textId="6A578BDD" w:rsidR="008D1484" w:rsidRPr="008505AA" w:rsidRDefault="008D1484" w:rsidP="008D1484">
            <w:pPr>
              <w:contextualSpacing/>
              <w:jc w:val="both"/>
              <w:rPr>
                <w:rFonts w:ascii="Arial" w:eastAsia="Arial" w:hAnsi="Arial" w:cs="Arial"/>
                <w:color w:val="F79646" w:themeColor="accent6"/>
                <w:sz w:val="24"/>
                <w:szCs w:val="24"/>
              </w:rPr>
            </w:pPr>
            <w:r w:rsidRPr="008D3E25">
              <w:rPr>
                <w:rFonts w:ascii="Arial" w:eastAsia="Arial" w:hAnsi="Arial" w:cs="Arial"/>
                <w:sz w:val="24"/>
                <w:szCs w:val="24"/>
              </w:rPr>
              <w:t>Asiakas ei tiedä oikeuksistaan</w:t>
            </w:r>
          </w:p>
        </w:tc>
        <w:tc>
          <w:tcPr>
            <w:tcW w:w="3345" w:type="dxa"/>
          </w:tcPr>
          <w:p w14:paraId="4852CB6E" w14:textId="0957068A"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kohtalainen, vaikutus suuri</w:t>
            </w:r>
          </w:p>
        </w:tc>
        <w:tc>
          <w:tcPr>
            <w:tcW w:w="3345" w:type="dxa"/>
          </w:tcPr>
          <w:p w14:paraId="2B53115B" w14:textId="117F5426"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Asiakasta neuvotaan ja opastetaan oikeuksien sekä itsemääräämisen liittyvissä asioissa.</w:t>
            </w:r>
          </w:p>
        </w:tc>
      </w:tr>
      <w:tr w:rsidR="008D1484" w:rsidRPr="008505AA" w14:paraId="08A35D75" w14:textId="77777777" w:rsidTr="008D1484">
        <w:trPr>
          <w:trHeight w:val="300"/>
          <w:tblHeader/>
        </w:trPr>
        <w:tc>
          <w:tcPr>
            <w:tcW w:w="3345" w:type="dxa"/>
          </w:tcPr>
          <w:p w14:paraId="1253691D" w14:textId="28CFC4D1" w:rsidR="008D1484" w:rsidRPr="008D3E25" w:rsidRDefault="008D1484" w:rsidP="008D1484">
            <w:pPr>
              <w:contextualSpacing/>
              <w:jc w:val="both"/>
              <w:rPr>
                <w:rFonts w:ascii="Arial" w:eastAsia="Arial" w:hAnsi="Arial" w:cs="Arial"/>
                <w:sz w:val="24"/>
                <w:szCs w:val="24"/>
              </w:rPr>
            </w:pPr>
            <w:r>
              <w:rPr>
                <w:rFonts w:ascii="Arial" w:eastAsia="Arial" w:hAnsi="Arial" w:cs="Arial"/>
                <w:sz w:val="24"/>
                <w:szCs w:val="24"/>
              </w:rPr>
              <w:t>Asiakkaan palvelujen toteuttamissuunnitelman muutokset eivät ole kaikkien tiedossa</w:t>
            </w:r>
          </w:p>
        </w:tc>
        <w:tc>
          <w:tcPr>
            <w:tcW w:w="3345" w:type="dxa"/>
          </w:tcPr>
          <w:p w14:paraId="24F43A74" w14:textId="24C4CE71"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Riski mahdollinen, vaikutus kohtalainen</w:t>
            </w:r>
          </w:p>
        </w:tc>
        <w:tc>
          <w:tcPr>
            <w:tcW w:w="3345" w:type="dxa"/>
          </w:tcPr>
          <w:p w14:paraId="48734177" w14:textId="5FD7A853" w:rsidR="008D1484" w:rsidRPr="006C1187" w:rsidRDefault="008D1484" w:rsidP="008D1484">
            <w:pPr>
              <w:contextualSpacing/>
              <w:jc w:val="both"/>
              <w:rPr>
                <w:rFonts w:ascii="Arial" w:eastAsia="Arial" w:hAnsi="Arial" w:cs="Arial"/>
                <w:sz w:val="24"/>
                <w:szCs w:val="24"/>
              </w:rPr>
            </w:pPr>
            <w:r w:rsidRPr="006C1187">
              <w:rPr>
                <w:rFonts w:ascii="Arial" w:eastAsia="Arial" w:hAnsi="Arial" w:cs="Arial"/>
                <w:sz w:val="24"/>
                <w:szCs w:val="24"/>
              </w:rPr>
              <w:t>Asiakkaan omaohjaaja kirjaa palvelujen toteuttamissuunnitelman muutokset viipymättä asiakkaan asiakastietoihin ja tiedottaa muutokset muille työntekijöille.</w:t>
            </w:r>
          </w:p>
        </w:tc>
      </w:tr>
    </w:tbl>
    <w:p w14:paraId="165B0828" w14:textId="2DD97356" w:rsidR="008D1484" w:rsidRPr="008505AA" w:rsidRDefault="008D1484" w:rsidP="008D1484">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61DD4E05" w14:textId="77777777" w:rsidR="008D1484" w:rsidRPr="008505AA" w:rsidRDefault="008D1484" w:rsidP="008D1484">
      <w:pPr>
        <w:spacing w:after="160" w:line="278" w:lineRule="auto"/>
        <w:contextualSpacing/>
        <w:jc w:val="both"/>
        <w:rPr>
          <w:rFonts w:ascii="Arial" w:hAnsi="Arial" w:cs="Arial"/>
          <w:sz w:val="24"/>
          <w:szCs w:val="24"/>
        </w:rPr>
      </w:pPr>
      <w:bookmarkStart w:id="110" w:name="_Toc1562178527"/>
      <w:bookmarkStart w:id="111" w:name="_Toc175740441"/>
      <w:bookmarkStart w:id="112" w:name="_Toc175741904"/>
      <w:bookmarkStart w:id="113" w:name="_Toc175741968"/>
      <w:bookmarkStart w:id="114" w:name="_Toc177734577"/>
    </w:p>
    <w:p w14:paraId="37137F88" w14:textId="521F505E" w:rsidR="008D1484" w:rsidRPr="008505AA" w:rsidRDefault="008D1484" w:rsidP="008D1484">
      <w:pPr>
        <w:pStyle w:val="Otsikko1"/>
        <w:spacing w:after="160" w:line="278" w:lineRule="auto"/>
        <w:rPr>
          <w:rFonts w:eastAsia="Arial"/>
        </w:rPr>
      </w:pPr>
      <w:bookmarkStart w:id="115" w:name="_Toc220679372"/>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0"/>
      <w:bookmarkEnd w:id="111"/>
      <w:bookmarkEnd w:id="112"/>
      <w:bookmarkEnd w:id="113"/>
      <w:bookmarkEnd w:id="114"/>
      <w:bookmarkEnd w:id="115"/>
    </w:p>
    <w:p w14:paraId="53A61D29" w14:textId="77777777" w:rsidR="008D1484" w:rsidRPr="008505AA" w:rsidRDefault="008D1484" w:rsidP="008D1484">
      <w:pPr>
        <w:spacing w:after="160" w:line="278" w:lineRule="auto"/>
        <w:contextualSpacing/>
        <w:rPr>
          <w:rFonts w:ascii="Arial" w:hAnsi="Arial" w:cs="Arial"/>
          <w:sz w:val="24"/>
          <w:szCs w:val="24"/>
        </w:rPr>
      </w:pPr>
    </w:p>
    <w:p w14:paraId="36FAC493" w14:textId="2DC755AA" w:rsidR="008D1484" w:rsidRDefault="008D1484" w:rsidP="008D1484">
      <w:pPr>
        <w:pStyle w:val="Otsikko2"/>
        <w:spacing w:after="160" w:line="278" w:lineRule="auto"/>
        <w:contextualSpacing/>
        <w:jc w:val="both"/>
        <w:rPr>
          <w:rFonts w:eastAsia="Arial" w:cs="Arial"/>
          <w:szCs w:val="24"/>
        </w:rPr>
      </w:pPr>
      <w:bookmarkStart w:id="116" w:name="_Toc1810894369"/>
      <w:bookmarkStart w:id="117" w:name="_Toc175740442"/>
      <w:bookmarkStart w:id="118" w:name="_Toc175741905"/>
      <w:bookmarkStart w:id="119" w:name="_Toc175741969"/>
      <w:bookmarkStart w:id="120" w:name="_Toc177734578"/>
      <w:bookmarkStart w:id="121" w:name="_Toc220679373"/>
      <w:r w:rsidRPr="008505AA">
        <w:rPr>
          <w:rFonts w:eastAsia="Arial" w:cs="Arial"/>
          <w:szCs w:val="24"/>
        </w:rPr>
        <w:t>Toiminnassa ilmenevien epäkohtien ja puutteiden käsittely</w:t>
      </w:r>
      <w:bookmarkEnd w:id="116"/>
      <w:bookmarkEnd w:id="117"/>
      <w:bookmarkEnd w:id="118"/>
      <w:bookmarkEnd w:id="119"/>
      <w:bookmarkEnd w:id="120"/>
      <w:bookmarkEnd w:id="121"/>
    </w:p>
    <w:p w14:paraId="451F1DF8" w14:textId="77777777" w:rsidR="008D1484" w:rsidRPr="008505AA" w:rsidRDefault="008D1484" w:rsidP="008D1484">
      <w:pPr>
        <w:spacing w:after="160" w:line="278" w:lineRule="auto"/>
        <w:contextualSpacing/>
        <w:jc w:val="both"/>
        <w:rPr>
          <w:rFonts w:ascii="Arial" w:hAnsi="Arial" w:cs="Arial"/>
          <w:color w:val="FF0000"/>
          <w:sz w:val="24"/>
          <w:szCs w:val="24"/>
        </w:rPr>
      </w:pPr>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4C6E868B" w14:textId="77777777" w:rsidR="008D1484" w:rsidRPr="008505AA" w:rsidRDefault="008D1484" w:rsidP="008D1484">
      <w:pPr>
        <w:spacing w:after="160" w:line="278" w:lineRule="auto"/>
        <w:contextualSpacing/>
        <w:jc w:val="both"/>
        <w:rPr>
          <w:rFonts w:ascii="Arial" w:hAnsi="Arial" w:cs="Arial"/>
          <w:sz w:val="24"/>
          <w:szCs w:val="24"/>
        </w:rPr>
      </w:pPr>
    </w:p>
    <w:p w14:paraId="2227F2CF" w14:textId="2BF83008" w:rsidR="008D1484" w:rsidRPr="008505AA"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johtajalle tai vastaavalle ohjaajalle. </w:t>
      </w:r>
      <w:r>
        <w:rPr>
          <w:rFonts w:ascii="Arial" w:hAnsi="Arial" w:cs="Arial"/>
          <w:sz w:val="24"/>
          <w:szCs w:val="24"/>
        </w:rPr>
        <w:t>Yksikönj</w:t>
      </w:r>
      <w:r w:rsidRPr="008505AA">
        <w:rPr>
          <w:rFonts w:ascii="Arial" w:hAnsi="Arial" w:cs="Arial"/>
          <w:sz w:val="24"/>
          <w:szCs w:val="24"/>
        </w:rPr>
        <w:t xml:space="preserve">ohtaja tai hänen nimeämä sijainen raportoi ilmoitetun vakavan poikkeaman palvelupäällikölle. Riskiltään merkittävät laatupoikkeamat käsitellään erikseen </w:t>
      </w:r>
      <w:r>
        <w:rPr>
          <w:rFonts w:ascii="Arial" w:hAnsi="Arial" w:cs="Arial"/>
          <w:sz w:val="24"/>
          <w:szCs w:val="24"/>
        </w:rPr>
        <w:t>yksikön</w:t>
      </w:r>
      <w:r w:rsidRPr="008505AA">
        <w:rPr>
          <w:rFonts w:ascii="Arial" w:hAnsi="Arial" w:cs="Arial"/>
          <w:sz w:val="24"/>
          <w:szCs w:val="24"/>
        </w:rPr>
        <w:t xml:space="preserve">johtajan, palvelupäällikön ja myynti- ja laatupäällikön kanssa yhdessä. Työsuojelullisiin asioihin liittyvät poikkeamat käsitellään työsuojeluorganisaation kanssa. </w:t>
      </w:r>
      <w:r>
        <w:rPr>
          <w:rFonts w:ascii="Arial" w:hAnsi="Arial" w:cs="Arial"/>
          <w:sz w:val="24"/>
          <w:szCs w:val="24"/>
        </w:rPr>
        <w:t>Yksikön</w:t>
      </w:r>
      <w:r w:rsidRPr="008505AA">
        <w:rPr>
          <w:rFonts w:ascii="Arial" w:hAnsi="Arial" w:cs="Arial"/>
          <w:sz w:val="24"/>
          <w:szCs w:val="24"/>
        </w:rPr>
        <w:t>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D1484" w:rsidRPr="008505AA" w:rsidRDefault="008D1484" w:rsidP="008D1484">
      <w:pPr>
        <w:spacing w:after="160" w:line="278" w:lineRule="auto"/>
        <w:contextualSpacing/>
        <w:jc w:val="both"/>
        <w:rPr>
          <w:rFonts w:ascii="Arial" w:hAnsi="Arial" w:cs="Arial"/>
          <w:sz w:val="24"/>
          <w:szCs w:val="24"/>
        </w:rPr>
      </w:pPr>
    </w:p>
    <w:p w14:paraId="76D779B9" w14:textId="6B5765F7" w:rsidR="008D1484" w:rsidRPr="0004709D" w:rsidRDefault="008D1484" w:rsidP="008D1484">
      <w:pPr>
        <w:spacing w:after="160" w:line="278" w:lineRule="auto"/>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Pr>
          <w:rFonts w:ascii="Arial" w:hAnsi="Arial" w:cs="Arial"/>
          <w:sz w:val="24"/>
          <w:szCs w:val="24"/>
        </w:rPr>
        <w:t>Yksikön</w:t>
      </w:r>
      <w:r w:rsidRPr="008505AA">
        <w:rPr>
          <w:rFonts w:ascii="Arial" w:hAnsi="Arial" w:cs="Arial"/>
          <w:sz w:val="24"/>
          <w:szCs w:val="24"/>
        </w:rPr>
        <w:t xml:space="preserve">johtaja kirjaa omavalvontasuunnitelmaan ja riskikartoitukseen tarvittavat muutokset. Toimintaohjeet </w:t>
      </w:r>
      <w:r w:rsidRPr="0004709D">
        <w:rPr>
          <w:rFonts w:ascii="Arial" w:hAnsi="Arial" w:cs="Arial"/>
          <w:sz w:val="24"/>
          <w:szCs w:val="24"/>
        </w:rPr>
        <w:t>päivitetään tai kerrataan tarvittaessa vastuuhenkilön toimesta.</w:t>
      </w:r>
      <w:r>
        <w:rPr>
          <w:rFonts w:ascii="Arial" w:hAnsi="Arial" w:cs="Arial"/>
          <w:sz w:val="24"/>
          <w:szCs w:val="24"/>
        </w:rPr>
        <w:t xml:space="preserve"> Jokainen työntekijä perehtyy poikkeamien ilmoittamiseen ja niiden käsittelyyn. T</w:t>
      </w:r>
      <w:r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0CEB40CA" w14:textId="77777777" w:rsidR="008D1484" w:rsidRDefault="008D1484" w:rsidP="008D1484">
      <w:pPr>
        <w:spacing w:after="160" w:line="278" w:lineRule="auto"/>
        <w:contextualSpacing/>
        <w:jc w:val="both"/>
        <w:rPr>
          <w:rFonts w:ascii="Arial" w:eastAsia="Arial" w:hAnsi="Arial" w:cs="Arial"/>
          <w:color w:val="FF0000"/>
          <w:sz w:val="24"/>
          <w:szCs w:val="24"/>
        </w:rPr>
      </w:pPr>
      <w:bookmarkStart w:id="122" w:name="_Toc45556437"/>
    </w:p>
    <w:p w14:paraId="38212D18" w14:textId="77777777" w:rsidR="008D1484" w:rsidRPr="0004709D" w:rsidRDefault="008D1484" w:rsidP="008D1484">
      <w:pPr>
        <w:spacing w:after="160" w:line="278" w:lineRule="auto"/>
        <w:contextualSpacing/>
        <w:jc w:val="both"/>
        <w:rPr>
          <w:rFonts w:ascii="Arial" w:eastAsia="Arial" w:hAnsi="Arial" w:cs="Arial"/>
          <w:color w:val="FF0000"/>
          <w:sz w:val="24"/>
          <w:szCs w:val="24"/>
        </w:rPr>
      </w:pPr>
      <w:r>
        <w:rPr>
          <w:rFonts w:ascii="Arial" w:hAnsi="Arial" w:cs="Arial"/>
          <w:sz w:val="24"/>
          <w:szCs w:val="24"/>
        </w:rPr>
        <w:t xml:space="preserve">Tilaajalle raportoidaan keskeisimmistä riskeistä ja toimenpiteistä tilaajan kanssa sovitulla tavalla. Omaisten ja asiakkaiden on mahdollista tehdä vaara- ja haittailmoitus Tavanan virallisen reklamaatiokanavan kautta tai kertoa tapahtumasta yksikön työntekijöille. Henkilöstö vie palautteen johtajalle, joka käsittelee asian tilanteen vaatimalla tavalla. </w:t>
      </w:r>
      <w:r w:rsidRPr="0004709D">
        <w:rPr>
          <w:rFonts w:ascii="Arial" w:eastAsia="Arial" w:hAnsi="Arial" w:cs="Arial"/>
          <w:sz w:val="24"/>
          <w:szCs w:val="24"/>
        </w:rPr>
        <w:t>Poikkeamien syyt ja taustatekijät käsitellään jokaisen poikkeaman kohdalla kuvassa 4 esitetyn poikkeamaprosessin mukaisesti.</w:t>
      </w:r>
      <w:bookmarkStart w:id="123" w:name="_Toc45556438"/>
      <w:bookmarkEnd w:id="122"/>
    </w:p>
    <w:p w14:paraId="6BCBD5E5" w14:textId="77777777" w:rsidR="008D1484" w:rsidRPr="0004709D" w:rsidRDefault="008D1484" w:rsidP="008D1484">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05838739" wp14:editId="21E754E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2"/>
                    <a:stretch>
                      <a:fillRect/>
                    </a:stretch>
                  </pic:blipFill>
                  <pic:spPr>
                    <a:xfrm>
                      <a:off x="0" y="0"/>
                      <a:ext cx="4780362" cy="3485328"/>
                    </a:xfrm>
                    <a:prstGeom prst="rect">
                      <a:avLst/>
                    </a:prstGeom>
                  </pic:spPr>
                </pic:pic>
              </a:graphicData>
            </a:graphic>
          </wp:inline>
        </w:drawing>
      </w:r>
    </w:p>
    <w:p w14:paraId="104A9E59" w14:textId="1CB8261A"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Kuva 4.</w:t>
      </w:r>
      <w:r>
        <w:rPr>
          <w:rFonts w:ascii="Arial" w:hAnsi="Arial" w:cs="Arial"/>
          <w:sz w:val="24"/>
          <w:szCs w:val="24"/>
        </w:rPr>
        <w:t xml:space="preserve"> Poikkeamaprosessi.</w:t>
      </w:r>
    </w:p>
    <w:p w14:paraId="474DBBBE" w14:textId="77777777" w:rsidR="008D1484" w:rsidRPr="0004709D" w:rsidRDefault="008D1484" w:rsidP="008D1484">
      <w:pPr>
        <w:spacing w:after="160" w:line="278" w:lineRule="auto"/>
        <w:contextualSpacing/>
        <w:jc w:val="both"/>
        <w:rPr>
          <w:rFonts w:ascii="Arial" w:hAnsi="Arial" w:cs="Arial"/>
          <w:sz w:val="24"/>
          <w:szCs w:val="24"/>
        </w:rPr>
      </w:pPr>
    </w:p>
    <w:bookmarkEnd w:id="123"/>
    <w:p w14:paraId="6961F2AD" w14:textId="12EFA460"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42AFCD92" wp14:editId="6D6E3CB8">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3"/>
                    <a:stretch>
                      <a:fillRect/>
                    </a:stretch>
                  </pic:blipFill>
                  <pic:spPr>
                    <a:xfrm>
                      <a:off x="0" y="0"/>
                      <a:ext cx="3784253" cy="3307979"/>
                    </a:xfrm>
                    <a:prstGeom prst="rect">
                      <a:avLst/>
                    </a:prstGeom>
                    <a:noFill/>
                    <a:ln>
                      <a:noFill/>
                      <a:prstDash/>
                    </a:ln>
                  </pic:spPr>
                </pic:pic>
              </a:graphicData>
            </a:graphic>
          </wp:inline>
        </w:drawing>
      </w:r>
    </w:p>
    <w:p w14:paraId="1F1D76D0" w14:textId="77777777"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Kuva 5. Jatkuvan parantamisen malli.</w:t>
      </w:r>
    </w:p>
    <w:p w14:paraId="37B67F05" w14:textId="77777777" w:rsidR="008D1484" w:rsidRPr="0004709D" w:rsidRDefault="008D1484" w:rsidP="008D1484">
      <w:pPr>
        <w:spacing w:after="160" w:line="278" w:lineRule="auto"/>
        <w:contextualSpacing/>
        <w:jc w:val="both"/>
        <w:rPr>
          <w:rFonts w:ascii="Arial" w:hAnsi="Arial" w:cs="Arial"/>
          <w:sz w:val="24"/>
          <w:szCs w:val="24"/>
        </w:rPr>
      </w:pPr>
    </w:p>
    <w:p w14:paraId="6DA7B6FA" w14:textId="4863CCD9" w:rsidR="008D1484" w:rsidRPr="0004709D" w:rsidRDefault="008D1484" w:rsidP="008D1484">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8D1484" w:rsidRPr="0004709D" w:rsidRDefault="008D1484" w:rsidP="008D1484">
      <w:pPr>
        <w:spacing w:after="160" w:line="278" w:lineRule="auto"/>
        <w:contextualSpacing/>
        <w:jc w:val="both"/>
        <w:rPr>
          <w:rFonts w:ascii="Arial" w:hAnsi="Arial" w:cs="Arial"/>
          <w:sz w:val="24"/>
          <w:szCs w:val="24"/>
        </w:rPr>
      </w:pPr>
    </w:p>
    <w:p w14:paraId="3D9DF302" w14:textId="2AC4EFDF" w:rsidR="008D1484" w:rsidRPr="0004709D" w:rsidRDefault="008D1484" w:rsidP="008D1484">
      <w:pPr>
        <w:pStyle w:val="Otsikko3"/>
        <w:spacing w:after="160" w:line="278" w:lineRule="auto"/>
        <w:contextualSpacing/>
        <w:jc w:val="both"/>
        <w:rPr>
          <w:rFonts w:cs="Arial"/>
          <w:szCs w:val="24"/>
        </w:rPr>
      </w:pPr>
      <w:bookmarkStart w:id="124" w:name="_Toc45556436"/>
      <w:bookmarkStart w:id="125" w:name="_Toc220679374"/>
      <w:r w:rsidRPr="0004709D">
        <w:rPr>
          <w:rFonts w:cs="Arial"/>
          <w:szCs w:val="24"/>
        </w:rPr>
        <w:t>Palveluntuottajan ja henkilökunnan ilmoitusvelvollisuus</w:t>
      </w:r>
      <w:bookmarkEnd w:id="125"/>
    </w:p>
    <w:p w14:paraId="2A2C658D" w14:textId="715EDF02" w:rsidR="008D1484" w:rsidRPr="0004709D" w:rsidRDefault="008D1484" w:rsidP="008D1484">
      <w:pPr>
        <w:spacing w:after="160" w:line="278" w:lineRule="auto"/>
        <w:contextualSpacing/>
        <w:jc w:val="both"/>
        <w:rPr>
          <w:rFonts w:ascii="Arial" w:hAnsi="Arial" w:cs="Arial"/>
          <w:sz w:val="24"/>
          <w:szCs w:val="24"/>
        </w:rPr>
      </w:pPr>
      <w:bookmarkStart w:id="126"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8D1484" w:rsidRPr="0004709D" w:rsidRDefault="008D1484" w:rsidP="008D1484">
      <w:pPr>
        <w:spacing w:after="160" w:line="278" w:lineRule="auto"/>
        <w:contextualSpacing/>
        <w:jc w:val="both"/>
        <w:rPr>
          <w:rFonts w:ascii="Arial" w:hAnsi="Arial" w:cs="Arial"/>
          <w:sz w:val="24"/>
          <w:szCs w:val="24"/>
        </w:rPr>
      </w:pPr>
    </w:p>
    <w:p w14:paraId="18CFB8DB" w14:textId="77777777" w:rsidR="008D1484" w:rsidRPr="0004709D" w:rsidRDefault="008D1484" w:rsidP="008D1484">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8D1484" w:rsidRPr="0004709D" w:rsidRDefault="008D1484" w:rsidP="008D1484">
      <w:pPr>
        <w:spacing w:after="160" w:line="278" w:lineRule="auto"/>
        <w:contextualSpacing/>
        <w:jc w:val="both"/>
        <w:rPr>
          <w:rFonts w:ascii="Arial" w:hAnsi="Arial" w:cs="Arial"/>
          <w:sz w:val="24"/>
          <w:szCs w:val="24"/>
        </w:rPr>
      </w:pPr>
    </w:p>
    <w:bookmarkEnd w:id="126"/>
    <w:p w14:paraId="5A7E715B" w14:textId="0E81C33B" w:rsidR="008D1484" w:rsidRDefault="008D1484" w:rsidP="008D1484">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 Ilmoitus toimitetaan </w:t>
      </w:r>
      <w:r>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johtajalle, joka informoi asiasta palvelupäällikköä. Ilmoituksen vastaanottanut henkilö eli </w:t>
      </w:r>
      <w:r>
        <w:rPr>
          <w:rFonts w:ascii="Arial" w:eastAsia="Cambria" w:hAnsi="Arial" w:cs="Arial"/>
          <w:bCs/>
          <w:color w:val="000000"/>
          <w:sz w:val="24"/>
          <w:szCs w:val="24"/>
        </w:rPr>
        <w:t>yksikön</w:t>
      </w:r>
      <w:r w:rsidRPr="0004709D">
        <w:rPr>
          <w:rFonts w:ascii="Arial" w:eastAsia="Cambria" w:hAnsi="Arial" w:cs="Arial"/>
          <w:bCs/>
          <w:color w:val="000000"/>
          <w:sz w:val="24"/>
          <w:szCs w:val="24"/>
        </w:rPr>
        <w:t>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johtaja käynnistää toimet epäkohdan tai ilmeisen epäkohdan uhan poistamiseksi. </w:t>
      </w:r>
      <w:r>
        <w:rPr>
          <w:rFonts w:ascii="Arial" w:eastAsia="Cambria" w:hAnsi="Arial" w:cs="Arial"/>
          <w:bCs/>
          <w:color w:val="000000"/>
          <w:sz w:val="24"/>
          <w:szCs w:val="24"/>
        </w:rPr>
        <w:t>Yksikön</w:t>
      </w:r>
      <w:r w:rsidRPr="0004709D">
        <w:rPr>
          <w:rFonts w:ascii="Arial" w:hAnsi="Arial" w:cs="Arial"/>
          <w:sz w:val="24"/>
          <w:szCs w:val="24"/>
        </w:rPr>
        <w:t>johtajan johdolla sovitaan toimenpiteet, joiden avulla riskitilanteet, vaaratekijät tai laatupoikkeamat pyritään ehkäisemään jatkossa.</w:t>
      </w:r>
      <w:bookmarkEnd w:id="124"/>
    </w:p>
    <w:p w14:paraId="5CED91C8" w14:textId="77777777" w:rsidR="008D1484" w:rsidRDefault="008D1484" w:rsidP="008D1484">
      <w:pPr>
        <w:spacing w:after="160" w:line="278" w:lineRule="auto"/>
        <w:contextualSpacing/>
        <w:jc w:val="both"/>
        <w:rPr>
          <w:rFonts w:ascii="Arial" w:hAnsi="Arial" w:cs="Arial"/>
          <w:sz w:val="24"/>
          <w:szCs w:val="24"/>
        </w:rPr>
      </w:pPr>
    </w:p>
    <w:p w14:paraId="20FEA017" w14:textId="77777777" w:rsidR="008D1484" w:rsidRPr="0004709D" w:rsidRDefault="008D1484" w:rsidP="008D1484">
      <w:pPr>
        <w:spacing w:after="160" w:line="278" w:lineRule="auto"/>
        <w:contextualSpacing/>
        <w:jc w:val="both"/>
        <w:rPr>
          <w:rFonts w:ascii="Arial" w:hAnsi="Arial" w:cs="Arial"/>
          <w:sz w:val="24"/>
          <w:szCs w:val="24"/>
        </w:rPr>
      </w:pPr>
      <w:r>
        <w:rPr>
          <w:rFonts w:ascii="Arial" w:hAnsi="Arial" w:cs="Arial"/>
          <w:sz w:val="24"/>
          <w:szCs w:val="24"/>
        </w:rPr>
        <w:t>Tavana Virnan henkilöstöä tiedotetaan ilmoitusvelvollisuudesta perehdyttämisen yhteydessä. Omavalvontasuunnitelmaan on kirjattu henkilöstön ilmoitusvelvollisuus ja jokainen työntekijä on velvollinen lukemaan ja perehtymään omavalvontasuunnitelmaan. Työntekijöiltä vaaditaan lukukuittaukset Tavanan laatujärjestelmään. Ajantasainen omavalvontasuunnitelma löytyy Tavanan internet-sivuilta, laatujärjestelmä IMS:stä sekä Tavana Virnan yhteistilan ilmoitustaululta.</w:t>
      </w:r>
    </w:p>
    <w:p w14:paraId="44F9426D" w14:textId="77777777" w:rsidR="008D1484" w:rsidRPr="00115156" w:rsidRDefault="008D1484" w:rsidP="008D1484">
      <w:pPr>
        <w:spacing w:after="160" w:line="278" w:lineRule="auto"/>
        <w:contextualSpacing/>
        <w:jc w:val="both"/>
        <w:rPr>
          <w:rFonts w:ascii="Arial" w:eastAsia="Arial" w:hAnsi="Arial" w:cs="Arial"/>
          <w:sz w:val="24"/>
          <w:szCs w:val="24"/>
        </w:rPr>
      </w:pPr>
    </w:p>
    <w:p w14:paraId="30D3798F" w14:textId="236EB4A3" w:rsidR="008D1484" w:rsidRPr="00115156" w:rsidRDefault="008D1484" w:rsidP="008D1484">
      <w:pPr>
        <w:pStyle w:val="Otsikko2"/>
        <w:spacing w:after="160" w:line="278" w:lineRule="auto"/>
        <w:contextualSpacing/>
        <w:jc w:val="both"/>
        <w:rPr>
          <w:rFonts w:eastAsia="Arial" w:cs="Arial"/>
          <w:szCs w:val="24"/>
        </w:rPr>
      </w:pPr>
      <w:bookmarkStart w:id="127" w:name="_Toc175740443"/>
      <w:bookmarkStart w:id="128" w:name="_Toc175741906"/>
      <w:bookmarkStart w:id="129" w:name="_Toc175741970"/>
      <w:bookmarkStart w:id="130" w:name="_Toc177734579"/>
      <w:bookmarkStart w:id="131" w:name="_Toc220679375"/>
      <w:r w:rsidRPr="00115156">
        <w:rPr>
          <w:rFonts w:eastAsia="Arial" w:cs="Arial"/>
          <w:szCs w:val="24"/>
        </w:rPr>
        <w:t>Vakavien vaaratapahtumien tutkinta</w:t>
      </w:r>
      <w:bookmarkEnd w:id="127"/>
      <w:bookmarkEnd w:id="128"/>
      <w:bookmarkEnd w:id="129"/>
      <w:bookmarkEnd w:id="130"/>
      <w:bookmarkEnd w:id="131"/>
    </w:p>
    <w:p w14:paraId="1926EEE4" w14:textId="1DC0F4E1" w:rsidR="008D1484" w:rsidRPr="00115156" w:rsidRDefault="008D1484" w:rsidP="008D1484">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0C9FC98C" w14:textId="77777777" w:rsidR="008D1484" w:rsidRPr="00115156" w:rsidRDefault="008D1484" w:rsidP="008D1484">
      <w:pPr>
        <w:spacing w:after="160" w:line="278" w:lineRule="auto"/>
        <w:contextualSpacing/>
        <w:jc w:val="both"/>
        <w:rPr>
          <w:rFonts w:ascii="Arial" w:hAnsi="Arial" w:cs="Arial"/>
          <w:color w:val="000000" w:themeColor="text1"/>
          <w:sz w:val="24"/>
          <w:szCs w:val="24"/>
        </w:rPr>
      </w:pPr>
    </w:p>
    <w:p w14:paraId="1EA51E8C" w14:textId="232B656F" w:rsidR="008D1484" w:rsidRPr="00115156" w:rsidRDefault="008D1484" w:rsidP="008D1484">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Pr>
          <w:rFonts w:ascii="Arial" w:hAnsi="Arial" w:cs="Arial"/>
          <w:color w:val="000000" w:themeColor="text1"/>
          <w:sz w:val="24"/>
          <w:szCs w:val="24"/>
        </w:rPr>
        <w:t>Yksikön</w:t>
      </w:r>
      <w:r w:rsidRPr="00115156">
        <w:rPr>
          <w:rFonts w:ascii="Arial" w:hAnsi="Arial" w:cs="Arial"/>
          <w:color w:val="000000" w:themeColor="text1"/>
          <w:sz w:val="24"/>
          <w:szCs w:val="24"/>
        </w:rPr>
        <w:t>johtaja informoi viipymättä palvelupäällikköä tapahtuneen haittatapahtuman tai vaara- tai uhkatilanteen jälkeen.</w:t>
      </w:r>
    </w:p>
    <w:p w14:paraId="0FC6FDE5" w14:textId="77777777" w:rsidR="008D1484" w:rsidRPr="00115156" w:rsidRDefault="008D1484" w:rsidP="008D1484">
      <w:pPr>
        <w:spacing w:after="160" w:line="278" w:lineRule="auto"/>
        <w:contextualSpacing/>
        <w:jc w:val="both"/>
        <w:rPr>
          <w:rFonts w:ascii="Arial" w:hAnsi="Arial" w:cs="Arial"/>
          <w:color w:val="000000" w:themeColor="text1"/>
          <w:sz w:val="24"/>
          <w:szCs w:val="24"/>
        </w:rPr>
      </w:pPr>
    </w:p>
    <w:p w14:paraId="6BAEFD79" w14:textId="52DF133D" w:rsidR="008D1484" w:rsidRPr="00115156" w:rsidRDefault="008D1484" w:rsidP="008D1484">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 xml:space="preserve">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w:t>
      </w:r>
      <w:r w:rsidRPr="00115156">
        <w:rPr>
          <w:rFonts w:ascii="Arial" w:eastAsia="Cambria" w:hAnsi="Arial" w:cs="Arial"/>
          <w:bCs/>
          <w:color w:val="000000"/>
          <w:sz w:val="24"/>
          <w:szCs w:val="24"/>
        </w:rPr>
        <w:t>työsuojelukansioon.</w:t>
      </w:r>
      <w:bookmarkStart w:id="132" w:name="_Toc175740444"/>
      <w:bookmarkStart w:id="133" w:name="_Toc175741907"/>
      <w:bookmarkStart w:id="134" w:name="_Toc175741971"/>
      <w:bookmarkStart w:id="135" w:name="_Toc177734580"/>
      <w:r w:rsidRPr="00115156">
        <w:rPr>
          <w:rFonts w:ascii="Arial" w:eastAsia="Cambria" w:hAnsi="Arial" w:cs="Arial"/>
          <w:bCs/>
          <w:color w:val="000000"/>
          <w:sz w:val="24"/>
          <w:szCs w:val="24"/>
        </w:rPr>
        <w:t xml:space="preserve"> Käsittelyyn kuuluu keskustelu työyhteisössä työntekijöiden, asiakkaan ja tarvittaessa läheisen kanssa. </w:t>
      </w:r>
    </w:p>
    <w:p w14:paraId="6B255694" w14:textId="77777777" w:rsidR="008D1484" w:rsidRPr="00115156" w:rsidRDefault="008D1484" w:rsidP="008D1484">
      <w:pPr>
        <w:spacing w:after="160" w:line="278" w:lineRule="auto"/>
        <w:contextualSpacing/>
        <w:jc w:val="both"/>
        <w:rPr>
          <w:rFonts w:ascii="Arial" w:eastAsia="Cambria" w:hAnsi="Arial" w:cs="Arial"/>
          <w:bCs/>
          <w:color w:val="000000"/>
          <w:sz w:val="24"/>
          <w:szCs w:val="24"/>
        </w:rPr>
      </w:pPr>
    </w:p>
    <w:p w14:paraId="42891F3B" w14:textId="77777777" w:rsidR="008D1484" w:rsidRPr="00115156" w:rsidRDefault="008D1484" w:rsidP="008D1484">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 ilmoitetaan kriisiviestintäohjeen mukaisesti, mikäli se tapahtuu virka-ajan ulkopuolella tai jos esihenkilö ei ole tavoitettavissa.</w:t>
      </w:r>
    </w:p>
    <w:p w14:paraId="217FE66A" w14:textId="77777777" w:rsidR="008D1484" w:rsidRPr="00115156" w:rsidRDefault="008D1484" w:rsidP="008D1484">
      <w:pPr>
        <w:spacing w:after="160" w:line="278" w:lineRule="auto"/>
        <w:contextualSpacing/>
        <w:jc w:val="both"/>
        <w:rPr>
          <w:rFonts w:ascii="Arial" w:eastAsia="Cambria" w:hAnsi="Arial" w:cs="Arial"/>
          <w:bCs/>
          <w:color w:val="000000"/>
          <w:sz w:val="24"/>
          <w:szCs w:val="24"/>
        </w:rPr>
      </w:pPr>
    </w:p>
    <w:p w14:paraId="42B72B07" w14:textId="77777777" w:rsidR="008D1484" w:rsidRDefault="008D1484" w:rsidP="008D1484">
      <w:pPr>
        <w:spacing w:after="160" w:line="278" w:lineRule="auto"/>
        <w:contextualSpacing/>
        <w:jc w:val="both"/>
        <w:rPr>
          <w:rFonts w:ascii="Arial" w:eastAsia="Cambria" w:hAnsi="Arial" w:cs="Arial"/>
          <w:color w:val="000000"/>
          <w:sz w:val="24"/>
        </w:rPr>
      </w:pPr>
      <w:bookmarkStart w:id="136" w:name="_Toc197594408"/>
      <w:bookmarkStart w:id="137" w:name="_Toc198305777"/>
      <w:bookmarkStart w:id="138" w:name="_Toc198306537"/>
      <w:bookmarkStart w:id="139" w:name="_Toc198306646"/>
      <w:r w:rsidRPr="00115156">
        <w:rPr>
          <w:rFonts w:ascii="Arial" w:eastAsia="Cambria" w:hAnsi="Arial" w:cs="Arial"/>
          <w:color w:val="000000"/>
          <w:sz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40" w:name="_Toc197594409"/>
      <w:bookmarkEnd w:id="136"/>
      <w:r w:rsidRPr="00115156">
        <w:rPr>
          <w:rFonts w:ascii="Arial" w:eastAsia="Cambria" w:hAnsi="Arial" w:cs="Arial"/>
          <w:color w:val="000000"/>
          <w:sz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37"/>
      <w:bookmarkEnd w:id="138"/>
      <w:bookmarkEnd w:id="139"/>
      <w:bookmarkEnd w:id="140"/>
    </w:p>
    <w:p w14:paraId="07FA8011" w14:textId="77777777" w:rsidR="008D1484" w:rsidRPr="00115156" w:rsidRDefault="008D1484" w:rsidP="008D1484">
      <w:pPr>
        <w:spacing w:after="160" w:line="278" w:lineRule="auto"/>
        <w:contextualSpacing/>
        <w:jc w:val="both"/>
        <w:rPr>
          <w:rFonts w:ascii="Arial" w:eastAsia="Cambria" w:hAnsi="Arial" w:cs="Arial"/>
          <w:color w:val="000000"/>
          <w:sz w:val="24"/>
        </w:rPr>
      </w:pPr>
    </w:p>
    <w:p w14:paraId="267DCF6D" w14:textId="52F1E2AD" w:rsidR="008D1484" w:rsidRPr="00115156" w:rsidRDefault="008D1484" w:rsidP="008D1484">
      <w:pPr>
        <w:spacing w:after="160" w:line="278" w:lineRule="auto"/>
        <w:contextualSpacing/>
        <w:jc w:val="both"/>
        <w:rPr>
          <w:rFonts w:ascii="Arial" w:eastAsia="Cambria" w:hAnsi="Arial" w:cs="Arial"/>
          <w:color w:val="000000"/>
          <w:sz w:val="24"/>
        </w:rPr>
      </w:pPr>
      <w:bookmarkStart w:id="141" w:name="_Toc197594410"/>
      <w:bookmarkStart w:id="142" w:name="_Toc198305778"/>
      <w:bookmarkStart w:id="143" w:name="_Toc198306538"/>
      <w:bookmarkStart w:id="144" w:name="_Toc198306647"/>
      <w:r w:rsidRPr="00115156">
        <w:rPr>
          <w:rFonts w:ascii="Arial" w:eastAsia="Cambria" w:hAnsi="Arial" w:cs="Arial"/>
          <w:color w:val="000000"/>
          <w:sz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1"/>
      <w:bookmarkEnd w:id="142"/>
      <w:bookmarkEnd w:id="143"/>
      <w:bookmarkEnd w:id="144"/>
    </w:p>
    <w:p w14:paraId="295F2B65" w14:textId="77777777" w:rsidR="008D1484" w:rsidRPr="0004709D" w:rsidRDefault="008D1484" w:rsidP="008D1484">
      <w:pPr>
        <w:spacing w:after="160" w:line="278" w:lineRule="auto"/>
        <w:contextualSpacing/>
        <w:jc w:val="both"/>
        <w:rPr>
          <w:rStyle w:val="Otsikko3Char"/>
          <w:rFonts w:eastAsiaTheme="minorEastAsia" w:cs="Arial"/>
          <w:szCs w:val="24"/>
        </w:rPr>
      </w:pPr>
    </w:p>
    <w:p w14:paraId="19B867C4" w14:textId="22044DE4" w:rsidR="008D1484" w:rsidRPr="00D5041B" w:rsidRDefault="008D1484" w:rsidP="008D1484">
      <w:pPr>
        <w:pStyle w:val="Otsikko2"/>
        <w:spacing w:after="160" w:line="278" w:lineRule="auto"/>
        <w:contextualSpacing/>
        <w:rPr>
          <w:rFonts w:eastAsia="Arial" w:cs="Arial"/>
          <w:b w:val="0"/>
          <w:bCs/>
          <w:sz w:val="32"/>
          <w:szCs w:val="24"/>
        </w:rPr>
      </w:pPr>
      <w:bookmarkStart w:id="145" w:name="_Toc220679376"/>
      <w:r w:rsidRPr="0004709D">
        <w:rPr>
          <w:rStyle w:val="Otsikko3Char"/>
          <w:rFonts w:cs="Arial"/>
          <w:b/>
          <w:bCs/>
          <w:szCs w:val="24"/>
        </w:rPr>
        <w:t>Palautetiedon huomioiminen kehittämisessä</w:t>
      </w:r>
      <w:bookmarkEnd w:id="132"/>
      <w:bookmarkEnd w:id="133"/>
      <w:bookmarkEnd w:id="134"/>
      <w:bookmarkEnd w:id="135"/>
      <w:bookmarkEnd w:id="145"/>
    </w:p>
    <w:p w14:paraId="43D4F453" w14:textId="77777777" w:rsidR="008D1484" w:rsidRDefault="008D1484" w:rsidP="008D1484">
      <w:pPr>
        <w:spacing w:after="160" w:line="278" w:lineRule="auto"/>
        <w:contextualSpacing/>
        <w:jc w:val="both"/>
        <w:rPr>
          <w:rFonts w:ascii="Arial" w:hAnsi="Arial" w:cs="Arial"/>
          <w:sz w:val="24"/>
          <w:szCs w:val="24"/>
        </w:rPr>
      </w:pPr>
    </w:p>
    <w:p w14:paraId="041F0193" w14:textId="2491E6AF" w:rsidR="008D1484" w:rsidRDefault="008D1484" w:rsidP="008D1484">
      <w:pPr>
        <w:spacing w:after="160" w:line="278" w:lineRule="auto"/>
        <w:contextualSpacing/>
        <w:jc w:val="both"/>
        <w:rPr>
          <w:rFonts w:ascii="Arial" w:hAnsi="Arial" w:cs="Arial"/>
          <w:sz w:val="24"/>
          <w:szCs w:val="24"/>
        </w:rPr>
      </w:pPr>
      <w:r w:rsidRPr="00655B69">
        <w:rPr>
          <w:rFonts w:ascii="Arial" w:hAnsi="Arial" w:cs="Arial"/>
          <w:sz w:val="24"/>
          <w:szCs w:val="24"/>
        </w:rPr>
        <w:t xml:space="preserve">Asiakaspalaute ja asiakaspalautteen mittaus ovat osa jatkuvaa parantamista ja ne antavat suunnan toiminnan kehittämiseen ja palvelun laadun varmistamiseen. Palautteen voi aina jättää myös </w:t>
      </w:r>
      <w:r>
        <w:rPr>
          <w:rFonts w:ascii="Arial" w:hAnsi="Arial" w:cs="Arial"/>
          <w:sz w:val="24"/>
          <w:szCs w:val="24"/>
        </w:rPr>
        <w:t>yksikköön</w:t>
      </w:r>
      <w:r w:rsidRPr="00655B69">
        <w:rPr>
          <w:rFonts w:ascii="Arial" w:hAnsi="Arial" w:cs="Arial"/>
          <w:sz w:val="24"/>
          <w:szCs w:val="24"/>
        </w:rPr>
        <w:t xml:space="preserve"> kirjallisesti ohjaajille tai antaa suullisesti, jolloin </w:t>
      </w:r>
      <w:r>
        <w:rPr>
          <w:rFonts w:ascii="Arial" w:hAnsi="Arial" w:cs="Arial"/>
          <w:sz w:val="24"/>
          <w:szCs w:val="24"/>
        </w:rPr>
        <w:t>yksikön</w:t>
      </w:r>
      <w:r w:rsidRPr="00655B69">
        <w:rPr>
          <w:rFonts w:ascii="Arial" w:hAnsi="Arial" w:cs="Arial"/>
          <w:sz w:val="24"/>
          <w:szCs w:val="24"/>
        </w:rPr>
        <w:t>johtaja kirjaa palautteen ja käynnistää tarvittavat toimenpiteet palautteen perusteella. Asiakas tai hänen läheisensä voi antaa palautteen myös työntekijälle, joka välittää sen heti johtajalle asian käsittelyä varten.</w:t>
      </w:r>
      <w:r>
        <w:rPr>
          <w:rFonts w:ascii="Arial" w:hAnsi="Arial" w:cs="Arial"/>
          <w:sz w:val="24"/>
          <w:szCs w:val="24"/>
        </w:rPr>
        <w:t xml:space="preserve"> Palaute- ja poikkeamaprosessit käydään läpi työntekijän perehdytyksessä.</w:t>
      </w:r>
    </w:p>
    <w:p w14:paraId="5C27DD02" w14:textId="77777777" w:rsidR="008D1484" w:rsidRPr="00655B69" w:rsidRDefault="008D1484" w:rsidP="008D1484">
      <w:pPr>
        <w:spacing w:after="160" w:line="278" w:lineRule="auto"/>
        <w:contextualSpacing/>
        <w:jc w:val="both"/>
        <w:rPr>
          <w:rFonts w:ascii="Arial" w:hAnsi="Arial" w:cs="Arial"/>
          <w:sz w:val="24"/>
          <w:szCs w:val="24"/>
        </w:rPr>
      </w:pPr>
    </w:p>
    <w:p w14:paraId="2BC5E66C" w14:textId="0C4B8744" w:rsidR="008D1484" w:rsidRPr="00692725" w:rsidRDefault="008D1484" w:rsidP="008D1484">
      <w:pPr>
        <w:spacing w:after="160" w:line="278" w:lineRule="auto"/>
        <w:contextualSpacing/>
        <w:jc w:val="both"/>
        <w:rPr>
          <w:rFonts w:ascii="Arial" w:hAnsi="Arial" w:cs="Arial"/>
          <w:sz w:val="24"/>
          <w:szCs w:val="24"/>
        </w:rPr>
      </w:pPr>
      <w:r w:rsidRPr="00655B69">
        <w:rPr>
          <w:rFonts w:ascii="Arial" w:hAnsi="Arial" w:cs="Arial"/>
          <w:sz w:val="24"/>
          <w:szCs w:val="24"/>
        </w:rPr>
        <w:t>Palautteet käsitellään ja hyödynnetään suunnitelmallisesti laadittujen prosessien mukaisesti. Säännölliset mittaukset ovat osa jatkuvaa palvelutoiminnan kehittämistä ja laadun parantamista. Tavoitteena on reagoida ja puuttua epäkohtiin ja poikkeamiin mahdollisimman nopeasti.</w:t>
      </w:r>
      <w:r>
        <w:rPr>
          <w:rFonts w:ascii="Arial" w:hAnsi="Arial" w:cs="Arial"/>
          <w:sz w:val="24"/>
          <w:szCs w:val="24"/>
        </w:rPr>
        <w:t xml:space="preserve"> Yksikön</w:t>
      </w:r>
      <w:r w:rsidRPr="00655B69">
        <w:rPr>
          <w:rFonts w:ascii="Arial" w:hAnsi="Arial" w:cs="Arial"/>
          <w:sz w:val="24"/>
          <w:szCs w:val="24"/>
        </w:rPr>
        <w:t xml:space="preserve">johtaja käy palauteraportin läpi työkokouksessa. </w:t>
      </w:r>
      <w:r>
        <w:rPr>
          <w:rFonts w:ascii="Arial" w:hAnsi="Arial" w:cs="Arial"/>
          <w:sz w:val="24"/>
          <w:szCs w:val="24"/>
        </w:rPr>
        <w:t>J</w:t>
      </w:r>
      <w:r w:rsidRPr="00655B69">
        <w:rPr>
          <w:rFonts w:ascii="Arial" w:hAnsi="Arial" w:cs="Arial"/>
          <w:sz w:val="24"/>
          <w:szCs w:val="24"/>
        </w:rPr>
        <w:t>ohtaja arvioi yhdessä henkilökunnan ja asiakkaiden kanssa palautteen vaikutusta toimintaan ja vastaa tarvittavista toiminnan muutoksista ja seurannasta.</w:t>
      </w:r>
      <w:r>
        <w:rPr>
          <w:rFonts w:ascii="Arial" w:hAnsi="Arial" w:cs="Arial"/>
          <w:sz w:val="24"/>
          <w:szCs w:val="24"/>
        </w:rPr>
        <w:t xml:space="preserve"> Asiakkaiden kanssa palautteita käydään läpi asiakaskokouksissa kerran kuussa ja tarvittaessa yksilöllisesti.</w:t>
      </w:r>
      <w:r w:rsidRPr="00655B69">
        <w:rPr>
          <w:rFonts w:ascii="Arial" w:hAnsi="Arial" w:cs="Arial"/>
          <w:sz w:val="24"/>
          <w:szCs w:val="24"/>
        </w:rPr>
        <w:t xml:space="preserve"> Palvelupäällikkö seuraa toimenpiteitä ja niiden vaikuttavuutta.</w:t>
      </w:r>
      <w:r>
        <w:rPr>
          <w:rFonts w:ascii="Arial" w:hAnsi="Arial" w:cs="Arial"/>
          <w:sz w:val="24"/>
          <w:szCs w:val="24"/>
        </w:rPr>
        <w:t xml:space="preserve"> </w:t>
      </w: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r>
        <w:rPr>
          <w:rFonts w:ascii="Arial" w:hAnsi="Arial" w:cs="Arial"/>
          <w:sz w:val="24"/>
          <w:szCs w:val="24"/>
        </w:rPr>
        <w:t xml:space="preserve"> </w:t>
      </w:r>
      <w:r w:rsidRPr="00692725">
        <w:rPr>
          <w:rFonts w:ascii="Arial" w:hAnsi="Arial" w:cs="Arial"/>
          <w:sz w:val="24"/>
          <w:szCs w:val="24"/>
        </w:rPr>
        <w:t xml:space="preserve">Omavalvontasuunnitelman päivityksen yhteydessä suunnitelmaan kirjataan mahdolliset kehittämistoimenpiteet toiminnan laadun ja turvallisuuden parantamiseksi. Tämän lisäksi mahdollisista epäkohtailmoituksista sekä haitta- ja vaarailmoituksista laaditaan poikkeamaraportti </w:t>
      </w:r>
      <w:r>
        <w:rPr>
          <w:rFonts w:ascii="Arial" w:hAnsi="Arial" w:cs="Arial"/>
          <w:sz w:val="24"/>
          <w:szCs w:val="24"/>
        </w:rPr>
        <w:t>Tavanan laatu</w:t>
      </w:r>
      <w:r w:rsidRPr="00692725">
        <w:rPr>
          <w:rFonts w:ascii="Arial" w:hAnsi="Arial" w:cs="Arial"/>
          <w:sz w:val="24"/>
          <w:szCs w:val="24"/>
        </w:rPr>
        <w:t>järjestelmään</w:t>
      </w:r>
      <w:r>
        <w:rPr>
          <w:rFonts w:ascii="Arial" w:hAnsi="Arial" w:cs="Arial"/>
          <w:sz w:val="24"/>
          <w:szCs w:val="24"/>
        </w:rPr>
        <w:t xml:space="preserve"> (IMS)</w:t>
      </w:r>
      <w:r w:rsidRPr="00692725">
        <w:rPr>
          <w:rFonts w:ascii="Arial" w:hAnsi="Arial" w:cs="Arial"/>
          <w:sz w:val="24"/>
          <w:szCs w:val="24"/>
        </w:rPr>
        <w:t xml:space="preserve">.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453F19B5" w14:textId="20C9FCFD" w:rsidR="008D1484" w:rsidRDefault="008D1484" w:rsidP="008D1484">
      <w:pPr>
        <w:spacing w:after="160" w:line="278" w:lineRule="auto"/>
        <w:contextualSpacing/>
        <w:jc w:val="both"/>
        <w:rPr>
          <w:rFonts w:ascii="Arial" w:hAnsi="Arial" w:cs="Arial"/>
          <w:sz w:val="24"/>
          <w:szCs w:val="24"/>
        </w:rPr>
      </w:pPr>
    </w:p>
    <w:p w14:paraId="7763EFC5" w14:textId="77777777" w:rsidR="008D1484" w:rsidRPr="00655B69" w:rsidRDefault="008D1484" w:rsidP="008D1484">
      <w:pPr>
        <w:spacing w:after="160" w:line="278" w:lineRule="auto"/>
        <w:contextualSpacing/>
        <w:jc w:val="both"/>
        <w:rPr>
          <w:rFonts w:ascii="Arial" w:hAnsi="Arial" w:cs="Arial"/>
          <w:sz w:val="24"/>
          <w:szCs w:val="24"/>
        </w:rPr>
      </w:pPr>
      <w:r>
        <w:rPr>
          <w:rFonts w:ascii="Arial" w:hAnsi="Arial" w:cs="Arial"/>
          <w:sz w:val="24"/>
          <w:szCs w:val="24"/>
        </w:rPr>
        <w:t>Liiketoiminnan kehitys</w:t>
      </w:r>
      <w:r w:rsidRPr="00655B69">
        <w:rPr>
          <w:rFonts w:ascii="Arial" w:hAnsi="Arial" w:cs="Arial"/>
          <w:sz w:val="24"/>
          <w:szCs w:val="24"/>
        </w:rPr>
        <w:t xml:space="preserve">johtaja vie </w:t>
      </w:r>
      <w:r>
        <w:rPr>
          <w:rFonts w:ascii="Arial" w:hAnsi="Arial" w:cs="Arial"/>
          <w:sz w:val="24"/>
          <w:szCs w:val="24"/>
        </w:rPr>
        <w:t>asiakas-, läheis- ja henkilöstö</w:t>
      </w:r>
      <w:r w:rsidRPr="00655B69">
        <w:rPr>
          <w:rFonts w:ascii="Arial" w:hAnsi="Arial" w:cs="Arial"/>
          <w:sz w:val="24"/>
          <w:szCs w:val="24"/>
        </w:rPr>
        <w:t xml:space="preserve">kyselyiden tulokset yhtiön johtoryhmälle tiedoksi ja lisäksi yhtiön hallitukselle raportoidaan asiakaspalautteesta. Näin yhtiön johto saa ajankohtaista tietoa palvelutoiminnan kehittämistarpeista ja tehdyistä toimenpiteistä. </w:t>
      </w:r>
      <w:r>
        <w:rPr>
          <w:rFonts w:ascii="Arial" w:hAnsi="Arial" w:cs="Arial"/>
          <w:sz w:val="24"/>
          <w:szCs w:val="24"/>
        </w:rPr>
        <w:t>Kyselyiden tulokset käsitellään Virnassa henkilöstön työkokouksessa ja asiakaskyselyn tulokset käsitellään lisäksi asiakkaiden kanssa asiakaskokouksessa. Kyselyiden vastausten perusteella suunnitellaan tarvittavat kehittämistoimenpiteet yksikön toimintaan.</w:t>
      </w:r>
    </w:p>
    <w:p w14:paraId="37BBA699" w14:textId="77777777" w:rsidR="008D1484" w:rsidRPr="0004709D" w:rsidRDefault="008D1484" w:rsidP="008D1484">
      <w:pPr>
        <w:spacing w:after="160" w:line="278" w:lineRule="auto"/>
        <w:contextualSpacing/>
        <w:jc w:val="both"/>
        <w:rPr>
          <w:rFonts w:ascii="Arial" w:hAnsi="Arial" w:cs="Arial"/>
          <w:sz w:val="24"/>
          <w:szCs w:val="24"/>
        </w:rPr>
      </w:pPr>
    </w:p>
    <w:p w14:paraId="6948173A" w14:textId="4890FE50" w:rsidR="008D1484" w:rsidRPr="0004709D" w:rsidRDefault="008D1484" w:rsidP="008D1484">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18064923" w14:textId="77777777" w:rsidR="008D1484" w:rsidRPr="0004709D" w:rsidRDefault="008D1484" w:rsidP="008D1484">
      <w:pPr>
        <w:spacing w:after="160" w:line="278" w:lineRule="auto"/>
        <w:contextualSpacing/>
        <w:rPr>
          <w:rFonts w:ascii="Arial" w:eastAsia="Arial" w:hAnsi="Arial" w:cs="Arial"/>
          <w:color w:val="FF0000"/>
          <w:sz w:val="24"/>
          <w:szCs w:val="24"/>
        </w:rPr>
      </w:pPr>
    </w:p>
    <w:p w14:paraId="12C0DFD2" w14:textId="0528064D" w:rsidR="008D1484" w:rsidRPr="0004709D" w:rsidRDefault="008D1484" w:rsidP="008D1484">
      <w:pPr>
        <w:pStyle w:val="Otsikko2"/>
        <w:spacing w:after="160" w:line="278" w:lineRule="auto"/>
        <w:contextualSpacing/>
        <w:rPr>
          <w:rFonts w:eastAsia="Arial" w:cs="Arial"/>
          <w:szCs w:val="24"/>
        </w:rPr>
      </w:pPr>
      <w:bookmarkStart w:id="146" w:name="_Toc175740445"/>
      <w:bookmarkStart w:id="147" w:name="_Toc175741908"/>
      <w:bookmarkStart w:id="148" w:name="_Toc175741972"/>
      <w:bookmarkStart w:id="149" w:name="_Toc177734581"/>
      <w:bookmarkStart w:id="150" w:name="_Toc220679377"/>
      <w:r w:rsidRPr="0004709D">
        <w:rPr>
          <w:rFonts w:eastAsia="Arial" w:cs="Arial"/>
          <w:szCs w:val="24"/>
        </w:rPr>
        <w:t>Kehittämistoimenpiteiden määrittely ja toimeenpano</w:t>
      </w:r>
      <w:bookmarkEnd w:id="146"/>
      <w:bookmarkEnd w:id="147"/>
      <w:bookmarkEnd w:id="148"/>
      <w:bookmarkEnd w:id="149"/>
      <w:bookmarkEnd w:id="150"/>
    </w:p>
    <w:p w14:paraId="666664A8" w14:textId="77777777" w:rsidR="008D1484" w:rsidRDefault="008D1484" w:rsidP="008D1484">
      <w:pPr>
        <w:spacing w:after="160" w:line="278" w:lineRule="auto"/>
        <w:contextualSpacing/>
        <w:rPr>
          <w:rFonts w:ascii="Arial" w:eastAsia="Arial" w:hAnsi="Arial" w:cs="Arial"/>
          <w:color w:val="FF0000"/>
          <w:sz w:val="24"/>
          <w:szCs w:val="24"/>
        </w:rPr>
      </w:pPr>
    </w:p>
    <w:p w14:paraId="0E7AE9D7" w14:textId="77777777" w:rsidR="008D1484" w:rsidRDefault="008D1484" w:rsidP="008D1484">
      <w:pPr>
        <w:spacing w:after="160" w:line="278" w:lineRule="auto"/>
        <w:contextualSpacing/>
        <w:rPr>
          <w:rFonts w:ascii="Arial" w:hAnsi="Arial" w:cs="Arial"/>
          <w:sz w:val="24"/>
          <w:szCs w:val="24"/>
        </w:rPr>
      </w:pPr>
      <w:r>
        <w:rPr>
          <w:rFonts w:ascii="Arial" w:hAnsi="Arial" w:cs="Arial"/>
          <w:sz w:val="24"/>
          <w:szCs w:val="24"/>
        </w:rPr>
        <w:t>Tavana Virnassa on jo alettu moniin kehittämistoimenpiteisiin. Poikkeamien nopeampi käsittely aloitettiin jo vuonna 2025 ja siinä on edistytty, mutta se kaipaa edelleen tehostamista. Poikkeamien nopeampi käsittely parantaisi yksikön toiminnan laatua ja turvallisuutta, kun ne käsitellään erittäin nopeasti ja tarvittaviin korjaustoimenpiteisiin ryhdytään heti. Poikkeamien kirjaamista ja kehitetty myös yhtiötasolla ja käyttöön on otettu aiempaa selkeämmät poikkeamalomakkeet.</w:t>
      </w:r>
    </w:p>
    <w:p w14:paraId="1C6984D2" w14:textId="77777777" w:rsidR="008D1484" w:rsidRPr="0004709D" w:rsidRDefault="008D1484" w:rsidP="008D1484">
      <w:pPr>
        <w:spacing w:after="160" w:line="278" w:lineRule="auto"/>
        <w:contextualSpacing/>
        <w:rPr>
          <w:rFonts w:ascii="Arial" w:hAnsi="Arial" w:cs="Arial"/>
          <w:sz w:val="24"/>
          <w:szCs w:val="24"/>
        </w:rPr>
      </w:pPr>
    </w:p>
    <w:p w14:paraId="17192A1C" w14:textId="77777777" w:rsidR="008D1484" w:rsidRDefault="008D1484" w:rsidP="008D1484">
      <w:pPr>
        <w:spacing w:after="160" w:line="278" w:lineRule="auto"/>
        <w:contextualSpacing/>
        <w:rPr>
          <w:rFonts w:ascii="Arial" w:hAnsi="Arial" w:cs="Arial"/>
          <w:sz w:val="24"/>
          <w:szCs w:val="24"/>
        </w:rPr>
      </w:pPr>
      <w:r w:rsidRPr="00957FD5">
        <w:rPr>
          <w:rFonts w:ascii="Arial" w:hAnsi="Arial" w:cs="Arial"/>
          <w:sz w:val="24"/>
          <w:szCs w:val="24"/>
        </w:rPr>
        <w:t xml:space="preserve">Tavana Virnan keskeisimmät </w:t>
      </w:r>
      <w:r w:rsidRPr="0004709D">
        <w:rPr>
          <w:rFonts w:ascii="Arial" w:hAnsi="Arial" w:cs="Arial"/>
          <w:sz w:val="24"/>
          <w:szCs w:val="24"/>
        </w:rPr>
        <w:t>korjaus- ja kehittämistoimenpiteet sekä niiden aikataulu, vastuutaho ja seuranta on kuvattu Taulukossa 6.</w:t>
      </w:r>
    </w:p>
    <w:p w14:paraId="3B712207" w14:textId="77777777" w:rsidR="008D1484" w:rsidRPr="0004709D" w:rsidRDefault="008D1484" w:rsidP="008D1484">
      <w:pPr>
        <w:spacing w:after="0" w:line="240" w:lineRule="auto"/>
        <w:contextualSpacing/>
        <w:rPr>
          <w:rFonts w:ascii="Arial" w:eastAsia="Arial" w:hAnsi="Arial" w:cs="Arial"/>
          <w:color w:val="F79646" w:themeColor="accent6"/>
          <w:sz w:val="24"/>
          <w:szCs w:val="24"/>
        </w:rPr>
      </w:pPr>
      <w:r w:rsidRPr="0004709D">
        <w:rPr>
          <w:rFonts w:ascii="Arial" w:hAnsi="Arial" w:cs="Arial"/>
          <w:sz w:val="24"/>
          <w:szCs w:val="24"/>
        </w:rPr>
        <w:t>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4106"/>
        <w:gridCol w:w="1418"/>
        <w:gridCol w:w="1559"/>
        <w:gridCol w:w="2660"/>
      </w:tblGrid>
      <w:tr w:rsidR="008D1484" w:rsidRPr="0004709D" w14:paraId="3DA6CB7C" w14:textId="77777777" w:rsidTr="008D1484">
        <w:trPr>
          <w:trHeight w:val="300"/>
          <w:tblHeader/>
        </w:trPr>
        <w:tc>
          <w:tcPr>
            <w:tcW w:w="4106" w:type="dxa"/>
          </w:tcPr>
          <w:p w14:paraId="7E3346AC" w14:textId="77777777"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418" w:type="dxa"/>
          </w:tcPr>
          <w:p w14:paraId="102B366A" w14:textId="77777777"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59" w:type="dxa"/>
          </w:tcPr>
          <w:p w14:paraId="64D332C8" w14:textId="77777777" w:rsidR="008D1484" w:rsidRPr="0004709D" w:rsidRDefault="008D1484" w:rsidP="008D1484">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2660" w:type="dxa"/>
          </w:tcPr>
          <w:p w14:paraId="15501E4A" w14:textId="77777777" w:rsidR="008D1484" w:rsidRPr="0004709D" w:rsidRDefault="008D1484" w:rsidP="008D1484">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8D1484" w:rsidRPr="0004709D" w14:paraId="7553664E" w14:textId="77777777" w:rsidTr="008D1484">
        <w:trPr>
          <w:trHeight w:val="300"/>
          <w:tblHeader/>
        </w:trPr>
        <w:tc>
          <w:tcPr>
            <w:tcW w:w="4106" w:type="dxa"/>
          </w:tcPr>
          <w:p w14:paraId="42D91C47"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Toiminnan kehittäminen yhdessä tilaajan kanssa</w:t>
            </w:r>
            <w:r>
              <w:rPr>
                <w:rFonts w:ascii="Arial" w:eastAsia="Arial" w:hAnsi="Arial" w:cs="Arial"/>
                <w:sz w:val="24"/>
                <w:szCs w:val="24"/>
              </w:rPr>
              <w:t>.</w:t>
            </w:r>
          </w:p>
        </w:tc>
        <w:tc>
          <w:tcPr>
            <w:tcW w:w="1418" w:type="dxa"/>
          </w:tcPr>
          <w:p w14:paraId="1E1EAD88"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19F3F6CD"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Yksikönj</w:t>
            </w:r>
            <w:r w:rsidRPr="000251ED">
              <w:rPr>
                <w:rFonts w:ascii="Arial" w:eastAsia="Arial" w:hAnsi="Arial" w:cs="Arial"/>
                <w:sz w:val="24"/>
                <w:szCs w:val="24"/>
              </w:rPr>
              <w:t>ohtaja Jenna Vertanen</w:t>
            </w:r>
          </w:p>
        </w:tc>
        <w:tc>
          <w:tcPr>
            <w:tcW w:w="2660" w:type="dxa"/>
          </w:tcPr>
          <w:p w14:paraId="3F4FD962"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Muistio</w:t>
            </w:r>
            <w:r>
              <w:rPr>
                <w:rFonts w:ascii="Arial" w:eastAsia="Arial" w:hAnsi="Arial" w:cs="Arial"/>
                <w:sz w:val="24"/>
                <w:szCs w:val="24"/>
              </w:rPr>
              <w:t>t ta</w:t>
            </w:r>
            <w:r w:rsidRPr="000251ED">
              <w:rPr>
                <w:rFonts w:ascii="Arial" w:eastAsia="Arial" w:hAnsi="Arial" w:cs="Arial"/>
                <w:sz w:val="24"/>
                <w:szCs w:val="24"/>
              </w:rPr>
              <w:t>paamis</w:t>
            </w:r>
            <w:r>
              <w:rPr>
                <w:rFonts w:ascii="Arial" w:eastAsia="Arial" w:hAnsi="Arial" w:cs="Arial"/>
                <w:sz w:val="24"/>
                <w:szCs w:val="24"/>
              </w:rPr>
              <w:t xml:space="preserve">ista, </w:t>
            </w:r>
            <w:r w:rsidRPr="000251ED">
              <w:rPr>
                <w:rFonts w:ascii="Arial" w:eastAsia="Arial" w:hAnsi="Arial" w:cs="Arial"/>
                <w:sz w:val="24"/>
                <w:szCs w:val="24"/>
              </w:rPr>
              <w:t>keskustelut sovituista toimenpiteistä</w:t>
            </w:r>
          </w:p>
        </w:tc>
      </w:tr>
      <w:tr w:rsidR="008D1484" w:rsidRPr="0004709D" w14:paraId="4BF120FF" w14:textId="77777777" w:rsidTr="008D1484">
        <w:trPr>
          <w:trHeight w:val="300"/>
          <w:tblHeader/>
        </w:trPr>
        <w:tc>
          <w:tcPr>
            <w:tcW w:w="4106" w:type="dxa"/>
          </w:tcPr>
          <w:p w14:paraId="1B88B925"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Asiakkaiden ohjautuminen palveluihin</w:t>
            </w:r>
          </w:p>
        </w:tc>
        <w:tc>
          <w:tcPr>
            <w:tcW w:w="1418" w:type="dxa"/>
          </w:tcPr>
          <w:p w14:paraId="67338F30"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400920F8" w14:textId="77777777" w:rsidR="008D1484" w:rsidRPr="000251ED" w:rsidRDefault="008D1484" w:rsidP="008D1484">
            <w:pPr>
              <w:contextualSpacing/>
              <w:rPr>
                <w:rFonts w:ascii="Arial" w:eastAsia="Arial" w:hAnsi="Arial" w:cs="Arial"/>
                <w:sz w:val="24"/>
                <w:szCs w:val="24"/>
              </w:rPr>
            </w:pPr>
            <w:r>
              <w:rPr>
                <w:rFonts w:ascii="Arial" w:eastAsia="Arial" w:hAnsi="Arial" w:cs="Arial"/>
                <w:sz w:val="24"/>
                <w:szCs w:val="24"/>
              </w:rPr>
              <w:t>Yksikönj</w:t>
            </w:r>
            <w:r w:rsidRPr="000251ED">
              <w:rPr>
                <w:rFonts w:ascii="Arial" w:eastAsia="Arial" w:hAnsi="Arial" w:cs="Arial"/>
                <w:sz w:val="24"/>
                <w:szCs w:val="24"/>
              </w:rPr>
              <w:t>ohtaja Jenna Vertanen</w:t>
            </w:r>
          </w:p>
        </w:tc>
        <w:tc>
          <w:tcPr>
            <w:tcW w:w="2660" w:type="dxa"/>
          </w:tcPr>
          <w:p w14:paraId="39429F96" w14:textId="77777777" w:rsidR="008D1484" w:rsidRPr="000251ED" w:rsidRDefault="008D1484" w:rsidP="008D1484">
            <w:pPr>
              <w:contextualSpacing/>
              <w:rPr>
                <w:rFonts w:ascii="Arial" w:eastAsia="Arial" w:hAnsi="Arial" w:cs="Arial"/>
                <w:sz w:val="24"/>
                <w:szCs w:val="24"/>
              </w:rPr>
            </w:pPr>
            <w:r w:rsidRPr="000251ED">
              <w:rPr>
                <w:rFonts w:ascii="Arial" w:eastAsia="Arial" w:hAnsi="Arial" w:cs="Arial"/>
                <w:sz w:val="24"/>
                <w:szCs w:val="24"/>
              </w:rPr>
              <w:t>Säännöllinen yhteydenpito ja vuorovaikutus tilaajan kanssa, toteutuneet yhteydenotot ja tapaamiset. Asiakaspaikkojen täyttö%.</w:t>
            </w:r>
          </w:p>
        </w:tc>
      </w:tr>
      <w:tr w:rsidR="008D1484" w:rsidRPr="0004709D" w14:paraId="018B856A" w14:textId="77777777" w:rsidTr="008D1484">
        <w:trPr>
          <w:trHeight w:val="300"/>
          <w:tblHeader/>
        </w:trPr>
        <w:tc>
          <w:tcPr>
            <w:tcW w:w="4106" w:type="dxa"/>
          </w:tcPr>
          <w:p w14:paraId="7C8BB8DD"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Poikkeamien nopeampi käsittely</w:t>
            </w:r>
          </w:p>
        </w:tc>
        <w:tc>
          <w:tcPr>
            <w:tcW w:w="1418" w:type="dxa"/>
          </w:tcPr>
          <w:p w14:paraId="173FFB83"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0CA08292"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Yksikönjohtaja Jenna Vertanen</w:t>
            </w:r>
          </w:p>
        </w:tc>
        <w:tc>
          <w:tcPr>
            <w:tcW w:w="2660" w:type="dxa"/>
          </w:tcPr>
          <w:p w14:paraId="04BDD470"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Poikkeamat käsitellään säännöllisesti työkokouksissa ja ne on käsitelty loppuun IMS:ssä</w:t>
            </w:r>
          </w:p>
        </w:tc>
      </w:tr>
      <w:tr w:rsidR="008D1484" w:rsidRPr="0004709D" w14:paraId="3838089C" w14:textId="77777777" w:rsidTr="008D1484">
        <w:trPr>
          <w:trHeight w:val="300"/>
          <w:tblHeader/>
        </w:trPr>
        <w:tc>
          <w:tcPr>
            <w:tcW w:w="4106" w:type="dxa"/>
          </w:tcPr>
          <w:p w14:paraId="6089D3E0"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Uusien palvelusopimusten käytäntöönpano ja seuranta</w:t>
            </w:r>
          </w:p>
        </w:tc>
        <w:tc>
          <w:tcPr>
            <w:tcW w:w="1418" w:type="dxa"/>
          </w:tcPr>
          <w:p w14:paraId="22922433"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5B838614"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Koko yksikön henkilöstö</w:t>
            </w:r>
          </w:p>
        </w:tc>
        <w:tc>
          <w:tcPr>
            <w:tcW w:w="2660" w:type="dxa"/>
          </w:tcPr>
          <w:p w14:paraId="5FBB8707"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Keskustelut työkokouksissa ja kehittämispäivässä.</w:t>
            </w:r>
          </w:p>
        </w:tc>
      </w:tr>
      <w:tr w:rsidR="008D1484" w:rsidRPr="0004709D" w14:paraId="1CDB69BB" w14:textId="77777777" w:rsidTr="008D1484">
        <w:trPr>
          <w:trHeight w:val="300"/>
          <w:tblHeader/>
        </w:trPr>
        <w:tc>
          <w:tcPr>
            <w:tcW w:w="4106" w:type="dxa"/>
          </w:tcPr>
          <w:p w14:paraId="58AF262E"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Talouden toteutuminen suunnitellusti</w:t>
            </w:r>
          </w:p>
        </w:tc>
        <w:tc>
          <w:tcPr>
            <w:tcW w:w="1418" w:type="dxa"/>
          </w:tcPr>
          <w:p w14:paraId="5258A6ED"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Vuosi 2026</w:t>
            </w:r>
          </w:p>
        </w:tc>
        <w:tc>
          <w:tcPr>
            <w:tcW w:w="1559" w:type="dxa"/>
          </w:tcPr>
          <w:p w14:paraId="2E08A160"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Yksikönjohtaja Jenna Vertanen</w:t>
            </w:r>
          </w:p>
        </w:tc>
        <w:tc>
          <w:tcPr>
            <w:tcW w:w="2660" w:type="dxa"/>
          </w:tcPr>
          <w:p w14:paraId="1C239A19" w14:textId="77777777" w:rsidR="008D1484" w:rsidRPr="0004709D" w:rsidRDefault="008D1484" w:rsidP="008D1484">
            <w:pPr>
              <w:contextualSpacing/>
              <w:rPr>
                <w:rFonts w:ascii="Arial" w:eastAsia="Arial" w:hAnsi="Arial" w:cs="Arial"/>
                <w:sz w:val="24"/>
                <w:szCs w:val="24"/>
              </w:rPr>
            </w:pPr>
            <w:r>
              <w:rPr>
                <w:rFonts w:ascii="Arial" w:eastAsia="Arial" w:hAnsi="Arial" w:cs="Arial"/>
                <w:sz w:val="24"/>
                <w:szCs w:val="24"/>
              </w:rPr>
              <w:t>Jatkuva talouden seuranta. Kuukausittaisen tuloksen läpikäynti työkokouksissa. Asiakaspaikkojen täyttö%.</w:t>
            </w:r>
          </w:p>
        </w:tc>
      </w:tr>
    </w:tbl>
    <w:p w14:paraId="1E8243CA" w14:textId="5FFA07BD" w:rsidR="008D1484" w:rsidRDefault="008D1484" w:rsidP="008D1484">
      <w:pPr>
        <w:spacing w:after="0" w:line="240" w:lineRule="auto"/>
        <w:contextualSpacing/>
        <w:rPr>
          <w:rFonts w:ascii="Arial" w:eastAsia="Arial" w:hAnsi="Arial" w:cs="Arial"/>
          <w:sz w:val="24"/>
          <w:szCs w:val="24"/>
        </w:rPr>
      </w:pPr>
      <w:r w:rsidRPr="0004709D">
        <w:rPr>
          <w:rFonts w:ascii="Arial" w:eastAsia="Arial" w:hAnsi="Arial" w:cs="Arial"/>
          <w:sz w:val="24"/>
          <w:szCs w:val="24"/>
        </w:rPr>
        <w:t>Taulukko 6.</w:t>
      </w:r>
    </w:p>
    <w:p w14:paraId="1381D4CD" w14:textId="77777777" w:rsidR="008D1484" w:rsidRPr="0004709D" w:rsidRDefault="008D1484" w:rsidP="008D1484">
      <w:pPr>
        <w:spacing w:after="160" w:line="278" w:lineRule="auto"/>
        <w:contextualSpacing/>
        <w:rPr>
          <w:rFonts w:ascii="Arial" w:eastAsia="Arial" w:hAnsi="Arial" w:cs="Arial"/>
          <w:color w:val="F79646" w:themeColor="accent6"/>
          <w:sz w:val="24"/>
          <w:szCs w:val="24"/>
        </w:rPr>
      </w:pPr>
    </w:p>
    <w:p w14:paraId="46748862" w14:textId="77777777" w:rsidR="008D1484" w:rsidRPr="0004709D" w:rsidRDefault="008D1484" w:rsidP="008D1484">
      <w:pPr>
        <w:spacing w:after="160" w:line="278" w:lineRule="auto"/>
        <w:contextualSpacing/>
        <w:rPr>
          <w:rFonts w:ascii="Arial" w:eastAsia="Arial" w:hAnsi="Arial" w:cs="Arial"/>
          <w:sz w:val="24"/>
          <w:szCs w:val="24"/>
        </w:rPr>
      </w:pPr>
      <w:bookmarkStart w:id="151" w:name="_Toc1627592768"/>
    </w:p>
    <w:p w14:paraId="066F4EBD" w14:textId="6BC017D3" w:rsidR="008D1484" w:rsidRPr="0004709D" w:rsidRDefault="008D1484" w:rsidP="008D1484">
      <w:pPr>
        <w:pStyle w:val="Otsikko1"/>
        <w:spacing w:after="160" w:line="278" w:lineRule="auto"/>
        <w:rPr>
          <w:rFonts w:eastAsia="Arial"/>
        </w:rPr>
      </w:pPr>
      <w:bookmarkStart w:id="152" w:name="_Toc175740446"/>
      <w:bookmarkStart w:id="153" w:name="_Toc175741909"/>
      <w:bookmarkStart w:id="154" w:name="_Toc175741973"/>
      <w:bookmarkStart w:id="155" w:name="_Toc177734582"/>
      <w:bookmarkStart w:id="156" w:name="_Toc220679378"/>
      <w:r w:rsidRPr="0004709D">
        <w:rPr>
          <w:rFonts w:eastAsia="Arial"/>
        </w:rPr>
        <w:t xml:space="preserve">Omavalvonnan seuranta ja </w:t>
      </w:r>
      <w:r w:rsidRPr="00E461B3">
        <w:rPr>
          <w:rFonts w:eastAsia="Arial"/>
        </w:rPr>
        <w:t>raportointi</w:t>
      </w:r>
      <w:bookmarkEnd w:id="151"/>
      <w:bookmarkEnd w:id="152"/>
      <w:bookmarkEnd w:id="153"/>
      <w:bookmarkEnd w:id="154"/>
      <w:bookmarkEnd w:id="155"/>
      <w:bookmarkEnd w:id="156"/>
    </w:p>
    <w:p w14:paraId="67FCAD4A" w14:textId="77777777" w:rsidR="008D1484" w:rsidRPr="0004709D" w:rsidRDefault="008D1484" w:rsidP="008D1484">
      <w:pPr>
        <w:spacing w:after="160" w:line="278" w:lineRule="auto"/>
        <w:contextualSpacing/>
        <w:rPr>
          <w:rFonts w:ascii="Arial" w:hAnsi="Arial" w:cs="Arial"/>
          <w:sz w:val="24"/>
          <w:szCs w:val="24"/>
        </w:rPr>
      </w:pPr>
    </w:p>
    <w:p w14:paraId="72D18503" w14:textId="7D792F41" w:rsidR="008D1484" w:rsidRDefault="008D1484" w:rsidP="008D1484">
      <w:pPr>
        <w:spacing w:after="160" w:line="278" w:lineRule="auto"/>
        <w:contextualSpacing/>
        <w:rPr>
          <w:rFonts w:ascii="Arial" w:eastAsia="Arial" w:hAnsi="Arial" w:cs="Arial"/>
          <w:sz w:val="24"/>
          <w:szCs w:val="24"/>
        </w:rPr>
      </w:pPr>
      <w:r w:rsidRPr="00957FD5">
        <w:rPr>
          <w:rFonts w:ascii="Arial" w:eastAsia="Arial" w:hAnsi="Arial" w:cs="Arial"/>
          <w:sz w:val="24"/>
          <w:szCs w:val="24"/>
        </w:rPr>
        <w:t xml:space="preserve">Tavana Virnan omavalvontasuunnitelma </w:t>
      </w:r>
      <w:r w:rsidRPr="0004709D">
        <w:rPr>
          <w:rFonts w:ascii="Arial" w:eastAsia="Arial" w:hAnsi="Arial" w:cs="Arial"/>
          <w:sz w:val="24"/>
          <w:szCs w:val="24"/>
        </w:rPr>
        <w:t xml:space="preserve">on sähköisesti luettavissa </w:t>
      </w:r>
      <w:r>
        <w:rPr>
          <w:rFonts w:ascii="Arial" w:eastAsia="Arial" w:hAnsi="Arial" w:cs="Arial"/>
          <w:sz w:val="24"/>
          <w:szCs w:val="24"/>
        </w:rPr>
        <w:t xml:space="preserve">yrityksen </w:t>
      </w:r>
      <w:r w:rsidRPr="0004709D">
        <w:rPr>
          <w:rFonts w:ascii="Arial" w:eastAsia="Arial" w:hAnsi="Arial" w:cs="Arial"/>
          <w:sz w:val="24"/>
          <w:szCs w:val="24"/>
        </w:rPr>
        <w:t xml:space="preserve">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3786DDFD" w14:textId="4BFF0A93" w:rsidR="008D1484" w:rsidRDefault="008D1484" w:rsidP="008D1484">
      <w:pPr>
        <w:spacing w:after="160" w:line="278" w:lineRule="auto"/>
        <w:contextualSpacing/>
        <w:rPr>
          <w:rFonts w:ascii="Arial" w:eastAsia="Arial" w:hAnsi="Arial" w:cs="Arial"/>
          <w:sz w:val="24"/>
          <w:szCs w:val="24"/>
        </w:rPr>
      </w:pPr>
    </w:p>
    <w:p w14:paraId="6DA8B95F" w14:textId="2D16DBE8" w:rsidR="008D1484" w:rsidRPr="00B93977"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r>
        <w:rPr>
          <w:rFonts w:ascii="Arial" w:eastAsia="Arial" w:hAnsi="Arial" w:cs="Arial"/>
          <w:sz w:val="24"/>
          <w:szCs w:val="24"/>
        </w:rPr>
        <w:t>Tavana Virnassa omavalvontasuunnitelman päivittämisestä ja raportoinnista vastaa yksikönjohtaja ja hänen poissaollessaan vastaava ohjaaja.</w:t>
      </w:r>
    </w:p>
    <w:p w14:paraId="5CC74C18" w14:textId="77777777" w:rsidR="008D1484" w:rsidRDefault="008D1484" w:rsidP="008D1484">
      <w:pPr>
        <w:spacing w:after="160" w:line="278" w:lineRule="auto"/>
        <w:contextualSpacing/>
        <w:rPr>
          <w:rFonts w:ascii="Arial" w:eastAsia="Arial" w:hAnsi="Arial" w:cs="Arial"/>
          <w:sz w:val="24"/>
          <w:szCs w:val="24"/>
        </w:rPr>
      </w:pPr>
    </w:p>
    <w:p w14:paraId="7CDC6BA4" w14:textId="60FF2088" w:rsidR="008D1484"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Henkilöstön omavalvonnan osaaminen ja sitoutuminen jatkuvaan omavalvontasuunnitelman mukaiseen toimintaan varmistetaan hyvällä perehdyttämisellä ja tiedottamisella.</w:t>
      </w:r>
      <w:r>
        <w:rPr>
          <w:rFonts w:ascii="Arial" w:eastAsia="Arial" w:hAnsi="Arial" w:cs="Arial"/>
          <w:sz w:val="24"/>
          <w:szCs w:val="24"/>
        </w:rPr>
        <w:t xml:space="preserve"> </w:t>
      </w:r>
      <w:r w:rsidRPr="00B93977">
        <w:rPr>
          <w:rFonts w:ascii="Arial" w:eastAsia="Arial" w:hAnsi="Arial" w:cs="Arial"/>
          <w:sz w:val="24"/>
          <w:szCs w:val="24"/>
        </w:rPr>
        <w:t xml:space="preserve">Omavalvontasuunnitelma käydään läpi yhdessä henkilöstön kanssa työkokouksissa ja tallennetaan </w:t>
      </w:r>
      <w:r>
        <w:rPr>
          <w:rFonts w:ascii="Arial" w:eastAsia="Arial" w:hAnsi="Arial" w:cs="Arial"/>
          <w:sz w:val="24"/>
          <w:szCs w:val="24"/>
        </w:rPr>
        <w:t>Tavana</w:t>
      </w:r>
      <w:r w:rsidRPr="00B93977">
        <w:rPr>
          <w:rFonts w:ascii="Arial" w:eastAsia="Arial" w:hAnsi="Arial" w:cs="Arial"/>
          <w:sz w:val="24"/>
          <w:szCs w:val="24"/>
        </w:rPr>
        <w:t xml:space="preserve">n </w:t>
      </w:r>
      <w:r>
        <w:rPr>
          <w:rFonts w:ascii="Arial" w:eastAsia="Arial" w:hAnsi="Arial" w:cs="Arial"/>
          <w:sz w:val="24"/>
          <w:szCs w:val="24"/>
        </w:rPr>
        <w:t>laatujärjestelmä</w:t>
      </w:r>
      <w:r w:rsidRPr="00B93977">
        <w:rPr>
          <w:rFonts w:ascii="Arial" w:eastAsia="Arial" w:hAnsi="Arial" w:cs="Arial"/>
          <w:sz w:val="24"/>
          <w:szCs w:val="24"/>
        </w:rPr>
        <w:t xml:space="preserve"> IMS:iin,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14:paraId="2BB2E4E3" w14:textId="77777777" w:rsidR="008D1484" w:rsidRPr="00B93977" w:rsidRDefault="008D1484" w:rsidP="008D1484">
      <w:pPr>
        <w:spacing w:after="160" w:line="278" w:lineRule="auto"/>
        <w:contextualSpacing/>
        <w:rPr>
          <w:rFonts w:ascii="Arial" w:eastAsia="Arial" w:hAnsi="Arial" w:cs="Arial"/>
          <w:sz w:val="24"/>
          <w:szCs w:val="24"/>
        </w:rPr>
      </w:pPr>
    </w:p>
    <w:p w14:paraId="428872F1" w14:textId="368FE5A9" w:rsidR="008D1484" w:rsidRPr="00957FD5" w:rsidRDefault="008D1484" w:rsidP="008D1484">
      <w:pPr>
        <w:spacing w:after="160" w:line="278" w:lineRule="auto"/>
        <w:contextualSpacing/>
        <w:rPr>
          <w:rFonts w:ascii="Arial" w:eastAsia="Arial" w:hAnsi="Arial" w:cs="Arial"/>
          <w:sz w:val="24"/>
          <w:szCs w:val="24"/>
        </w:rPr>
      </w:pPr>
      <w:r w:rsidRPr="00B93977">
        <w:rPr>
          <w:rFonts w:ascii="Arial" w:eastAsia="Arial" w:hAnsi="Arial" w:cs="Arial"/>
          <w:sz w:val="24"/>
          <w:szCs w:val="24"/>
        </w:rPr>
        <w:t>Kun omavalvontasuunnitelmaa päivitetään, se käydään läpi yhdessä henkilökunnan kanssa työkokouksissa. Muutoksista tiedotetaan myös poissaolevaa henkilöstöä ja päivitetty suunnitelma tallennetaan</w:t>
      </w:r>
      <w:r>
        <w:rPr>
          <w:rFonts w:ascii="Arial" w:eastAsia="Arial" w:hAnsi="Arial" w:cs="Arial"/>
          <w:sz w:val="24"/>
          <w:szCs w:val="24"/>
        </w:rPr>
        <w:t xml:space="preserve"> laatujärjestelmä</w:t>
      </w:r>
      <w:r w:rsidRPr="00B93977">
        <w:rPr>
          <w:rFonts w:ascii="Arial" w:eastAsia="Arial" w:hAnsi="Arial" w:cs="Arial"/>
          <w:sz w:val="24"/>
          <w:szCs w:val="24"/>
        </w:rPr>
        <w:t xml:space="preserve"> IMS:iin, jossa vaaditaan lukukuittaukset. Muutosten sisäistämistä seurataan yhteisesti mm. yhteisillä keskusteluilla työkokouksissa.</w:t>
      </w:r>
      <w:r>
        <w:rPr>
          <w:rFonts w:ascii="Arial" w:eastAsia="Arial" w:hAnsi="Arial" w:cs="Arial"/>
          <w:sz w:val="24"/>
          <w:szCs w:val="24"/>
        </w:rPr>
        <w:t xml:space="preserve"> </w:t>
      </w:r>
      <w:r w:rsidRPr="00B93977">
        <w:rPr>
          <w:rFonts w:ascii="Arial" w:eastAsia="Arial" w:hAnsi="Arial" w:cs="Arial"/>
          <w:sz w:val="24"/>
          <w:szCs w:val="24"/>
        </w:rPr>
        <w:t>Henkilökunnalle järjestetään tarvittaessa koulutusta, jos huomataan, että omavalvontasuunnitelmaan liittyvä osaaminen on puutteellista.</w:t>
      </w:r>
      <w:r>
        <w:rPr>
          <w:rFonts w:ascii="Arial" w:eastAsia="Arial" w:hAnsi="Arial" w:cs="Arial"/>
          <w:sz w:val="24"/>
          <w:szCs w:val="24"/>
        </w:rPr>
        <w:t xml:space="preserve"> </w:t>
      </w:r>
      <w:r w:rsidRPr="00B93977">
        <w:rPr>
          <w:rFonts w:ascii="Arial" w:eastAsia="Arial" w:hAnsi="Arial" w:cs="Arial"/>
          <w:sz w:val="24"/>
          <w:szCs w:val="24"/>
        </w:rPr>
        <w:t xml:space="preserve">Omavalvontasuunnitelman ajantasaisuus tarkistetaan </w:t>
      </w:r>
      <w:r>
        <w:rPr>
          <w:rFonts w:ascii="Arial" w:eastAsia="Arial" w:hAnsi="Arial" w:cs="Arial"/>
          <w:sz w:val="24"/>
          <w:szCs w:val="24"/>
        </w:rPr>
        <w:t>yksikön</w:t>
      </w:r>
      <w:r w:rsidRPr="00B93977">
        <w:rPr>
          <w:rFonts w:ascii="Arial" w:eastAsia="Arial" w:hAnsi="Arial" w:cs="Arial"/>
          <w:sz w:val="24"/>
          <w:szCs w:val="24"/>
        </w:rPr>
        <w:t>johtajan ja palvelupäällikön kanssa kuukausikeskusteluissa.</w:t>
      </w:r>
      <w:r>
        <w:rPr>
          <w:rFonts w:ascii="Arial" w:eastAsia="Arial" w:hAnsi="Arial" w:cs="Arial"/>
          <w:sz w:val="24"/>
          <w:szCs w:val="24"/>
        </w:rPr>
        <w:t xml:space="preserve"> </w:t>
      </w:r>
      <w:r w:rsidRPr="00B93977">
        <w:rPr>
          <w:rFonts w:ascii="Arial" w:eastAsia="Arial" w:hAnsi="Arial" w:cs="Arial"/>
          <w:sz w:val="24"/>
          <w:szCs w:val="24"/>
        </w:rPr>
        <w:t>A</w:t>
      </w:r>
      <w:r>
        <w:rPr>
          <w:rFonts w:ascii="Arial" w:eastAsia="Arial" w:hAnsi="Arial" w:cs="Arial"/>
          <w:sz w:val="24"/>
          <w:szCs w:val="24"/>
        </w:rPr>
        <w:t>Yksikönj</w:t>
      </w:r>
      <w:r w:rsidRPr="00B93977">
        <w:rPr>
          <w:rFonts w:ascii="Arial" w:eastAsia="Arial" w:hAnsi="Arial" w:cs="Arial"/>
          <w:sz w:val="24"/>
          <w:szCs w:val="24"/>
        </w:rPr>
        <w:t xml:space="preserve">ohtajan vastuulla on, että seurannasta tehdään selvitys ja sen perusteella tehtävät muutokset julkaistaan vähintään neljän kuukauden välein. Omavalvontasuunnitelmapohjan ja yhtiötason toimintaohjeiden päivittämisestä vastaa </w:t>
      </w:r>
      <w:r>
        <w:rPr>
          <w:rFonts w:ascii="Arial" w:eastAsia="Arial" w:hAnsi="Arial" w:cs="Arial"/>
          <w:sz w:val="24"/>
          <w:szCs w:val="24"/>
        </w:rPr>
        <w:t xml:space="preserve">Tavanan </w:t>
      </w:r>
      <w:r w:rsidRPr="00B93977">
        <w:rPr>
          <w:rFonts w:ascii="Arial" w:eastAsia="Arial" w:hAnsi="Arial" w:cs="Arial"/>
          <w:sz w:val="24"/>
          <w:szCs w:val="24"/>
        </w:rPr>
        <w:t>laatupäällikkö</w:t>
      </w:r>
    </w:p>
    <w:p w14:paraId="31397F67" w14:textId="77777777" w:rsidR="008D1484" w:rsidRPr="0004709D" w:rsidRDefault="008D1484" w:rsidP="008D1484">
      <w:pPr>
        <w:spacing w:after="160" w:line="278" w:lineRule="auto"/>
        <w:contextualSpacing/>
        <w:rPr>
          <w:rFonts w:ascii="Arial" w:eastAsia="Arial" w:hAnsi="Arial" w:cs="Arial"/>
          <w:color w:val="FF0000"/>
          <w:sz w:val="24"/>
          <w:szCs w:val="24"/>
        </w:rPr>
      </w:pPr>
    </w:p>
    <w:p w14:paraId="7AD34A33" w14:textId="0363290D" w:rsidR="008D1484" w:rsidRPr="0004709D" w:rsidRDefault="008D1484" w:rsidP="008D1484">
      <w:pPr>
        <w:pStyle w:val="Otsikko2"/>
        <w:spacing w:after="160" w:line="278" w:lineRule="auto"/>
        <w:contextualSpacing/>
        <w:rPr>
          <w:rFonts w:eastAsia="Arial" w:cs="Arial"/>
          <w:szCs w:val="24"/>
        </w:rPr>
      </w:pPr>
      <w:bookmarkStart w:id="157" w:name="_Toc220679379"/>
      <w:r w:rsidRPr="0004709D">
        <w:rPr>
          <w:rFonts w:eastAsia="Arial" w:cs="Arial"/>
          <w:szCs w:val="24"/>
        </w:rPr>
        <w:t>Päiväys ja allekirjoitus</w:t>
      </w:r>
      <w:bookmarkEnd w:id="157"/>
    </w:p>
    <w:p w14:paraId="2A4B0243" w14:textId="77777777" w:rsidR="008D1484" w:rsidRPr="0004709D" w:rsidRDefault="008D1484" w:rsidP="008D1484">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D1484" w:rsidRPr="0004709D" w14:paraId="7F309B8D" w14:textId="77777777" w:rsidTr="008D1484">
        <w:tc>
          <w:tcPr>
            <w:tcW w:w="1517" w:type="dxa"/>
          </w:tcPr>
          <w:p w14:paraId="4675A0B7" w14:textId="77777777"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29A36665" w14:textId="77777777" w:rsidR="008D1484" w:rsidRPr="0004709D" w:rsidRDefault="008D1484" w:rsidP="008D1484">
            <w:pPr>
              <w:spacing w:after="160" w:line="278" w:lineRule="auto"/>
              <w:contextualSpacing/>
              <w:jc w:val="both"/>
              <w:rPr>
                <w:rFonts w:ascii="Arial" w:eastAsia="Arial" w:hAnsi="Arial" w:cs="Arial"/>
                <w:b/>
                <w:bCs/>
                <w:sz w:val="24"/>
                <w:szCs w:val="24"/>
              </w:rPr>
            </w:pPr>
          </w:p>
        </w:tc>
        <w:tc>
          <w:tcPr>
            <w:tcW w:w="1508" w:type="dxa"/>
          </w:tcPr>
          <w:p w14:paraId="7C9C0954" w14:textId="77777777"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91ED727" w14:textId="77777777" w:rsidR="008D1484" w:rsidRPr="0004709D" w:rsidRDefault="008D1484" w:rsidP="008D1484">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8D1484" w:rsidRPr="0004709D" w14:paraId="2C6D19C2" w14:textId="77777777" w:rsidTr="008D1484">
        <w:tc>
          <w:tcPr>
            <w:tcW w:w="1517" w:type="dxa"/>
          </w:tcPr>
          <w:p w14:paraId="06CC6CC2" w14:textId="77777777" w:rsidR="008D1484" w:rsidRPr="0004709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420" w:type="dxa"/>
          </w:tcPr>
          <w:p w14:paraId="6B74FDC1"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14:paraId="0237C68F" w14:textId="77777777" w:rsidR="008D1484" w:rsidRPr="0004709D" w:rsidRDefault="008D1484" w:rsidP="008D1484">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30C90FBA" w14:textId="77777777" w:rsidR="008D1484" w:rsidRPr="0004709D" w:rsidRDefault="008D1484" w:rsidP="008D148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 Jenna Vertanen</w:t>
            </w:r>
          </w:p>
        </w:tc>
      </w:tr>
      <w:tr w:rsidR="008D1484" w:rsidRPr="0004709D" w14:paraId="791ACAAD" w14:textId="77777777" w:rsidTr="008D1484">
        <w:tc>
          <w:tcPr>
            <w:tcW w:w="1517" w:type="dxa"/>
          </w:tcPr>
          <w:p w14:paraId="7081E105"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420" w:type="dxa"/>
          </w:tcPr>
          <w:p w14:paraId="41A269D6"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14:paraId="0EC31BAD"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5183" w:type="dxa"/>
          </w:tcPr>
          <w:p w14:paraId="6E0962A8" w14:textId="77777777" w:rsidR="008D1484" w:rsidRPr="0004709D" w:rsidRDefault="008D1484" w:rsidP="008D1484">
            <w:pPr>
              <w:spacing w:after="160" w:line="278" w:lineRule="auto"/>
              <w:contextualSpacing/>
              <w:jc w:val="both"/>
              <w:rPr>
                <w:rFonts w:ascii="Arial" w:eastAsia="Arial" w:hAnsi="Arial" w:cs="Arial"/>
                <w:sz w:val="24"/>
                <w:szCs w:val="24"/>
              </w:rPr>
            </w:pPr>
          </w:p>
        </w:tc>
      </w:tr>
      <w:tr w:rsidR="008D1484" w:rsidRPr="0004709D" w14:paraId="588BA4D2" w14:textId="77777777" w:rsidTr="008D1484">
        <w:tc>
          <w:tcPr>
            <w:tcW w:w="1517" w:type="dxa"/>
          </w:tcPr>
          <w:p w14:paraId="13DE5499"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420" w:type="dxa"/>
          </w:tcPr>
          <w:p w14:paraId="53602DE6"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1508" w:type="dxa"/>
          </w:tcPr>
          <w:p w14:paraId="2BCDB2DD" w14:textId="77777777" w:rsidR="008D1484" w:rsidRPr="0004709D" w:rsidRDefault="008D1484" w:rsidP="008D1484">
            <w:pPr>
              <w:spacing w:after="160" w:line="278" w:lineRule="auto"/>
              <w:contextualSpacing/>
              <w:jc w:val="both"/>
              <w:rPr>
                <w:rFonts w:ascii="Arial" w:eastAsia="Arial" w:hAnsi="Arial" w:cs="Arial"/>
                <w:sz w:val="24"/>
                <w:szCs w:val="24"/>
              </w:rPr>
            </w:pPr>
          </w:p>
        </w:tc>
        <w:tc>
          <w:tcPr>
            <w:tcW w:w="5183" w:type="dxa"/>
          </w:tcPr>
          <w:p w14:paraId="0D5387C1" w14:textId="77777777" w:rsidR="008D1484" w:rsidRPr="0004709D" w:rsidRDefault="008D1484" w:rsidP="008D1484">
            <w:pPr>
              <w:spacing w:after="160" w:line="278" w:lineRule="auto"/>
              <w:contextualSpacing/>
              <w:jc w:val="both"/>
              <w:rPr>
                <w:rFonts w:ascii="Arial" w:eastAsia="Arial" w:hAnsi="Arial" w:cs="Arial"/>
                <w:sz w:val="24"/>
                <w:szCs w:val="24"/>
              </w:rPr>
            </w:pPr>
          </w:p>
        </w:tc>
      </w:tr>
    </w:tbl>
    <w:p w14:paraId="415A490C" w14:textId="632B5B78" w:rsidR="008D1484" w:rsidRPr="0004709D" w:rsidRDefault="008D1484" w:rsidP="008D1484">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8D1484" w:rsidRDefault="008D1484" w:rsidP="008D1484">
      <w:pPr>
        <w:pStyle w:val="Otsikko1"/>
        <w:spacing w:after="160" w:line="278" w:lineRule="auto"/>
        <w:contextualSpacing/>
      </w:pPr>
      <w:bookmarkStart w:id="158" w:name="_Toc220679380"/>
      <w:r>
        <w:rPr>
          <w:rFonts w:eastAsia="Arial"/>
        </w:rPr>
        <w:t>Lukukuittaus</w:t>
      </w:r>
      <w:bookmarkEnd w:id="158"/>
    </w:p>
    <w:tbl>
      <w:tblPr>
        <w:tblStyle w:val="TaulukkoRuudukko"/>
        <w:tblW w:w="0" w:type="auto"/>
        <w:tblLook w:val="04A0" w:firstRow="1" w:lastRow="0" w:firstColumn="1" w:lastColumn="0" w:noHBand="0" w:noVBand="1"/>
      </w:tblPr>
      <w:tblGrid>
        <w:gridCol w:w="3823"/>
        <w:gridCol w:w="3543"/>
        <w:gridCol w:w="2262"/>
      </w:tblGrid>
      <w:tr w:rsidR="008D1484" w14:paraId="1D4AF6EA" w14:textId="77777777" w:rsidTr="008D1484">
        <w:tc>
          <w:tcPr>
            <w:tcW w:w="3823" w:type="dxa"/>
          </w:tcPr>
          <w:p w14:paraId="5EAE68F0" w14:textId="77777777" w:rsidR="008D1484" w:rsidRPr="00310705" w:rsidRDefault="008D1484" w:rsidP="008D1484">
            <w:pPr>
              <w:spacing w:after="160" w:line="278" w:lineRule="auto"/>
              <w:contextualSpacing/>
              <w:rPr>
                <w:b/>
                <w:bCs/>
              </w:rPr>
            </w:pPr>
            <w:r w:rsidRPr="00310705">
              <w:rPr>
                <w:b/>
                <w:bCs/>
              </w:rPr>
              <w:t>Nimi</w:t>
            </w:r>
          </w:p>
          <w:p w14:paraId="63FC9BF0" w14:textId="77777777" w:rsidR="008D1484" w:rsidRPr="00310705" w:rsidRDefault="008D1484" w:rsidP="008D1484">
            <w:pPr>
              <w:spacing w:after="160" w:line="278" w:lineRule="auto"/>
              <w:contextualSpacing/>
              <w:rPr>
                <w:b/>
                <w:bCs/>
              </w:rPr>
            </w:pPr>
          </w:p>
        </w:tc>
        <w:tc>
          <w:tcPr>
            <w:tcW w:w="3543" w:type="dxa"/>
          </w:tcPr>
          <w:p w14:paraId="6CF73228" w14:textId="77777777" w:rsidR="008D1484" w:rsidRPr="00310705" w:rsidRDefault="008D1484" w:rsidP="008D1484">
            <w:pPr>
              <w:spacing w:after="160" w:line="278" w:lineRule="auto"/>
              <w:contextualSpacing/>
              <w:rPr>
                <w:b/>
                <w:bCs/>
              </w:rPr>
            </w:pPr>
            <w:r w:rsidRPr="00310705">
              <w:rPr>
                <w:b/>
                <w:bCs/>
              </w:rPr>
              <w:t>Allekirjoitus</w:t>
            </w:r>
          </w:p>
        </w:tc>
        <w:tc>
          <w:tcPr>
            <w:tcW w:w="2262" w:type="dxa"/>
          </w:tcPr>
          <w:p w14:paraId="624C1EEB" w14:textId="77777777" w:rsidR="008D1484" w:rsidRPr="00310705" w:rsidRDefault="008D1484" w:rsidP="008D1484">
            <w:pPr>
              <w:spacing w:after="160" w:line="278" w:lineRule="auto"/>
              <w:contextualSpacing/>
              <w:rPr>
                <w:b/>
                <w:bCs/>
              </w:rPr>
            </w:pPr>
            <w:r w:rsidRPr="00310705">
              <w:rPr>
                <w:b/>
                <w:bCs/>
              </w:rPr>
              <w:t>Päiväys</w:t>
            </w:r>
          </w:p>
        </w:tc>
      </w:tr>
      <w:tr w:rsidR="008D1484" w14:paraId="24696E60" w14:textId="77777777" w:rsidTr="008D1484">
        <w:tc>
          <w:tcPr>
            <w:tcW w:w="3823" w:type="dxa"/>
          </w:tcPr>
          <w:p w14:paraId="5FEF24CE" w14:textId="77777777" w:rsidR="008D1484" w:rsidRDefault="008D1484" w:rsidP="008D1484">
            <w:pPr>
              <w:spacing w:after="160" w:line="278" w:lineRule="auto"/>
              <w:contextualSpacing/>
            </w:pPr>
          </w:p>
          <w:p w14:paraId="7463DCB5" w14:textId="77777777" w:rsidR="008D1484" w:rsidRDefault="008D1484" w:rsidP="008D1484">
            <w:pPr>
              <w:spacing w:after="160" w:line="278" w:lineRule="auto"/>
              <w:contextualSpacing/>
            </w:pPr>
          </w:p>
        </w:tc>
        <w:tc>
          <w:tcPr>
            <w:tcW w:w="3543" w:type="dxa"/>
          </w:tcPr>
          <w:p w14:paraId="3616FED8" w14:textId="77777777" w:rsidR="008D1484" w:rsidRDefault="008D1484" w:rsidP="008D1484">
            <w:pPr>
              <w:spacing w:after="160" w:line="278" w:lineRule="auto"/>
              <w:contextualSpacing/>
            </w:pPr>
          </w:p>
        </w:tc>
        <w:tc>
          <w:tcPr>
            <w:tcW w:w="2262" w:type="dxa"/>
          </w:tcPr>
          <w:p w14:paraId="2B3B7E4F" w14:textId="77777777" w:rsidR="008D1484" w:rsidRDefault="008D1484" w:rsidP="008D1484">
            <w:pPr>
              <w:spacing w:after="160" w:line="278" w:lineRule="auto"/>
              <w:contextualSpacing/>
            </w:pPr>
          </w:p>
        </w:tc>
      </w:tr>
      <w:tr w:rsidR="008D1484" w14:paraId="4E506DD5" w14:textId="77777777" w:rsidTr="008D1484">
        <w:tc>
          <w:tcPr>
            <w:tcW w:w="3823" w:type="dxa"/>
          </w:tcPr>
          <w:p w14:paraId="7BBC0BE6" w14:textId="77777777" w:rsidR="008D1484" w:rsidRDefault="008D1484" w:rsidP="008D1484">
            <w:pPr>
              <w:spacing w:after="160" w:line="278" w:lineRule="auto"/>
              <w:contextualSpacing/>
            </w:pPr>
          </w:p>
          <w:p w14:paraId="78216B24" w14:textId="77777777" w:rsidR="008D1484" w:rsidRDefault="008D1484" w:rsidP="008D1484">
            <w:pPr>
              <w:spacing w:after="160" w:line="278" w:lineRule="auto"/>
              <w:contextualSpacing/>
            </w:pPr>
          </w:p>
        </w:tc>
        <w:tc>
          <w:tcPr>
            <w:tcW w:w="3543" w:type="dxa"/>
          </w:tcPr>
          <w:p w14:paraId="35183632" w14:textId="77777777" w:rsidR="008D1484" w:rsidRDefault="008D1484" w:rsidP="008D1484">
            <w:pPr>
              <w:spacing w:after="160" w:line="278" w:lineRule="auto"/>
              <w:contextualSpacing/>
            </w:pPr>
          </w:p>
        </w:tc>
        <w:tc>
          <w:tcPr>
            <w:tcW w:w="2262" w:type="dxa"/>
          </w:tcPr>
          <w:p w14:paraId="7CE3E836" w14:textId="77777777" w:rsidR="008D1484" w:rsidRDefault="008D1484" w:rsidP="008D1484">
            <w:pPr>
              <w:spacing w:after="160" w:line="278" w:lineRule="auto"/>
              <w:contextualSpacing/>
            </w:pPr>
          </w:p>
        </w:tc>
      </w:tr>
      <w:tr w:rsidR="008D1484" w14:paraId="23604472" w14:textId="77777777" w:rsidTr="008D1484">
        <w:tc>
          <w:tcPr>
            <w:tcW w:w="3823" w:type="dxa"/>
          </w:tcPr>
          <w:p w14:paraId="7E9254EC" w14:textId="77777777" w:rsidR="008D1484" w:rsidRDefault="008D1484" w:rsidP="008D1484">
            <w:pPr>
              <w:spacing w:after="160" w:line="278" w:lineRule="auto"/>
              <w:contextualSpacing/>
            </w:pPr>
          </w:p>
          <w:p w14:paraId="4ED0EC0D" w14:textId="77777777" w:rsidR="008D1484" w:rsidRDefault="008D1484" w:rsidP="008D1484">
            <w:pPr>
              <w:spacing w:after="160" w:line="278" w:lineRule="auto"/>
              <w:contextualSpacing/>
            </w:pPr>
          </w:p>
        </w:tc>
        <w:tc>
          <w:tcPr>
            <w:tcW w:w="3543" w:type="dxa"/>
          </w:tcPr>
          <w:p w14:paraId="3FFC948D" w14:textId="77777777" w:rsidR="008D1484" w:rsidRDefault="008D1484" w:rsidP="008D1484">
            <w:pPr>
              <w:spacing w:after="160" w:line="278" w:lineRule="auto"/>
              <w:contextualSpacing/>
            </w:pPr>
          </w:p>
        </w:tc>
        <w:tc>
          <w:tcPr>
            <w:tcW w:w="2262" w:type="dxa"/>
          </w:tcPr>
          <w:p w14:paraId="57DBB94B" w14:textId="77777777" w:rsidR="008D1484" w:rsidRDefault="008D1484" w:rsidP="008D1484">
            <w:pPr>
              <w:spacing w:after="160" w:line="278" w:lineRule="auto"/>
              <w:contextualSpacing/>
            </w:pPr>
          </w:p>
        </w:tc>
      </w:tr>
      <w:tr w:rsidR="008D1484" w14:paraId="499DA4A8" w14:textId="77777777" w:rsidTr="008D1484">
        <w:tc>
          <w:tcPr>
            <w:tcW w:w="3823" w:type="dxa"/>
          </w:tcPr>
          <w:p w14:paraId="3F2E86DB" w14:textId="77777777" w:rsidR="008D1484" w:rsidRDefault="008D1484" w:rsidP="008D1484">
            <w:pPr>
              <w:spacing w:after="160" w:line="278" w:lineRule="auto"/>
              <w:contextualSpacing/>
            </w:pPr>
          </w:p>
          <w:p w14:paraId="76F8574C" w14:textId="77777777" w:rsidR="008D1484" w:rsidRDefault="008D1484" w:rsidP="008D1484">
            <w:pPr>
              <w:spacing w:after="160" w:line="278" w:lineRule="auto"/>
              <w:contextualSpacing/>
            </w:pPr>
          </w:p>
        </w:tc>
        <w:tc>
          <w:tcPr>
            <w:tcW w:w="3543" w:type="dxa"/>
          </w:tcPr>
          <w:p w14:paraId="3039F359" w14:textId="77777777" w:rsidR="008D1484" w:rsidRDefault="008D1484" w:rsidP="008D1484">
            <w:pPr>
              <w:spacing w:after="160" w:line="278" w:lineRule="auto"/>
              <w:contextualSpacing/>
            </w:pPr>
          </w:p>
        </w:tc>
        <w:tc>
          <w:tcPr>
            <w:tcW w:w="2262" w:type="dxa"/>
          </w:tcPr>
          <w:p w14:paraId="3A39772C" w14:textId="77777777" w:rsidR="008D1484" w:rsidRDefault="008D1484" w:rsidP="008D1484">
            <w:pPr>
              <w:spacing w:after="160" w:line="278" w:lineRule="auto"/>
              <w:contextualSpacing/>
            </w:pPr>
          </w:p>
        </w:tc>
      </w:tr>
      <w:tr w:rsidR="008D1484" w14:paraId="061F6B8C" w14:textId="77777777" w:rsidTr="008D1484">
        <w:tc>
          <w:tcPr>
            <w:tcW w:w="3823" w:type="dxa"/>
          </w:tcPr>
          <w:p w14:paraId="3FC29A6C" w14:textId="77777777" w:rsidR="008D1484" w:rsidRDefault="008D1484" w:rsidP="008D1484">
            <w:pPr>
              <w:spacing w:after="160" w:line="278" w:lineRule="auto"/>
              <w:contextualSpacing/>
            </w:pPr>
          </w:p>
          <w:p w14:paraId="27AAEF76" w14:textId="77777777" w:rsidR="008D1484" w:rsidRDefault="008D1484" w:rsidP="008D1484">
            <w:pPr>
              <w:spacing w:after="160" w:line="278" w:lineRule="auto"/>
              <w:contextualSpacing/>
            </w:pPr>
          </w:p>
        </w:tc>
        <w:tc>
          <w:tcPr>
            <w:tcW w:w="3543" w:type="dxa"/>
          </w:tcPr>
          <w:p w14:paraId="63B14D9E" w14:textId="77777777" w:rsidR="008D1484" w:rsidRDefault="008D1484" w:rsidP="008D1484">
            <w:pPr>
              <w:spacing w:after="160" w:line="278" w:lineRule="auto"/>
              <w:contextualSpacing/>
            </w:pPr>
          </w:p>
        </w:tc>
        <w:tc>
          <w:tcPr>
            <w:tcW w:w="2262" w:type="dxa"/>
          </w:tcPr>
          <w:p w14:paraId="23FB98BE" w14:textId="77777777" w:rsidR="008D1484" w:rsidRDefault="008D1484" w:rsidP="008D1484">
            <w:pPr>
              <w:spacing w:after="160" w:line="278" w:lineRule="auto"/>
              <w:contextualSpacing/>
            </w:pPr>
          </w:p>
        </w:tc>
      </w:tr>
      <w:tr w:rsidR="008D1484" w14:paraId="690CFA99" w14:textId="77777777" w:rsidTr="008D1484">
        <w:tc>
          <w:tcPr>
            <w:tcW w:w="3823" w:type="dxa"/>
          </w:tcPr>
          <w:p w14:paraId="7E6D8803" w14:textId="77777777" w:rsidR="008D1484" w:rsidRDefault="008D1484" w:rsidP="008D1484">
            <w:pPr>
              <w:spacing w:after="160" w:line="278" w:lineRule="auto"/>
              <w:contextualSpacing/>
            </w:pPr>
          </w:p>
          <w:p w14:paraId="4B07D719" w14:textId="77777777" w:rsidR="008D1484" w:rsidRDefault="008D1484" w:rsidP="008D1484">
            <w:pPr>
              <w:spacing w:after="160" w:line="278" w:lineRule="auto"/>
              <w:contextualSpacing/>
            </w:pPr>
          </w:p>
        </w:tc>
        <w:tc>
          <w:tcPr>
            <w:tcW w:w="3543" w:type="dxa"/>
          </w:tcPr>
          <w:p w14:paraId="06D3A53D" w14:textId="77777777" w:rsidR="008D1484" w:rsidRDefault="008D1484" w:rsidP="008D1484">
            <w:pPr>
              <w:spacing w:after="160" w:line="278" w:lineRule="auto"/>
              <w:contextualSpacing/>
            </w:pPr>
          </w:p>
        </w:tc>
        <w:tc>
          <w:tcPr>
            <w:tcW w:w="2262" w:type="dxa"/>
          </w:tcPr>
          <w:p w14:paraId="0076CFC2" w14:textId="77777777" w:rsidR="008D1484" w:rsidRDefault="008D1484" w:rsidP="008D1484">
            <w:pPr>
              <w:spacing w:after="160" w:line="278" w:lineRule="auto"/>
              <w:contextualSpacing/>
            </w:pPr>
          </w:p>
        </w:tc>
      </w:tr>
      <w:tr w:rsidR="008D1484" w14:paraId="006F4E04" w14:textId="77777777" w:rsidTr="008D1484">
        <w:tc>
          <w:tcPr>
            <w:tcW w:w="3823" w:type="dxa"/>
          </w:tcPr>
          <w:p w14:paraId="31F6B778" w14:textId="77777777" w:rsidR="008D1484" w:rsidRDefault="008D1484" w:rsidP="008D1484">
            <w:pPr>
              <w:spacing w:after="160" w:line="278" w:lineRule="auto"/>
              <w:contextualSpacing/>
            </w:pPr>
          </w:p>
          <w:p w14:paraId="60E94D82" w14:textId="77777777" w:rsidR="008D1484" w:rsidRDefault="008D1484" w:rsidP="008D1484">
            <w:pPr>
              <w:spacing w:after="160" w:line="278" w:lineRule="auto"/>
              <w:contextualSpacing/>
            </w:pPr>
          </w:p>
        </w:tc>
        <w:tc>
          <w:tcPr>
            <w:tcW w:w="3543" w:type="dxa"/>
          </w:tcPr>
          <w:p w14:paraId="714F6909" w14:textId="77777777" w:rsidR="008D1484" w:rsidRDefault="008D1484" w:rsidP="008D1484">
            <w:pPr>
              <w:spacing w:after="160" w:line="278" w:lineRule="auto"/>
              <w:contextualSpacing/>
            </w:pPr>
          </w:p>
        </w:tc>
        <w:tc>
          <w:tcPr>
            <w:tcW w:w="2262" w:type="dxa"/>
          </w:tcPr>
          <w:p w14:paraId="0E7D854B" w14:textId="77777777" w:rsidR="008D1484" w:rsidRDefault="008D1484" w:rsidP="008D1484">
            <w:pPr>
              <w:spacing w:after="160" w:line="278" w:lineRule="auto"/>
              <w:contextualSpacing/>
            </w:pPr>
          </w:p>
        </w:tc>
      </w:tr>
      <w:tr w:rsidR="008D1484" w14:paraId="66F5CF33" w14:textId="77777777" w:rsidTr="008D1484">
        <w:tc>
          <w:tcPr>
            <w:tcW w:w="3823" w:type="dxa"/>
          </w:tcPr>
          <w:p w14:paraId="491092AB" w14:textId="77777777" w:rsidR="008D1484" w:rsidRDefault="008D1484" w:rsidP="008D1484">
            <w:pPr>
              <w:spacing w:after="160" w:line="278" w:lineRule="auto"/>
              <w:contextualSpacing/>
            </w:pPr>
          </w:p>
          <w:p w14:paraId="1BD79233" w14:textId="77777777" w:rsidR="008D1484" w:rsidRDefault="008D1484" w:rsidP="008D1484">
            <w:pPr>
              <w:spacing w:after="160" w:line="278" w:lineRule="auto"/>
              <w:contextualSpacing/>
            </w:pPr>
          </w:p>
        </w:tc>
        <w:tc>
          <w:tcPr>
            <w:tcW w:w="3543" w:type="dxa"/>
          </w:tcPr>
          <w:p w14:paraId="381078EF" w14:textId="77777777" w:rsidR="008D1484" w:rsidRDefault="008D1484" w:rsidP="008D1484">
            <w:pPr>
              <w:spacing w:after="160" w:line="278" w:lineRule="auto"/>
              <w:contextualSpacing/>
            </w:pPr>
          </w:p>
        </w:tc>
        <w:tc>
          <w:tcPr>
            <w:tcW w:w="2262" w:type="dxa"/>
          </w:tcPr>
          <w:p w14:paraId="6AFC2A76" w14:textId="77777777" w:rsidR="008D1484" w:rsidRDefault="008D1484" w:rsidP="008D1484">
            <w:pPr>
              <w:spacing w:after="160" w:line="278" w:lineRule="auto"/>
              <w:contextualSpacing/>
            </w:pPr>
          </w:p>
        </w:tc>
      </w:tr>
      <w:tr w:rsidR="008D1484" w14:paraId="46F0E41C" w14:textId="77777777" w:rsidTr="008D1484">
        <w:tc>
          <w:tcPr>
            <w:tcW w:w="3823" w:type="dxa"/>
          </w:tcPr>
          <w:p w14:paraId="7F1ACBBD" w14:textId="77777777" w:rsidR="008D1484" w:rsidRDefault="008D1484" w:rsidP="008D1484">
            <w:pPr>
              <w:spacing w:after="160" w:line="278" w:lineRule="auto"/>
              <w:contextualSpacing/>
            </w:pPr>
          </w:p>
          <w:p w14:paraId="4207074C" w14:textId="77777777" w:rsidR="008D1484" w:rsidRDefault="008D1484" w:rsidP="008D1484">
            <w:pPr>
              <w:spacing w:after="160" w:line="278" w:lineRule="auto"/>
              <w:contextualSpacing/>
            </w:pPr>
          </w:p>
        </w:tc>
        <w:tc>
          <w:tcPr>
            <w:tcW w:w="3543" w:type="dxa"/>
          </w:tcPr>
          <w:p w14:paraId="22AFCF58" w14:textId="77777777" w:rsidR="008D1484" w:rsidRDefault="008D1484" w:rsidP="008D1484">
            <w:pPr>
              <w:spacing w:after="160" w:line="278" w:lineRule="auto"/>
              <w:contextualSpacing/>
            </w:pPr>
          </w:p>
        </w:tc>
        <w:tc>
          <w:tcPr>
            <w:tcW w:w="2262" w:type="dxa"/>
          </w:tcPr>
          <w:p w14:paraId="4DB2298D" w14:textId="77777777" w:rsidR="008D1484" w:rsidRDefault="008D1484" w:rsidP="008D1484">
            <w:pPr>
              <w:spacing w:after="160" w:line="278" w:lineRule="auto"/>
              <w:contextualSpacing/>
            </w:pPr>
          </w:p>
        </w:tc>
      </w:tr>
      <w:tr w:rsidR="008D1484" w14:paraId="0F5940C5" w14:textId="77777777" w:rsidTr="008D1484">
        <w:tc>
          <w:tcPr>
            <w:tcW w:w="3823" w:type="dxa"/>
          </w:tcPr>
          <w:p w14:paraId="226BD081" w14:textId="77777777" w:rsidR="008D1484" w:rsidRDefault="008D1484" w:rsidP="008D1484">
            <w:pPr>
              <w:spacing w:after="160" w:line="278" w:lineRule="auto"/>
              <w:contextualSpacing/>
            </w:pPr>
          </w:p>
          <w:p w14:paraId="1D2A9F89" w14:textId="77777777" w:rsidR="008D1484" w:rsidRDefault="008D1484" w:rsidP="008D1484">
            <w:pPr>
              <w:spacing w:after="160" w:line="278" w:lineRule="auto"/>
              <w:contextualSpacing/>
            </w:pPr>
          </w:p>
        </w:tc>
        <w:tc>
          <w:tcPr>
            <w:tcW w:w="3543" w:type="dxa"/>
          </w:tcPr>
          <w:p w14:paraId="073706DE" w14:textId="77777777" w:rsidR="008D1484" w:rsidRDefault="008D1484" w:rsidP="008D1484">
            <w:pPr>
              <w:spacing w:after="160" w:line="278" w:lineRule="auto"/>
              <w:contextualSpacing/>
            </w:pPr>
          </w:p>
        </w:tc>
        <w:tc>
          <w:tcPr>
            <w:tcW w:w="2262" w:type="dxa"/>
          </w:tcPr>
          <w:p w14:paraId="650F19AF" w14:textId="77777777" w:rsidR="008D1484" w:rsidRDefault="008D1484" w:rsidP="008D1484">
            <w:pPr>
              <w:spacing w:after="160" w:line="278" w:lineRule="auto"/>
              <w:contextualSpacing/>
            </w:pPr>
          </w:p>
        </w:tc>
      </w:tr>
      <w:tr w:rsidR="008D1484" w14:paraId="3502DB62" w14:textId="77777777" w:rsidTr="008D1484">
        <w:tc>
          <w:tcPr>
            <w:tcW w:w="3823" w:type="dxa"/>
          </w:tcPr>
          <w:p w14:paraId="6E167225" w14:textId="77777777" w:rsidR="008D1484" w:rsidRDefault="008D1484" w:rsidP="008D1484">
            <w:pPr>
              <w:spacing w:after="160" w:line="278" w:lineRule="auto"/>
              <w:contextualSpacing/>
            </w:pPr>
          </w:p>
          <w:p w14:paraId="6E25F890" w14:textId="77777777" w:rsidR="008D1484" w:rsidRDefault="008D1484" w:rsidP="008D1484">
            <w:pPr>
              <w:spacing w:after="160" w:line="278" w:lineRule="auto"/>
              <w:contextualSpacing/>
            </w:pPr>
          </w:p>
        </w:tc>
        <w:tc>
          <w:tcPr>
            <w:tcW w:w="3543" w:type="dxa"/>
          </w:tcPr>
          <w:p w14:paraId="41BDA7B8" w14:textId="77777777" w:rsidR="008D1484" w:rsidRDefault="008D1484" w:rsidP="008D1484">
            <w:pPr>
              <w:spacing w:after="160" w:line="278" w:lineRule="auto"/>
              <w:contextualSpacing/>
            </w:pPr>
          </w:p>
        </w:tc>
        <w:tc>
          <w:tcPr>
            <w:tcW w:w="2262" w:type="dxa"/>
          </w:tcPr>
          <w:p w14:paraId="23D81DFB" w14:textId="77777777" w:rsidR="008D1484" w:rsidRDefault="008D1484" w:rsidP="008D1484">
            <w:pPr>
              <w:spacing w:after="160" w:line="278" w:lineRule="auto"/>
              <w:contextualSpacing/>
            </w:pPr>
          </w:p>
        </w:tc>
      </w:tr>
      <w:tr w:rsidR="008D1484" w14:paraId="63E5954F" w14:textId="77777777" w:rsidTr="008D1484">
        <w:tc>
          <w:tcPr>
            <w:tcW w:w="3823" w:type="dxa"/>
          </w:tcPr>
          <w:p w14:paraId="49A71717" w14:textId="77777777" w:rsidR="008D1484" w:rsidRDefault="008D1484" w:rsidP="008D1484">
            <w:pPr>
              <w:spacing w:after="160" w:line="278" w:lineRule="auto"/>
              <w:contextualSpacing/>
            </w:pPr>
          </w:p>
          <w:p w14:paraId="2A2DBB0D" w14:textId="77777777" w:rsidR="008D1484" w:rsidRDefault="008D1484" w:rsidP="008D1484">
            <w:pPr>
              <w:spacing w:after="160" w:line="278" w:lineRule="auto"/>
              <w:contextualSpacing/>
            </w:pPr>
          </w:p>
        </w:tc>
        <w:tc>
          <w:tcPr>
            <w:tcW w:w="3543" w:type="dxa"/>
          </w:tcPr>
          <w:p w14:paraId="376DB891" w14:textId="77777777" w:rsidR="008D1484" w:rsidRDefault="008D1484" w:rsidP="008D1484">
            <w:pPr>
              <w:spacing w:after="160" w:line="278" w:lineRule="auto"/>
              <w:contextualSpacing/>
            </w:pPr>
          </w:p>
        </w:tc>
        <w:tc>
          <w:tcPr>
            <w:tcW w:w="2262" w:type="dxa"/>
          </w:tcPr>
          <w:p w14:paraId="074E5A29" w14:textId="77777777" w:rsidR="008D1484" w:rsidRDefault="008D1484" w:rsidP="008D1484">
            <w:pPr>
              <w:spacing w:after="160" w:line="278" w:lineRule="auto"/>
              <w:contextualSpacing/>
            </w:pPr>
          </w:p>
        </w:tc>
      </w:tr>
      <w:tr w:rsidR="008D1484" w14:paraId="4EA56556" w14:textId="77777777" w:rsidTr="008D1484">
        <w:tc>
          <w:tcPr>
            <w:tcW w:w="3823" w:type="dxa"/>
          </w:tcPr>
          <w:p w14:paraId="799DDD4C" w14:textId="77777777" w:rsidR="008D1484" w:rsidRDefault="008D1484" w:rsidP="008D1484">
            <w:pPr>
              <w:spacing w:after="160" w:line="278" w:lineRule="auto"/>
              <w:contextualSpacing/>
            </w:pPr>
          </w:p>
          <w:p w14:paraId="383FB880" w14:textId="77777777" w:rsidR="008D1484" w:rsidRDefault="008D1484" w:rsidP="008D1484">
            <w:pPr>
              <w:spacing w:after="160" w:line="278" w:lineRule="auto"/>
              <w:contextualSpacing/>
            </w:pPr>
          </w:p>
        </w:tc>
        <w:tc>
          <w:tcPr>
            <w:tcW w:w="3543" w:type="dxa"/>
          </w:tcPr>
          <w:p w14:paraId="7F95E522" w14:textId="77777777" w:rsidR="008D1484" w:rsidRDefault="008D1484" w:rsidP="008D1484">
            <w:pPr>
              <w:spacing w:after="160" w:line="278" w:lineRule="auto"/>
              <w:contextualSpacing/>
            </w:pPr>
          </w:p>
        </w:tc>
        <w:tc>
          <w:tcPr>
            <w:tcW w:w="2262" w:type="dxa"/>
          </w:tcPr>
          <w:p w14:paraId="34843300" w14:textId="77777777" w:rsidR="008D1484" w:rsidRDefault="008D1484" w:rsidP="008D1484">
            <w:pPr>
              <w:spacing w:after="160" w:line="278" w:lineRule="auto"/>
              <w:contextualSpacing/>
            </w:pPr>
          </w:p>
        </w:tc>
      </w:tr>
      <w:tr w:rsidR="008D1484" w14:paraId="00AE2E70" w14:textId="77777777" w:rsidTr="008D1484">
        <w:tc>
          <w:tcPr>
            <w:tcW w:w="3823" w:type="dxa"/>
          </w:tcPr>
          <w:p w14:paraId="3A2D6205" w14:textId="77777777" w:rsidR="008D1484" w:rsidRDefault="008D1484" w:rsidP="008D1484">
            <w:pPr>
              <w:spacing w:after="160" w:line="278" w:lineRule="auto"/>
              <w:contextualSpacing/>
            </w:pPr>
          </w:p>
          <w:p w14:paraId="7A16221E" w14:textId="77777777" w:rsidR="008D1484" w:rsidRDefault="008D1484" w:rsidP="008D1484">
            <w:pPr>
              <w:spacing w:after="160" w:line="278" w:lineRule="auto"/>
              <w:contextualSpacing/>
            </w:pPr>
          </w:p>
        </w:tc>
        <w:tc>
          <w:tcPr>
            <w:tcW w:w="3543" w:type="dxa"/>
          </w:tcPr>
          <w:p w14:paraId="3E27E3F7" w14:textId="77777777" w:rsidR="008D1484" w:rsidRDefault="008D1484" w:rsidP="008D1484">
            <w:pPr>
              <w:spacing w:after="160" w:line="278" w:lineRule="auto"/>
              <w:contextualSpacing/>
            </w:pPr>
          </w:p>
        </w:tc>
        <w:tc>
          <w:tcPr>
            <w:tcW w:w="2262" w:type="dxa"/>
          </w:tcPr>
          <w:p w14:paraId="1B61595E" w14:textId="77777777" w:rsidR="008D1484" w:rsidRDefault="008D1484" w:rsidP="008D1484">
            <w:pPr>
              <w:spacing w:after="160" w:line="278" w:lineRule="auto"/>
              <w:contextualSpacing/>
            </w:pPr>
          </w:p>
        </w:tc>
      </w:tr>
      <w:tr w:rsidR="008D1484" w14:paraId="194EE28B" w14:textId="77777777" w:rsidTr="008D1484">
        <w:tc>
          <w:tcPr>
            <w:tcW w:w="3823" w:type="dxa"/>
          </w:tcPr>
          <w:p w14:paraId="35383683" w14:textId="77777777" w:rsidR="008D1484" w:rsidRDefault="008D1484" w:rsidP="008D1484">
            <w:pPr>
              <w:spacing w:after="160" w:line="278" w:lineRule="auto"/>
              <w:contextualSpacing/>
            </w:pPr>
          </w:p>
          <w:p w14:paraId="488FFF6E" w14:textId="77777777" w:rsidR="008D1484" w:rsidRDefault="008D1484" w:rsidP="008D1484">
            <w:pPr>
              <w:spacing w:after="160" w:line="278" w:lineRule="auto"/>
              <w:contextualSpacing/>
            </w:pPr>
          </w:p>
        </w:tc>
        <w:tc>
          <w:tcPr>
            <w:tcW w:w="3543" w:type="dxa"/>
          </w:tcPr>
          <w:p w14:paraId="5746FB02" w14:textId="77777777" w:rsidR="008D1484" w:rsidRDefault="008D1484" w:rsidP="008D1484">
            <w:pPr>
              <w:spacing w:after="160" w:line="278" w:lineRule="auto"/>
              <w:contextualSpacing/>
            </w:pPr>
          </w:p>
        </w:tc>
        <w:tc>
          <w:tcPr>
            <w:tcW w:w="2262" w:type="dxa"/>
          </w:tcPr>
          <w:p w14:paraId="59186E5E" w14:textId="77777777" w:rsidR="008D1484" w:rsidRDefault="008D1484" w:rsidP="008D1484">
            <w:pPr>
              <w:spacing w:after="160" w:line="278" w:lineRule="auto"/>
              <w:contextualSpacing/>
            </w:pPr>
          </w:p>
        </w:tc>
      </w:tr>
      <w:tr w:rsidR="008D1484" w14:paraId="4C551ED4" w14:textId="77777777" w:rsidTr="008D1484">
        <w:tc>
          <w:tcPr>
            <w:tcW w:w="3823" w:type="dxa"/>
          </w:tcPr>
          <w:p w14:paraId="0255B289" w14:textId="77777777" w:rsidR="008D1484" w:rsidRDefault="008D1484" w:rsidP="008D1484">
            <w:pPr>
              <w:spacing w:after="160" w:line="278" w:lineRule="auto"/>
              <w:contextualSpacing/>
            </w:pPr>
          </w:p>
          <w:p w14:paraId="2CAEE28D" w14:textId="77777777" w:rsidR="008D1484" w:rsidRDefault="008D1484" w:rsidP="008D1484">
            <w:pPr>
              <w:spacing w:after="160" w:line="278" w:lineRule="auto"/>
              <w:contextualSpacing/>
            </w:pPr>
          </w:p>
        </w:tc>
        <w:tc>
          <w:tcPr>
            <w:tcW w:w="3543" w:type="dxa"/>
          </w:tcPr>
          <w:p w14:paraId="4C35F837" w14:textId="77777777" w:rsidR="008D1484" w:rsidRDefault="008D1484" w:rsidP="008D1484">
            <w:pPr>
              <w:spacing w:after="160" w:line="278" w:lineRule="auto"/>
              <w:contextualSpacing/>
            </w:pPr>
          </w:p>
        </w:tc>
        <w:tc>
          <w:tcPr>
            <w:tcW w:w="2262" w:type="dxa"/>
          </w:tcPr>
          <w:p w14:paraId="4D804147" w14:textId="77777777" w:rsidR="008D1484" w:rsidRDefault="008D1484" w:rsidP="008D1484">
            <w:pPr>
              <w:spacing w:after="160" w:line="278" w:lineRule="auto"/>
              <w:contextualSpacing/>
            </w:pPr>
          </w:p>
        </w:tc>
      </w:tr>
      <w:tr w:rsidR="008D1484" w14:paraId="0875A1A3" w14:textId="77777777" w:rsidTr="008D1484">
        <w:tc>
          <w:tcPr>
            <w:tcW w:w="3823" w:type="dxa"/>
          </w:tcPr>
          <w:p w14:paraId="788C8347" w14:textId="77777777" w:rsidR="008D1484" w:rsidRDefault="008D1484" w:rsidP="008D1484">
            <w:pPr>
              <w:spacing w:after="160" w:line="278" w:lineRule="auto"/>
              <w:contextualSpacing/>
            </w:pPr>
          </w:p>
          <w:p w14:paraId="419539F2" w14:textId="77777777" w:rsidR="008D1484" w:rsidRDefault="008D1484" w:rsidP="008D1484">
            <w:pPr>
              <w:spacing w:after="160" w:line="278" w:lineRule="auto"/>
              <w:contextualSpacing/>
            </w:pPr>
          </w:p>
        </w:tc>
        <w:tc>
          <w:tcPr>
            <w:tcW w:w="3543" w:type="dxa"/>
          </w:tcPr>
          <w:p w14:paraId="14DCDC32" w14:textId="77777777" w:rsidR="008D1484" w:rsidRDefault="008D1484" w:rsidP="008D1484">
            <w:pPr>
              <w:spacing w:after="160" w:line="278" w:lineRule="auto"/>
              <w:contextualSpacing/>
            </w:pPr>
          </w:p>
        </w:tc>
        <w:tc>
          <w:tcPr>
            <w:tcW w:w="2262" w:type="dxa"/>
          </w:tcPr>
          <w:p w14:paraId="77F8377D" w14:textId="77777777" w:rsidR="008D1484" w:rsidRDefault="008D1484" w:rsidP="008D1484">
            <w:pPr>
              <w:spacing w:after="160" w:line="278" w:lineRule="auto"/>
              <w:contextualSpacing/>
            </w:pPr>
          </w:p>
        </w:tc>
      </w:tr>
      <w:tr w:rsidR="008D1484" w14:paraId="76EEF9EA" w14:textId="77777777" w:rsidTr="008D1484">
        <w:tc>
          <w:tcPr>
            <w:tcW w:w="3823" w:type="dxa"/>
          </w:tcPr>
          <w:p w14:paraId="23C69AFF" w14:textId="77777777" w:rsidR="008D1484" w:rsidRDefault="008D1484" w:rsidP="008D1484">
            <w:pPr>
              <w:spacing w:after="160" w:line="278" w:lineRule="auto"/>
              <w:contextualSpacing/>
            </w:pPr>
          </w:p>
          <w:p w14:paraId="1534E5A2" w14:textId="77777777" w:rsidR="008D1484" w:rsidRDefault="008D1484" w:rsidP="008D1484">
            <w:pPr>
              <w:spacing w:after="160" w:line="278" w:lineRule="auto"/>
              <w:contextualSpacing/>
            </w:pPr>
          </w:p>
        </w:tc>
        <w:tc>
          <w:tcPr>
            <w:tcW w:w="3543" w:type="dxa"/>
          </w:tcPr>
          <w:p w14:paraId="295A25C9" w14:textId="77777777" w:rsidR="008D1484" w:rsidRDefault="008D1484" w:rsidP="008D1484">
            <w:pPr>
              <w:spacing w:after="160" w:line="278" w:lineRule="auto"/>
              <w:contextualSpacing/>
            </w:pPr>
          </w:p>
        </w:tc>
        <w:tc>
          <w:tcPr>
            <w:tcW w:w="2262" w:type="dxa"/>
          </w:tcPr>
          <w:p w14:paraId="026850C3" w14:textId="77777777" w:rsidR="008D1484" w:rsidRDefault="008D1484" w:rsidP="008D1484">
            <w:pPr>
              <w:spacing w:after="160" w:line="278" w:lineRule="auto"/>
              <w:contextualSpacing/>
            </w:pPr>
          </w:p>
        </w:tc>
      </w:tr>
      <w:tr w:rsidR="008D1484" w14:paraId="74FD2970" w14:textId="77777777" w:rsidTr="008D1484">
        <w:tc>
          <w:tcPr>
            <w:tcW w:w="3823" w:type="dxa"/>
          </w:tcPr>
          <w:p w14:paraId="48F6853D" w14:textId="77777777" w:rsidR="008D1484" w:rsidRDefault="008D1484" w:rsidP="008D1484">
            <w:pPr>
              <w:spacing w:after="160" w:line="278" w:lineRule="auto"/>
              <w:contextualSpacing/>
            </w:pPr>
          </w:p>
          <w:p w14:paraId="3462500D" w14:textId="77777777" w:rsidR="008D1484" w:rsidRDefault="008D1484" w:rsidP="008D1484">
            <w:pPr>
              <w:spacing w:after="160" w:line="278" w:lineRule="auto"/>
              <w:contextualSpacing/>
            </w:pPr>
          </w:p>
        </w:tc>
        <w:tc>
          <w:tcPr>
            <w:tcW w:w="3543" w:type="dxa"/>
          </w:tcPr>
          <w:p w14:paraId="3AA5C2DD" w14:textId="77777777" w:rsidR="008D1484" w:rsidRDefault="008D1484" w:rsidP="008D1484">
            <w:pPr>
              <w:spacing w:after="160" w:line="278" w:lineRule="auto"/>
              <w:contextualSpacing/>
            </w:pPr>
          </w:p>
        </w:tc>
        <w:tc>
          <w:tcPr>
            <w:tcW w:w="2262" w:type="dxa"/>
          </w:tcPr>
          <w:p w14:paraId="04315E59" w14:textId="77777777" w:rsidR="008D1484" w:rsidRDefault="008D1484" w:rsidP="008D1484">
            <w:pPr>
              <w:spacing w:after="160" w:line="278" w:lineRule="auto"/>
              <w:contextualSpacing/>
            </w:pPr>
          </w:p>
        </w:tc>
      </w:tr>
    </w:tbl>
    <w:p w14:paraId="2F2B94DD" w14:textId="77777777" w:rsidR="008D1484" w:rsidRPr="00F13322" w:rsidRDefault="008D1484" w:rsidP="008D1484">
      <w:pPr>
        <w:spacing w:after="0" w:line="240" w:lineRule="auto"/>
        <w:contextualSpacing/>
      </w:pPr>
    </w:p>
    <w:p w14:paraId="733B755F" w14:textId="77777777" w:rsidR="00F13322" w:rsidRPr="008D1484" w:rsidRDefault="00F13322" w:rsidP="008D1484"/>
    <w:sectPr w:rsidR="00F13322" w:rsidRPr="008D1484" w:rsidSect="007C1FFA">
      <w:headerReference w:type="default" r:id="rId44"/>
      <w:footerReference w:type="default" r:id="rId45"/>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10363" w14:textId="77777777" w:rsidR="008D1484" w:rsidRDefault="008D1484" w:rsidP="001D1FB1">
      <w:pPr>
        <w:spacing w:after="0" w:line="240" w:lineRule="auto"/>
      </w:pPr>
      <w:r>
        <w:separator/>
      </w:r>
    </w:p>
  </w:endnote>
  <w:endnote w:type="continuationSeparator" w:id="0">
    <w:p w14:paraId="44A617BA" w14:textId="77777777" w:rsidR="008D1484" w:rsidRDefault="008D1484" w:rsidP="001D1FB1">
      <w:pPr>
        <w:spacing w:after="0" w:line="240" w:lineRule="auto"/>
      </w:pPr>
      <w:r>
        <w:continuationSeparator/>
      </w:r>
    </w:p>
  </w:endnote>
  <w:endnote w:type="continuationNotice" w:id="1">
    <w:p w14:paraId="0504347E" w14:textId="77777777" w:rsidR="00293E60" w:rsidRDefault="00293E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8D1484" w:rsidRPr="00826566" w:rsidRDefault="008D1484">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8D1484" w:rsidRPr="000A71A5" w:rsidRDefault="008D1484" w:rsidP="002C3B0D">
    <w:pPr>
      <w:pStyle w:val="Alatunniste"/>
      <w:rPr>
        <w:rFonts w:cs="Tahoma"/>
        <w:i/>
        <w:sz w:val="18"/>
        <w:szCs w:val="18"/>
        <w:lang w:val="en-US"/>
      </w:rPr>
    </w:pPr>
  </w:p>
  <w:p w14:paraId="7A6A9B20" w14:textId="77777777" w:rsidR="008D1484" w:rsidRDefault="008D1484">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8D1484" w:rsidRDefault="008D1484">
        <w:pPr>
          <w:pStyle w:val="Alatunniste"/>
          <w:jc w:val="right"/>
        </w:pPr>
        <w:r>
          <w:fldChar w:fldCharType="begin"/>
        </w:r>
        <w:r>
          <w:instrText>PAGE   \* MERGEFORMAT</w:instrText>
        </w:r>
        <w:r>
          <w:fldChar w:fldCharType="separate"/>
        </w:r>
        <w:r>
          <w:t>2</w:t>
        </w:r>
        <w:r>
          <w:fldChar w:fldCharType="end"/>
        </w:r>
      </w:p>
    </w:sdtContent>
  </w:sdt>
  <w:p w14:paraId="5E83F5C3" w14:textId="4EADD6BB" w:rsidR="008D1484" w:rsidRPr="001257D9" w:rsidRDefault="008D1484"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386C2" w14:textId="77777777" w:rsidR="008D1484" w:rsidRDefault="008D1484" w:rsidP="001D1FB1">
      <w:pPr>
        <w:spacing w:after="0" w:line="240" w:lineRule="auto"/>
      </w:pPr>
      <w:r>
        <w:separator/>
      </w:r>
    </w:p>
  </w:footnote>
  <w:footnote w:type="continuationSeparator" w:id="0">
    <w:p w14:paraId="7F7ABC81" w14:textId="77777777" w:rsidR="008D1484" w:rsidRDefault="008D1484" w:rsidP="001D1FB1">
      <w:pPr>
        <w:spacing w:after="0" w:line="240" w:lineRule="auto"/>
      </w:pPr>
      <w:r>
        <w:continuationSeparator/>
      </w:r>
    </w:p>
  </w:footnote>
  <w:footnote w:type="continuationNotice" w:id="1">
    <w:p w14:paraId="0FEEC635" w14:textId="77777777" w:rsidR="00293E60" w:rsidRDefault="00293E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C0F44" w14:textId="77777777" w:rsidR="008D1484" w:rsidRDefault="008D1484" w:rsidP="008D1484">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456DFDD3" wp14:editId="27AF744D">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742F559F" w14:textId="3DA24804" w:rsidR="00000000" w:rsidRDefault="00293E60" w:rsidP="00F04698">
    <w:pPr>
      <w:pStyle w:val="Yltunniste"/>
      <w:tabs>
        <w:tab w:val="clear" w:pos="4513"/>
        <w:tab w:val="clear" w:pos="9026"/>
        <w:tab w:val="right" w:pos="9638"/>
      </w:tabs>
    </w:pPr>
  </w:p>
  <w:p w14:paraId="61327B71" w14:textId="496A5F95" w:rsidR="008D1484" w:rsidRPr="00CA1836" w:rsidRDefault="008D1484" w:rsidP="008D1484">
    <w:pPr>
      <w:pStyle w:val="Yltunniste"/>
      <w:tabs>
        <w:tab w:val="clear" w:pos="4513"/>
        <w:tab w:val="clear" w:pos="9026"/>
        <w:tab w:val="left" w:pos="8952"/>
        <w:tab w:val="right" w:pos="9638"/>
      </w:tabs>
    </w:pPr>
  </w:p>
  <w:p w14:paraId="68B692C9" w14:textId="48D503CB" w:rsidR="008D1484" w:rsidRDefault="008D1484">
    <w:r>
      <w:rPr>
        <w:noProof/>
      </w:rPr>
      <mc:AlternateContent>
        <mc:Choice Requires="wps">
          <w:drawing>
            <wp:anchor distT="0" distB="0" distL="114300" distR="114300" simplePos="0" relativeHeight="251658241" behindDoc="0" locked="0" layoutInCell="1" allowOverlap="1" wp14:anchorId="391C4127" wp14:editId="766CD930">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5EA880" id="_x0000_t202" coordsize="21600,21600" o:spt="202" path="m,l,21600r21600,l21600,xe">
              <v:stroke joinstyle="miter"/>
              <v:path gradientshapeok="t" o:connecttype="rect"/>
            </v:shapetype>
            <v:shape id="Tekstiruutu 3" o:spid="_x0000_s1026" type="#_x0000_t202" style="position:absolute;margin-left:0;margin-top:0;width:50pt;height:50pt;z-index:251658241;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2" behindDoc="0" locked="0" layoutInCell="1" allowOverlap="1" wp14:anchorId="0BFC34A3" wp14:editId="327C865C">
              <wp:simplePos x="0" y="0"/>
              <wp:positionH relativeFrom="column">
                <wp:align>right</wp:align>
              </wp:positionH>
              <wp:positionV relativeFrom="paragraph">
                <wp:posOffset>0</wp:posOffset>
              </wp:positionV>
              <wp:extent cx="3175000" cy="370840"/>
              <wp:effectExtent l="11430" t="10160" r="13970" b="9525"/>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70840"/>
                      </a:xfrm>
                      <a:prstGeom prst="rect">
                        <a:avLst/>
                      </a:prstGeom>
                      <a:solidFill>
                        <a:srgbClr val="FFFFFF"/>
                      </a:solidFill>
                      <a:ln w="9525">
                        <a:solidFill>
                          <a:srgbClr val="000000"/>
                        </a:solidFill>
                        <a:miter lim="800000"/>
                        <a:headEnd/>
                        <a:tailEnd/>
                      </a:ln>
                    </wps:spPr>
                    <wps:txbx>
                      <w:txbxContent>
                        <w:p w14:paraId="657BFEEB" w14:textId="77777777" w:rsidR="008D1484" w:rsidRDefault="008D1484">
                          <w:r>
                            <w:rPr>
                              <w:sz w:val="16"/>
                            </w:rPr>
                            <w:t>Versio: 1</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FC34A3" id="Tekstiruutu 1" o:spid="_x0000_s1027" type="#_x0000_t202" style="position:absolute;margin-left:198.8pt;margin-top:0;width:250pt;height:29.2pt;z-index:25165824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">
              <v:textbox style="mso-fit-shape-to-text:t">
                <w:txbxContent>
                  <w:p w14:paraId="657BFEEB" w14:textId="77777777" w:rsidR="008D1484" w:rsidRDefault="008D1484">
                    <w:r>
                      <w:rPr>
                        <w:sz w:val="16"/>
                      </w:rPr>
                      <w:t>Versio: 1</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15B1966D" w:rsidR="008D1484" w:rsidRDefault="008D1484" w:rsidP="002C3B0D">
    <w:pPr>
      <w:pStyle w:val="Yltunniste"/>
      <w:jc w:val="right"/>
    </w:pPr>
    <w:r>
      <w:rPr>
        <w:noProof/>
      </w:rPr>
      <w:drawing>
        <wp:inline distT="0" distB="0" distL="0" distR="0" wp14:anchorId="110D6FFD" wp14:editId="4B8DF15C">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B101D" w14:textId="77777777" w:rsidR="008D1484" w:rsidRPr="00820BE5" w:rsidRDefault="008D1484"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E90639F0"/>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7A4425C"/>
    <w:multiLevelType w:val="multilevel"/>
    <w:tmpl w:val="2740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85A1BC8"/>
    <w:multiLevelType w:val="multilevel"/>
    <w:tmpl w:val="1D0E289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095F326A"/>
    <w:multiLevelType w:val="multilevel"/>
    <w:tmpl w:val="79E0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1E573217"/>
    <w:multiLevelType w:val="hybridMultilevel"/>
    <w:tmpl w:val="89586422"/>
    <w:lvl w:ilvl="0" w:tplc="F182C7B8">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75D5A99"/>
    <w:multiLevelType w:val="multilevel"/>
    <w:tmpl w:val="BBA8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5" w15:restartNumberingAfterBreak="0">
    <w:nsid w:val="2BD845CD"/>
    <w:multiLevelType w:val="multilevel"/>
    <w:tmpl w:val="219A64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2FF63492"/>
    <w:multiLevelType w:val="multilevel"/>
    <w:tmpl w:val="E1A663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1623BB1"/>
    <w:multiLevelType w:val="multilevel"/>
    <w:tmpl w:val="636469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35E97210"/>
    <w:multiLevelType w:val="multilevel"/>
    <w:tmpl w:val="2CB6A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5"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483E3CF7"/>
    <w:multiLevelType w:val="multilevel"/>
    <w:tmpl w:val="3A08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8484406"/>
    <w:multiLevelType w:val="multilevel"/>
    <w:tmpl w:val="B50E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B6E6EA8"/>
    <w:multiLevelType w:val="multilevel"/>
    <w:tmpl w:val="F0A4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4ECD434A"/>
    <w:multiLevelType w:val="multilevel"/>
    <w:tmpl w:val="82127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FAC31C2"/>
    <w:multiLevelType w:val="multilevel"/>
    <w:tmpl w:val="234C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2037D01"/>
    <w:multiLevelType w:val="multilevel"/>
    <w:tmpl w:val="DF2E80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3"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4"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5"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7" w15:restartNumberingAfterBreak="0">
    <w:nsid w:val="6DED78E3"/>
    <w:multiLevelType w:val="multilevel"/>
    <w:tmpl w:val="C0586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1" w15:restartNumberingAfterBreak="0">
    <w:nsid w:val="7DF85897"/>
    <w:multiLevelType w:val="multilevel"/>
    <w:tmpl w:val="D46E3C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3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69"/>
  </w:num>
  <w:num w:numId="14">
    <w:abstractNumId w:val="10"/>
  </w:num>
  <w:num w:numId="15">
    <w:abstractNumId w:val="65"/>
  </w:num>
  <w:num w:numId="16">
    <w:abstractNumId w:val="28"/>
  </w:num>
  <w:num w:numId="17">
    <w:abstractNumId w:val="70"/>
  </w:num>
  <w:num w:numId="18">
    <w:abstractNumId w:val="46"/>
  </w:num>
  <w:num w:numId="19">
    <w:abstractNumId w:val="12"/>
  </w:num>
  <w:num w:numId="20">
    <w:abstractNumId w:val="66"/>
  </w:num>
  <w:num w:numId="21">
    <w:abstractNumId w:val="45"/>
  </w:num>
  <w:num w:numId="22">
    <w:abstractNumId w:val="64"/>
  </w:num>
  <w:num w:numId="23">
    <w:abstractNumId w:val="58"/>
  </w:num>
  <w:num w:numId="24">
    <w:abstractNumId w:val="44"/>
  </w:num>
  <w:num w:numId="25">
    <w:abstractNumId w:val="22"/>
  </w:num>
  <w:num w:numId="26">
    <w:abstractNumId w:val="24"/>
  </w:num>
  <w:num w:numId="27">
    <w:abstractNumId w:val="27"/>
  </w:num>
  <w:num w:numId="28">
    <w:abstractNumId w:val="57"/>
  </w:num>
  <w:num w:numId="29">
    <w:abstractNumId w:val="51"/>
  </w:num>
  <w:num w:numId="30">
    <w:abstractNumId w:val="62"/>
  </w:num>
  <w:num w:numId="31">
    <w:abstractNumId w:val="32"/>
  </w:num>
  <w:num w:numId="32">
    <w:abstractNumId w:val="33"/>
  </w:num>
  <w:num w:numId="33">
    <w:abstractNumId w:val="21"/>
  </w:num>
  <w:num w:numId="34">
    <w:abstractNumId w:val="39"/>
  </w:num>
  <w:num w:numId="35">
    <w:abstractNumId w:val="59"/>
  </w:num>
  <w:num w:numId="36">
    <w:abstractNumId w:val="63"/>
  </w:num>
  <w:num w:numId="37">
    <w:abstractNumId w:val="68"/>
  </w:num>
  <w:num w:numId="38">
    <w:abstractNumId w:val="50"/>
  </w:num>
  <w:num w:numId="39">
    <w:abstractNumId w:val="36"/>
  </w:num>
  <w:num w:numId="40">
    <w:abstractNumId w:val="13"/>
  </w:num>
  <w:num w:numId="41">
    <w:abstractNumId w:val="60"/>
  </w:num>
  <w:num w:numId="42">
    <w:abstractNumId w:val="26"/>
  </w:num>
  <w:num w:numId="43">
    <w:abstractNumId w:val="56"/>
  </w:num>
  <w:num w:numId="44">
    <w:abstractNumId w:val="14"/>
  </w:num>
  <w:num w:numId="45">
    <w:abstractNumId w:val="41"/>
  </w:num>
  <w:num w:numId="46">
    <w:abstractNumId w:val="42"/>
  </w:num>
  <w:num w:numId="47">
    <w:abstractNumId w:val="20"/>
  </w:num>
  <w:num w:numId="48">
    <w:abstractNumId w:val="29"/>
  </w:num>
  <w:num w:numId="49">
    <w:abstractNumId w:val="19"/>
  </w:num>
  <w:num w:numId="50">
    <w:abstractNumId w:val="54"/>
  </w:num>
  <w:num w:numId="51">
    <w:abstractNumId w:val="61"/>
  </w:num>
  <w:num w:numId="52">
    <w:abstractNumId w:val="23"/>
  </w:num>
  <w:num w:numId="53">
    <w:abstractNumId w:val="72"/>
  </w:num>
  <w:num w:numId="54">
    <w:abstractNumId w:val="52"/>
  </w:num>
  <w:num w:numId="55">
    <w:abstractNumId w:val="55"/>
  </w:num>
  <w:num w:numId="56">
    <w:abstractNumId w:val="37"/>
  </w:num>
  <w:num w:numId="57">
    <w:abstractNumId w:val="71"/>
  </w:num>
  <w:num w:numId="58">
    <w:abstractNumId w:val="16"/>
  </w:num>
  <w:num w:numId="59">
    <w:abstractNumId w:val="47"/>
  </w:num>
  <w:num w:numId="60">
    <w:abstractNumId w:val="17"/>
  </w:num>
  <w:num w:numId="61">
    <w:abstractNumId w:val="15"/>
  </w:num>
  <w:num w:numId="62">
    <w:abstractNumId w:val="40"/>
  </w:num>
  <w:num w:numId="63">
    <w:abstractNumId w:val="48"/>
  </w:num>
  <w:num w:numId="64">
    <w:abstractNumId w:val="31"/>
  </w:num>
  <w:num w:numId="65">
    <w:abstractNumId w:val="49"/>
  </w:num>
  <w:num w:numId="66">
    <w:abstractNumId w:val="53"/>
  </w:num>
  <w:num w:numId="67">
    <w:abstractNumId w:val="38"/>
  </w:num>
  <w:num w:numId="68">
    <w:abstractNumId w:val="67"/>
  </w:num>
  <w:num w:numId="69">
    <w:abstractNumId w:val="35"/>
  </w:num>
  <w:num w:numId="70">
    <w:abstractNumId w:val="25"/>
  </w:num>
  <w:num w:numId="71">
    <w:abstractNumId w:val="30"/>
  </w:num>
  <w:num w:numId="72">
    <w:abstractNumId w:val="43"/>
  </w:num>
  <w:num w:numId="73">
    <w:abstractNumId w:val="1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autoHyphenation/>
  <w:hyphenationZone w:val="425"/>
  <w:characterSpacingControl w:val="doNotCompress"/>
  <w:savePreviewPicture/>
  <w:hdrShapeDefaults>
    <o:shapedefaults v:ext="edit" spidmax="409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7B1"/>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1ED"/>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309"/>
    <w:rsid w:val="000515AC"/>
    <w:rsid w:val="00051632"/>
    <w:rsid w:val="00051F60"/>
    <w:rsid w:val="00051F84"/>
    <w:rsid w:val="000520D2"/>
    <w:rsid w:val="00052B9D"/>
    <w:rsid w:val="00052ECD"/>
    <w:rsid w:val="0005352F"/>
    <w:rsid w:val="000537BF"/>
    <w:rsid w:val="00053C37"/>
    <w:rsid w:val="000544D5"/>
    <w:rsid w:val="000544EF"/>
    <w:rsid w:val="00055C79"/>
    <w:rsid w:val="0005634F"/>
    <w:rsid w:val="000563D0"/>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FB7"/>
    <w:rsid w:val="00073931"/>
    <w:rsid w:val="00074057"/>
    <w:rsid w:val="000749F7"/>
    <w:rsid w:val="00075D39"/>
    <w:rsid w:val="00076128"/>
    <w:rsid w:val="00076783"/>
    <w:rsid w:val="000768AF"/>
    <w:rsid w:val="00076FCF"/>
    <w:rsid w:val="00077033"/>
    <w:rsid w:val="0007797D"/>
    <w:rsid w:val="000801F4"/>
    <w:rsid w:val="000804A3"/>
    <w:rsid w:val="00080DFC"/>
    <w:rsid w:val="00081C05"/>
    <w:rsid w:val="00082074"/>
    <w:rsid w:val="000829DC"/>
    <w:rsid w:val="00082D39"/>
    <w:rsid w:val="000831F4"/>
    <w:rsid w:val="000832C1"/>
    <w:rsid w:val="000835B3"/>
    <w:rsid w:val="00083954"/>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81F"/>
    <w:rsid w:val="000D2BF0"/>
    <w:rsid w:val="000D2F53"/>
    <w:rsid w:val="000D416F"/>
    <w:rsid w:val="000D4A93"/>
    <w:rsid w:val="000D4B96"/>
    <w:rsid w:val="000D4F1C"/>
    <w:rsid w:val="000D4FF6"/>
    <w:rsid w:val="000D5E92"/>
    <w:rsid w:val="000D6A37"/>
    <w:rsid w:val="000D784C"/>
    <w:rsid w:val="000D788B"/>
    <w:rsid w:val="000E0B56"/>
    <w:rsid w:val="000E1479"/>
    <w:rsid w:val="000E14FC"/>
    <w:rsid w:val="000E152B"/>
    <w:rsid w:val="000E199E"/>
    <w:rsid w:val="000E1B66"/>
    <w:rsid w:val="000E26DE"/>
    <w:rsid w:val="000E319C"/>
    <w:rsid w:val="000E40FF"/>
    <w:rsid w:val="000E5018"/>
    <w:rsid w:val="000E59B6"/>
    <w:rsid w:val="000E626C"/>
    <w:rsid w:val="000E6A9B"/>
    <w:rsid w:val="000E6CE7"/>
    <w:rsid w:val="000E70E0"/>
    <w:rsid w:val="000E7A36"/>
    <w:rsid w:val="000E7D66"/>
    <w:rsid w:val="000F150C"/>
    <w:rsid w:val="000F1DA5"/>
    <w:rsid w:val="000F203A"/>
    <w:rsid w:val="000F23B7"/>
    <w:rsid w:val="000F2843"/>
    <w:rsid w:val="000F304C"/>
    <w:rsid w:val="000F40AC"/>
    <w:rsid w:val="000F4341"/>
    <w:rsid w:val="000F4F57"/>
    <w:rsid w:val="000F5204"/>
    <w:rsid w:val="000F5671"/>
    <w:rsid w:val="000F62F9"/>
    <w:rsid w:val="000F6523"/>
    <w:rsid w:val="000F6AB6"/>
    <w:rsid w:val="000F6B97"/>
    <w:rsid w:val="000F7099"/>
    <w:rsid w:val="000F7436"/>
    <w:rsid w:val="000F79BB"/>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66C"/>
    <w:rsid w:val="00115CBB"/>
    <w:rsid w:val="001160D1"/>
    <w:rsid w:val="0011628D"/>
    <w:rsid w:val="001168F1"/>
    <w:rsid w:val="00116D84"/>
    <w:rsid w:val="0011744C"/>
    <w:rsid w:val="00120063"/>
    <w:rsid w:val="00120AAC"/>
    <w:rsid w:val="00120BA0"/>
    <w:rsid w:val="00120CDC"/>
    <w:rsid w:val="001214F0"/>
    <w:rsid w:val="0012218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8E7"/>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A2F"/>
    <w:rsid w:val="00165C77"/>
    <w:rsid w:val="0016689C"/>
    <w:rsid w:val="001674C3"/>
    <w:rsid w:val="00167524"/>
    <w:rsid w:val="00170539"/>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06E"/>
    <w:rsid w:val="001A47CE"/>
    <w:rsid w:val="001A4CE3"/>
    <w:rsid w:val="001A4D05"/>
    <w:rsid w:val="001A54B1"/>
    <w:rsid w:val="001A5951"/>
    <w:rsid w:val="001A5A1C"/>
    <w:rsid w:val="001A5B25"/>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5BDA"/>
    <w:rsid w:val="001C63DB"/>
    <w:rsid w:val="001C6A54"/>
    <w:rsid w:val="001C6C2A"/>
    <w:rsid w:val="001C6F32"/>
    <w:rsid w:val="001C7193"/>
    <w:rsid w:val="001C789C"/>
    <w:rsid w:val="001C79AB"/>
    <w:rsid w:val="001D10D7"/>
    <w:rsid w:val="001D1FB1"/>
    <w:rsid w:val="001D291E"/>
    <w:rsid w:val="001D2D4C"/>
    <w:rsid w:val="001D2F76"/>
    <w:rsid w:val="001D3396"/>
    <w:rsid w:val="001D3534"/>
    <w:rsid w:val="001D3903"/>
    <w:rsid w:val="001D3983"/>
    <w:rsid w:val="001D3D40"/>
    <w:rsid w:val="001D433D"/>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2A"/>
    <w:rsid w:val="001F16D8"/>
    <w:rsid w:val="001F1F57"/>
    <w:rsid w:val="001F21C7"/>
    <w:rsid w:val="001F2272"/>
    <w:rsid w:val="001F24F3"/>
    <w:rsid w:val="001F29BC"/>
    <w:rsid w:val="001F29E2"/>
    <w:rsid w:val="001F3377"/>
    <w:rsid w:val="001F36F7"/>
    <w:rsid w:val="001F3E96"/>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21B"/>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947"/>
    <w:rsid w:val="00220D27"/>
    <w:rsid w:val="002211B1"/>
    <w:rsid w:val="0022208E"/>
    <w:rsid w:val="0022210E"/>
    <w:rsid w:val="002230E4"/>
    <w:rsid w:val="0022337A"/>
    <w:rsid w:val="002237F3"/>
    <w:rsid w:val="0022381A"/>
    <w:rsid w:val="00223A38"/>
    <w:rsid w:val="00223CC3"/>
    <w:rsid w:val="002255E7"/>
    <w:rsid w:val="00226429"/>
    <w:rsid w:val="00226DA6"/>
    <w:rsid w:val="002278A2"/>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0A"/>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33B"/>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EEE"/>
    <w:rsid w:val="00293559"/>
    <w:rsid w:val="00293825"/>
    <w:rsid w:val="00293C53"/>
    <w:rsid w:val="00293E60"/>
    <w:rsid w:val="0029416C"/>
    <w:rsid w:val="0029446A"/>
    <w:rsid w:val="00294571"/>
    <w:rsid w:val="00294630"/>
    <w:rsid w:val="00294B00"/>
    <w:rsid w:val="00294D83"/>
    <w:rsid w:val="00294DF6"/>
    <w:rsid w:val="002953D1"/>
    <w:rsid w:val="00295741"/>
    <w:rsid w:val="0029651B"/>
    <w:rsid w:val="002967B5"/>
    <w:rsid w:val="002974C0"/>
    <w:rsid w:val="0029757B"/>
    <w:rsid w:val="00297C71"/>
    <w:rsid w:val="002A04E6"/>
    <w:rsid w:val="002A04F2"/>
    <w:rsid w:val="002A0829"/>
    <w:rsid w:val="002A085E"/>
    <w:rsid w:val="002A18D1"/>
    <w:rsid w:val="002A1CAE"/>
    <w:rsid w:val="002A1F8A"/>
    <w:rsid w:val="002A2051"/>
    <w:rsid w:val="002A278A"/>
    <w:rsid w:val="002A31FF"/>
    <w:rsid w:val="002A3E90"/>
    <w:rsid w:val="002A4759"/>
    <w:rsid w:val="002A4A42"/>
    <w:rsid w:val="002A4D01"/>
    <w:rsid w:val="002A5730"/>
    <w:rsid w:val="002A5898"/>
    <w:rsid w:val="002A73A5"/>
    <w:rsid w:val="002B08AD"/>
    <w:rsid w:val="002B08BB"/>
    <w:rsid w:val="002B11C3"/>
    <w:rsid w:val="002B1DAE"/>
    <w:rsid w:val="002B2214"/>
    <w:rsid w:val="002B268A"/>
    <w:rsid w:val="002B2AF5"/>
    <w:rsid w:val="002B42FA"/>
    <w:rsid w:val="002B51D2"/>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6ED1"/>
    <w:rsid w:val="002F7AEE"/>
    <w:rsid w:val="002F7C51"/>
    <w:rsid w:val="002F7C91"/>
    <w:rsid w:val="002F7D49"/>
    <w:rsid w:val="00300AAD"/>
    <w:rsid w:val="00301048"/>
    <w:rsid w:val="003011C5"/>
    <w:rsid w:val="00301709"/>
    <w:rsid w:val="00302AA2"/>
    <w:rsid w:val="00303592"/>
    <w:rsid w:val="00303E84"/>
    <w:rsid w:val="00303FA9"/>
    <w:rsid w:val="0030436C"/>
    <w:rsid w:val="003043B9"/>
    <w:rsid w:val="0030451F"/>
    <w:rsid w:val="0030471F"/>
    <w:rsid w:val="003050CC"/>
    <w:rsid w:val="0030561E"/>
    <w:rsid w:val="00305673"/>
    <w:rsid w:val="00305A89"/>
    <w:rsid w:val="00305C69"/>
    <w:rsid w:val="00305D93"/>
    <w:rsid w:val="00305F91"/>
    <w:rsid w:val="00305F99"/>
    <w:rsid w:val="0030654A"/>
    <w:rsid w:val="00306777"/>
    <w:rsid w:val="00306F91"/>
    <w:rsid w:val="003075A2"/>
    <w:rsid w:val="00310237"/>
    <w:rsid w:val="00310705"/>
    <w:rsid w:val="00310C53"/>
    <w:rsid w:val="00310E18"/>
    <w:rsid w:val="00311959"/>
    <w:rsid w:val="00312398"/>
    <w:rsid w:val="00312C00"/>
    <w:rsid w:val="00313673"/>
    <w:rsid w:val="0031445F"/>
    <w:rsid w:val="003144E7"/>
    <w:rsid w:val="00314532"/>
    <w:rsid w:val="00314709"/>
    <w:rsid w:val="003154EC"/>
    <w:rsid w:val="0031588B"/>
    <w:rsid w:val="003162B1"/>
    <w:rsid w:val="00316992"/>
    <w:rsid w:val="00316A90"/>
    <w:rsid w:val="00316CBA"/>
    <w:rsid w:val="003176E3"/>
    <w:rsid w:val="00317EFF"/>
    <w:rsid w:val="00320FBC"/>
    <w:rsid w:val="00321223"/>
    <w:rsid w:val="00321485"/>
    <w:rsid w:val="003225BE"/>
    <w:rsid w:val="0032311D"/>
    <w:rsid w:val="00323217"/>
    <w:rsid w:val="00323E88"/>
    <w:rsid w:val="00324665"/>
    <w:rsid w:val="003258A7"/>
    <w:rsid w:val="00327529"/>
    <w:rsid w:val="003276B5"/>
    <w:rsid w:val="00327D16"/>
    <w:rsid w:val="00330286"/>
    <w:rsid w:val="0033036C"/>
    <w:rsid w:val="003303FE"/>
    <w:rsid w:val="00330653"/>
    <w:rsid w:val="003312A6"/>
    <w:rsid w:val="003321D5"/>
    <w:rsid w:val="00332B24"/>
    <w:rsid w:val="00333673"/>
    <w:rsid w:val="003344A1"/>
    <w:rsid w:val="0033455A"/>
    <w:rsid w:val="003349F5"/>
    <w:rsid w:val="00334DFB"/>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3AB7"/>
    <w:rsid w:val="00365682"/>
    <w:rsid w:val="0036595A"/>
    <w:rsid w:val="003660D0"/>
    <w:rsid w:val="00367BD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3F3"/>
    <w:rsid w:val="0038383D"/>
    <w:rsid w:val="00383EFB"/>
    <w:rsid w:val="0038448A"/>
    <w:rsid w:val="00384602"/>
    <w:rsid w:val="003858FB"/>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1D4"/>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962"/>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0D"/>
    <w:rsid w:val="003D7D0E"/>
    <w:rsid w:val="003D7D55"/>
    <w:rsid w:val="003E0657"/>
    <w:rsid w:val="003E10F1"/>
    <w:rsid w:val="003E2103"/>
    <w:rsid w:val="003E2339"/>
    <w:rsid w:val="003E275E"/>
    <w:rsid w:val="003E282B"/>
    <w:rsid w:val="003E2D0F"/>
    <w:rsid w:val="003E40D4"/>
    <w:rsid w:val="003E4434"/>
    <w:rsid w:val="003E5B91"/>
    <w:rsid w:val="003E61DB"/>
    <w:rsid w:val="003E64CB"/>
    <w:rsid w:val="003F020B"/>
    <w:rsid w:val="003F04EF"/>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78"/>
    <w:rsid w:val="004014D6"/>
    <w:rsid w:val="00401769"/>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22D"/>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10D"/>
    <w:rsid w:val="00467EA3"/>
    <w:rsid w:val="00470161"/>
    <w:rsid w:val="00470DC7"/>
    <w:rsid w:val="0047138E"/>
    <w:rsid w:val="004720F6"/>
    <w:rsid w:val="00472402"/>
    <w:rsid w:val="00472C96"/>
    <w:rsid w:val="00472FCD"/>
    <w:rsid w:val="0047319C"/>
    <w:rsid w:val="00473D24"/>
    <w:rsid w:val="004754A2"/>
    <w:rsid w:val="00475DE9"/>
    <w:rsid w:val="00476DA2"/>
    <w:rsid w:val="00477438"/>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8FF"/>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772"/>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08CE"/>
    <w:rsid w:val="004E1B96"/>
    <w:rsid w:val="004E204E"/>
    <w:rsid w:val="004E2243"/>
    <w:rsid w:val="004E22D2"/>
    <w:rsid w:val="004E2592"/>
    <w:rsid w:val="004E2E77"/>
    <w:rsid w:val="004E311C"/>
    <w:rsid w:val="004E322F"/>
    <w:rsid w:val="004E4DFB"/>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0AC"/>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0ED7"/>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6A06"/>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59B1"/>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54E"/>
    <w:rsid w:val="00565669"/>
    <w:rsid w:val="00565A3C"/>
    <w:rsid w:val="005667DA"/>
    <w:rsid w:val="00566D24"/>
    <w:rsid w:val="00567212"/>
    <w:rsid w:val="00567354"/>
    <w:rsid w:val="00567E25"/>
    <w:rsid w:val="00570CD2"/>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1C12"/>
    <w:rsid w:val="005824F6"/>
    <w:rsid w:val="005830CC"/>
    <w:rsid w:val="0058357A"/>
    <w:rsid w:val="00583B6E"/>
    <w:rsid w:val="00584397"/>
    <w:rsid w:val="005846A0"/>
    <w:rsid w:val="00584ABC"/>
    <w:rsid w:val="00584D54"/>
    <w:rsid w:val="005851EE"/>
    <w:rsid w:val="00585ED8"/>
    <w:rsid w:val="0058625E"/>
    <w:rsid w:val="005877C5"/>
    <w:rsid w:val="005905FD"/>
    <w:rsid w:val="005909F8"/>
    <w:rsid w:val="00591304"/>
    <w:rsid w:val="00591C9D"/>
    <w:rsid w:val="00592371"/>
    <w:rsid w:val="00592631"/>
    <w:rsid w:val="00593076"/>
    <w:rsid w:val="00593540"/>
    <w:rsid w:val="00593736"/>
    <w:rsid w:val="00594A1E"/>
    <w:rsid w:val="00594E7C"/>
    <w:rsid w:val="00595EE2"/>
    <w:rsid w:val="00596120"/>
    <w:rsid w:val="005967B5"/>
    <w:rsid w:val="00596A98"/>
    <w:rsid w:val="005A0033"/>
    <w:rsid w:val="005A05B9"/>
    <w:rsid w:val="005A0FA6"/>
    <w:rsid w:val="005A1225"/>
    <w:rsid w:val="005A1812"/>
    <w:rsid w:val="005A1E41"/>
    <w:rsid w:val="005A21BC"/>
    <w:rsid w:val="005A238A"/>
    <w:rsid w:val="005A2945"/>
    <w:rsid w:val="005A3945"/>
    <w:rsid w:val="005A45A9"/>
    <w:rsid w:val="005A53CB"/>
    <w:rsid w:val="005A55CF"/>
    <w:rsid w:val="005A57A8"/>
    <w:rsid w:val="005A63A0"/>
    <w:rsid w:val="005A7987"/>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6DD"/>
    <w:rsid w:val="005D0A11"/>
    <w:rsid w:val="005D10B6"/>
    <w:rsid w:val="005D279B"/>
    <w:rsid w:val="005D30E9"/>
    <w:rsid w:val="005D3493"/>
    <w:rsid w:val="005D3666"/>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CF3"/>
    <w:rsid w:val="005F1C16"/>
    <w:rsid w:val="005F22F9"/>
    <w:rsid w:val="005F2EBC"/>
    <w:rsid w:val="005F3344"/>
    <w:rsid w:val="005F36FF"/>
    <w:rsid w:val="005F39F2"/>
    <w:rsid w:val="005F43ED"/>
    <w:rsid w:val="005F46F4"/>
    <w:rsid w:val="005F5398"/>
    <w:rsid w:val="005F5909"/>
    <w:rsid w:val="005F654B"/>
    <w:rsid w:val="005F6FF9"/>
    <w:rsid w:val="005F753F"/>
    <w:rsid w:val="005F7733"/>
    <w:rsid w:val="005F7C8A"/>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CC3"/>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B69"/>
    <w:rsid w:val="006562AB"/>
    <w:rsid w:val="00656352"/>
    <w:rsid w:val="006570C7"/>
    <w:rsid w:val="006574C4"/>
    <w:rsid w:val="006604FE"/>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6B61"/>
    <w:rsid w:val="00677FD3"/>
    <w:rsid w:val="006808CE"/>
    <w:rsid w:val="00680EC0"/>
    <w:rsid w:val="00681B8C"/>
    <w:rsid w:val="00681DED"/>
    <w:rsid w:val="00681E9B"/>
    <w:rsid w:val="00682164"/>
    <w:rsid w:val="006822F7"/>
    <w:rsid w:val="00682364"/>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5"/>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09E9"/>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187"/>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223"/>
    <w:rsid w:val="006D2398"/>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75E"/>
    <w:rsid w:val="00703E5A"/>
    <w:rsid w:val="00704806"/>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09D"/>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70DF"/>
    <w:rsid w:val="007272AF"/>
    <w:rsid w:val="007272F4"/>
    <w:rsid w:val="00727528"/>
    <w:rsid w:val="00727F2C"/>
    <w:rsid w:val="00727F4F"/>
    <w:rsid w:val="00727F9F"/>
    <w:rsid w:val="00730066"/>
    <w:rsid w:val="00730216"/>
    <w:rsid w:val="00730436"/>
    <w:rsid w:val="007314B0"/>
    <w:rsid w:val="00731B66"/>
    <w:rsid w:val="007321CE"/>
    <w:rsid w:val="007333F1"/>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64"/>
    <w:rsid w:val="00751ABB"/>
    <w:rsid w:val="00752010"/>
    <w:rsid w:val="007524FA"/>
    <w:rsid w:val="00752790"/>
    <w:rsid w:val="00752A4C"/>
    <w:rsid w:val="00752B7C"/>
    <w:rsid w:val="00753B4C"/>
    <w:rsid w:val="0075413A"/>
    <w:rsid w:val="00754F15"/>
    <w:rsid w:val="00755DB2"/>
    <w:rsid w:val="007563EA"/>
    <w:rsid w:val="00757423"/>
    <w:rsid w:val="007574AB"/>
    <w:rsid w:val="0075755A"/>
    <w:rsid w:val="00757DD5"/>
    <w:rsid w:val="00757F1C"/>
    <w:rsid w:val="00760086"/>
    <w:rsid w:val="007600CA"/>
    <w:rsid w:val="007602A7"/>
    <w:rsid w:val="007602FE"/>
    <w:rsid w:val="00760525"/>
    <w:rsid w:val="00760A6C"/>
    <w:rsid w:val="00760B47"/>
    <w:rsid w:val="00760D1F"/>
    <w:rsid w:val="0076163C"/>
    <w:rsid w:val="007616C2"/>
    <w:rsid w:val="00761848"/>
    <w:rsid w:val="007625BA"/>
    <w:rsid w:val="007638CA"/>
    <w:rsid w:val="00763A13"/>
    <w:rsid w:val="00763CA4"/>
    <w:rsid w:val="00763EF3"/>
    <w:rsid w:val="0076401D"/>
    <w:rsid w:val="0076425F"/>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1F"/>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E43"/>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9D3"/>
    <w:rsid w:val="00793AEE"/>
    <w:rsid w:val="00794523"/>
    <w:rsid w:val="007946CE"/>
    <w:rsid w:val="00795CE9"/>
    <w:rsid w:val="007961A0"/>
    <w:rsid w:val="007971D3"/>
    <w:rsid w:val="0079729B"/>
    <w:rsid w:val="007978D1"/>
    <w:rsid w:val="00797B15"/>
    <w:rsid w:val="00797F2A"/>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9FE"/>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41C"/>
    <w:rsid w:val="007F0C54"/>
    <w:rsid w:val="007F147C"/>
    <w:rsid w:val="007F19A9"/>
    <w:rsid w:val="007F1A5C"/>
    <w:rsid w:val="007F1F22"/>
    <w:rsid w:val="007F2B7F"/>
    <w:rsid w:val="007F4AF7"/>
    <w:rsid w:val="007F520B"/>
    <w:rsid w:val="007F5A45"/>
    <w:rsid w:val="007F6688"/>
    <w:rsid w:val="007F73AD"/>
    <w:rsid w:val="00800430"/>
    <w:rsid w:val="008005B2"/>
    <w:rsid w:val="008010AA"/>
    <w:rsid w:val="00802372"/>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3C51"/>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C0A"/>
    <w:rsid w:val="00850DC5"/>
    <w:rsid w:val="00850FA7"/>
    <w:rsid w:val="00851C96"/>
    <w:rsid w:val="008524B4"/>
    <w:rsid w:val="008533A0"/>
    <w:rsid w:val="00853982"/>
    <w:rsid w:val="008539AC"/>
    <w:rsid w:val="0085408B"/>
    <w:rsid w:val="00854819"/>
    <w:rsid w:val="0085516C"/>
    <w:rsid w:val="008552D8"/>
    <w:rsid w:val="008553B7"/>
    <w:rsid w:val="00855E51"/>
    <w:rsid w:val="008562DA"/>
    <w:rsid w:val="00856817"/>
    <w:rsid w:val="0085689F"/>
    <w:rsid w:val="00856C7E"/>
    <w:rsid w:val="00857902"/>
    <w:rsid w:val="00860647"/>
    <w:rsid w:val="0086145A"/>
    <w:rsid w:val="00861AC4"/>
    <w:rsid w:val="00861E14"/>
    <w:rsid w:val="00862DC5"/>
    <w:rsid w:val="00862F3F"/>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5E15"/>
    <w:rsid w:val="0087649D"/>
    <w:rsid w:val="008768F0"/>
    <w:rsid w:val="00877D6B"/>
    <w:rsid w:val="008808D6"/>
    <w:rsid w:val="0088108D"/>
    <w:rsid w:val="00881425"/>
    <w:rsid w:val="0088152D"/>
    <w:rsid w:val="00881922"/>
    <w:rsid w:val="00882C48"/>
    <w:rsid w:val="0088350E"/>
    <w:rsid w:val="008838F6"/>
    <w:rsid w:val="00884056"/>
    <w:rsid w:val="00884214"/>
    <w:rsid w:val="00884391"/>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462"/>
    <w:rsid w:val="008919D1"/>
    <w:rsid w:val="00891D03"/>
    <w:rsid w:val="00892AE8"/>
    <w:rsid w:val="00892CB5"/>
    <w:rsid w:val="00893592"/>
    <w:rsid w:val="008936DF"/>
    <w:rsid w:val="0089452B"/>
    <w:rsid w:val="00894D52"/>
    <w:rsid w:val="00895708"/>
    <w:rsid w:val="0089570B"/>
    <w:rsid w:val="008957A3"/>
    <w:rsid w:val="008959DE"/>
    <w:rsid w:val="00895B13"/>
    <w:rsid w:val="00896872"/>
    <w:rsid w:val="0089696E"/>
    <w:rsid w:val="00896BCC"/>
    <w:rsid w:val="00896C98"/>
    <w:rsid w:val="00897B11"/>
    <w:rsid w:val="008A0656"/>
    <w:rsid w:val="008A08B7"/>
    <w:rsid w:val="008A0EA6"/>
    <w:rsid w:val="008A0EF8"/>
    <w:rsid w:val="008A21ED"/>
    <w:rsid w:val="008A22EB"/>
    <w:rsid w:val="008A2710"/>
    <w:rsid w:val="008A28E7"/>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864"/>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12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941"/>
    <w:rsid w:val="008C6A3B"/>
    <w:rsid w:val="008C6FA9"/>
    <w:rsid w:val="008C71BC"/>
    <w:rsid w:val="008D12F8"/>
    <w:rsid w:val="008D1484"/>
    <w:rsid w:val="008D15F7"/>
    <w:rsid w:val="008D1923"/>
    <w:rsid w:val="008D1EAD"/>
    <w:rsid w:val="008D229B"/>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D7979"/>
    <w:rsid w:val="008E08A9"/>
    <w:rsid w:val="008E0BD6"/>
    <w:rsid w:val="008E0EB5"/>
    <w:rsid w:val="008E115D"/>
    <w:rsid w:val="008E1E22"/>
    <w:rsid w:val="008E240B"/>
    <w:rsid w:val="008E2740"/>
    <w:rsid w:val="008E2786"/>
    <w:rsid w:val="008E34B3"/>
    <w:rsid w:val="008E36DF"/>
    <w:rsid w:val="008E3C59"/>
    <w:rsid w:val="008E3E6D"/>
    <w:rsid w:val="008E51F3"/>
    <w:rsid w:val="008E57CB"/>
    <w:rsid w:val="008E5D0C"/>
    <w:rsid w:val="008E6971"/>
    <w:rsid w:val="008E6AAB"/>
    <w:rsid w:val="008E71C6"/>
    <w:rsid w:val="008E7674"/>
    <w:rsid w:val="008F0D6C"/>
    <w:rsid w:val="008F16AC"/>
    <w:rsid w:val="008F1973"/>
    <w:rsid w:val="008F2E99"/>
    <w:rsid w:val="008F3DBA"/>
    <w:rsid w:val="008F4720"/>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79F"/>
    <w:rsid w:val="0090789A"/>
    <w:rsid w:val="00907E2D"/>
    <w:rsid w:val="0091079F"/>
    <w:rsid w:val="00910B85"/>
    <w:rsid w:val="00910E47"/>
    <w:rsid w:val="00911025"/>
    <w:rsid w:val="009113A6"/>
    <w:rsid w:val="009115CE"/>
    <w:rsid w:val="009120F2"/>
    <w:rsid w:val="0091226C"/>
    <w:rsid w:val="00912659"/>
    <w:rsid w:val="0091377F"/>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38F1"/>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8EF"/>
    <w:rsid w:val="00976AE3"/>
    <w:rsid w:val="00976CA4"/>
    <w:rsid w:val="00976D57"/>
    <w:rsid w:val="0097702F"/>
    <w:rsid w:val="00977085"/>
    <w:rsid w:val="00977467"/>
    <w:rsid w:val="009800D3"/>
    <w:rsid w:val="00980F87"/>
    <w:rsid w:val="009822D4"/>
    <w:rsid w:val="00982D3E"/>
    <w:rsid w:val="00982D8E"/>
    <w:rsid w:val="00983414"/>
    <w:rsid w:val="009835CB"/>
    <w:rsid w:val="009835FD"/>
    <w:rsid w:val="00984953"/>
    <w:rsid w:val="00984BC3"/>
    <w:rsid w:val="00984BF9"/>
    <w:rsid w:val="009852E2"/>
    <w:rsid w:val="009853A5"/>
    <w:rsid w:val="00985D14"/>
    <w:rsid w:val="00985DEB"/>
    <w:rsid w:val="00986048"/>
    <w:rsid w:val="009860A8"/>
    <w:rsid w:val="00986244"/>
    <w:rsid w:val="0098732E"/>
    <w:rsid w:val="0099104C"/>
    <w:rsid w:val="0099200C"/>
    <w:rsid w:val="0099209D"/>
    <w:rsid w:val="009920F3"/>
    <w:rsid w:val="0099307E"/>
    <w:rsid w:val="00993F6E"/>
    <w:rsid w:val="009947D3"/>
    <w:rsid w:val="00994CC4"/>
    <w:rsid w:val="0099544D"/>
    <w:rsid w:val="00995543"/>
    <w:rsid w:val="00997785"/>
    <w:rsid w:val="00997838"/>
    <w:rsid w:val="00997F28"/>
    <w:rsid w:val="00997F73"/>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A7C8A"/>
    <w:rsid w:val="009B1E40"/>
    <w:rsid w:val="009B25D2"/>
    <w:rsid w:val="009B27F1"/>
    <w:rsid w:val="009B330B"/>
    <w:rsid w:val="009B3C11"/>
    <w:rsid w:val="009B4997"/>
    <w:rsid w:val="009B5285"/>
    <w:rsid w:val="009B5493"/>
    <w:rsid w:val="009B594E"/>
    <w:rsid w:val="009B5FD6"/>
    <w:rsid w:val="009B60E2"/>
    <w:rsid w:val="009B6DAF"/>
    <w:rsid w:val="009B6E6A"/>
    <w:rsid w:val="009B6FB4"/>
    <w:rsid w:val="009B72BD"/>
    <w:rsid w:val="009B73D9"/>
    <w:rsid w:val="009C143C"/>
    <w:rsid w:val="009C2208"/>
    <w:rsid w:val="009C26D4"/>
    <w:rsid w:val="009C2C1B"/>
    <w:rsid w:val="009C33C1"/>
    <w:rsid w:val="009C35B4"/>
    <w:rsid w:val="009C3A98"/>
    <w:rsid w:val="009C3ADB"/>
    <w:rsid w:val="009C3C62"/>
    <w:rsid w:val="009C4AC6"/>
    <w:rsid w:val="009C4E8A"/>
    <w:rsid w:val="009C5845"/>
    <w:rsid w:val="009C5B26"/>
    <w:rsid w:val="009C611E"/>
    <w:rsid w:val="009C622E"/>
    <w:rsid w:val="009C6320"/>
    <w:rsid w:val="009C6B05"/>
    <w:rsid w:val="009C6BBE"/>
    <w:rsid w:val="009C6C60"/>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937"/>
    <w:rsid w:val="009D4D10"/>
    <w:rsid w:val="009D51BA"/>
    <w:rsid w:val="009D521B"/>
    <w:rsid w:val="009D5C2A"/>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B0C"/>
    <w:rsid w:val="009F5C20"/>
    <w:rsid w:val="009F630D"/>
    <w:rsid w:val="009F69D1"/>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8E5"/>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5DA"/>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2CF"/>
    <w:rsid w:val="00A4136E"/>
    <w:rsid w:val="00A41D64"/>
    <w:rsid w:val="00A41DE9"/>
    <w:rsid w:val="00A42654"/>
    <w:rsid w:val="00A426CD"/>
    <w:rsid w:val="00A42E3D"/>
    <w:rsid w:val="00A43463"/>
    <w:rsid w:val="00A43DFC"/>
    <w:rsid w:val="00A441DA"/>
    <w:rsid w:val="00A44264"/>
    <w:rsid w:val="00A44DF2"/>
    <w:rsid w:val="00A47428"/>
    <w:rsid w:val="00A4761C"/>
    <w:rsid w:val="00A500C1"/>
    <w:rsid w:val="00A505ED"/>
    <w:rsid w:val="00A50692"/>
    <w:rsid w:val="00A51576"/>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776"/>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2A0"/>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785"/>
    <w:rsid w:val="00AE31B9"/>
    <w:rsid w:val="00AE3C42"/>
    <w:rsid w:val="00AE41A7"/>
    <w:rsid w:val="00AE4226"/>
    <w:rsid w:val="00AE4A74"/>
    <w:rsid w:val="00AE5898"/>
    <w:rsid w:val="00AE624C"/>
    <w:rsid w:val="00AE6BD9"/>
    <w:rsid w:val="00AE6E83"/>
    <w:rsid w:val="00AE788F"/>
    <w:rsid w:val="00AE7DBB"/>
    <w:rsid w:val="00AF04DC"/>
    <w:rsid w:val="00AF0EE8"/>
    <w:rsid w:val="00AF1010"/>
    <w:rsid w:val="00AF1792"/>
    <w:rsid w:val="00AF2138"/>
    <w:rsid w:val="00AF2711"/>
    <w:rsid w:val="00AF29A4"/>
    <w:rsid w:val="00AF3C5B"/>
    <w:rsid w:val="00AF4044"/>
    <w:rsid w:val="00AF475E"/>
    <w:rsid w:val="00AF4C09"/>
    <w:rsid w:val="00AF4FED"/>
    <w:rsid w:val="00AF591D"/>
    <w:rsid w:val="00AF5CFC"/>
    <w:rsid w:val="00AF7B0C"/>
    <w:rsid w:val="00AF7B68"/>
    <w:rsid w:val="00AF7FC5"/>
    <w:rsid w:val="00B004A1"/>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AFF"/>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6CA1"/>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96A"/>
    <w:rsid w:val="00B65F41"/>
    <w:rsid w:val="00B65F53"/>
    <w:rsid w:val="00B6611A"/>
    <w:rsid w:val="00B70B56"/>
    <w:rsid w:val="00B70C7D"/>
    <w:rsid w:val="00B70CA9"/>
    <w:rsid w:val="00B719DB"/>
    <w:rsid w:val="00B71F55"/>
    <w:rsid w:val="00B7366B"/>
    <w:rsid w:val="00B738CD"/>
    <w:rsid w:val="00B74312"/>
    <w:rsid w:val="00B74ABD"/>
    <w:rsid w:val="00B80D22"/>
    <w:rsid w:val="00B80DFC"/>
    <w:rsid w:val="00B81AB3"/>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B8B"/>
    <w:rsid w:val="00B92C82"/>
    <w:rsid w:val="00B931F1"/>
    <w:rsid w:val="00B9367D"/>
    <w:rsid w:val="00B93977"/>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745"/>
    <w:rsid w:val="00BB6B1C"/>
    <w:rsid w:val="00BB70FB"/>
    <w:rsid w:val="00BB72AA"/>
    <w:rsid w:val="00BC0A3A"/>
    <w:rsid w:val="00BC0E0E"/>
    <w:rsid w:val="00BC11A7"/>
    <w:rsid w:val="00BC13F4"/>
    <w:rsid w:val="00BC1E2F"/>
    <w:rsid w:val="00BC270E"/>
    <w:rsid w:val="00BC2769"/>
    <w:rsid w:val="00BC29DD"/>
    <w:rsid w:val="00BC3019"/>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0CF9"/>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1B91"/>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5E35"/>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4322"/>
    <w:rsid w:val="00C34412"/>
    <w:rsid w:val="00C344B5"/>
    <w:rsid w:val="00C34706"/>
    <w:rsid w:val="00C34EB7"/>
    <w:rsid w:val="00C3567F"/>
    <w:rsid w:val="00C36240"/>
    <w:rsid w:val="00C36573"/>
    <w:rsid w:val="00C37CAE"/>
    <w:rsid w:val="00C403D7"/>
    <w:rsid w:val="00C417D1"/>
    <w:rsid w:val="00C43283"/>
    <w:rsid w:val="00C44B24"/>
    <w:rsid w:val="00C450A7"/>
    <w:rsid w:val="00C45203"/>
    <w:rsid w:val="00C45218"/>
    <w:rsid w:val="00C45C3A"/>
    <w:rsid w:val="00C469D7"/>
    <w:rsid w:val="00C46F36"/>
    <w:rsid w:val="00C479A7"/>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28E5"/>
    <w:rsid w:val="00C835AC"/>
    <w:rsid w:val="00C83B31"/>
    <w:rsid w:val="00C84580"/>
    <w:rsid w:val="00C8548C"/>
    <w:rsid w:val="00C855DA"/>
    <w:rsid w:val="00C859A3"/>
    <w:rsid w:val="00C85DB0"/>
    <w:rsid w:val="00C85F3F"/>
    <w:rsid w:val="00C864AA"/>
    <w:rsid w:val="00C86638"/>
    <w:rsid w:val="00C86872"/>
    <w:rsid w:val="00C86A0E"/>
    <w:rsid w:val="00C86DB8"/>
    <w:rsid w:val="00C86FC7"/>
    <w:rsid w:val="00C87108"/>
    <w:rsid w:val="00C874F6"/>
    <w:rsid w:val="00C8754B"/>
    <w:rsid w:val="00C87AA3"/>
    <w:rsid w:val="00C87B31"/>
    <w:rsid w:val="00C87BFE"/>
    <w:rsid w:val="00C9081F"/>
    <w:rsid w:val="00C908E7"/>
    <w:rsid w:val="00C90CAD"/>
    <w:rsid w:val="00C91322"/>
    <w:rsid w:val="00C914E4"/>
    <w:rsid w:val="00C91691"/>
    <w:rsid w:val="00C919D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A84"/>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2D18"/>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1F39"/>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5EEE"/>
    <w:rsid w:val="00D76A9F"/>
    <w:rsid w:val="00D76AAA"/>
    <w:rsid w:val="00D7794B"/>
    <w:rsid w:val="00D77C5F"/>
    <w:rsid w:val="00D77E19"/>
    <w:rsid w:val="00D8056E"/>
    <w:rsid w:val="00D8139D"/>
    <w:rsid w:val="00D81820"/>
    <w:rsid w:val="00D81DAB"/>
    <w:rsid w:val="00D8302D"/>
    <w:rsid w:val="00D83180"/>
    <w:rsid w:val="00D84132"/>
    <w:rsid w:val="00D84171"/>
    <w:rsid w:val="00D844FE"/>
    <w:rsid w:val="00D84A5C"/>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203"/>
    <w:rsid w:val="00DA4936"/>
    <w:rsid w:val="00DA4EB2"/>
    <w:rsid w:val="00DA53EA"/>
    <w:rsid w:val="00DA5569"/>
    <w:rsid w:val="00DA6C4E"/>
    <w:rsid w:val="00DA750D"/>
    <w:rsid w:val="00DB0433"/>
    <w:rsid w:val="00DB081A"/>
    <w:rsid w:val="00DB0A7B"/>
    <w:rsid w:val="00DB2735"/>
    <w:rsid w:val="00DB27D9"/>
    <w:rsid w:val="00DB3A13"/>
    <w:rsid w:val="00DB4025"/>
    <w:rsid w:val="00DB4690"/>
    <w:rsid w:val="00DB4A87"/>
    <w:rsid w:val="00DB4D7D"/>
    <w:rsid w:val="00DB4E0C"/>
    <w:rsid w:val="00DB59B2"/>
    <w:rsid w:val="00DB64FE"/>
    <w:rsid w:val="00DB7AAC"/>
    <w:rsid w:val="00DC0283"/>
    <w:rsid w:val="00DC0847"/>
    <w:rsid w:val="00DC0C7B"/>
    <w:rsid w:val="00DC1F09"/>
    <w:rsid w:val="00DC3282"/>
    <w:rsid w:val="00DC3368"/>
    <w:rsid w:val="00DC39C1"/>
    <w:rsid w:val="00DC615E"/>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64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65D"/>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2F5A"/>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AC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703"/>
    <w:rsid w:val="00E3158A"/>
    <w:rsid w:val="00E315DC"/>
    <w:rsid w:val="00E33FD7"/>
    <w:rsid w:val="00E34F20"/>
    <w:rsid w:val="00E351AF"/>
    <w:rsid w:val="00E36578"/>
    <w:rsid w:val="00E36786"/>
    <w:rsid w:val="00E36B6B"/>
    <w:rsid w:val="00E36CEB"/>
    <w:rsid w:val="00E36CFC"/>
    <w:rsid w:val="00E36D6F"/>
    <w:rsid w:val="00E370FD"/>
    <w:rsid w:val="00E40DB0"/>
    <w:rsid w:val="00E40F19"/>
    <w:rsid w:val="00E411BF"/>
    <w:rsid w:val="00E4161B"/>
    <w:rsid w:val="00E4168D"/>
    <w:rsid w:val="00E4288C"/>
    <w:rsid w:val="00E4355F"/>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3DE"/>
    <w:rsid w:val="00E57C60"/>
    <w:rsid w:val="00E57E65"/>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499"/>
    <w:rsid w:val="00E80518"/>
    <w:rsid w:val="00E8067F"/>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649C"/>
    <w:rsid w:val="00EA71C2"/>
    <w:rsid w:val="00EA7C1D"/>
    <w:rsid w:val="00EB03E3"/>
    <w:rsid w:val="00EB0BB0"/>
    <w:rsid w:val="00EB0D7D"/>
    <w:rsid w:val="00EB1032"/>
    <w:rsid w:val="00EB1426"/>
    <w:rsid w:val="00EB179B"/>
    <w:rsid w:val="00EB1E97"/>
    <w:rsid w:val="00EB203E"/>
    <w:rsid w:val="00EB2100"/>
    <w:rsid w:val="00EB27CC"/>
    <w:rsid w:val="00EB2E35"/>
    <w:rsid w:val="00EB349F"/>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C6B88"/>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1FCD"/>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8BD"/>
    <w:rsid w:val="00F01314"/>
    <w:rsid w:val="00F016AB"/>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B7"/>
    <w:rsid w:val="00F21BF2"/>
    <w:rsid w:val="00F22110"/>
    <w:rsid w:val="00F22A0B"/>
    <w:rsid w:val="00F22D77"/>
    <w:rsid w:val="00F22E86"/>
    <w:rsid w:val="00F23354"/>
    <w:rsid w:val="00F23A0E"/>
    <w:rsid w:val="00F23DF6"/>
    <w:rsid w:val="00F23FAA"/>
    <w:rsid w:val="00F247F9"/>
    <w:rsid w:val="00F275BC"/>
    <w:rsid w:val="00F27F60"/>
    <w:rsid w:val="00F301C2"/>
    <w:rsid w:val="00F303B7"/>
    <w:rsid w:val="00F30AD5"/>
    <w:rsid w:val="00F30D8E"/>
    <w:rsid w:val="00F32136"/>
    <w:rsid w:val="00F3259E"/>
    <w:rsid w:val="00F32866"/>
    <w:rsid w:val="00F32AD1"/>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59A"/>
    <w:rsid w:val="00F42DDF"/>
    <w:rsid w:val="00F43063"/>
    <w:rsid w:val="00F4385E"/>
    <w:rsid w:val="00F4392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02F"/>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09FE"/>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4B4"/>
    <w:rsid w:val="00F915A5"/>
    <w:rsid w:val="00F9166C"/>
    <w:rsid w:val="00F9190D"/>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6E2"/>
    <w:rsid w:val="00FC394F"/>
    <w:rsid w:val="00FC44A1"/>
    <w:rsid w:val="00FC484A"/>
    <w:rsid w:val="00FC4C23"/>
    <w:rsid w:val="00FC554A"/>
    <w:rsid w:val="00FC602F"/>
    <w:rsid w:val="00FC6486"/>
    <w:rsid w:val="00FC6674"/>
    <w:rsid w:val="00FD01B0"/>
    <w:rsid w:val="00FD042F"/>
    <w:rsid w:val="00FD0872"/>
    <w:rsid w:val="00FD0DF2"/>
    <w:rsid w:val="00FD144B"/>
    <w:rsid w:val="00FD14D7"/>
    <w:rsid w:val="00FD2323"/>
    <w:rsid w:val="00FD25CF"/>
    <w:rsid w:val="00FD2B0C"/>
    <w:rsid w:val="00FD2BF8"/>
    <w:rsid w:val="00FD2F86"/>
    <w:rsid w:val="00FD3B6D"/>
    <w:rsid w:val="00FD47A6"/>
    <w:rsid w:val="00FD51D2"/>
    <w:rsid w:val="00FD51F1"/>
    <w:rsid w:val="00FD5314"/>
    <w:rsid w:val="00FD5E7A"/>
    <w:rsid w:val="00FD6CE5"/>
    <w:rsid w:val="00FD6D08"/>
    <w:rsid w:val="00FD76C1"/>
    <w:rsid w:val="00FE00F6"/>
    <w:rsid w:val="00FE0D89"/>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3AD6"/>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01994035">
      <w:bodyDiv w:val="1"/>
      <w:marLeft w:val="0"/>
      <w:marRight w:val="0"/>
      <w:marTop w:val="0"/>
      <w:marBottom w:val="0"/>
      <w:divBdr>
        <w:top w:val="none" w:sz="0" w:space="0" w:color="auto"/>
        <w:left w:val="none" w:sz="0" w:space="0" w:color="auto"/>
        <w:bottom w:val="none" w:sz="0" w:space="0" w:color="auto"/>
        <w:right w:val="none" w:sz="0" w:space="0" w:color="auto"/>
      </w:divBdr>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73233396">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64383804">
      <w:bodyDiv w:val="1"/>
      <w:marLeft w:val="0"/>
      <w:marRight w:val="0"/>
      <w:marTop w:val="0"/>
      <w:marBottom w:val="0"/>
      <w:divBdr>
        <w:top w:val="none" w:sz="0" w:space="0" w:color="auto"/>
        <w:left w:val="none" w:sz="0" w:space="0" w:color="auto"/>
        <w:bottom w:val="none" w:sz="0" w:space="0" w:color="auto"/>
        <w:right w:val="none" w:sz="0" w:space="0" w:color="auto"/>
      </w:divBdr>
      <w:divsChild>
        <w:div w:id="1021735527">
          <w:marLeft w:val="0"/>
          <w:marRight w:val="0"/>
          <w:marTop w:val="0"/>
          <w:marBottom w:val="0"/>
          <w:divBdr>
            <w:top w:val="none" w:sz="0" w:space="0" w:color="auto"/>
            <w:left w:val="none" w:sz="0" w:space="0" w:color="auto"/>
            <w:bottom w:val="none" w:sz="0" w:space="0" w:color="auto"/>
            <w:right w:val="none" w:sz="0" w:space="0" w:color="auto"/>
          </w:divBdr>
          <w:divsChild>
            <w:div w:id="855728387">
              <w:marLeft w:val="0"/>
              <w:marRight w:val="0"/>
              <w:marTop w:val="0"/>
              <w:marBottom w:val="0"/>
              <w:divBdr>
                <w:top w:val="none" w:sz="0" w:space="0" w:color="auto"/>
                <w:left w:val="none" w:sz="0" w:space="0" w:color="auto"/>
                <w:bottom w:val="none" w:sz="0" w:space="0" w:color="auto"/>
                <w:right w:val="none" w:sz="0" w:space="0" w:color="auto"/>
              </w:divBdr>
            </w:div>
            <w:div w:id="462311814">
              <w:marLeft w:val="0"/>
              <w:marRight w:val="0"/>
              <w:marTop w:val="0"/>
              <w:marBottom w:val="0"/>
              <w:divBdr>
                <w:top w:val="none" w:sz="0" w:space="0" w:color="auto"/>
                <w:left w:val="none" w:sz="0" w:space="0" w:color="auto"/>
                <w:bottom w:val="none" w:sz="0" w:space="0" w:color="auto"/>
                <w:right w:val="none" w:sz="0" w:space="0" w:color="auto"/>
              </w:divBdr>
            </w:div>
            <w:div w:id="1252816110">
              <w:marLeft w:val="0"/>
              <w:marRight w:val="0"/>
              <w:marTop w:val="0"/>
              <w:marBottom w:val="0"/>
              <w:divBdr>
                <w:top w:val="none" w:sz="0" w:space="0" w:color="auto"/>
                <w:left w:val="none" w:sz="0" w:space="0" w:color="auto"/>
                <w:bottom w:val="none" w:sz="0" w:space="0" w:color="auto"/>
                <w:right w:val="none" w:sz="0" w:space="0" w:color="auto"/>
              </w:divBdr>
            </w:div>
            <w:div w:id="1567957531">
              <w:marLeft w:val="0"/>
              <w:marRight w:val="0"/>
              <w:marTop w:val="0"/>
              <w:marBottom w:val="0"/>
              <w:divBdr>
                <w:top w:val="none" w:sz="0" w:space="0" w:color="auto"/>
                <w:left w:val="none" w:sz="0" w:space="0" w:color="auto"/>
                <w:bottom w:val="none" w:sz="0" w:space="0" w:color="auto"/>
                <w:right w:val="none" w:sz="0" w:space="0" w:color="auto"/>
              </w:divBdr>
            </w:div>
            <w:div w:id="210118585">
              <w:marLeft w:val="0"/>
              <w:marRight w:val="0"/>
              <w:marTop w:val="0"/>
              <w:marBottom w:val="0"/>
              <w:divBdr>
                <w:top w:val="none" w:sz="0" w:space="0" w:color="auto"/>
                <w:left w:val="none" w:sz="0" w:space="0" w:color="auto"/>
                <w:bottom w:val="none" w:sz="0" w:space="0" w:color="auto"/>
                <w:right w:val="none" w:sz="0" w:space="0" w:color="auto"/>
              </w:divBdr>
            </w:div>
            <w:div w:id="1924291272">
              <w:marLeft w:val="0"/>
              <w:marRight w:val="0"/>
              <w:marTop w:val="0"/>
              <w:marBottom w:val="0"/>
              <w:divBdr>
                <w:top w:val="none" w:sz="0" w:space="0" w:color="auto"/>
                <w:left w:val="none" w:sz="0" w:space="0" w:color="auto"/>
                <w:bottom w:val="none" w:sz="0" w:space="0" w:color="auto"/>
                <w:right w:val="none" w:sz="0" w:space="0" w:color="auto"/>
              </w:divBdr>
            </w:div>
            <w:div w:id="1080980231">
              <w:marLeft w:val="0"/>
              <w:marRight w:val="0"/>
              <w:marTop w:val="0"/>
              <w:marBottom w:val="0"/>
              <w:divBdr>
                <w:top w:val="none" w:sz="0" w:space="0" w:color="auto"/>
                <w:left w:val="none" w:sz="0" w:space="0" w:color="auto"/>
                <w:bottom w:val="none" w:sz="0" w:space="0" w:color="auto"/>
                <w:right w:val="none" w:sz="0" w:space="0" w:color="auto"/>
              </w:divBdr>
            </w:div>
            <w:div w:id="619386608">
              <w:marLeft w:val="0"/>
              <w:marRight w:val="0"/>
              <w:marTop w:val="0"/>
              <w:marBottom w:val="0"/>
              <w:divBdr>
                <w:top w:val="none" w:sz="0" w:space="0" w:color="auto"/>
                <w:left w:val="none" w:sz="0" w:space="0" w:color="auto"/>
                <w:bottom w:val="none" w:sz="0" w:space="0" w:color="auto"/>
                <w:right w:val="none" w:sz="0" w:space="0" w:color="auto"/>
              </w:divBdr>
            </w:div>
            <w:div w:id="930509009">
              <w:marLeft w:val="0"/>
              <w:marRight w:val="0"/>
              <w:marTop w:val="0"/>
              <w:marBottom w:val="0"/>
              <w:divBdr>
                <w:top w:val="none" w:sz="0" w:space="0" w:color="auto"/>
                <w:left w:val="none" w:sz="0" w:space="0" w:color="auto"/>
                <w:bottom w:val="none" w:sz="0" w:space="0" w:color="auto"/>
                <w:right w:val="none" w:sz="0" w:space="0" w:color="auto"/>
              </w:divBdr>
            </w:div>
            <w:div w:id="453330517">
              <w:marLeft w:val="0"/>
              <w:marRight w:val="0"/>
              <w:marTop w:val="0"/>
              <w:marBottom w:val="0"/>
              <w:divBdr>
                <w:top w:val="none" w:sz="0" w:space="0" w:color="auto"/>
                <w:left w:val="none" w:sz="0" w:space="0" w:color="auto"/>
                <w:bottom w:val="none" w:sz="0" w:space="0" w:color="auto"/>
                <w:right w:val="none" w:sz="0" w:space="0" w:color="auto"/>
              </w:divBdr>
            </w:div>
            <w:div w:id="1225605839">
              <w:marLeft w:val="0"/>
              <w:marRight w:val="0"/>
              <w:marTop w:val="0"/>
              <w:marBottom w:val="0"/>
              <w:divBdr>
                <w:top w:val="none" w:sz="0" w:space="0" w:color="auto"/>
                <w:left w:val="none" w:sz="0" w:space="0" w:color="auto"/>
                <w:bottom w:val="none" w:sz="0" w:space="0" w:color="auto"/>
                <w:right w:val="none" w:sz="0" w:space="0" w:color="auto"/>
              </w:divBdr>
            </w:div>
            <w:div w:id="322974762">
              <w:marLeft w:val="0"/>
              <w:marRight w:val="0"/>
              <w:marTop w:val="0"/>
              <w:marBottom w:val="0"/>
              <w:divBdr>
                <w:top w:val="none" w:sz="0" w:space="0" w:color="auto"/>
                <w:left w:val="none" w:sz="0" w:space="0" w:color="auto"/>
                <w:bottom w:val="none" w:sz="0" w:space="0" w:color="auto"/>
                <w:right w:val="none" w:sz="0" w:space="0" w:color="auto"/>
              </w:divBdr>
            </w:div>
            <w:div w:id="1596474138">
              <w:marLeft w:val="0"/>
              <w:marRight w:val="0"/>
              <w:marTop w:val="0"/>
              <w:marBottom w:val="0"/>
              <w:divBdr>
                <w:top w:val="none" w:sz="0" w:space="0" w:color="auto"/>
                <w:left w:val="none" w:sz="0" w:space="0" w:color="auto"/>
                <w:bottom w:val="none" w:sz="0" w:space="0" w:color="auto"/>
                <w:right w:val="none" w:sz="0" w:space="0" w:color="auto"/>
              </w:divBdr>
            </w:div>
            <w:div w:id="1341618573">
              <w:marLeft w:val="0"/>
              <w:marRight w:val="0"/>
              <w:marTop w:val="0"/>
              <w:marBottom w:val="0"/>
              <w:divBdr>
                <w:top w:val="none" w:sz="0" w:space="0" w:color="auto"/>
                <w:left w:val="none" w:sz="0" w:space="0" w:color="auto"/>
                <w:bottom w:val="none" w:sz="0" w:space="0" w:color="auto"/>
                <w:right w:val="none" w:sz="0" w:space="0" w:color="auto"/>
              </w:divBdr>
            </w:div>
            <w:div w:id="456264122">
              <w:marLeft w:val="0"/>
              <w:marRight w:val="0"/>
              <w:marTop w:val="0"/>
              <w:marBottom w:val="0"/>
              <w:divBdr>
                <w:top w:val="none" w:sz="0" w:space="0" w:color="auto"/>
                <w:left w:val="none" w:sz="0" w:space="0" w:color="auto"/>
                <w:bottom w:val="none" w:sz="0" w:space="0" w:color="auto"/>
                <w:right w:val="none" w:sz="0" w:space="0" w:color="auto"/>
              </w:divBdr>
            </w:div>
            <w:div w:id="193688984">
              <w:marLeft w:val="0"/>
              <w:marRight w:val="0"/>
              <w:marTop w:val="0"/>
              <w:marBottom w:val="0"/>
              <w:divBdr>
                <w:top w:val="none" w:sz="0" w:space="0" w:color="auto"/>
                <w:left w:val="none" w:sz="0" w:space="0" w:color="auto"/>
                <w:bottom w:val="none" w:sz="0" w:space="0" w:color="auto"/>
                <w:right w:val="none" w:sz="0" w:space="0" w:color="auto"/>
              </w:divBdr>
            </w:div>
            <w:div w:id="901335530">
              <w:marLeft w:val="0"/>
              <w:marRight w:val="0"/>
              <w:marTop w:val="0"/>
              <w:marBottom w:val="0"/>
              <w:divBdr>
                <w:top w:val="none" w:sz="0" w:space="0" w:color="auto"/>
                <w:left w:val="none" w:sz="0" w:space="0" w:color="auto"/>
                <w:bottom w:val="none" w:sz="0" w:space="0" w:color="auto"/>
                <w:right w:val="none" w:sz="0" w:space="0" w:color="auto"/>
              </w:divBdr>
            </w:div>
            <w:div w:id="642853742">
              <w:marLeft w:val="0"/>
              <w:marRight w:val="0"/>
              <w:marTop w:val="0"/>
              <w:marBottom w:val="0"/>
              <w:divBdr>
                <w:top w:val="none" w:sz="0" w:space="0" w:color="auto"/>
                <w:left w:val="none" w:sz="0" w:space="0" w:color="auto"/>
                <w:bottom w:val="none" w:sz="0" w:space="0" w:color="auto"/>
                <w:right w:val="none" w:sz="0" w:space="0" w:color="auto"/>
              </w:divBdr>
            </w:div>
          </w:divsChild>
        </w:div>
        <w:div w:id="75172141">
          <w:marLeft w:val="0"/>
          <w:marRight w:val="0"/>
          <w:marTop w:val="0"/>
          <w:marBottom w:val="0"/>
          <w:divBdr>
            <w:top w:val="none" w:sz="0" w:space="0" w:color="auto"/>
            <w:left w:val="none" w:sz="0" w:space="0" w:color="auto"/>
            <w:bottom w:val="none" w:sz="0" w:space="0" w:color="auto"/>
            <w:right w:val="none" w:sz="0" w:space="0" w:color="auto"/>
          </w:divBdr>
        </w:div>
      </w:divsChild>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07533410">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56253126">
      <w:bodyDiv w:val="1"/>
      <w:marLeft w:val="0"/>
      <w:marRight w:val="0"/>
      <w:marTop w:val="0"/>
      <w:marBottom w:val="0"/>
      <w:divBdr>
        <w:top w:val="none" w:sz="0" w:space="0" w:color="auto"/>
        <w:left w:val="none" w:sz="0" w:space="0" w:color="auto"/>
        <w:bottom w:val="none" w:sz="0" w:space="0" w:color="auto"/>
        <w:right w:val="none" w:sz="0" w:space="0" w:color="auto"/>
      </w:divBdr>
    </w:div>
    <w:div w:id="961880473">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275214552">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48214297">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0899876">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ruokavirasto.fi/teemat/terveytta-edistava-ruokavalio/ravitsemus--ja-ruokasuositukset/" TargetMode="External"/><Relationship Id="rId26" Type="http://schemas.openxmlformats.org/officeDocument/2006/relationships/hyperlink" Target="mailto:pasi.kapanen@newsec.fi" TargetMode="External"/><Relationship Id="rId39" Type="http://schemas.openxmlformats.org/officeDocument/2006/relationships/hyperlink" Target="mailto:elina.l.tikka@ekhva.fi" TargetMode="External"/><Relationship Id="rId21" Type="http://schemas.openxmlformats.org/officeDocument/2006/relationships/hyperlink" Target="mailto:tuki@domacare.fi" TargetMode="External"/><Relationship Id="rId34" Type="http://schemas.openxmlformats.org/officeDocument/2006/relationships/hyperlink" Target="mailto:satu.ristola@tavana.fi" TargetMode="External"/><Relationship Id="rId42" Type="http://schemas.openxmlformats.org/officeDocument/2006/relationships/image" Target="media/image4.png"/><Relationship Id="rId47"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enna.vertanen@tavana.fi" TargetMode="External"/><Relationship Id="rId29" Type="http://schemas.openxmlformats.org/officeDocument/2006/relationships/hyperlink" Target="mailto:jenna.vertanen@tavana.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mailto:info@medituote.fi" TargetMode="External"/><Relationship Id="rId32" Type="http://schemas.openxmlformats.org/officeDocument/2006/relationships/hyperlink" Target="mailto:jenna.vertanen@tavana.fi" TargetMode="External"/><Relationship Id="rId37" Type="http://schemas.openxmlformats.org/officeDocument/2006/relationships/hyperlink" Target="mailto:silla.tenkula@tavana.fi" TargetMode="External"/><Relationship Id="rId40" Type="http://schemas.openxmlformats.org/officeDocument/2006/relationships/hyperlink" Target="mailto:sosiaali.potilasasiavastaava@kymenhva.fi" TargetMode="Externa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2.30.43.0/" TargetMode="External"/><Relationship Id="rId28" Type="http://schemas.openxmlformats.org/officeDocument/2006/relationships/hyperlink" Target="https://forms.office.com/Pages/ResponsePage.aspx?id=Bb-s0ad5DkSuPVouZYiq2XpWio1dnrRLjEVcNKXzq1ZUQkNSMldHWjM0TERVQTBMUjM4NzMxNDM5MyQlQCN0PWcu" TargetMode="External"/><Relationship Id="rId36" Type="http://schemas.openxmlformats.org/officeDocument/2006/relationships/hyperlink" Target="mailto:satu.ristola@tavana.fi" TargetMode="External"/><Relationship Id="rId10" Type="http://schemas.openxmlformats.org/officeDocument/2006/relationships/endnotes" Target="endnotes.xml"/><Relationship Id="rId19" Type="http://schemas.openxmlformats.org/officeDocument/2006/relationships/hyperlink" Target="mailto:toimisto@proedu.fi" TargetMode="External"/><Relationship Id="rId31" Type="http://schemas.openxmlformats.org/officeDocument/2006/relationships/hyperlink" Target="mailto:emilia.aikio@tavana.fi" TargetMode="External"/><Relationship Id="rId44"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mailto:yritysasiakaspalvelu@elmo.fi" TargetMode="External"/><Relationship Id="rId27" Type="http://schemas.openxmlformats.org/officeDocument/2006/relationships/hyperlink" Target="mailto:lappeenranta@certego.fi" TargetMode="External"/><Relationship Id="rId30" Type="http://schemas.openxmlformats.org/officeDocument/2006/relationships/hyperlink" Target="mailto:jenna.vertanen@tavana.fi" TargetMode="External"/><Relationship Id="rId35" Type="http://schemas.openxmlformats.org/officeDocument/2006/relationships/hyperlink" Target="mailto:satu.ristola@tavana.fi" TargetMode="External"/><Relationship Id="rId43" Type="http://schemas.openxmlformats.org/officeDocument/2006/relationships/image" Target="media/image5.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aspa.ims.fi/servlet/StandardServlet?action=document&amp;view=document&amp;id=503" TargetMode="External"/><Relationship Id="rId25" Type="http://schemas.openxmlformats.org/officeDocument/2006/relationships/hyperlink" Target="http://2.30.43.0/" TargetMode="External"/><Relationship Id="rId33" Type="http://schemas.openxmlformats.org/officeDocument/2006/relationships/hyperlink" Target="mailto:jaana.espo@tavana.fi" TargetMode="External"/><Relationship Id="rId38" Type="http://schemas.openxmlformats.org/officeDocument/2006/relationships/hyperlink" Target="mailto:jenna.vertanen@tavana.fi" TargetMode="External"/><Relationship Id="rId46" Type="http://schemas.openxmlformats.org/officeDocument/2006/relationships/fontTable" Target="fontTable.xml"/><Relationship Id="rId20" Type="http://schemas.openxmlformats.org/officeDocument/2006/relationships/hyperlink" Target="http://www.proedu.fi/" TargetMode="External"/><Relationship Id="rId41" Type="http://schemas.openxmlformats.org/officeDocument/2006/relationships/hyperlink" Target="mailto:sotepe.potilasasiavastaava@hel.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3EA450BE40E45BEB8F5A66C883D9943"/>
        <w:category>
          <w:name w:val="Yleiset"/>
          <w:gallery w:val="placeholder"/>
        </w:category>
        <w:types>
          <w:type w:val="bbPlcHdr"/>
        </w:types>
        <w:behaviors>
          <w:behavior w:val="content"/>
        </w:behaviors>
        <w:guid w:val="{7864363B-3D00-4CA5-925D-A4C0AFCA27E0}"/>
      </w:docPartPr>
      <w:docPartBody>
        <w:p w:rsidR="007B360E" w:rsidRDefault="007B360E" w:rsidP="007B360E">
          <w:pPr>
            <w:pStyle w:val="A3EA450BE40E45BEB8F5A66C883D994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3FD8"/>
    <w:rsid w:val="00074DF9"/>
    <w:rsid w:val="00077E5D"/>
    <w:rsid w:val="00087ABA"/>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52EFD"/>
    <w:rsid w:val="00355130"/>
    <w:rsid w:val="003A03A8"/>
    <w:rsid w:val="003A5670"/>
    <w:rsid w:val="003C4365"/>
    <w:rsid w:val="003E5F17"/>
    <w:rsid w:val="00401B01"/>
    <w:rsid w:val="004303BA"/>
    <w:rsid w:val="00435804"/>
    <w:rsid w:val="0046048B"/>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46525"/>
    <w:rsid w:val="0067377B"/>
    <w:rsid w:val="0068400E"/>
    <w:rsid w:val="006A54C6"/>
    <w:rsid w:val="006B1695"/>
    <w:rsid w:val="006C7CA4"/>
    <w:rsid w:val="00702A1D"/>
    <w:rsid w:val="00724CD5"/>
    <w:rsid w:val="00727F4F"/>
    <w:rsid w:val="007327EE"/>
    <w:rsid w:val="00741B09"/>
    <w:rsid w:val="007442DB"/>
    <w:rsid w:val="00760B47"/>
    <w:rsid w:val="00767CA2"/>
    <w:rsid w:val="007B360E"/>
    <w:rsid w:val="007D50F3"/>
    <w:rsid w:val="008104AB"/>
    <w:rsid w:val="00827307"/>
    <w:rsid w:val="00853982"/>
    <w:rsid w:val="00864374"/>
    <w:rsid w:val="00872E3F"/>
    <w:rsid w:val="00893592"/>
    <w:rsid w:val="008A7DCB"/>
    <w:rsid w:val="008D5016"/>
    <w:rsid w:val="008F56A9"/>
    <w:rsid w:val="00930FDF"/>
    <w:rsid w:val="009427ED"/>
    <w:rsid w:val="009D781E"/>
    <w:rsid w:val="009E352F"/>
    <w:rsid w:val="00A0180D"/>
    <w:rsid w:val="00A01EE2"/>
    <w:rsid w:val="00A16CC3"/>
    <w:rsid w:val="00A26E96"/>
    <w:rsid w:val="00A30837"/>
    <w:rsid w:val="00A35DA6"/>
    <w:rsid w:val="00A947E7"/>
    <w:rsid w:val="00AB356B"/>
    <w:rsid w:val="00AE244C"/>
    <w:rsid w:val="00AF5C60"/>
    <w:rsid w:val="00B07B3F"/>
    <w:rsid w:val="00B14D2E"/>
    <w:rsid w:val="00B3299E"/>
    <w:rsid w:val="00B9443A"/>
    <w:rsid w:val="00BB70FB"/>
    <w:rsid w:val="00BC49E2"/>
    <w:rsid w:val="00BE2AE0"/>
    <w:rsid w:val="00BF0870"/>
    <w:rsid w:val="00C0604F"/>
    <w:rsid w:val="00C27E69"/>
    <w:rsid w:val="00C36E63"/>
    <w:rsid w:val="00C77C29"/>
    <w:rsid w:val="00CD1BF0"/>
    <w:rsid w:val="00D20D50"/>
    <w:rsid w:val="00D36431"/>
    <w:rsid w:val="00D70457"/>
    <w:rsid w:val="00DE5A5F"/>
    <w:rsid w:val="00E02C7C"/>
    <w:rsid w:val="00E106F1"/>
    <w:rsid w:val="00E24EF3"/>
    <w:rsid w:val="00EA5491"/>
    <w:rsid w:val="00EB625C"/>
    <w:rsid w:val="00EC02D4"/>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A3EA450BE40E45BEB8F5A66C883D9943">
    <w:name w:val="A3EA450BE40E45BEB8F5A66C883D9943"/>
    <w:rsid w:val="007B36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4" ma:contentTypeDescription="Luo uusi asiakirja." ma:contentTypeScope="" ma:versionID="c0e9b90109b3c2b3e0b8eae211f2c3df">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e08343b8a0e7955c4f3f1fe665f6e172"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3"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Jakamisen tiedot" ma:internalName="SharedWithDetails" ma:readOnly="true">
      <xsd:simpleType>
        <xsd:restriction base="dms:Note">
          <xsd:maxLength value="255"/>
        </xsd:restriction>
      </xsd:simpleType>
    </xsd:element>
    <xsd:element name="SharingHintHash" ma:index="15"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A5792-F1F9-48DF-AAB4-F99CDEE6B0F1}">
  <ds:schemaRefs>
    <ds:schemaRef ds:uri="http://schemas.microsoft.com/sharepoint/v3/contenttype/forms"/>
  </ds:schemaRefs>
</ds:datastoreItem>
</file>

<file path=customXml/itemProps2.xml><?xml version="1.0" encoding="utf-8"?>
<ds:datastoreItem xmlns:ds="http://schemas.openxmlformats.org/officeDocument/2006/customXml" ds:itemID="{5639E48A-A9FC-4490-8911-EA9A12AEE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7A362C-12CA-44D3-A63C-BAC584AF1502}">
  <ds:schemaRefs>
    <ds:schemaRef ds:uri="http://schemas.microsoft.com/office/2006/metadata/properties"/>
    <ds:schemaRef ds:uri="http://schemas.microsoft.com/office/infopath/2007/PartnerControls"/>
    <ds:schemaRef ds:uri="ede2cb9f-fc96-4b52-ad54-49a5ce28de7b"/>
  </ds:schemaRefs>
</ds:datastoreItem>
</file>

<file path=customXml/itemProps4.xml><?xml version="1.0" encoding="utf-8"?>
<ds:datastoreItem xmlns:ds="http://schemas.openxmlformats.org/officeDocument/2006/customXml" ds:itemID="{B868CF92-DF03-477F-A7DE-758023E30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12935</Words>
  <Characters>104781</Characters>
  <Application>Microsoft Office Word</Application>
  <DocSecurity>0</DocSecurity>
  <Lines>873</Lines>
  <Paragraphs>234</Paragraphs>
  <ScaleCrop>false</ScaleCrop>
  <HeadingPairs>
    <vt:vector size="4" baseType="variant">
      <vt:variant>
        <vt:lpstr>Otsikko</vt:lpstr>
      </vt:variant>
      <vt:variant>
        <vt:i4>1</vt:i4>
      </vt:variant>
      <vt:variant>
        <vt:lpstr>Otsikot</vt:lpstr>
      </vt:variant>
      <vt:variant>
        <vt:i4>38</vt:i4>
      </vt:variant>
    </vt:vector>
  </HeadingPairs>
  <TitlesOfParts>
    <vt:vector size="39" baseType="lpstr">
      <vt:lpstr>_</vt:lpstr>
      <vt:lpstr>Palveluntuottajaa, palveluyksikköä ja toimintaa koskevat tiedot</vt:lpstr>
      <vt:lpstr>    Palveluntuottajan perustiedot</vt:lpstr>
      <vt:lpstr>    Palveluyksikön perustiedot</vt:lpstr>
      <vt:lpstr>    Palvelut, toiminta-ajatus ja toimintaperiaatteet</vt:lpstr>
      <vt:lpstr>    Palveluiden sisältö</vt:lpstr>
      <vt:lpstr>        Terveyden- ja sairaanhoito sekä suunterveys</vt:lpstr>
      <vt:lpstr>        Ravitsemus</vt:lpstr>
      <vt:lpstr>        Asiointi</vt:lpstr>
      <vt:lpstr>        Ryhmätoiminta</vt:lpstr>
      <vt:lpstr>        Omaohjaajamalli</vt:lpstr>
      <vt:lpstr>        Siisteys</vt:lpstr>
      <vt:lpstr>        Ostopalveluna ja alihankintana hankittavat palvelut</vt:lpstr>
      <vt:lpstr>    Visio ja arvot</vt:lpstr>
      <vt:lpstr>Omavalvontasuunnitelman laatiminen ja julkaiseminen sekä vastuunjako </vt:lpstr>
      <vt:lpstr>Palveluyksikön omavalvonnan toteuttaminen ja menettelytavat</vt:lpstr>
      <vt:lpstr>    Palvelujen saatavuuden varmistaminen</vt:lpstr>
      <vt:lpstr>    Palvelujen jatkuvuuden varmistaminen</vt:lpstr>
      <vt:lpstr>        Monialainen yhteistyö ja palvelun koordinointi</vt:lpstr>
      <vt:lpstr>        Valmius- ja jatkuvuudenhallinta</vt:lpstr>
      <vt:lpstr>    Palvelujen turvallisuuden ja laadun varmistaminen</vt:lpstr>
      <vt:lpstr>        Palveluiden laadulliset edellytykset</vt:lpstr>
      <vt:lpstr>        Toimitilat ja välineet</vt:lpstr>
      <vt:lpstr>        Asiakastietojen käsittely ja tietosuoja</vt:lpstr>
      <vt:lpstr>        Tietojärjestelmät ja teknologian käyttö</vt:lpstr>
      <vt:lpstr>        Infektioiden torjunta ja yleiset hygieniakäytännöt</vt:lpstr>
      <vt:lpstr>        Lääkehoitosuunnitelma</vt:lpstr>
      <vt:lpstr>        Lääkinnälliset laitteet</vt:lpstr>
      <vt:lpstr>    Asiakas- ja potilastyöhön osallistuvan henkilöstön riittävyyden ja osaamisen var</vt:lpstr>
      <vt:lpstr>        Henkilöstörakenne ja sijaisten käyttö</vt:lpstr>
      <vt:lpstr>        Henkilöstön rekrytoinnin periaatteet</vt:lpstr>
      <vt:lpstr>        Kuvaus henkilöstön perehdyttämisestä ja täydennyskoulutuksesta</vt:lpstr>
      <vt:lpstr>    Yhdenvertaisuuden, osallisuuden ja asiakkaan aseman ja oikeuksien varmistaminen</vt:lpstr>
      <vt:lpstr>        Palvelutarpeen arviointi ja palveluiden toteuttamissuunnitelma</vt:lpstr>
      <vt:lpstr>        Henkilökeskeinen toimintatapa		</vt:lpstr>
      <vt:lpstr>        Itsemääräämisoikeuden vahvistaminen</vt:lpstr>
      <vt:lpstr>        Asiakkaan osallisuuden vahvistaminen</vt:lpstr>
      <vt:lpstr>        Palautteen kerääminen</vt:lpstr>
      <vt:lpstr>        Asiakkaan oikeusturva</vt:lpstr>
    </vt:vector>
  </TitlesOfParts>
  <Company>Aspa Palvelut Oy</Company>
  <LinksUpToDate>false</LinksUpToDate>
  <CharactersWithSpaces>117482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Jenna Vertanen</cp:lastModifiedBy>
  <cp:revision>4</cp:revision>
  <cp:lastPrinted>2025-06-12T12:36:00Z</cp:lastPrinted>
  <dcterms:created xsi:type="dcterms:W3CDTF">2025-09-29T09:49:00Z</dcterms:created>
  <dcterms:modified xsi:type="dcterms:W3CDTF">2026-01-30T13:30:00Z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