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D1484" w:rsidRPr="00AA5E9C" w:rsidRDefault="008D1484" w:rsidP="008D1484">
      <w:pPr>
        <w:spacing w:after="0" w:line="240" w:lineRule="auto"/>
        <w:contextualSpacing/>
        <w:rPr>
          <w:rFonts w:ascii="Arial" w:hAnsi="Arial" w:cs="Arial"/>
        </w:rPr>
      </w:pPr>
      <w:bookmarkStart w:id="0" w:name="_Hlk195261597"/>
      <w:bookmarkEnd w:id="0"/>
    </w:p>
    <w:sdt>
      <w:sdtPr>
        <w:rPr>
          <w:rFonts w:ascii="Arial" w:hAnsi="Arial" w:cs="Arial"/>
        </w:rPr>
        <w:id w:val="-677109784"/>
        <w:docPartObj>
          <w:docPartGallery w:val="Cover Pages"/>
          <w:docPartUnique/>
        </w:docPartObj>
      </w:sdtPr>
      <w:sdtEndPr/>
      <w:sdtContent>
        <w:bookmarkStart w:id="1" w:name="_GoBack" w:displacedByCustomXml="prev"/>
        <w:bookmarkEnd w:id="1" w:displacedByCustomXml="prev"/>
        <w:p w:rsidR="008D1484" w:rsidRDefault="008D1484" w:rsidP="008D1484">
          <w:pPr>
            <w:spacing w:after="0" w:line="240" w:lineRule="auto"/>
            <w:contextualSpacing/>
            <w:rPr>
              <w:rFonts w:ascii="Arial" w:hAnsi="Arial" w:cs="Arial"/>
            </w:rPr>
          </w:pPr>
        </w:p>
        <w:p w:rsidR="008D1484" w:rsidRDefault="008D1484" w:rsidP="008D1484">
          <w:pPr>
            <w:spacing w:after="0" w:line="240" w:lineRule="auto"/>
            <w:contextualSpacing/>
            <w:rPr>
              <w:rFonts w:ascii="Arial" w:hAnsi="Arial" w:cs="Arial"/>
              <w:color w:val="000000" w:themeColor="text1"/>
            </w:rPr>
          </w:pPr>
        </w:p>
        <w:p w:rsidR="008D1484" w:rsidRPr="00AA5E9C" w:rsidRDefault="008D1484" w:rsidP="008D1484">
          <w:pPr>
            <w:spacing w:after="0" w:line="240" w:lineRule="auto"/>
            <w:contextualSpacing/>
            <w:rPr>
              <w:rFonts w:ascii="Arial" w:hAnsi="Arial" w:cs="Arial"/>
              <w:color w:val="000000" w:themeColor="text1"/>
            </w:rPr>
          </w:pPr>
        </w:p>
        <w:tbl>
          <w:tblPr>
            <w:tblpPr w:leftFromText="187" w:rightFromText="187" w:vertAnchor="page" w:horzAnchor="margin" w:tblpX="411" w:tblpY="5809"/>
            <w:tblW w:w="4608" w:type="pct"/>
            <w:tblBorders>
              <w:left w:val="single" w:sz="12" w:space="0" w:color="8064A2" w:themeColor="accent4"/>
            </w:tblBorders>
            <w:tblCellMar>
              <w:left w:w="144" w:type="dxa"/>
              <w:right w:w="115" w:type="dxa"/>
            </w:tblCellMar>
            <w:tblLook w:val="04A0" w:firstRow="1" w:lastRow="0" w:firstColumn="1" w:lastColumn="0" w:noHBand="0" w:noVBand="1"/>
          </w:tblPr>
          <w:tblGrid>
            <w:gridCol w:w="8869"/>
          </w:tblGrid>
          <w:tr w:rsidR="008D1484" w:rsidRPr="00AA5E9C" w:rsidTr="008D1484">
            <w:trPr>
              <w:trHeight w:val="205"/>
            </w:trPr>
            <w:sdt>
              <w:sdtPr>
                <w:rPr>
                  <w:rFonts w:ascii="Arial" w:hAnsi="Arial" w:cs="Arial"/>
                  <w:sz w:val="24"/>
                  <w:szCs w:val="24"/>
                </w:rPr>
                <w:alias w:val="Yritys"/>
                <w:id w:val="13406915"/>
                <w:placeholder>
                  <w:docPart w:val="A3EA450BE40E45BEB8F5A66C883D9943"/>
                </w:placeholder>
                <w:dataBinding w:prefixMappings="xmlns:ns0='http://schemas.openxmlformats.org/officeDocument/2006/extended-properties'" w:xpath="/ns0:Properties[1]/ns0:Company[1]" w:storeItemID="{6668398D-A668-4E3E-A5EB-62B293D839F1}"/>
                <w:text/>
              </w:sdtPr>
              <w:sdtEndPr/>
              <w:sdtContent>
                <w:tc>
                  <w:tcPr>
                    <w:tcW w:w="8869" w:type="dxa"/>
                    <w:tcMar>
                      <w:top w:w="216" w:type="dxa"/>
                      <w:left w:w="115" w:type="dxa"/>
                      <w:bottom w:w="216" w:type="dxa"/>
                      <w:right w:w="115" w:type="dxa"/>
                    </w:tcMar>
                  </w:tcPr>
                  <w:p w:rsidR="008D1484" w:rsidRPr="00AA5E9C" w:rsidRDefault="008D1484" w:rsidP="008D1484">
                    <w:pPr>
                      <w:pStyle w:val="Eivli"/>
                      <w:contextualSpacing/>
                      <w:rPr>
                        <w:rFonts w:ascii="Arial" w:hAnsi="Arial" w:cs="Arial"/>
                        <w:color w:val="7F7F7F" w:themeColor="text1" w:themeTint="80"/>
                        <w:sz w:val="24"/>
                      </w:rPr>
                    </w:pPr>
                    <w:r w:rsidRPr="00266B71">
                      <w:rPr>
                        <w:rFonts w:ascii="Arial" w:hAnsi="Arial" w:cs="Arial"/>
                        <w:sz w:val="24"/>
                        <w:szCs w:val="24"/>
                      </w:rPr>
                      <w:t>Aspa Palvelut Oy</w:t>
                    </w:r>
                  </w:p>
                </w:tc>
              </w:sdtContent>
            </w:sdt>
          </w:tr>
          <w:tr w:rsidR="008D1484" w:rsidRPr="00884056" w:rsidTr="008D1484">
            <w:trPr>
              <w:trHeight w:val="1534"/>
            </w:trPr>
            <w:tc>
              <w:tcPr>
                <w:tcW w:w="8869" w:type="dxa"/>
              </w:tcPr>
              <w:p w:rsidR="008D1484" w:rsidRPr="00266B71" w:rsidRDefault="008D1484" w:rsidP="008D1484">
                <w:pPr>
                  <w:pStyle w:val="Eivli"/>
                  <w:contextualSpacing/>
                  <w:rPr>
                    <w:rFonts w:ascii="Arial" w:eastAsiaTheme="majorEastAsia" w:hAnsi="Arial" w:cs="Arial"/>
                    <w:b/>
                    <w:bCs/>
                    <w:sz w:val="52"/>
                    <w:szCs w:val="52"/>
                  </w:rPr>
                </w:pPr>
                <w:r w:rsidRPr="00266B71">
                  <w:rPr>
                    <w:rFonts w:ascii="Arial" w:eastAsiaTheme="majorEastAsia" w:hAnsi="Arial" w:cs="Arial"/>
                    <w:b/>
                    <w:bCs/>
                    <w:sz w:val="52"/>
                    <w:szCs w:val="52"/>
                  </w:rPr>
                  <w:t>Omavalvontasuunnitelma</w:t>
                </w:r>
              </w:p>
              <w:p w:rsidR="008D1484" w:rsidRPr="00266B71" w:rsidRDefault="008D1484" w:rsidP="008D1484">
                <w:pPr>
                  <w:pStyle w:val="Eivli"/>
                  <w:contextualSpacing/>
                  <w:rPr>
                    <w:rFonts w:ascii="Arial" w:eastAsiaTheme="majorEastAsia" w:hAnsi="Arial" w:cs="Arial"/>
                    <w:b/>
                    <w:bCs/>
                    <w:color w:val="7F7F7F" w:themeColor="text1" w:themeTint="80"/>
                    <w:sz w:val="52"/>
                    <w:szCs w:val="52"/>
                  </w:rPr>
                </w:pPr>
              </w:p>
              <w:p w:rsidR="008D1484" w:rsidRPr="00491D6C" w:rsidRDefault="008D1484" w:rsidP="008D1484">
                <w:pPr>
                  <w:pStyle w:val="Eivli"/>
                  <w:contextualSpacing/>
                  <w:rPr>
                    <w:rFonts w:ascii="Arial" w:eastAsiaTheme="majorEastAsia" w:hAnsi="Arial" w:cs="Arial"/>
                    <w:b/>
                    <w:bCs/>
                    <w:sz w:val="52"/>
                    <w:szCs w:val="52"/>
                  </w:rPr>
                </w:pPr>
                <w:proofErr w:type="spellStart"/>
                <w:r w:rsidRPr="00491D6C">
                  <w:rPr>
                    <w:rFonts w:ascii="Arial" w:eastAsiaTheme="majorEastAsia" w:hAnsi="Arial" w:cs="Arial"/>
                    <w:b/>
                    <w:bCs/>
                    <w:sz w:val="52"/>
                    <w:szCs w:val="52"/>
                  </w:rPr>
                  <w:t>Tavana</w:t>
                </w:r>
                <w:proofErr w:type="spellEnd"/>
                <w:r w:rsidRPr="00491D6C">
                  <w:rPr>
                    <w:rFonts w:ascii="Arial" w:eastAsiaTheme="majorEastAsia" w:hAnsi="Arial" w:cs="Arial"/>
                    <w:b/>
                    <w:bCs/>
                    <w:sz w:val="52"/>
                    <w:szCs w:val="52"/>
                  </w:rPr>
                  <w:t xml:space="preserve"> Virna</w:t>
                </w:r>
              </w:p>
              <w:p w:rsidR="008D1484" w:rsidRPr="007462B9" w:rsidRDefault="003D532C" w:rsidP="008D1484">
                <w:pPr>
                  <w:pStyle w:val="Eivli"/>
                  <w:contextualSpacing/>
                  <w:rPr>
                    <w:rFonts w:ascii="Arial" w:eastAsiaTheme="majorEastAsia" w:hAnsi="Arial" w:cs="Arial"/>
                    <w:color w:val="7F7F7F" w:themeColor="text1" w:themeTint="80"/>
                    <w:sz w:val="24"/>
                    <w:szCs w:val="24"/>
                  </w:rPr>
                </w:pPr>
                <w:r>
                  <w:rPr>
                    <w:rFonts w:ascii="Arial" w:eastAsiaTheme="majorEastAsia" w:hAnsi="Arial" w:cs="Arial"/>
                    <w:color w:val="7F7F7F" w:themeColor="text1" w:themeTint="80"/>
                    <w:sz w:val="24"/>
                    <w:szCs w:val="24"/>
                  </w:rPr>
                  <w:t>30.9</w:t>
                </w:r>
                <w:r w:rsidR="008D1484">
                  <w:rPr>
                    <w:rFonts w:ascii="Arial" w:eastAsiaTheme="majorEastAsia" w:hAnsi="Arial" w:cs="Arial"/>
                    <w:color w:val="7F7F7F" w:themeColor="text1" w:themeTint="80"/>
                    <w:sz w:val="24"/>
                    <w:szCs w:val="24"/>
                  </w:rPr>
                  <w:t>.2026</w:t>
                </w:r>
              </w:p>
            </w:tc>
          </w:tr>
          <w:tr w:rsidR="008D1484" w:rsidRPr="00AA5E9C" w:rsidTr="008D1484">
            <w:trPr>
              <w:trHeight w:val="205"/>
            </w:trPr>
            <w:tc>
              <w:tcPr>
                <w:tcW w:w="8869" w:type="dxa"/>
                <w:tcMar>
                  <w:top w:w="216" w:type="dxa"/>
                  <w:left w:w="115" w:type="dxa"/>
                  <w:bottom w:w="216" w:type="dxa"/>
                  <w:right w:w="115" w:type="dxa"/>
                </w:tcMar>
              </w:tcPr>
              <w:p w:rsidR="008D1484" w:rsidRPr="00AA5E9C" w:rsidRDefault="008D1484" w:rsidP="008D1484">
                <w:pPr>
                  <w:pStyle w:val="Eivli"/>
                  <w:contextualSpacing/>
                  <w:rPr>
                    <w:rFonts w:ascii="Arial" w:hAnsi="Arial" w:cs="Arial"/>
                    <w:color w:val="7F7F7F" w:themeColor="text1" w:themeTint="80"/>
                    <w:sz w:val="24"/>
                  </w:rPr>
                </w:pPr>
              </w:p>
            </w:tc>
          </w:tr>
        </w:tbl>
        <w:p w:rsidR="008D1484" w:rsidRPr="00AA5E9C" w:rsidRDefault="008D1484" w:rsidP="008D1484">
          <w:pPr>
            <w:tabs>
              <w:tab w:val="left" w:pos="4188"/>
            </w:tabs>
            <w:spacing w:after="0" w:line="240" w:lineRule="auto"/>
            <w:contextualSpacing/>
            <w:rPr>
              <w:rFonts w:ascii="Arial" w:hAnsi="Arial" w:cs="Arial"/>
            </w:rPr>
          </w:pPr>
          <w:r w:rsidRPr="00AA5E9C">
            <w:rPr>
              <w:rFonts w:ascii="Arial" w:hAnsi="Arial" w:cs="Arial"/>
            </w:rPr>
            <w:tab/>
          </w:r>
        </w:p>
        <w:tbl>
          <w:tblPr>
            <w:tblpPr w:leftFromText="187" w:rightFromText="187" w:vertAnchor="page" w:horzAnchor="margin" w:tblpY="14281"/>
            <w:tblW w:w="4699" w:type="pct"/>
            <w:tblLook w:val="04A0" w:firstRow="1" w:lastRow="0" w:firstColumn="1" w:lastColumn="0" w:noHBand="0" w:noVBand="1"/>
          </w:tblPr>
          <w:tblGrid>
            <w:gridCol w:w="9058"/>
          </w:tblGrid>
          <w:tr w:rsidR="008D1484" w:rsidRPr="00AA5E9C" w:rsidTr="008D1484">
            <w:trPr>
              <w:trHeight w:val="474"/>
            </w:trPr>
            <w:tc>
              <w:tcPr>
                <w:tcW w:w="9058" w:type="dxa"/>
                <w:tcMar>
                  <w:top w:w="216" w:type="dxa"/>
                  <w:left w:w="115" w:type="dxa"/>
                  <w:bottom w:w="216" w:type="dxa"/>
                  <w:right w:w="115" w:type="dxa"/>
                </w:tcMar>
              </w:tcPr>
              <w:p w:rsidR="008D1484" w:rsidRPr="0067566D" w:rsidRDefault="008D1484" w:rsidP="008D1484">
                <w:pPr>
                  <w:pStyle w:val="Eivli"/>
                  <w:contextualSpacing/>
                  <w:rPr>
                    <w:rFonts w:ascii="Arial" w:hAnsi="Arial" w:cs="Arial"/>
                    <w:sz w:val="24"/>
                    <w:szCs w:val="24"/>
                  </w:rPr>
                </w:pPr>
                <w:r w:rsidRPr="0067566D">
                  <w:rPr>
                    <w:rFonts w:ascii="Arial" w:hAnsi="Arial" w:cs="Arial"/>
                    <w:sz w:val="24"/>
                    <w:szCs w:val="24"/>
                  </w:rPr>
                  <w:t>Mallipohjan versiohistoria</w:t>
                </w:r>
              </w:p>
              <w:p w:rsidR="008D1484" w:rsidRPr="00AA5E9C" w:rsidRDefault="008D1484" w:rsidP="008D1484">
                <w:pPr>
                  <w:pStyle w:val="Eivli"/>
                  <w:contextualSpacing/>
                  <w:rPr>
                    <w:rFonts w:ascii="Arial" w:hAnsi="Arial" w:cs="Arial"/>
                    <w:color w:val="808080" w:themeColor="background1" w:themeShade="80"/>
                  </w:rPr>
                </w:pPr>
                <w:r w:rsidRPr="0067566D">
                  <w:rPr>
                    <w:rFonts w:ascii="Arial" w:hAnsi="Arial" w:cs="Arial"/>
                    <w:sz w:val="24"/>
                    <w:szCs w:val="24"/>
                  </w:rPr>
                  <w:t>v.1.1 1</w:t>
                </w:r>
                <w:r>
                  <w:rPr>
                    <w:rFonts w:ascii="Arial" w:hAnsi="Arial" w:cs="Arial"/>
                    <w:sz w:val="24"/>
                    <w:szCs w:val="24"/>
                  </w:rPr>
                  <w:t>4</w:t>
                </w:r>
                <w:r w:rsidRPr="0067566D">
                  <w:rPr>
                    <w:rFonts w:ascii="Arial" w:hAnsi="Arial" w:cs="Arial"/>
                    <w:sz w:val="24"/>
                    <w:szCs w:val="24"/>
                  </w:rPr>
                  <w:t>.1.2025</w:t>
                </w:r>
              </w:p>
            </w:tc>
          </w:tr>
        </w:tbl>
        <w:p w:rsidR="008D1484" w:rsidRPr="00A67F39" w:rsidRDefault="008D1484" w:rsidP="008D1484">
          <w:pPr>
            <w:tabs>
              <w:tab w:val="left" w:pos="4188"/>
            </w:tabs>
            <w:spacing w:after="0" w:line="240" w:lineRule="auto"/>
            <w:ind w:left="284"/>
            <w:contextualSpacing/>
            <w:rPr>
              <w:rFonts w:ascii="Arial" w:hAnsi="Arial" w:cs="Arial"/>
            </w:rPr>
          </w:pPr>
          <w:r>
            <w:rPr>
              <w:rFonts w:ascii="Arial" w:hAnsi="Arial" w:cs="Arial"/>
              <w:noProof/>
            </w:rPr>
            <mc:AlternateContent>
              <mc:Choice Requires="wps">
                <w:drawing>
                  <wp:anchor distT="0" distB="0" distL="114300" distR="114300" simplePos="0" relativeHeight="251658240" behindDoc="0" locked="0" layoutInCell="1" allowOverlap="1" wp14:anchorId="35FAC0C5" wp14:editId="39B3840E">
                    <wp:simplePos x="0" y="0"/>
                    <wp:positionH relativeFrom="column">
                      <wp:posOffset>2992755</wp:posOffset>
                    </wp:positionH>
                    <wp:positionV relativeFrom="paragraph">
                      <wp:posOffset>3308985</wp:posOffset>
                    </wp:positionV>
                    <wp:extent cx="2819400" cy="3604260"/>
                    <wp:effectExtent l="0" t="0" r="19050" b="15240"/>
                    <wp:wrapNone/>
                    <wp:docPr id="719637401" name="Tekstiruutu 3"/>
                    <wp:cNvGraphicFramePr/>
                    <a:graphic xmlns:a="http://schemas.openxmlformats.org/drawingml/2006/main">
                      <a:graphicData uri="http://schemas.microsoft.com/office/word/2010/wordprocessingShape">
                        <wps:wsp>
                          <wps:cNvSpPr txBox="1"/>
                          <wps:spPr>
                            <a:xfrm>
                              <a:off x="0" y="0"/>
                              <a:ext cx="2819400" cy="3604260"/>
                            </a:xfrm>
                            <a:prstGeom prst="rect">
                              <a:avLst/>
                            </a:prstGeom>
                            <a:solidFill>
                              <a:schemeClr val="lt1"/>
                            </a:solidFill>
                            <a:ln w="6350">
                              <a:solidFill>
                                <a:prstClr val="black"/>
                              </a:solidFill>
                            </a:ln>
                          </wps:spPr>
                          <wps:txbx>
                            <w:txbxContent>
                              <w:p w:rsidR="0098030F" w:rsidRPr="00492FDC" w:rsidRDefault="0098030F" w:rsidP="008D1484">
                                <w:pPr>
                                  <w:spacing w:after="0" w:line="240" w:lineRule="auto"/>
                                  <w:rPr>
                                    <w:b/>
                                    <w:bCs/>
                                  </w:rPr>
                                </w:pPr>
                                <w:r w:rsidRPr="00492FDC">
                                  <w:rPr>
                                    <w:b/>
                                    <w:bCs/>
                                    <w:noProof/>
                                  </w:rPr>
                                  <w:drawing>
                                    <wp:inline distT="0" distB="0" distL="0" distR="0">
                                      <wp:extent cx="2838615" cy="3967786"/>
                                      <wp:effectExtent l="0" t="0" r="0" b="0"/>
                                      <wp:docPr id="2" name="Kuv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1033" cy="398514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5FAC0C5" id="_x0000_t202" coordsize="21600,21600" o:spt="202" path="m,l,21600r21600,l21600,xe">
                    <v:stroke joinstyle="miter"/>
                    <v:path gradientshapeok="t" o:connecttype="rect"/>
                  </v:shapetype>
                  <v:shape id="Tekstiruutu 3" o:spid="_x0000_s1026" type="#_x0000_t202" style="position:absolute;left:0;text-align:left;margin-left:235.65pt;margin-top:260.55pt;width:222pt;height:283.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" fillcolor="white [3201]" strokeweight=".5pt">
                    <v:textbox>
                      <w:txbxContent>
                        <w:p w:rsidR="0098030F" w:rsidRPr="00492FDC" w:rsidRDefault="0098030F" w:rsidP="008D1484">
                          <w:pPr>
                            <w:spacing w:after="0" w:line="240" w:lineRule="auto"/>
                            <w:rPr>
                              <w:b/>
                              <w:bCs/>
                            </w:rPr>
                          </w:pPr>
                          <w:r w:rsidRPr="00492FDC">
                            <w:rPr>
                              <w:b/>
                              <w:bCs/>
                              <w:noProof/>
                            </w:rPr>
                            <w:drawing>
                              <wp:inline distT="0" distB="0" distL="0" distR="0">
                                <wp:extent cx="2838615" cy="3967786"/>
                                <wp:effectExtent l="0" t="0" r="0" b="0"/>
                                <wp:docPr id="2" name="Kuv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1033" cy="3985143"/>
                                        </a:xfrm>
                                        <a:prstGeom prst="rect">
                                          <a:avLst/>
                                        </a:prstGeom>
                                        <a:noFill/>
                                        <a:ln>
                                          <a:noFill/>
                                        </a:ln>
                                      </pic:spPr>
                                    </pic:pic>
                                  </a:graphicData>
                                </a:graphic>
                              </wp:inline>
                            </w:drawing>
                          </w:r>
                        </w:p>
                      </w:txbxContent>
                    </v:textbox>
                  </v:shape>
                </w:pict>
              </mc:Fallback>
            </mc:AlternateContent>
          </w:r>
          <w:r w:rsidRPr="00AA5E9C">
            <w:rPr>
              <w:rFonts w:ascii="Arial" w:hAnsi="Arial" w:cs="Arial"/>
            </w:rPr>
            <w:br w:type="page"/>
          </w:r>
        </w:p>
      </w:sdtContent>
    </w:sdt>
    <w:bookmarkStart w:id="2"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rsidR="008D1484" w:rsidRPr="00AD6CAC" w:rsidRDefault="008D1484" w:rsidP="008D1484">
          <w:pPr>
            <w:spacing w:after="0" w:line="240" w:lineRule="auto"/>
            <w:contextualSpacing/>
            <w:rPr>
              <w:rFonts w:ascii="Arial" w:hAnsi="Arial" w:cs="Arial"/>
              <w:b/>
              <w:bCs/>
              <w:sz w:val="24"/>
              <w:szCs w:val="24"/>
            </w:rPr>
          </w:pPr>
          <w:r w:rsidRPr="00AD6CAC">
            <w:rPr>
              <w:rFonts w:ascii="Arial" w:hAnsi="Arial" w:cs="Arial"/>
              <w:b/>
              <w:bCs/>
              <w:sz w:val="24"/>
              <w:szCs w:val="24"/>
            </w:rPr>
            <w:t>SISÄLLYS</w:t>
          </w:r>
        </w:p>
        <w:p w:rsidR="00F121F8" w:rsidRDefault="008D1484">
          <w:pPr>
            <w:pStyle w:val="Sisluet1"/>
            <w:rPr>
              <w:rFonts w:asciiTheme="minorHAnsi" w:eastAsiaTheme="minorEastAsia" w:hAnsiTheme="minorHAnsi" w:cstheme="minorBidi"/>
              <w:caps w:val="0"/>
              <w:noProof/>
              <w:sz w:val="22"/>
              <w:szCs w:val="22"/>
            </w:rPr>
          </w:pPr>
          <w:r w:rsidRPr="00AD6CAC">
            <w:rPr>
              <w:rFonts w:cs="Arial"/>
              <w:caps w:val="0"/>
              <w:szCs w:val="24"/>
            </w:rPr>
            <w:fldChar w:fldCharType="begin"/>
          </w:r>
          <w:r w:rsidRPr="00AD6CAC">
            <w:rPr>
              <w:rFonts w:cs="Arial"/>
              <w:caps w:val="0"/>
              <w:szCs w:val="24"/>
            </w:rPr>
            <w:instrText xml:space="preserve"> TOC \o "1-3" \h \z \u </w:instrText>
          </w:r>
          <w:r w:rsidRPr="00AD6CAC">
            <w:rPr>
              <w:rFonts w:cs="Arial"/>
              <w:caps w:val="0"/>
              <w:szCs w:val="24"/>
            </w:rPr>
            <w:fldChar w:fldCharType="separate"/>
          </w:r>
          <w:hyperlink w:anchor="_Toc242084508" w:history="1">
            <w:r w:rsidR="00F121F8" w:rsidRPr="005610BC">
              <w:rPr>
                <w:rStyle w:val="Hyperlinkki"/>
                <w:rFonts w:eastAsia="Arial" w:cs="Arial"/>
                <w:noProof/>
              </w:rPr>
              <w:t>1</w:t>
            </w:r>
            <w:r w:rsidR="00F121F8">
              <w:rPr>
                <w:rFonts w:asciiTheme="minorHAnsi" w:eastAsiaTheme="minorEastAsia" w:hAnsiTheme="minorHAnsi" w:cstheme="minorBidi"/>
                <w:caps w:val="0"/>
                <w:noProof/>
                <w:sz w:val="22"/>
                <w:szCs w:val="22"/>
              </w:rPr>
              <w:tab/>
            </w:r>
            <w:r w:rsidR="00F121F8" w:rsidRPr="005610BC">
              <w:rPr>
                <w:rStyle w:val="Hyperlinkki"/>
                <w:rFonts w:eastAsia="Arial" w:cs="Arial"/>
                <w:noProof/>
              </w:rPr>
              <w:t>Palveluntuottajaa, palveluyksikköä ja toimintaa koskevat tiedot</w:t>
            </w:r>
            <w:r w:rsidR="00F121F8">
              <w:rPr>
                <w:noProof/>
                <w:webHidden/>
              </w:rPr>
              <w:tab/>
            </w:r>
            <w:r w:rsidR="00F121F8">
              <w:rPr>
                <w:noProof/>
                <w:webHidden/>
              </w:rPr>
              <w:fldChar w:fldCharType="begin"/>
            </w:r>
            <w:r w:rsidR="00F121F8">
              <w:rPr>
                <w:noProof/>
                <w:webHidden/>
              </w:rPr>
              <w:instrText xml:space="preserve"> PAGEREF _Toc242084508 \h </w:instrText>
            </w:r>
            <w:r w:rsidR="00F121F8">
              <w:rPr>
                <w:noProof/>
                <w:webHidden/>
              </w:rPr>
            </w:r>
            <w:r w:rsidR="00F121F8">
              <w:rPr>
                <w:noProof/>
                <w:webHidden/>
              </w:rPr>
              <w:fldChar w:fldCharType="separate"/>
            </w:r>
            <w:r w:rsidR="00F121F8">
              <w:rPr>
                <w:noProof/>
                <w:webHidden/>
              </w:rPr>
              <w:t>1</w:t>
            </w:r>
            <w:r w:rsidR="00F121F8">
              <w:rPr>
                <w:noProof/>
                <w:webHidden/>
              </w:rPr>
              <w:fldChar w:fldCharType="end"/>
            </w:r>
          </w:hyperlink>
        </w:p>
        <w:p w:rsidR="00F121F8" w:rsidRDefault="00F121F8">
          <w:pPr>
            <w:pStyle w:val="Sisluet2"/>
            <w:tabs>
              <w:tab w:val="left" w:pos="1021"/>
              <w:tab w:val="right" w:leader="dot" w:pos="9628"/>
            </w:tabs>
            <w:rPr>
              <w:rFonts w:asciiTheme="minorHAnsi" w:eastAsiaTheme="minorEastAsia" w:hAnsiTheme="minorHAnsi" w:cstheme="minorBidi"/>
              <w:noProof/>
              <w:sz w:val="22"/>
              <w:szCs w:val="22"/>
            </w:rPr>
          </w:pPr>
          <w:hyperlink w:anchor="_Toc242084509" w:history="1">
            <w:r w:rsidRPr="005610BC">
              <w:rPr>
                <w:rStyle w:val="Hyperlinkki"/>
                <w:rFonts w:eastAsia="Arial" w:cs="Arial"/>
                <w:noProof/>
              </w:rPr>
              <w:t>1.1</w:t>
            </w:r>
            <w:r>
              <w:rPr>
                <w:rFonts w:asciiTheme="minorHAnsi" w:eastAsiaTheme="minorEastAsia" w:hAnsiTheme="minorHAnsi" w:cstheme="minorBidi"/>
                <w:noProof/>
                <w:sz w:val="22"/>
                <w:szCs w:val="22"/>
              </w:rPr>
              <w:tab/>
            </w:r>
            <w:r w:rsidRPr="005610BC">
              <w:rPr>
                <w:rStyle w:val="Hyperlinkki"/>
                <w:rFonts w:eastAsia="Arial" w:cs="Arial"/>
                <w:noProof/>
              </w:rPr>
              <w:t>Palveluntuottajan perustiedot</w:t>
            </w:r>
            <w:r>
              <w:rPr>
                <w:noProof/>
                <w:webHidden/>
              </w:rPr>
              <w:tab/>
            </w:r>
            <w:r>
              <w:rPr>
                <w:noProof/>
                <w:webHidden/>
              </w:rPr>
              <w:fldChar w:fldCharType="begin"/>
            </w:r>
            <w:r>
              <w:rPr>
                <w:noProof/>
                <w:webHidden/>
              </w:rPr>
              <w:instrText xml:space="preserve"> PAGEREF _Toc242084509 \h </w:instrText>
            </w:r>
            <w:r>
              <w:rPr>
                <w:noProof/>
                <w:webHidden/>
              </w:rPr>
            </w:r>
            <w:r>
              <w:rPr>
                <w:noProof/>
                <w:webHidden/>
              </w:rPr>
              <w:fldChar w:fldCharType="separate"/>
            </w:r>
            <w:r>
              <w:rPr>
                <w:noProof/>
                <w:webHidden/>
              </w:rPr>
              <w:t>1</w:t>
            </w:r>
            <w:r>
              <w:rPr>
                <w:noProof/>
                <w:webHidden/>
              </w:rPr>
              <w:fldChar w:fldCharType="end"/>
            </w:r>
          </w:hyperlink>
        </w:p>
        <w:p w:rsidR="00F121F8" w:rsidRDefault="00F121F8">
          <w:pPr>
            <w:pStyle w:val="Sisluet2"/>
            <w:tabs>
              <w:tab w:val="left" w:pos="1021"/>
              <w:tab w:val="right" w:leader="dot" w:pos="9628"/>
            </w:tabs>
            <w:rPr>
              <w:rFonts w:asciiTheme="minorHAnsi" w:eastAsiaTheme="minorEastAsia" w:hAnsiTheme="minorHAnsi" w:cstheme="minorBidi"/>
              <w:noProof/>
              <w:sz w:val="22"/>
              <w:szCs w:val="22"/>
            </w:rPr>
          </w:pPr>
          <w:hyperlink w:anchor="_Toc242084510" w:history="1">
            <w:r w:rsidRPr="005610BC">
              <w:rPr>
                <w:rStyle w:val="Hyperlinkki"/>
                <w:rFonts w:eastAsia="Arial" w:cs="Arial"/>
                <w:noProof/>
              </w:rPr>
              <w:t>1.2</w:t>
            </w:r>
            <w:r>
              <w:rPr>
                <w:rFonts w:asciiTheme="minorHAnsi" w:eastAsiaTheme="minorEastAsia" w:hAnsiTheme="minorHAnsi" w:cstheme="minorBidi"/>
                <w:noProof/>
                <w:sz w:val="22"/>
                <w:szCs w:val="22"/>
              </w:rPr>
              <w:tab/>
            </w:r>
            <w:r w:rsidRPr="005610BC">
              <w:rPr>
                <w:rStyle w:val="Hyperlinkki"/>
                <w:rFonts w:eastAsia="Arial" w:cs="Arial"/>
                <w:noProof/>
              </w:rPr>
              <w:t>Palveluyksikön perustiedot</w:t>
            </w:r>
            <w:r>
              <w:rPr>
                <w:noProof/>
                <w:webHidden/>
              </w:rPr>
              <w:tab/>
            </w:r>
            <w:r>
              <w:rPr>
                <w:noProof/>
                <w:webHidden/>
              </w:rPr>
              <w:fldChar w:fldCharType="begin"/>
            </w:r>
            <w:r>
              <w:rPr>
                <w:noProof/>
                <w:webHidden/>
              </w:rPr>
              <w:instrText xml:space="preserve"> PAGEREF _Toc242084510 \h </w:instrText>
            </w:r>
            <w:r>
              <w:rPr>
                <w:noProof/>
                <w:webHidden/>
              </w:rPr>
            </w:r>
            <w:r>
              <w:rPr>
                <w:noProof/>
                <w:webHidden/>
              </w:rPr>
              <w:fldChar w:fldCharType="separate"/>
            </w:r>
            <w:r>
              <w:rPr>
                <w:noProof/>
                <w:webHidden/>
              </w:rPr>
              <w:t>1</w:t>
            </w:r>
            <w:r>
              <w:rPr>
                <w:noProof/>
                <w:webHidden/>
              </w:rPr>
              <w:fldChar w:fldCharType="end"/>
            </w:r>
          </w:hyperlink>
        </w:p>
        <w:p w:rsidR="00F121F8" w:rsidRDefault="00F121F8">
          <w:pPr>
            <w:pStyle w:val="Sisluet2"/>
            <w:tabs>
              <w:tab w:val="left" w:pos="1021"/>
              <w:tab w:val="right" w:leader="dot" w:pos="9628"/>
            </w:tabs>
            <w:rPr>
              <w:rFonts w:asciiTheme="minorHAnsi" w:eastAsiaTheme="minorEastAsia" w:hAnsiTheme="minorHAnsi" w:cstheme="minorBidi"/>
              <w:noProof/>
              <w:sz w:val="22"/>
              <w:szCs w:val="22"/>
            </w:rPr>
          </w:pPr>
          <w:hyperlink w:anchor="_Toc242084511" w:history="1">
            <w:r w:rsidRPr="005610BC">
              <w:rPr>
                <w:rStyle w:val="Hyperlinkki"/>
                <w:rFonts w:cs="Arial"/>
                <w:noProof/>
              </w:rPr>
              <w:t>1.3</w:t>
            </w:r>
            <w:r>
              <w:rPr>
                <w:rFonts w:asciiTheme="minorHAnsi" w:eastAsiaTheme="minorEastAsia" w:hAnsiTheme="minorHAnsi" w:cstheme="minorBidi"/>
                <w:noProof/>
                <w:sz w:val="22"/>
                <w:szCs w:val="22"/>
              </w:rPr>
              <w:tab/>
            </w:r>
            <w:r w:rsidRPr="005610BC">
              <w:rPr>
                <w:rStyle w:val="Hyperlinkki"/>
                <w:rFonts w:eastAsia="Arial" w:cs="Arial"/>
                <w:noProof/>
              </w:rPr>
              <w:t>Palvelut, toiminta-ajatus ja toimintaperiaatteet</w:t>
            </w:r>
            <w:r>
              <w:rPr>
                <w:noProof/>
                <w:webHidden/>
              </w:rPr>
              <w:tab/>
            </w:r>
            <w:r>
              <w:rPr>
                <w:noProof/>
                <w:webHidden/>
              </w:rPr>
              <w:fldChar w:fldCharType="begin"/>
            </w:r>
            <w:r>
              <w:rPr>
                <w:noProof/>
                <w:webHidden/>
              </w:rPr>
              <w:instrText xml:space="preserve"> PAGEREF _Toc242084511 \h </w:instrText>
            </w:r>
            <w:r>
              <w:rPr>
                <w:noProof/>
                <w:webHidden/>
              </w:rPr>
            </w:r>
            <w:r>
              <w:rPr>
                <w:noProof/>
                <w:webHidden/>
              </w:rPr>
              <w:fldChar w:fldCharType="separate"/>
            </w:r>
            <w:r>
              <w:rPr>
                <w:noProof/>
                <w:webHidden/>
              </w:rPr>
              <w:t>1</w:t>
            </w:r>
            <w:r>
              <w:rPr>
                <w:noProof/>
                <w:webHidden/>
              </w:rPr>
              <w:fldChar w:fldCharType="end"/>
            </w:r>
          </w:hyperlink>
        </w:p>
        <w:p w:rsidR="00F121F8" w:rsidRDefault="00F121F8">
          <w:pPr>
            <w:pStyle w:val="Sisluet2"/>
            <w:tabs>
              <w:tab w:val="left" w:pos="1021"/>
              <w:tab w:val="right" w:leader="dot" w:pos="9628"/>
            </w:tabs>
            <w:rPr>
              <w:rFonts w:asciiTheme="minorHAnsi" w:eastAsiaTheme="minorEastAsia" w:hAnsiTheme="minorHAnsi" w:cstheme="minorBidi"/>
              <w:noProof/>
              <w:sz w:val="22"/>
              <w:szCs w:val="22"/>
            </w:rPr>
          </w:pPr>
          <w:hyperlink w:anchor="_Toc242084512" w:history="1">
            <w:r w:rsidRPr="005610BC">
              <w:rPr>
                <w:rStyle w:val="Hyperlinkki"/>
                <w:rFonts w:eastAsia="Arial"/>
                <w:noProof/>
              </w:rPr>
              <w:t>1.4</w:t>
            </w:r>
            <w:r>
              <w:rPr>
                <w:rFonts w:asciiTheme="minorHAnsi" w:eastAsiaTheme="minorEastAsia" w:hAnsiTheme="minorHAnsi" w:cstheme="minorBidi"/>
                <w:noProof/>
                <w:sz w:val="22"/>
                <w:szCs w:val="22"/>
              </w:rPr>
              <w:tab/>
            </w:r>
            <w:r w:rsidRPr="005610BC">
              <w:rPr>
                <w:rStyle w:val="Hyperlinkki"/>
                <w:rFonts w:eastAsia="Arial"/>
                <w:noProof/>
              </w:rPr>
              <w:t>Palveluiden sisältö</w:t>
            </w:r>
            <w:r>
              <w:rPr>
                <w:noProof/>
                <w:webHidden/>
              </w:rPr>
              <w:tab/>
            </w:r>
            <w:r>
              <w:rPr>
                <w:noProof/>
                <w:webHidden/>
              </w:rPr>
              <w:fldChar w:fldCharType="begin"/>
            </w:r>
            <w:r>
              <w:rPr>
                <w:noProof/>
                <w:webHidden/>
              </w:rPr>
              <w:instrText xml:space="preserve"> PAGEREF _Toc242084512 \h </w:instrText>
            </w:r>
            <w:r>
              <w:rPr>
                <w:noProof/>
                <w:webHidden/>
              </w:rPr>
            </w:r>
            <w:r>
              <w:rPr>
                <w:noProof/>
                <w:webHidden/>
              </w:rPr>
              <w:fldChar w:fldCharType="separate"/>
            </w:r>
            <w:r>
              <w:rPr>
                <w:noProof/>
                <w:webHidden/>
              </w:rPr>
              <w:t>2</w:t>
            </w:r>
            <w:r>
              <w:rPr>
                <w:noProof/>
                <w:webHidden/>
              </w:rPr>
              <w:fldChar w:fldCharType="end"/>
            </w:r>
          </w:hyperlink>
        </w:p>
        <w:p w:rsidR="00F121F8" w:rsidRDefault="00F121F8">
          <w:pPr>
            <w:pStyle w:val="Sisluet3"/>
            <w:tabs>
              <w:tab w:val="left" w:pos="1775"/>
              <w:tab w:val="right" w:leader="dot" w:pos="9628"/>
            </w:tabs>
            <w:rPr>
              <w:rFonts w:asciiTheme="minorHAnsi" w:eastAsiaTheme="minorEastAsia" w:hAnsiTheme="minorHAnsi" w:cstheme="minorBidi"/>
              <w:noProof/>
              <w:sz w:val="22"/>
              <w:szCs w:val="22"/>
            </w:rPr>
          </w:pPr>
          <w:hyperlink w:anchor="_Toc242084513" w:history="1">
            <w:r w:rsidRPr="005610BC">
              <w:rPr>
                <w:rStyle w:val="Hyperlinkki"/>
                <w:rFonts w:eastAsia="Arial"/>
                <w:noProof/>
              </w:rPr>
              <w:t>1.4.1</w:t>
            </w:r>
            <w:r>
              <w:rPr>
                <w:rFonts w:asciiTheme="minorHAnsi" w:eastAsiaTheme="minorEastAsia" w:hAnsiTheme="minorHAnsi" w:cstheme="minorBidi"/>
                <w:noProof/>
                <w:sz w:val="22"/>
                <w:szCs w:val="22"/>
              </w:rPr>
              <w:tab/>
            </w:r>
            <w:r w:rsidRPr="005610BC">
              <w:rPr>
                <w:rStyle w:val="Hyperlinkki"/>
                <w:rFonts w:eastAsia="Arial"/>
                <w:noProof/>
              </w:rPr>
              <w:t>Terveyden- ja sairaanhoito sekä suunterveys</w:t>
            </w:r>
            <w:r>
              <w:rPr>
                <w:noProof/>
                <w:webHidden/>
              </w:rPr>
              <w:tab/>
            </w:r>
            <w:r>
              <w:rPr>
                <w:noProof/>
                <w:webHidden/>
              </w:rPr>
              <w:fldChar w:fldCharType="begin"/>
            </w:r>
            <w:r>
              <w:rPr>
                <w:noProof/>
                <w:webHidden/>
              </w:rPr>
              <w:instrText xml:space="preserve"> PAGEREF _Toc242084513 \h </w:instrText>
            </w:r>
            <w:r>
              <w:rPr>
                <w:noProof/>
                <w:webHidden/>
              </w:rPr>
            </w:r>
            <w:r>
              <w:rPr>
                <w:noProof/>
                <w:webHidden/>
              </w:rPr>
              <w:fldChar w:fldCharType="separate"/>
            </w:r>
            <w:r>
              <w:rPr>
                <w:noProof/>
                <w:webHidden/>
              </w:rPr>
              <w:t>2</w:t>
            </w:r>
            <w:r>
              <w:rPr>
                <w:noProof/>
                <w:webHidden/>
              </w:rPr>
              <w:fldChar w:fldCharType="end"/>
            </w:r>
          </w:hyperlink>
        </w:p>
        <w:p w:rsidR="00F121F8" w:rsidRDefault="00F121F8">
          <w:pPr>
            <w:pStyle w:val="Sisluet3"/>
            <w:tabs>
              <w:tab w:val="left" w:pos="1775"/>
              <w:tab w:val="right" w:leader="dot" w:pos="9628"/>
            </w:tabs>
            <w:rPr>
              <w:rFonts w:asciiTheme="minorHAnsi" w:eastAsiaTheme="minorEastAsia" w:hAnsiTheme="minorHAnsi" w:cstheme="minorBidi"/>
              <w:noProof/>
              <w:sz w:val="22"/>
              <w:szCs w:val="22"/>
            </w:rPr>
          </w:pPr>
          <w:hyperlink w:anchor="_Toc242084514" w:history="1">
            <w:r w:rsidRPr="005610BC">
              <w:rPr>
                <w:rStyle w:val="Hyperlinkki"/>
                <w:rFonts w:eastAsia="Arial"/>
                <w:noProof/>
              </w:rPr>
              <w:t>1.4.2</w:t>
            </w:r>
            <w:r>
              <w:rPr>
                <w:rFonts w:asciiTheme="minorHAnsi" w:eastAsiaTheme="minorEastAsia" w:hAnsiTheme="minorHAnsi" w:cstheme="minorBidi"/>
                <w:noProof/>
                <w:sz w:val="22"/>
                <w:szCs w:val="22"/>
              </w:rPr>
              <w:tab/>
            </w:r>
            <w:r w:rsidRPr="005610BC">
              <w:rPr>
                <w:rStyle w:val="Hyperlinkki"/>
                <w:rFonts w:eastAsia="Arial"/>
                <w:noProof/>
              </w:rPr>
              <w:t>Ravitsemus</w:t>
            </w:r>
            <w:r>
              <w:rPr>
                <w:noProof/>
                <w:webHidden/>
              </w:rPr>
              <w:tab/>
            </w:r>
            <w:r>
              <w:rPr>
                <w:noProof/>
                <w:webHidden/>
              </w:rPr>
              <w:fldChar w:fldCharType="begin"/>
            </w:r>
            <w:r>
              <w:rPr>
                <w:noProof/>
                <w:webHidden/>
              </w:rPr>
              <w:instrText xml:space="preserve"> PAGEREF _Toc242084514 \h </w:instrText>
            </w:r>
            <w:r>
              <w:rPr>
                <w:noProof/>
                <w:webHidden/>
              </w:rPr>
            </w:r>
            <w:r>
              <w:rPr>
                <w:noProof/>
                <w:webHidden/>
              </w:rPr>
              <w:fldChar w:fldCharType="separate"/>
            </w:r>
            <w:r>
              <w:rPr>
                <w:noProof/>
                <w:webHidden/>
              </w:rPr>
              <w:t>3</w:t>
            </w:r>
            <w:r>
              <w:rPr>
                <w:noProof/>
                <w:webHidden/>
              </w:rPr>
              <w:fldChar w:fldCharType="end"/>
            </w:r>
          </w:hyperlink>
        </w:p>
        <w:p w:rsidR="00F121F8" w:rsidRDefault="00F121F8">
          <w:pPr>
            <w:pStyle w:val="Sisluet3"/>
            <w:tabs>
              <w:tab w:val="left" w:pos="1775"/>
              <w:tab w:val="right" w:leader="dot" w:pos="9628"/>
            </w:tabs>
            <w:rPr>
              <w:rFonts w:asciiTheme="minorHAnsi" w:eastAsiaTheme="minorEastAsia" w:hAnsiTheme="minorHAnsi" w:cstheme="minorBidi"/>
              <w:noProof/>
              <w:sz w:val="22"/>
              <w:szCs w:val="22"/>
            </w:rPr>
          </w:pPr>
          <w:hyperlink w:anchor="_Toc242084515" w:history="1">
            <w:r w:rsidRPr="005610BC">
              <w:rPr>
                <w:rStyle w:val="Hyperlinkki"/>
                <w:rFonts w:eastAsia="Arial"/>
                <w:noProof/>
              </w:rPr>
              <w:t>1.4.3</w:t>
            </w:r>
            <w:r>
              <w:rPr>
                <w:rFonts w:asciiTheme="minorHAnsi" w:eastAsiaTheme="minorEastAsia" w:hAnsiTheme="minorHAnsi" w:cstheme="minorBidi"/>
                <w:noProof/>
                <w:sz w:val="22"/>
                <w:szCs w:val="22"/>
              </w:rPr>
              <w:tab/>
            </w:r>
            <w:r w:rsidRPr="005610BC">
              <w:rPr>
                <w:rStyle w:val="Hyperlinkki"/>
                <w:rFonts w:eastAsia="Arial"/>
                <w:noProof/>
              </w:rPr>
              <w:t>Asiointi</w:t>
            </w:r>
            <w:r>
              <w:rPr>
                <w:noProof/>
                <w:webHidden/>
              </w:rPr>
              <w:tab/>
            </w:r>
            <w:r>
              <w:rPr>
                <w:noProof/>
                <w:webHidden/>
              </w:rPr>
              <w:fldChar w:fldCharType="begin"/>
            </w:r>
            <w:r>
              <w:rPr>
                <w:noProof/>
                <w:webHidden/>
              </w:rPr>
              <w:instrText xml:space="preserve"> PAGEREF _Toc242084515 \h </w:instrText>
            </w:r>
            <w:r>
              <w:rPr>
                <w:noProof/>
                <w:webHidden/>
              </w:rPr>
            </w:r>
            <w:r>
              <w:rPr>
                <w:noProof/>
                <w:webHidden/>
              </w:rPr>
              <w:fldChar w:fldCharType="separate"/>
            </w:r>
            <w:r>
              <w:rPr>
                <w:noProof/>
                <w:webHidden/>
              </w:rPr>
              <w:t>5</w:t>
            </w:r>
            <w:r>
              <w:rPr>
                <w:noProof/>
                <w:webHidden/>
              </w:rPr>
              <w:fldChar w:fldCharType="end"/>
            </w:r>
          </w:hyperlink>
        </w:p>
        <w:p w:rsidR="00F121F8" w:rsidRDefault="00F121F8">
          <w:pPr>
            <w:pStyle w:val="Sisluet3"/>
            <w:tabs>
              <w:tab w:val="left" w:pos="1775"/>
              <w:tab w:val="right" w:leader="dot" w:pos="9628"/>
            </w:tabs>
            <w:rPr>
              <w:rFonts w:asciiTheme="minorHAnsi" w:eastAsiaTheme="minorEastAsia" w:hAnsiTheme="minorHAnsi" w:cstheme="minorBidi"/>
              <w:noProof/>
              <w:sz w:val="22"/>
              <w:szCs w:val="22"/>
            </w:rPr>
          </w:pPr>
          <w:hyperlink w:anchor="_Toc242084516" w:history="1">
            <w:r w:rsidRPr="005610BC">
              <w:rPr>
                <w:rStyle w:val="Hyperlinkki"/>
                <w:rFonts w:eastAsia="Arial"/>
                <w:noProof/>
              </w:rPr>
              <w:t>1.4.4</w:t>
            </w:r>
            <w:r>
              <w:rPr>
                <w:rFonts w:asciiTheme="minorHAnsi" w:eastAsiaTheme="minorEastAsia" w:hAnsiTheme="minorHAnsi" w:cstheme="minorBidi"/>
                <w:noProof/>
                <w:sz w:val="22"/>
                <w:szCs w:val="22"/>
              </w:rPr>
              <w:tab/>
            </w:r>
            <w:r w:rsidRPr="005610BC">
              <w:rPr>
                <w:rStyle w:val="Hyperlinkki"/>
                <w:rFonts w:eastAsia="Arial"/>
                <w:noProof/>
              </w:rPr>
              <w:t>Ryhmätoiminta</w:t>
            </w:r>
            <w:r>
              <w:rPr>
                <w:noProof/>
                <w:webHidden/>
              </w:rPr>
              <w:tab/>
            </w:r>
            <w:r>
              <w:rPr>
                <w:noProof/>
                <w:webHidden/>
              </w:rPr>
              <w:fldChar w:fldCharType="begin"/>
            </w:r>
            <w:r>
              <w:rPr>
                <w:noProof/>
                <w:webHidden/>
              </w:rPr>
              <w:instrText xml:space="preserve"> PAGEREF _Toc242084516 \h </w:instrText>
            </w:r>
            <w:r>
              <w:rPr>
                <w:noProof/>
                <w:webHidden/>
              </w:rPr>
            </w:r>
            <w:r>
              <w:rPr>
                <w:noProof/>
                <w:webHidden/>
              </w:rPr>
              <w:fldChar w:fldCharType="separate"/>
            </w:r>
            <w:r>
              <w:rPr>
                <w:noProof/>
                <w:webHidden/>
              </w:rPr>
              <w:t>5</w:t>
            </w:r>
            <w:r>
              <w:rPr>
                <w:noProof/>
                <w:webHidden/>
              </w:rPr>
              <w:fldChar w:fldCharType="end"/>
            </w:r>
          </w:hyperlink>
        </w:p>
        <w:p w:rsidR="00F121F8" w:rsidRDefault="00F121F8">
          <w:pPr>
            <w:pStyle w:val="Sisluet3"/>
            <w:tabs>
              <w:tab w:val="left" w:pos="1775"/>
              <w:tab w:val="right" w:leader="dot" w:pos="9628"/>
            </w:tabs>
            <w:rPr>
              <w:rFonts w:asciiTheme="minorHAnsi" w:eastAsiaTheme="minorEastAsia" w:hAnsiTheme="minorHAnsi" w:cstheme="minorBidi"/>
              <w:noProof/>
              <w:sz w:val="22"/>
              <w:szCs w:val="22"/>
            </w:rPr>
          </w:pPr>
          <w:hyperlink w:anchor="_Toc242084517" w:history="1">
            <w:r w:rsidRPr="005610BC">
              <w:rPr>
                <w:rStyle w:val="Hyperlinkki"/>
                <w:rFonts w:eastAsia="Arial"/>
                <w:noProof/>
              </w:rPr>
              <w:t>1.4.5</w:t>
            </w:r>
            <w:r>
              <w:rPr>
                <w:rFonts w:asciiTheme="minorHAnsi" w:eastAsiaTheme="minorEastAsia" w:hAnsiTheme="minorHAnsi" w:cstheme="minorBidi"/>
                <w:noProof/>
                <w:sz w:val="22"/>
                <w:szCs w:val="22"/>
              </w:rPr>
              <w:tab/>
            </w:r>
            <w:r w:rsidRPr="005610BC">
              <w:rPr>
                <w:rStyle w:val="Hyperlinkki"/>
                <w:noProof/>
              </w:rPr>
              <w:t>Omaohjaajamalli</w:t>
            </w:r>
            <w:r>
              <w:rPr>
                <w:noProof/>
                <w:webHidden/>
              </w:rPr>
              <w:tab/>
            </w:r>
            <w:r>
              <w:rPr>
                <w:noProof/>
                <w:webHidden/>
              </w:rPr>
              <w:fldChar w:fldCharType="begin"/>
            </w:r>
            <w:r>
              <w:rPr>
                <w:noProof/>
                <w:webHidden/>
              </w:rPr>
              <w:instrText xml:space="preserve"> PAGEREF _Toc242084517 \h </w:instrText>
            </w:r>
            <w:r>
              <w:rPr>
                <w:noProof/>
                <w:webHidden/>
              </w:rPr>
            </w:r>
            <w:r>
              <w:rPr>
                <w:noProof/>
                <w:webHidden/>
              </w:rPr>
              <w:fldChar w:fldCharType="separate"/>
            </w:r>
            <w:r>
              <w:rPr>
                <w:noProof/>
                <w:webHidden/>
              </w:rPr>
              <w:t>5</w:t>
            </w:r>
            <w:r>
              <w:rPr>
                <w:noProof/>
                <w:webHidden/>
              </w:rPr>
              <w:fldChar w:fldCharType="end"/>
            </w:r>
          </w:hyperlink>
        </w:p>
        <w:p w:rsidR="00F121F8" w:rsidRDefault="00F121F8">
          <w:pPr>
            <w:pStyle w:val="Sisluet3"/>
            <w:tabs>
              <w:tab w:val="left" w:pos="1775"/>
              <w:tab w:val="right" w:leader="dot" w:pos="9628"/>
            </w:tabs>
            <w:rPr>
              <w:rFonts w:asciiTheme="minorHAnsi" w:eastAsiaTheme="minorEastAsia" w:hAnsiTheme="minorHAnsi" w:cstheme="minorBidi"/>
              <w:noProof/>
              <w:sz w:val="22"/>
              <w:szCs w:val="22"/>
            </w:rPr>
          </w:pPr>
          <w:hyperlink w:anchor="_Toc242084518" w:history="1">
            <w:r w:rsidRPr="005610BC">
              <w:rPr>
                <w:rStyle w:val="Hyperlinkki"/>
                <w:rFonts w:eastAsia="Arial" w:cs="Arial"/>
                <w:noProof/>
              </w:rPr>
              <w:t>1.4.6</w:t>
            </w:r>
            <w:r>
              <w:rPr>
                <w:rFonts w:asciiTheme="minorHAnsi" w:eastAsiaTheme="minorEastAsia" w:hAnsiTheme="minorHAnsi" w:cstheme="minorBidi"/>
                <w:noProof/>
                <w:sz w:val="22"/>
                <w:szCs w:val="22"/>
              </w:rPr>
              <w:tab/>
            </w:r>
            <w:r w:rsidRPr="005610BC">
              <w:rPr>
                <w:rStyle w:val="Hyperlinkki"/>
                <w:rFonts w:eastAsia="Arial"/>
                <w:noProof/>
              </w:rPr>
              <w:t>Siisteys</w:t>
            </w:r>
            <w:r>
              <w:rPr>
                <w:noProof/>
                <w:webHidden/>
              </w:rPr>
              <w:tab/>
            </w:r>
            <w:r>
              <w:rPr>
                <w:noProof/>
                <w:webHidden/>
              </w:rPr>
              <w:fldChar w:fldCharType="begin"/>
            </w:r>
            <w:r>
              <w:rPr>
                <w:noProof/>
                <w:webHidden/>
              </w:rPr>
              <w:instrText xml:space="preserve"> PAGEREF _Toc242084518 \h </w:instrText>
            </w:r>
            <w:r>
              <w:rPr>
                <w:noProof/>
                <w:webHidden/>
              </w:rPr>
            </w:r>
            <w:r>
              <w:rPr>
                <w:noProof/>
                <w:webHidden/>
              </w:rPr>
              <w:fldChar w:fldCharType="separate"/>
            </w:r>
            <w:r>
              <w:rPr>
                <w:noProof/>
                <w:webHidden/>
              </w:rPr>
              <w:t>6</w:t>
            </w:r>
            <w:r>
              <w:rPr>
                <w:noProof/>
                <w:webHidden/>
              </w:rPr>
              <w:fldChar w:fldCharType="end"/>
            </w:r>
          </w:hyperlink>
        </w:p>
        <w:p w:rsidR="00F121F8" w:rsidRDefault="00F121F8">
          <w:pPr>
            <w:pStyle w:val="Sisluet3"/>
            <w:tabs>
              <w:tab w:val="left" w:pos="1775"/>
              <w:tab w:val="right" w:leader="dot" w:pos="9628"/>
            </w:tabs>
            <w:rPr>
              <w:rFonts w:asciiTheme="minorHAnsi" w:eastAsiaTheme="minorEastAsia" w:hAnsiTheme="minorHAnsi" w:cstheme="minorBidi"/>
              <w:noProof/>
              <w:sz w:val="22"/>
              <w:szCs w:val="22"/>
            </w:rPr>
          </w:pPr>
          <w:hyperlink w:anchor="_Toc242084519" w:history="1">
            <w:r w:rsidRPr="005610BC">
              <w:rPr>
                <w:rStyle w:val="Hyperlinkki"/>
                <w:rFonts w:eastAsia="Arial"/>
                <w:noProof/>
              </w:rPr>
              <w:t>1.4.7</w:t>
            </w:r>
            <w:r>
              <w:rPr>
                <w:rFonts w:asciiTheme="minorHAnsi" w:eastAsiaTheme="minorEastAsia" w:hAnsiTheme="minorHAnsi" w:cstheme="minorBidi"/>
                <w:noProof/>
                <w:sz w:val="22"/>
                <w:szCs w:val="22"/>
              </w:rPr>
              <w:tab/>
            </w:r>
            <w:r w:rsidRPr="005610BC">
              <w:rPr>
                <w:rStyle w:val="Hyperlinkki"/>
                <w:rFonts w:eastAsia="Arial"/>
                <w:noProof/>
              </w:rPr>
              <w:t>Ostopalveluna ja alihankintana hankittavat palvelut</w:t>
            </w:r>
            <w:r>
              <w:rPr>
                <w:noProof/>
                <w:webHidden/>
              </w:rPr>
              <w:tab/>
            </w:r>
            <w:r>
              <w:rPr>
                <w:noProof/>
                <w:webHidden/>
              </w:rPr>
              <w:fldChar w:fldCharType="begin"/>
            </w:r>
            <w:r>
              <w:rPr>
                <w:noProof/>
                <w:webHidden/>
              </w:rPr>
              <w:instrText xml:space="preserve"> PAGEREF _Toc242084519 \h </w:instrText>
            </w:r>
            <w:r>
              <w:rPr>
                <w:noProof/>
                <w:webHidden/>
              </w:rPr>
            </w:r>
            <w:r>
              <w:rPr>
                <w:noProof/>
                <w:webHidden/>
              </w:rPr>
              <w:fldChar w:fldCharType="separate"/>
            </w:r>
            <w:r>
              <w:rPr>
                <w:noProof/>
                <w:webHidden/>
              </w:rPr>
              <w:t>7</w:t>
            </w:r>
            <w:r>
              <w:rPr>
                <w:noProof/>
                <w:webHidden/>
              </w:rPr>
              <w:fldChar w:fldCharType="end"/>
            </w:r>
          </w:hyperlink>
        </w:p>
        <w:p w:rsidR="00F121F8" w:rsidRDefault="00F121F8">
          <w:pPr>
            <w:pStyle w:val="Sisluet2"/>
            <w:tabs>
              <w:tab w:val="left" w:pos="1021"/>
              <w:tab w:val="right" w:leader="dot" w:pos="9628"/>
            </w:tabs>
            <w:rPr>
              <w:rFonts w:asciiTheme="minorHAnsi" w:eastAsiaTheme="minorEastAsia" w:hAnsiTheme="minorHAnsi" w:cstheme="minorBidi"/>
              <w:noProof/>
              <w:sz w:val="22"/>
              <w:szCs w:val="22"/>
            </w:rPr>
          </w:pPr>
          <w:hyperlink w:anchor="_Toc242084520" w:history="1">
            <w:r w:rsidRPr="005610BC">
              <w:rPr>
                <w:rStyle w:val="Hyperlinkki"/>
                <w:rFonts w:eastAsia="Arial"/>
                <w:noProof/>
              </w:rPr>
              <w:t>1.5</w:t>
            </w:r>
            <w:r>
              <w:rPr>
                <w:rFonts w:asciiTheme="minorHAnsi" w:eastAsiaTheme="minorEastAsia" w:hAnsiTheme="minorHAnsi" w:cstheme="minorBidi"/>
                <w:noProof/>
                <w:sz w:val="22"/>
                <w:szCs w:val="22"/>
              </w:rPr>
              <w:tab/>
            </w:r>
            <w:r w:rsidRPr="005610BC">
              <w:rPr>
                <w:rStyle w:val="Hyperlinkki"/>
                <w:rFonts w:eastAsia="Arial"/>
                <w:noProof/>
              </w:rPr>
              <w:t>Visio ja arvot</w:t>
            </w:r>
            <w:r>
              <w:rPr>
                <w:noProof/>
                <w:webHidden/>
              </w:rPr>
              <w:tab/>
            </w:r>
            <w:r>
              <w:rPr>
                <w:noProof/>
                <w:webHidden/>
              </w:rPr>
              <w:fldChar w:fldCharType="begin"/>
            </w:r>
            <w:r>
              <w:rPr>
                <w:noProof/>
                <w:webHidden/>
              </w:rPr>
              <w:instrText xml:space="preserve"> PAGEREF _Toc242084520 \h </w:instrText>
            </w:r>
            <w:r>
              <w:rPr>
                <w:noProof/>
                <w:webHidden/>
              </w:rPr>
            </w:r>
            <w:r>
              <w:rPr>
                <w:noProof/>
                <w:webHidden/>
              </w:rPr>
              <w:fldChar w:fldCharType="separate"/>
            </w:r>
            <w:r>
              <w:rPr>
                <w:noProof/>
                <w:webHidden/>
              </w:rPr>
              <w:t>9</w:t>
            </w:r>
            <w:r>
              <w:rPr>
                <w:noProof/>
                <w:webHidden/>
              </w:rPr>
              <w:fldChar w:fldCharType="end"/>
            </w:r>
          </w:hyperlink>
        </w:p>
        <w:p w:rsidR="00F121F8" w:rsidRDefault="00F121F8">
          <w:pPr>
            <w:pStyle w:val="Sisluet1"/>
            <w:rPr>
              <w:rFonts w:asciiTheme="minorHAnsi" w:eastAsiaTheme="minorEastAsia" w:hAnsiTheme="minorHAnsi" w:cstheme="minorBidi"/>
              <w:caps w:val="0"/>
              <w:noProof/>
              <w:sz w:val="22"/>
              <w:szCs w:val="22"/>
            </w:rPr>
          </w:pPr>
          <w:hyperlink w:anchor="_Toc242084521" w:history="1">
            <w:r w:rsidRPr="005610BC">
              <w:rPr>
                <w:rStyle w:val="Hyperlinkki"/>
                <w:rFonts w:eastAsia="Arial"/>
                <w:noProof/>
              </w:rPr>
              <w:t>2</w:t>
            </w:r>
            <w:r>
              <w:rPr>
                <w:rFonts w:asciiTheme="minorHAnsi" w:eastAsiaTheme="minorEastAsia" w:hAnsiTheme="minorHAnsi" w:cstheme="minorBidi"/>
                <w:caps w:val="0"/>
                <w:noProof/>
                <w:sz w:val="22"/>
                <w:szCs w:val="22"/>
              </w:rPr>
              <w:tab/>
            </w:r>
            <w:r w:rsidRPr="005610BC">
              <w:rPr>
                <w:rStyle w:val="Hyperlinkki"/>
                <w:rFonts w:eastAsia="Arial"/>
                <w:noProof/>
              </w:rPr>
              <w:t>Omavalvontasuunnitelman laatiminen ja julkaiseminen sekä vastuunjako</w:t>
            </w:r>
            <w:r>
              <w:rPr>
                <w:noProof/>
                <w:webHidden/>
              </w:rPr>
              <w:tab/>
            </w:r>
            <w:r>
              <w:rPr>
                <w:noProof/>
                <w:webHidden/>
              </w:rPr>
              <w:fldChar w:fldCharType="begin"/>
            </w:r>
            <w:r>
              <w:rPr>
                <w:noProof/>
                <w:webHidden/>
              </w:rPr>
              <w:instrText xml:space="preserve"> PAGEREF _Toc242084521 \h </w:instrText>
            </w:r>
            <w:r>
              <w:rPr>
                <w:noProof/>
                <w:webHidden/>
              </w:rPr>
            </w:r>
            <w:r>
              <w:rPr>
                <w:noProof/>
                <w:webHidden/>
              </w:rPr>
              <w:fldChar w:fldCharType="separate"/>
            </w:r>
            <w:r>
              <w:rPr>
                <w:noProof/>
                <w:webHidden/>
              </w:rPr>
              <w:t>9</w:t>
            </w:r>
            <w:r>
              <w:rPr>
                <w:noProof/>
                <w:webHidden/>
              </w:rPr>
              <w:fldChar w:fldCharType="end"/>
            </w:r>
          </w:hyperlink>
        </w:p>
        <w:p w:rsidR="00F121F8" w:rsidRDefault="00F121F8">
          <w:pPr>
            <w:pStyle w:val="Sisluet1"/>
            <w:rPr>
              <w:rFonts w:asciiTheme="minorHAnsi" w:eastAsiaTheme="minorEastAsia" w:hAnsiTheme="minorHAnsi" w:cstheme="minorBidi"/>
              <w:caps w:val="0"/>
              <w:noProof/>
              <w:sz w:val="22"/>
              <w:szCs w:val="22"/>
            </w:rPr>
          </w:pPr>
          <w:hyperlink w:anchor="_Toc242084522" w:history="1">
            <w:r w:rsidRPr="005610BC">
              <w:rPr>
                <w:rStyle w:val="Hyperlinkki"/>
                <w:rFonts w:eastAsia="Arial"/>
                <w:noProof/>
              </w:rPr>
              <w:t>3</w:t>
            </w:r>
            <w:r>
              <w:rPr>
                <w:rFonts w:asciiTheme="minorHAnsi" w:eastAsiaTheme="minorEastAsia" w:hAnsiTheme="minorHAnsi" w:cstheme="minorBidi"/>
                <w:caps w:val="0"/>
                <w:noProof/>
                <w:sz w:val="22"/>
                <w:szCs w:val="22"/>
              </w:rPr>
              <w:tab/>
            </w:r>
            <w:r w:rsidRPr="005610BC">
              <w:rPr>
                <w:rStyle w:val="Hyperlinkki"/>
                <w:rFonts w:eastAsia="Arial"/>
                <w:noProof/>
              </w:rPr>
              <w:t>Palveluyksikön omavalvonnan toteuttaminen ja menettelytavat</w:t>
            </w:r>
            <w:r>
              <w:rPr>
                <w:noProof/>
                <w:webHidden/>
              </w:rPr>
              <w:tab/>
            </w:r>
            <w:r>
              <w:rPr>
                <w:noProof/>
                <w:webHidden/>
              </w:rPr>
              <w:fldChar w:fldCharType="begin"/>
            </w:r>
            <w:r>
              <w:rPr>
                <w:noProof/>
                <w:webHidden/>
              </w:rPr>
              <w:instrText xml:space="preserve"> PAGEREF _Toc242084522 \h </w:instrText>
            </w:r>
            <w:r>
              <w:rPr>
                <w:noProof/>
                <w:webHidden/>
              </w:rPr>
            </w:r>
            <w:r>
              <w:rPr>
                <w:noProof/>
                <w:webHidden/>
              </w:rPr>
              <w:fldChar w:fldCharType="separate"/>
            </w:r>
            <w:r>
              <w:rPr>
                <w:noProof/>
                <w:webHidden/>
              </w:rPr>
              <w:t>10</w:t>
            </w:r>
            <w:r>
              <w:rPr>
                <w:noProof/>
                <w:webHidden/>
              </w:rPr>
              <w:fldChar w:fldCharType="end"/>
            </w:r>
          </w:hyperlink>
        </w:p>
        <w:p w:rsidR="00F121F8" w:rsidRDefault="00F121F8">
          <w:pPr>
            <w:pStyle w:val="Sisluet2"/>
            <w:tabs>
              <w:tab w:val="left" w:pos="1021"/>
              <w:tab w:val="right" w:leader="dot" w:pos="9628"/>
            </w:tabs>
            <w:rPr>
              <w:rFonts w:asciiTheme="minorHAnsi" w:eastAsiaTheme="minorEastAsia" w:hAnsiTheme="minorHAnsi" w:cstheme="minorBidi"/>
              <w:noProof/>
              <w:sz w:val="22"/>
              <w:szCs w:val="22"/>
            </w:rPr>
          </w:pPr>
          <w:hyperlink w:anchor="_Toc242084523" w:history="1">
            <w:r w:rsidRPr="005610BC">
              <w:rPr>
                <w:rStyle w:val="Hyperlinkki"/>
                <w:rFonts w:eastAsia="Arial" w:cs="Arial"/>
                <w:noProof/>
              </w:rPr>
              <w:t>3.1</w:t>
            </w:r>
            <w:r>
              <w:rPr>
                <w:rFonts w:asciiTheme="minorHAnsi" w:eastAsiaTheme="minorEastAsia" w:hAnsiTheme="minorHAnsi" w:cstheme="minorBidi"/>
                <w:noProof/>
                <w:sz w:val="22"/>
                <w:szCs w:val="22"/>
              </w:rPr>
              <w:tab/>
            </w:r>
            <w:r w:rsidRPr="005610BC">
              <w:rPr>
                <w:rStyle w:val="Hyperlinkki"/>
                <w:rFonts w:eastAsia="Arial" w:cs="Arial"/>
                <w:noProof/>
              </w:rPr>
              <w:t>Palvelujen saatavuuden varmistaminen</w:t>
            </w:r>
            <w:r>
              <w:rPr>
                <w:noProof/>
                <w:webHidden/>
              </w:rPr>
              <w:tab/>
            </w:r>
            <w:r>
              <w:rPr>
                <w:noProof/>
                <w:webHidden/>
              </w:rPr>
              <w:fldChar w:fldCharType="begin"/>
            </w:r>
            <w:r>
              <w:rPr>
                <w:noProof/>
                <w:webHidden/>
              </w:rPr>
              <w:instrText xml:space="preserve"> PAGEREF _Toc242084523 \h </w:instrText>
            </w:r>
            <w:r>
              <w:rPr>
                <w:noProof/>
                <w:webHidden/>
              </w:rPr>
            </w:r>
            <w:r>
              <w:rPr>
                <w:noProof/>
                <w:webHidden/>
              </w:rPr>
              <w:fldChar w:fldCharType="separate"/>
            </w:r>
            <w:r>
              <w:rPr>
                <w:noProof/>
                <w:webHidden/>
              </w:rPr>
              <w:t>10</w:t>
            </w:r>
            <w:r>
              <w:rPr>
                <w:noProof/>
                <w:webHidden/>
              </w:rPr>
              <w:fldChar w:fldCharType="end"/>
            </w:r>
          </w:hyperlink>
        </w:p>
        <w:p w:rsidR="00F121F8" w:rsidRDefault="00F121F8">
          <w:pPr>
            <w:pStyle w:val="Sisluet2"/>
            <w:tabs>
              <w:tab w:val="left" w:pos="1021"/>
              <w:tab w:val="right" w:leader="dot" w:pos="9628"/>
            </w:tabs>
            <w:rPr>
              <w:rFonts w:asciiTheme="minorHAnsi" w:eastAsiaTheme="minorEastAsia" w:hAnsiTheme="minorHAnsi" w:cstheme="minorBidi"/>
              <w:noProof/>
              <w:sz w:val="22"/>
              <w:szCs w:val="22"/>
            </w:rPr>
          </w:pPr>
          <w:hyperlink w:anchor="_Toc242084524" w:history="1">
            <w:r w:rsidRPr="005610BC">
              <w:rPr>
                <w:rStyle w:val="Hyperlinkki"/>
                <w:rFonts w:eastAsia="Arial" w:cs="Arial"/>
                <w:noProof/>
              </w:rPr>
              <w:t>3.2</w:t>
            </w:r>
            <w:r>
              <w:rPr>
                <w:rFonts w:asciiTheme="minorHAnsi" w:eastAsiaTheme="minorEastAsia" w:hAnsiTheme="minorHAnsi" w:cstheme="minorBidi"/>
                <w:noProof/>
                <w:sz w:val="22"/>
                <w:szCs w:val="22"/>
              </w:rPr>
              <w:tab/>
            </w:r>
            <w:r w:rsidRPr="005610BC">
              <w:rPr>
                <w:rStyle w:val="Hyperlinkki"/>
                <w:rFonts w:eastAsia="Arial" w:cs="Arial"/>
                <w:noProof/>
              </w:rPr>
              <w:t>Palvelujen jatkuvuuden varmistaminen</w:t>
            </w:r>
            <w:r>
              <w:rPr>
                <w:noProof/>
                <w:webHidden/>
              </w:rPr>
              <w:tab/>
            </w:r>
            <w:r>
              <w:rPr>
                <w:noProof/>
                <w:webHidden/>
              </w:rPr>
              <w:fldChar w:fldCharType="begin"/>
            </w:r>
            <w:r>
              <w:rPr>
                <w:noProof/>
                <w:webHidden/>
              </w:rPr>
              <w:instrText xml:space="preserve"> PAGEREF _Toc242084524 \h </w:instrText>
            </w:r>
            <w:r>
              <w:rPr>
                <w:noProof/>
                <w:webHidden/>
              </w:rPr>
            </w:r>
            <w:r>
              <w:rPr>
                <w:noProof/>
                <w:webHidden/>
              </w:rPr>
              <w:fldChar w:fldCharType="separate"/>
            </w:r>
            <w:r>
              <w:rPr>
                <w:noProof/>
                <w:webHidden/>
              </w:rPr>
              <w:t>12</w:t>
            </w:r>
            <w:r>
              <w:rPr>
                <w:noProof/>
                <w:webHidden/>
              </w:rPr>
              <w:fldChar w:fldCharType="end"/>
            </w:r>
          </w:hyperlink>
        </w:p>
        <w:p w:rsidR="00F121F8" w:rsidRDefault="00F121F8">
          <w:pPr>
            <w:pStyle w:val="Sisluet3"/>
            <w:tabs>
              <w:tab w:val="left" w:pos="1775"/>
              <w:tab w:val="right" w:leader="dot" w:pos="9628"/>
            </w:tabs>
            <w:rPr>
              <w:rFonts w:asciiTheme="minorHAnsi" w:eastAsiaTheme="minorEastAsia" w:hAnsiTheme="minorHAnsi" w:cstheme="minorBidi"/>
              <w:noProof/>
              <w:sz w:val="22"/>
              <w:szCs w:val="22"/>
            </w:rPr>
          </w:pPr>
          <w:hyperlink w:anchor="_Toc242084525" w:history="1">
            <w:r w:rsidRPr="005610BC">
              <w:rPr>
                <w:rStyle w:val="Hyperlinkki"/>
                <w:rFonts w:eastAsia="Arial" w:cs="Arial"/>
                <w:noProof/>
              </w:rPr>
              <w:t>3.2.1</w:t>
            </w:r>
            <w:r>
              <w:rPr>
                <w:rFonts w:asciiTheme="minorHAnsi" w:eastAsiaTheme="minorEastAsia" w:hAnsiTheme="minorHAnsi" w:cstheme="minorBidi"/>
                <w:noProof/>
                <w:sz w:val="22"/>
                <w:szCs w:val="22"/>
              </w:rPr>
              <w:tab/>
            </w:r>
            <w:r w:rsidRPr="005610BC">
              <w:rPr>
                <w:rStyle w:val="Hyperlinkki"/>
                <w:rFonts w:eastAsia="Arial" w:cs="Arial"/>
                <w:noProof/>
              </w:rPr>
              <w:t>Monialainen yhteistyö ja palvelun koordinointi</w:t>
            </w:r>
            <w:r>
              <w:rPr>
                <w:noProof/>
                <w:webHidden/>
              </w:rPr>
              <w:tab/>
            </w:r>
            <w:r>
              <w:rPr>
                <w:noProof/>
                <w:webHidden/>
              </w:rPr>
              <w:fldChar w:fldCharType="begin"/>
            </w:r>
            <w:r>
              <w:rPr>
                <w:noProof/>
                <w:webHidden/>
              </w:rPr>
              <w:instrText xml:space="preserve"> PAGEREF _Toc242084525 \h </w:instrText>
            </w:r>
            <w:r>
              <w:rPr>
                <w:noProof/>
                <w:webHidden/>
              </w:rPr>
            </w:r>
            <w:r>
              <w:rPr>
                <w:noProof/>
                <w:webHidden/>
              </w:rPr>
              <w:fldChar w:fldCharType="separate"/>
            </w:r>
            <w:r>
              <w:rPr>
                <w:noProof/>
                <w:webHidden/>
              </w:rPr>
              <w:t>12</w:t>
            </w:r>
            <w:r>
              <w:rPr>
                <w:noProof/>
                <w:webHidden/>
              </w:rPr>
              <w:fldChar w:fldCharType="end"/>
            </w:r>
          </w:hyperlink>
        </w:p>
        <w:p w:rsidR="00F121F8" w:rsidRDefault="00F121F8">
          <w:pPr>
            <w:pStyle w:val="Sisluet3"/>
            <w:tabs>
              <w:tab w:val="left" w:pos="1775"/>
              <w:tab w:val="right" w:leader="dot" w:pos="9628"/>
            </w:tabs>
            <w:rPr>
              <w:rFonts w:asciiTheme="minorHAnsi" w:eastAsiaTheme="minorEastAsia" w:hAnsiTheme="minorHAnsi" w:cstheme="minorBidi"/>
              <w:noProof/>
              <w:sz w:val="22"/>
              <w:szCs w:val="22"/>
            </w:rPr>
          </w:pPr>
          <w:hyperlink w:anchor="_Toc242084526" w:history="1">
            <w:r w:rsidRPr="005610BC">
              <w:rPr>
                <w:rStyle w:val="Hyperlinkki"/>
                <w:rFonts w:eastAsia="Arial" w:cs="Arial"/>
                <w:noProof/>
              </w:rPr>
              <w:t>3.2.2</w:t>
            </w:r>
            <w:r>
              <w:rPr>
                <w:rFonts w:asciiTheme="minorHAnsi" w:eastAsiaTheme="minorEastAsia" w:hAnsiTheme="minorHAnsi" w:cstheme="minorBidi"/>
                <w:noProof/>
                <w:sz w:val="22"/>
                <w:szCs w:val="22"/>
              </w:rPr>
              <w:tab/>
            </w:r>
            <w:r w:rsidRPr="005610BC">
              <w:rPr>
                <w:rStyle w:val="Hyperlinkki"/>
                <w:rFonts w:eastAsia="Arial" w:cs="Arial"/>
                <w:noProof/>
              </w:rPr>
              <w:t>Valmius- ja jatkuvuudenhallinta</w:t>
            </w:r>
            <w:r>
              <w:rPr>
                <w:noProof/>
                <w:webHidden/>
              </w:rPr>
              <w:tab/>
            </w:r>
            <w:r>
              <w:rPr>
                <w:noProof/>
                <w:webHidden/>
              </w:rPr>
              <w:fldChar w:fldCharType="begin"/>
            </w:r>
            <w:r>
              <w:rPr>
                <w:noProof/>
                <w:webHidden/>
              </w:rPr>
              <w:instrText xml:space="preserve"> PAGEREF _Toc242084526 \h </w:instrText>
            </w:r>
            <w:r>
              <w:rPr>
                <w:noProof/>
                <w:webHidden/>
              </w:rPr>
            </w:r>
            <w:r>
              <w:rPr>
                <w:noProof/>
                <w:webHidden/>
              </w:rPr>
              <w:fldChar w:fldCharType="separate"/>
            </w:r>
            <w:r>
              <w:rPr>
                <w:noProof/>
                <w:webHidden/>
              </w:rPr>
              <w:t>13</w:t>
            </w:r>
            <w:r>
              <w:rPr>
                <w:noProof/>
                <w:webHidden/>
              </w:rPr>
              <w:fldChar w:fldCharType="end"/>
            </w:r>
          </w:hyperlink>
        </w:p>
        <w:p w:rsidR="00F121F8" w:rsidRDefault="00F121F8">
          <w:pPr>
            <w:pStyle w:val="Sisluet2"/>
            <w:tabs>
              <w:tab w:val="left" w:pos="1021"/>
              <w:tab w:val="right" w:leader="dot" w:pos="9628"/>
            </w:tabs>
            <w:rPr>
              <w:rFonts w:asciiTheme="minorHAnsi" w:eastAsiaTheme="minorEastAsia" w:hAnsiTheme="minorHAnsi" w:cstheme="minorBidi"/>
              <w:noProof/>
              <w:sz w:val="22"/>
              <w:szCs w:val="22"/>
            </w:rPr>
          </w:pPr>
          <w:hyperlink w:anchor="_Toc242084527" w:history="1">
            <w:r w:rsidRPr="005610BC">
              <w:rPr>
                <w:rStyle w:val="Hyperlinkki"/>
                <w:rFonts w:eastAsia="Arial" w:cs="Arial"/>
                <w:noProof/>
              </w:rPr>
              <w:t>3.3</w:t>
            </w:r>
            <w:r>
              <w:rPr>
                <w:rFonts w:asciiTheme="minorHAnsi" w:eastAsiaTheme="minorEastAsia" w:hAnsiTheme="minorHAnsi" w:cstheme="minorBidi"/>
                <w:noProof/>
                <w:sz w:val="22"/>
                <w:szCs w:val="22"/>
              </w:rPr>
              <w:tab/>
            </w:r>
            <w:r w:rsidRPr="005610BC">
              <w:rPr>
                <w:rStyle w:val="Hyperlinkki"/>
                <w:rFonts w:eastAsia="Arial" w:cs="Arial"/>
                <w:noProof/>
              </w:rPr>
              <w:t>Palvelujen turvallisuuden ja laadun varmistaminen</w:t>
            </w:r>
            <w:r>
              <w:rPr>
                <w:noProof/>
                <w:webHidden/>
              </w:rPr>
              <w:tab/>
            </w:r>
            <w:r>
              <w:rPr>
                <w:noProof/>
                <w:webHidden/>
              </w:rPr>
              <w:fldChar w:fldCharType="begin"/>
            </w:r>
            <w:r>
              <w:rPr>
                <w:noProof/>
                <w:webHidden/>
              </w:rPr>
              <w:instrText xml:space="preserve"> PAGEREF _Toc242084527 \h </w:instrText>
            </w:r>
            <w:r>
              <w:rPr>
                <w:noProof/>
                <w:webHidden/>
              </w:rPr>
            </w:r>
            <w:r>
              <w:rPr>
                <w:noProof/>
                <w:webHidden/>
              </w:rPr>
              <w:fldChar w:fldCharType="separate"/>
            </w:r>
            <w:r>
              <w:rPr>
                <w:noProof/>
                <w:webHidden/>
              </w:rPr>
              <w:t>15</w:t>
            </w:r>
            <w:r>
              <w:rPr>
                <w:noProof/>
                <w:webHidden/>
              </w:rPr>
              <w:fldChar w:fldCharType="end"/>
            </w:r>
          </w:hyperlink>
        </w:p>
        <w:p w:rsidR="00F121F8" w:rsidRDefault="00F121F8">
          <w:pPr>
            <w:pStyle w:val="Sisluet3"/>
            <w:tabs>
              <w:tab w:val="left" w:pos="1775"/>
              <w:tab w:val="right" w:leader="dot" w:pos="9628"/>
            </w:tabs>
            <w:rPr>
              <w:rFonts w:asciiTheme="minorHAnsi" w:eastAsiaTheme="minorEastAsia" w:hAnsiTheme="minorHAnsi" w:cstheme="minorBidi"/>
              <w:noProof/>
              <w:sz w:val="22"/>
              <w:szCs w:val="22"/>
            </w:rPr>
          </w:pPr>
          <w:hyperlink w:anchor="_Toc242084528" w:history="1">
            <w:r w:rsidRPr="005610BC">
              <w:rPr>
                <w:rStyle w:val="Hyperlinkki"/>
                <w:rFonts w:eastAsia="Arial" w:cs="Arial"/>
                <w:noProof/>
              </w:rPr>
              <w:t>3.3.1</w:t>
            </w:r>
            <w:r>
              <w:rPr>
                <w:rFonts w:asciiTheme="minorHAnsi" w:eastAsiaTheme="minorEastAsia" w:hAnsiTheme="minorHAnsi" w:cstheme="minorBidi"/>
                <w:noProof/>
                <w:sz w:val="22"/>
                <w:szCs w:val="22"/>
              </w:rPr>
              <w:tab/>
            </w:r>
            <w:r w:rsidRPr="005610BC">
              <w:rPr>
                <w:rStyle w:val="Hyperlinkki"/>
                <w:rFonts w:eastAsia="Arial" w:cs="Arial"/>
                <w:noProof/>
              </w:rPr>
              <w:t>Palveluiden laadulliset edellytykset</w:t>
            </w:r>
            <w:r>
              <w:rPr>
                <w:noProof/>
                <w:webHidden/>
              </w:rPr>
              <w:tab/>
            </w:r>
            <w:r>
              <w:rPr>
                <w:noProof/>
                <w:webHidden/>
              </w:rPr>
              <w:fldChar w:fldCharType="begin"/>
            </w:r>
            <w:r>
              <w:rPr>
                <w:noProof/>
                <w:webHidden/>
              </w:rPr>
              <w:instrText xml:space="preserve"> PAGEREF _Toc242084528 \h </w:instrText>
            </w:r>
            <w:r>
              <w:rPr>
                <w:noProof/>
                <w:webHidden/>
              </w:rPr>
            </w:r>
            <w:r>
              <w:rPr>
                <w:noProof/>
                <w:webHidden/>
              </w:rPr>
              <w:fldChar w:fldCharType="separate"/>
            </w:r>
            <w:r>
              <w:rPr>
                <w:noProof/>
                <w:webHidden/>
              </w:rPr>
              <w:t>15</w:t>
            </w:r>
            <w:r>
              <w:rPr>
                <w:noProof/>
                <w:webHidden/>
              </w:rPr>
              <w:fldChar w:fldCharType="end"/>
            </w:r>
          </w:hyperlink>
        </w:p>
        <w:p w:rsidR="00F121F8" w:rsidRDefault="00F121F8">
          <w:pPr>
            <w:pStyle w:val="Sisluet3"/>
            <w:tabs>
              <w:tab w:val="left" w:pos="1775"/>
              <w:tab w:val="right" w:leader="dot" w:pos="9628"/>
            </w:tabs>
            <w:rPr>
              <w:rFonts w:asciiTheme="minorHAnsi" w:eastAsiaTheme="minorEastAsia" w:hAnsiTheme="minorHAnsi" w:cstheme="minorBidi"/>
              <w:noProof/>
              <w:sz w:val="22"/>
              <w:szCs w:val="22"/>
            </w:rPr>
          </w:pPr>
          <w:hyperlink w:anchor="_Toc242084529" w:history="1">
            <w:r w:rsidRPr="005610BC">
              <w:rPr>
                <w:rStyle w:val="Hyperlinkki"/>
                <w:rFonts w:eastAsia="Arial" w:cs="Arial"/>
                <w:noProof/>
              </w:rPr>
              <w:t>3.3.2</w:t>
            </w:r>
            <w:r>
              <w:rPr>
                <w:rFonts w:asciiTheme="minorHAnsi" w:eastAsiaTheme="minorEastAsia" w:hAnsiTheme="minorHAnsi" w:cstheme="minorBidi"/>
                <w:noProof/>
                <w:sz w:val="22"/>
                <w:szCs w:val="22"/>
              </w:rPr>
              <w:tab/>
            </w:r>
            <w:r w:rsidRPr="005610BC">
              <w:rPr>
                <w:rStyle w:val="Hyperlinkki"/>
                <w:rFonts w:eastAsia="Arial"/>
                <w:noProof/>
              </w:rPr>
              <w:t>Toimitilat ja välineet</w:t>
            </w:r>
            <w:r>
              <w:rPr>
                <w:noProof/>
                <w:webHidden/>
              </w:rPr>
              <w:tab/>
            </w:r>
            <w:r>
              <w:rPr>
                <w:noProof/>
                <w:webHidden/>
              </w:rPr>
              <w:fldChar w:fldCharType="begin"/>
            </w:r>
            <w:r>
              <w:rPr>
                <w:noProof/>
                <w:webHidden/>
              </w:rPr>
              <w:instrText xml:space="preserve"> PAGEREF _Toc242084529 \h </w:instrText>
            </w:r>
            <w:r>
              <w:rPr>
                <w:noProof/>
                <w:webHidden/>
              </w:rPr>
            </w:r>
            <w:r>
              <w:rPr>
                <w:noProof/>
                <w:webHidden/>
              </w:rPr>
              <w:fldChar w:fldCharType="separate"/>
            </w:r>
            <w:r>
              <w:rPr>
                <w:noProof/>
                <w:webHidden/>
              </w:rPr>
              <w:t>18</w:t>
            </w:r>
            <w:r>
              <w:rPr>
                <w:noProof/>
                <w:webHidden/>
              </w:rPr>
              <w:fldChar w:fldCharType="end"/>
            </w:r>
          </w:hyperlink>
        </w:p>
        <w:p w:rsidR="00F121F8" w:rsidRDefault="00F121F8">
          <w:pPr>
            <w:pStyle w:val="Sisluet3"/>
            <w:tabs>
              <w:tab w:val="left" w:pos="1775"/>
              <w:tab w:val="right" w:leader="dot" w:pos="9628"/>
            </w:tabs>
            <w:rPr>
              <w:rFonts w:asciiTheme="minorHAnsi" w:eastAsiaTheme="minorEastAsia" w:hAnsiTheme="minorHAnsi" w:cstheme="minorBidi"/>
              <w:noProof/>
              <w:sz w:val="22"/>
              <w:szCs w:val="22"/>
            </w:rPr>
          </w:pPr>
          <w:hyperlink w:anchor="_Toc242084530" w:history="1">
            <w:r w:rsidRPr="005610BC">
              <w:rPr>
                <w:rStyle w:val="Hyperlinkki"/>
                <w:rFonts w:cs="Arial"/>
                <w:noProof/>
              </w:rPr>
              <w:t>3.3.3</w:t>
            </w:r>
            <w:r>
              <w:rPr>
                <w:rFonts w:asciiTheme="minorHAnsi" w:eastAsiaTheme="minorEastAsia" w:hAnsiTheme="minorHAnsi" w:cstheme="minorBidi"/>
                <w:noProof/>
                <w:sz w:val="22"/>
                <w:szCs w:val="22"/>
              </w:rPr>
              <w:tab/>
            </w:r>
            <w:r w:rsidRPr="005610BC">
              <w:rPr>
                <w:rStyle w:val="Hyperlinkki"/>
                <w:rFonts w:eastAsia="Arial" w:cs="Arial"/>
                <w:noProof/>
              </w:rPr>
              <w:t>Asiakastietojen käsittely ja tietosuoja</w:t>
            </w:r>
            <w:r>
              <w:rPr>
                <w:noProof/>
                <w:webHidden/>
              </w:rPr>
              <w:tab/>
            </w:r>
            <w:r>
              <w:rPr>
                <w:noProof/>
                <w:webHidden/>
              </w:rPr>
              <w:fldChar w:fldCharType="begin"/>
            </w:r>
            <w:r>
              <w:rPr>
                <w:noProof/>
                <w:webHidden/>
              </w:rPr>
              <w:instrText xml:space="preserve"> PAGEREF _Toc242084530 \h </w:instrText>
            </w:r>
            <w:r>
              <w:rPr>
                <w:noProof/>
                <w:webHidden/>
              </w:rPr>
            </w:r>
            <w:r>
              <w:rPr>
                <w:noProof/>
                <w:webHidden/>
              </w:rPr>
              <w:fldChar w:fldCharType="separate"/>
            </w:r>
            <w:r>
              <w:rPr>
                <w:noProof/>
                <w:webHidden/>
              </w:rPr>
              <w:t>19</w:t>
            </w:r>
            <w:r>
              <w:rPr>
                <w:noProof/>
                <w:webHidden/>
              </w:rPr>
              <w:fldChar w:fldCharType="end"/>
            </w:r>
          </w:hyperlink>
        </w:p>
        <w:p w:rsidR="00F121F8" w:rsidRDefault="00F121F8">
          <w:pPr>
            <w:pStyle w:val="Sisluet3"/>
            <w:tabs>
              <w:tab w:val="left" w:pos="1775"/>
              <w:tab w:val="right" w:leader="dot" w:pos="9628"/>
            </w:tabs>
            <w:rPr>
              <w:rFonts w:asciiTheme="minorHAnsi" w:eastAsiaTheme="minorEastAsia" w:hAnsiTheme="minorHAnsi" w:cstheme="minorBidi"/>
              <w:noProof/>
              <w:sz w:val="22"/>
              <w:szCs w:val="22"/>
            </w:rPr>
          </w:pPr>
          <w:hyperlink w:anchor="_Toc242084531" w:history="1">
            <w:r w:rsidRPr="005610BC">
              <w:rPr>
                <w:rStyle w:val="Hyperlinkki"/>
                <w:rFonts w:eastAsia="Arial" w:cs="Arial"/>
                <w:noProof/>
              </w:rPr>
              <w:t>3.3.4</w:t>
            </w:r>
            <w:r>
              <w:rPr>
                <w:rFonts w:asciiTheme="minorHAnsi" w:eastAsiaTheme="minorEastAsia" w:hAnsiTheme="minorHAnsi" w:cstheme="minorBidi"/>
                <w:noProof/>
                <w:sz w:val="22"/>
                <w:szCs w:val="22"/>
              </w:rPr>
              <w:tab/>
            </w:r>
            <w:r w:rsidRPr="005610BC">
              <w:rPr>
                <w:rStyle w:val="Hyperlinkki"/>
                <w:rFonts w:eastAsia="Arial" w:cs="Arial"/>
                <w:noProof/>
              </w:rPr>
              <w:t>Tietojärjestelmät ja teknologian käyttö</w:t>
            </w:r>
            <w:r>
              <w:rPr>
                <w:noProof/>
                <w:webHidden/>
              </w:rPr>
              <w:tab/>
            </w:r>
            <w:r>
              <w:rPr>
                <w:noProof/>
                <w:webHidden/>
              </w:rPr>
              <w:fldChar w:fldCharType="begin"/>
            </w:r>
            <w:r>
              <w:rPr>
                <w:noProof/>
                <w:webHidden/>
              </w:rPr>
              <w:instrText xml:space="preserve"> PAGEREF _Toc242084531 \h </w:instrText>
            </w:r>
            <w:r>
              <w:rPr>
                <w:noProof/>
                <w:webHidden/>
              </w:rPr>
            </w:r>
            <w:r>
              <w:rPr>
                <w:noProof/>
                <w:webHidden/>
              </w:rPr>
              <w:fldChar w:fldCharType="separate"/>
            </w:r>
            <w:r>
              <w:rPr>
                <w:noProof/>
                <w:webHidden/>
              </w:rPr>
              <w:t>23</w:t>
            </w:r>
            <w:r>
              <w:rPr>
                <w:noProof/>
                <w:webHidden/>
              </w:rPr>
              <w:fldChar w:fldCharType="end"/>
            </w:r>
          </w:hyperlink>
        </w:p>
        <w:p w:rsidR="00F121F8" w:rsidRDefault="00F121F8">
          <w:pPr>
            <w:pStyle w:val="Sisluet3"/>
            <w:tabs>
              <w:tab w:val="left" w:pos="1775"/>
              <w:tab w:val="right" w:leader="dot" w:pos="9628"/>
            </w:tabs>
            <w:rPr>
              <w:rFonts w:asciiTheme="minorHAnsi" w:eastAsiaTheme="minorEastAsia" w:hAnsiTheme="minorHAnsi" w:cstheme="minorBidi"/>
              <w:noProof/>
              <w:sz w:val="22"/>
              <w:szCs w:val="22"/>
            </w:rPr>
          </w:pPr>
          <w:hyperlink w:anchor="_Toc242084532" w:history="1">
            <w:r w:rsidRPr="005610BC">
              <w:rPr>
                <w:rStyle w:val="Hyperlinkki"/>
                <w:rFonts w:eastAsia="Arial"/>
                <w:noProof/>
              </w:rPr>
              <w:t>3.3.5</w:t>
            </w:r>
            <w:r>
              <w:rPr>
                <w:rFonts w:asciiTheme="minorHAnsi" w:eastAsiaTheme="minorEastAsia" w:hAnsiTheme="minorHAnsi" w:cstheme="minorBidi"/>
                <w:noProof/>
                <w:sz w:val="22"/>
                <w:szCs w:val="22"/>
              </w:rPr>
              <w:tab/>
            </w:r>
            <w:r w:rsidRPr="005610BC">
              <w:rPr>
                <w:rStyle w:val="Hyperlinkki"/>
                <w:rFonts w:eastAsia="Arial"/>
                <w:noProof/>
              </w:rPr>
              <w:t>Fyysinen tietoturva</w:t>
            </w:r>
            <w:r>
              <w:rPr>
                <w:noProof/>
                <w:webHidden/>
              </w:rPr>
              <w:tab/>
            </w:r>
            <w:r>
              <w:rPr>
                <w:noProof/>
                <w:webHidden/>
              </w:rPr>
              <w:fldChar w:fldCharType="begin"/>
            </w:r>
            <w:r>
              <w:rPr>
                <w:noProof/>
                <w:webHidden/>
              </w:rPr>
              <w:instrText xml:space="preserve"> PAGEREF _Toc242084532 \h </w:instrText>
            </w:r>
            <w:r>
              <w:rPr>
                <w:noProof/>
                <w:webHidden/>
              </w:rPr>
            </w:r>
            <w:r>
              <w:rPr>
                <w:noProof/>
                <w:webHidden/>
              </w:rPr>
              <w:fldChar w:fldCharType="separate"/>
            </w:r>
            <w:r>
              <w:rPr>
                <w:noProof/>
                <w:webHidden/>
              </w:rPr>
              <w:t>24</w:t>
            </w:r>
            <w:r>
              <w:rPr>
                <w:noProof/>
                <w:webHidden/>
              </w:rPr>
              <w:fldChar w:fldCharType="end"/>
            </w:r>
          </w:hyperlink>
        </w:p>
        <w:p w:rsidR="00F121F8" w:rsidRDefault="00F121F8">
          <w:pPr>
            <w:pStyle w:val="Sisluet3"/>
            <w:tabs>
              <w:tab w:val="left" w:pos="1775"/>
              <w:tab w:val="right" w:leader="dot" w:pos="9628"/>
            </w:tabs>
            <w:rPr>
              <w:rFonts w:asciiTheme="minorHAnsi" w:eastAsiaTheme="minorEastAsia" w:hAnsiTheme="minorHAnsi" w:cstheme="minorBidi"/>
              <w:noProof/>
              <w:sz w:val="22"/>
              <w:szCs w:val="22"/>
            </w:rPr>
          </w:pPr>
          <w:hyperlink w:anchor="_Toc242084533" w:history="1">
            <w:r w:rsidRPr="005610BC">
              <w:rPr>
                <w:rStyle w:val="Hyperlinkki"/>
                <w:rFonts w:eastAsia="Arial" w:cs="Arial"/>
                <w:noProof/>
              </w:rPr>
              <w:t>3.3.6</w:t>
            </w:r>
            <w:r>
              <w:rPr>
                <w:rFonts w:asciiTheme="minorHAnsi" w:eastAsiaTheme="minorEastAsia" w:hAnsiTheme="minorHAnsi" w:cstheme="minorBidi"/>
                <w:noProof/>
                <w:sz w:val="22"/>
                <w:szCs w:val="22"/>
              </w:rPr>
              <w:tab/>
            </w:r>
            <w:r w:rsidRPr="005610BC">
              <w:rPr>
                <w:rStyle w:val="Hyperlinkki"/>
                <w:rFonts w:cs="Arial"/>
                <w:noProof/>
              </w:rPr>
              <w:t>Infektioiden torjunta ja yleiset hygieniakäytännöt</w:t>
            </w:r>
            <w:r>
              <w:rPr>
                <w:noProof/>
                <w:webHidden/>
              </w:rPr>
              <w:tab/>
            </w:r>
            <w:r>
              <w:rPr>
                <w:noProof/>
                <w:webHidden/>
              </w:rPr>
              <w:fldChar w:fldCharType="begin"/>
            </w:r>
            <w:r>
              <w:rPr>
                <w:noProof/>
                <w:webHidden/>
              </w:rPr>
              <w:instrText xml:space="preserve"> PAGEREF _Toc242084533 \h </w:instrText>
            </w:r>
            <w:r>
              <w:rPr>
                <w:noProof/>
                <w:webHidden/>
              </w:rPr>
            </w:r>
            <w:r>
              <w:rPr>
                <w:noProof/>
                <w:webHidden/>
              </w:rPr>
              <w:fldChar w:fldCharType="separate"/>
            </w:r>
            <w:r>
              <w:rPr>
                <w:noProof/>
                <w:webHidden/>
              </w:rPr>
              <w:t>25</w:t>
            </w:r>
            <w:r>
              <w:rPr>
                <w:noProof/>
                <w:webHidden/>
              </w:rPr>
              <w:fldChar w:fldCharType="end"/>
            </w:r>
          </w:hyperlink>
        </w:p>
        <w:p w:rsidR="00F121F8" w:rsidRDefault="00F121F8">
          <w:pPr>
            <w:pStyle w:val="Sisluet3"/>
            <w:tabs>
              <w:tab w:val="left" w:pos="1775"/>
              <w:tab w:val="right" w:leader="dot" w:pos="9628"/>
            </w:tabs>
            <w:rPr>
              <w:rFonts w:asciiTheme="minorHAnsi" w:eastAsiaTheme="minorEastAsia" w:hAnsiTheme="minorHAnsi" w:cstheme="minorBidi"/>
              <w:noProof/>
              <w:sz w:val="22"/>
              <w:szCs w:val="22"/>
            </w:rPr>
          </w:pPr>
          <w:hyperlink w:anchor="_Toc242084534" w:history="1">
            <w:r w:rsidRPr="005610BC">
              <w:rPr>
                <w:rStyle w:val="Hyperlinkki"/>
                <w:rFonts w:eastAsia="Arial" w:cs="Arial"/>
                <w:noProof/>
              </w:rPr>
              <w:t>3.3.7</w:t>
            </w:r>
            <w:r>
              <w:rPr>
                <w:rFonts w:asciiTheme="minorHAnsi" w:eastAsiaTheme="minorEastAsia" w:hAnsiTheme="minorHAnsi" w:cstheme="minorBidi"/>
                <w:noProof/>
                <w:sz w:val="22"/>
                <w:szCs w:val="22"/>
              </w:rPr>
              <w:tab/>
            </w:r>
            <w:r w:rsidRPr="005610BC">
              <w:rPr>
                <w:rStyle w:val="Hyperlinkki"/>
                <w:rFonts w:eastAsia="Arial" w:cs="Arial"/>
                <w:noProof/>
              </w:rPr>
              <w:t>Lääkehoitosuunnitelma</w:t>
            </w:r>
            <w:r>
              <w:rPr>
                <w:noProof/>
                <w:webHidden/>
              </w:rPr>
              <w:tab/>
            </w:r>
            <w:r>
              <w:rPr>
                <w:noProof/>
                <w:webHidden/>
              </w:rPr>
              <w:fldChar w:fldCharType="begin"/>
            </w:r>
            <w:r>
              <w:rPr>
                <w:noProof/>
                <w:webHidden/>
              </w:rPr>
              <w:instrText xml:space="preserve"> PAGEREF _Toc242084534 \h </w:instrText>
            </w:r>
            <w:r>
              <w:rPr>
                <w:noProof/>
                <w:webHidden/>
              </w:rPr>
            </w:r>
            <w:r>
              <w:rPr>
                <w:noProof/>
                <w:webHidden/>
              </w:rPr>
              <w:fldChar w:fldCharType="separate"/>
            </w:r>
            <w:r>
              <w:rPr>
                <w:noProof/>
                <w:webHidden/>
              </w:rPr>
              <w:t>26</w:t>
            </w:r>
            <w:r>
              <w:rPr>
                <w:noProof/>
                <w:webHidden/>
              </w:rPr>
              <w:fldChar w:fldCharType="end"/>
            </w:r>
          </w:hyperlink>
        </w:p>
        <w:p w:rsidR="00F121F8" w:rsidRDefault="00F121F8">
          <w:pPr>
            <w:pStyle w:val="Sisluet3"/>
            <w:tabs>
              <w:tab w:val="left" w:pos="1775"/>
              <w:tab w:val="right" w:leader="dot" w:pos="9628"/>
            </w:tabs>
            <w:rPr>
              <w:rFonts w:asciiTheme="minorHAnsi" w:eastAsiaTheme="minorEastAsia" w:hAnsiTheme="minorHAnsi" w:cstheme="minorBidi"/>
              <w:noProof/>
              <w:sz w:val="22"/>
              <w:szCs w:val="22"/>
            </w:rPr>
          </w:pPr>
          <w:hyperlink w:anchor="_Toc242084535" w:history="1">
            <w:r w:rsidRPr="005610BC">
              <w:rPr>
                <w:rStyle w:val="Hyperlinkki"/>
                <w:rFonts w:eastAsia="Arial" w:cs="Arial"/>
                <w:noProof/>
              </w:rPr>
              <w:t>3.3.8</w:t>
            </w:r>
            <w:r>
              <w:rPr>
                <w:rFonts w:asciiTheme="minorHAnsi" w:eastAsiaTheme="minorEastAsia" w:hAnsiTheme="minorHAnsi" w:cstheme="minorBidi"/>
                <w:noProof/>
                <w:sz w:val="22"/>
                <w:szCs w:val="22"/>
              </w:rPr>
              <w:tab/>
            </w:r>
            <w:r w:rsidRPr="005610BC">
              <w:rPr>
                <w:rStyle w:val="Hyperlinkki"/>
                <w:rFonts w:eastAsia="Arial" w:cs="Arial"/>
                <w:noProof/>
              </w:rPr>
              <w:t>Lääkinnälliset laitteet</w:t>
            </w:r>
            <w:r>
              <w:rPr>
                <w:noProof/>
                <w:webHidden/>
              </w:rPr>
              <w:tab/>
            </w:r>
            <w:r>
              <w:rPr>
                <w:noProof/>
                <w:webHidden/>
              </w:rPr>
              <w:fldChar w:fldCharType="begin"/>
            </w:r>
            <w:r>
              <w:rPr>
                <w:noProof/>
                <w:webHidden/>
              </w:rPr>
              <w:instrText xml:space="preserve"> PAGEREF _Toc242084535 \h </w:instrText>
            </w:r>
            <w:r>
              <w:rPr>
                <w:noProof/>
                <w:webHidden/>
              </w:rPr>
            </w:r>
            <w:r>
              <w:rPr>
                <w:noProof/>
                <w:webHidden/>
              </w:rPr>
              <w:fldChar w:fldCharType="separate"/>
            </w:r>
            <w:r>
              <w:rPr>
                <w:noProof/>
                <w:webHidden/>
              </w:rPr>
              <w:t>27</w:t>
            </w:r>
            <w:r>
              <w:rPr>
                <w:noProof/>
                <w:webHidden/>
              </w:rPr>
              <w:fldChar w:fldCharType="end"/>
            </w:r>
          </w:hyperlink>
        </w:p>
        <w:p w:rsidR="00F121F8" w:rsidRDefault="00F121F8">
          <w:pPr>
            <w:pStyle w:val="Sisluet2"/>
            <w:tabs>
              <w:tab w:val="left" w:pos="1021"/>
              <w:tab w:val="right" w:leader="dot" w:pos="9628"/>
            </w:tabs>
            <w:rPr>
              <w:rFonts w:asciiTheme="minorHAnsi" w:eastAsiaTheme="minorEastAsia" w:hAnsiTheme="minorHAnsi" w:cstheme="minorBidi"/>
              <w:noProof/>
              <w:sz w:val="22"/>
              <w:szCs w:val="22"/>
            </w:rPr>
          </w:pPr>
          <w:hyperlink w:anchor="_Toc242084536" w:history="1">
            <w:r w:rsidRPr="005610BC">
              <w:rPr>
                <w:rStyle w:val="Hyperlinkki"/>
                <w:rFonts w:eastAsia="Arial" w:cs="Arial"/>
                <w:noProof/>
              </w:rPr>
              <w:t>3.4</w:t>
            </w:r>
            <w:r>
              <w:rPr>
                <w:rFonts w:asciiTheme="minorHAnsi" w:eastAsiaTheme="minorEastAsia" w:hAnsiTheme="minorHAnsi" w:cstheme="minorBidi"/>
                <w:noProof/>
                <w:sz w:val="22"/>
                <w:szCs w:val="22"/>
              </w:rPr>
              <w:tab/>
            </w:r>
            <w:r w:rsidRPr="005610BC">
              <w:rPr>
                <w:rStyle w:val="Hyperlinkki"/>
                <w:rFonts w:eastAsia="Arial" w:cs="Arial"/>
                <w:noProof/>
              </w:rPr>
              <w:t>Asiakas- ja potilastyöhön osallistuvan henkilöstön riittävyyden ja osaamisen varmistaminen</w:t>
            </w:r>
            <w:r>
              <w:rPr>
                <w:noProof/>
                <w:webHidden/>
              </w:rPr>
              <w:tab/>
            </w:r>
            <w:r>
              <w:rPr>
                <w:noProof/>
                <w:webHidden/>
              </w:rPr>
              <w:fldChar w:fldCharType="begin"/>
            </w:r>
            <w:r>
              <w:rPr>
                <w:noProof/>
                <w:webHidden/>
              </w:rPr>
              <w:instrText xml:space="preserve"> PAGEREF _Toc242084536 \h </w:instrText>
            </w:r>
            <w:r>
              <w:rPr>
                <w:noProof/>
                <w:webHidden/>
              </w:rPr>
            </w:r>
            <w:r>
              <w:rPr>
                <w:noProof/>
                <w:webHidden/>
              </w:rPr>
              <w:fldChar w:fldCharType="separate"/>
            </w:r>
            <w:r>
              <w:rPr>
                <w:noProof/>
                <w:webHidden/>
              </w:rPr>
              <w:t>30</w:t>
            </w:r>
            <w:r>
              <w:rPr>
                <w:noProof/>
                <w:webHidden/>
              </w:rPr>
              <w:fldChar w:fldCharType="end"/>
            </w:r>
          </w:hyperlink>
        </w:p>
        <w:p w:rsidR="00F121F8" w:rsidRDefault="00F121F8">
          <w:pPr>
            <w:pStyle w:val="Sisluet3"/>
            <w:tabs>
              <w:tab w:val="left" w:pos="1775"/>
              <w:tab w:val="right" w:leader="dot" w:pos="9628"/>
            </w:tabs>
            <w:rPr>
              <w:rFonts w:asciiTheme="minorHAnsi" w:eastAsiaTheme="minorEastAsia" w:hAnsiTheme="minorHAnsi" w:cstheme="minorBidi"/>
              <w:noProof/>
              <w:sz w:val="22"/>
              <w:szCs w:val="22"/>
            </w:rPr>
          </w:pPr>
          <w:hyperlink w:anchor="_Toc242084537" w:history="1">
            <w:r w:rsidRPr="005610BC">
              <w:rPr>
                <w:rStyle w:val="Hyperlinkki"/>
                <w:rFonts w:eastAsia="Arial" w:cs="Arial"/>
                <w:noProof/>
              </w:rPr>
              <w:t>3.4.1</w:t>
            </w:r>
            <w:r>
              <w:rPr>
                <w:rFonts w:asciiTheme="minorHAnsi" w:eastAsiaTheme="minorEastAsia" w:hAnsiTheme="minorHAnsi" w:cstheme="minorBidi"/>
                <w:noProof/>
                <w:sz w:val="22"/>
                <w:szCs w:val="22"/>
              </w:rPr>
              <w:tab/>
            </w:r>
            <w:r w:rsidRPr="005610BC">
              <w:rPr>
                <w:rStyle w:val="Hyperlinkki"/>
                <w:rFonts w:eastAsia="Arial" w:cs="Arial"/>
                <w:noProof/>
              </w:rPr>
              <w:t>Henkilöstörakenne ja sijaisten käyttö</w:t>
            </w:r>
            <w:r>
              <w:rPr>
                <w:noProof/>
                <w:webHidden/>
              </w:rPr>
              <w:tab/>
            </w:r>
            <w:r>
              <w:rPr>
                <w:noProof/>
                <w:webHidden/>
              </w:rPr>
              <w:fldChar w:fldCharType="begin"/>
            </w:r>
            <w:r>
              <w:rPr>
                <w:noProof/>
                <w:webHidden/>
              </w:rPr>
              <w:instrText xml:space="preserve"> PAGEREF _Toc242084537 \h </w:instrText>
            </w:r>
            <w:r>
              <w:rPr>
                <w:noProof/>
                <w:webHidden/>
              </w:rPr>
            </w:r>
            <w:r>
              <w:rPr>
                <w:noProof/>
                <w:webHidden/>
              </w:rPr>
              <w:fldChar w:fldCharType="separate"/>
            </w:r>
            <w:r>
              <w:rPr>
                <w:noProof/>
                <w:webHidden/>
              </w:rPr>
              <w:t>30</w:t>
            </w:r>
            <w:r>
              <w:rPr>
                <w:noProof/>
                <w:webHidden/>
              </w:rPr>
              <w:fldChar w:fldCharType="end"/>
            </w:r>
          </w:hyperlink>
        </w:p>
        <w:p w:rsidR="00F121F8" w:rsidRDefault="00F121F8">
          <w:pPr>
            <w:pStyle w:val="Sisluet3"/>
            <w:tabs>
              <w:tab w:val="left" w:pos="1775"/>
              <w:tab w:val="right" w:leader="dot" w:pos="9628"/>
            </w:tabs>
            <w:rPr>
              <w:rFonts w:asciiTheme="minorHAnsi" w:eastAsiaTheme="minorEastAsia" w:hAnsiTheme="minorHAnsi" w:cstheme="minorBidi"/>
              <w:noProof/>
              <w:sz w:val="22"/>
              <w:szCs w:val="22"/>
            </w:rPr>
          </w:pPr>
          <w:hyperlink w:anchor="_Toc242084538" w:history="1">
            <w:r w:rsidRPr="005610BC">
              <w:rPr>
                <w:rStyle w:val="Hyperlinkki"/>
                <w:rFonts w:cs="Arial"/>
                <w:noProof/>
              </w:rPr>
              <w:t>3.4.2</w:t>
            </w:r>
            <w:r>
              <w:rPr>
                <w:rFonts w:asciiTheme="minorHAnsi" w:eastAsiaTheme="minorEastAsia" w:hAnsiTheme="minorHAnsi" w:cstheme="minorBidi"/>
                <w:noProof/>
                <w:sz w:val="22"/>
                <w:szCs w:val="22"/>
              </w:rPr>
              <w:tab/>
            </w:r>
            <w:r w:rsidRPr="005610BC">
              <w:rPr>
                <w:rStyle w:val="Hyperlinkki"/>
                <w:rFonts w:cs="Arial"/>
                <w:noProof/>
              </w:rPr>
              <w:t>Henkilöstön rekrytoinnin periaatteet</w:t>
            </w:r>
            <w:r>
              <w:rPr>
                <w:noProof/>
                <w:webHidden/>
              </w:rPr>
              <w:tab/>
            </w:r>
            <w:r>
              <w:rPr>
                <w:noProof/>
                <w:webHidden/>
              </w:rPr>
              <w:fldChar w:fldCharType="begin"/>
            </w:r>
            <w:r>
              <w:rPr>
                <w:noProof/>
                <w:webHidden/>
              </w:rPr>
              <w:instrText xml:space="preserve"> PAGEREF _Toc242084538 \h </w:instrText>
            </w:r>
            <w:r>
              <w:rPr>
                <w:noProof/>
                <w:webHidden/>
              </w:rPr>
            </w:r>
            <w:r>
              <w:rPr>
                <w:noProof/>
                <w:webHidden/>
              </w:rPr>
              <w:fldChar w:fldCharType="separate"/>
            </w:r>
            <w:r>
              <w:rPr>
                <w:noProof/>
                <w:webHidden/>
              </w:rPr>
              <w:t>31</w:t>
            </w:r>
            <w:r>
              <w:rPr>
                <w:noProof/>
                <w:webHidden/>
              </w:rPr>
              <w:fldChar w:fldCharType="end"/>
            </w:r>
          </w:hyperlink>
        </w:p>
        <w:p w:rsidR="00F121F8" w:rsidRDefault="00F121F8">
          <w:pPr>
            <w:pStyle w:val="Sisluet3"/>
            <w:tabs>
              <w:tab w:val="left" w:pos="1775"/>
              <w:tab w:val="right" w:leader="dot" w:pos="9628"/>
            </w:tabs>
            <w:rPr>
              <w:rFonts w:asciiTheme="minorHAnsi" w:eastAsiaTheme="minorEastAsia" w:hAnsiTheme="minorHAnsi" w:cstheme="minorBidi"/>
              <w:noProof/>
              <w:sz w:val="22"/>
              <w:szCs w:val="22"/>
            </w:rPr>
          </w:pPr>
          <w:hyperlink w:anchor="_Toc242084539" w:history="1">
            <w:r w:rsidRPr="005610BC">
              <w:rPr>
                <w:rStyle w:val="Hyperlinkki"/>
                <w:rFonts w:cs="Arial"/>
                <w:noProof/>
              </w:rPr>
              <w:t>3.4.3</w:t>
            </w:r>
            <w:r>
              <w:rPr>
                <w:rFonts w:asciiTheme="minorHAnsi" w:eastAsiaTheme="minorEastAsia" w:hAnsiTheme="minorHAnsi" w:cstheme="minorBidi"/>
                <w:noProof/>
                <w:sz w:val="22"/>
                <w:szCs w:val="22"/>
              </w:rPr>
              <w:tab/>
            </w:r>
            <w:r w:rsidRPr="005610BC">
              <w:rPr>
                <w:rStyle w:val="Hyperlinkki"/>
                <w:rFonts w:cs="Arial"/>
                <w:noProof/>
              </w:rPr>
              <w:t>Kuvaus henkilöstön perehdyttämisestä ja täydennyskoulutuksesta</w:t>
            </w:r>
            <w:r>
              <w:rPr>
                <w:noProof/>
                <w:webHidden/>
              </w:rPr>
              <w:tab/>
            </w:r>
            <w:r>
              <w:rPr>
                <w:noProof/>
                <w:webHidden/>
              </w:rPr>
              <w:fldChar w:fldCharType="begin"/>
            </w:r>
            <w:r>
              <w:rPr>
                <w:noProof/>
                <w:webHidden/>
              </w:rPr>
              <w:instrText xml:space="preserve"> PAGEREF _Toc242084539 \h </w:instrText>
            </w:r>
            <w:r>
              <w:rPr>
                <w:noProof/>
                <w:webHidden/>
              </w:rPr>
            </w:r>
            <w:r>
              <w:rPr>
                <w:noProof/>
                <w:webHidden/>
              </w:rPr>
              <w:fldChar w:fldCharType="separate"/>
            </w:r>
            <w:r>
              <w:rPr>
                <w:noProof/>
                <w:webHidden/>
              </w:rPr>
              <w:t>32</w:t>
            </w:r>
            <w:r>
              <w:rPr>
                <w:noProof/>
                <w:webHidden/>
              </w:rPr>
              <w:fldChar w:fldCharType="end"/>
            </w:r>
          </w:hyperlink>
        </w:p>
        <w:p w:rsidR="00F121F8" w:rsidRDefault="00F121F8">
          <w:pPr>
            <w:pStyle w:val="Sisluet2"/>
            <w:tabs>
              <w:tab w:val="left" w:pos="1021"/>
              <w:tab w:val="right" w:leader="dot" w:pos="9628"/>
            </w:tabs>
            <w:rPr>
              <w:rFonts w:asciiTheme="minorHAnsi" w:eastAsiaTheme="minorEastAsia" w:hAnsiTheme="minorHAnsi" w:cstheme="minorBidi"/>
              <w:noProof/>
              <w:sz w:val="22"/>
              <w:szCs w:val="22"/>
            </w:rPr>
          </w:pPr>
          <w:hyperlink w:anchor="_Toc242084540" w:history="1">
            <w:r w:rsidRPr="005610BC">
              <w:rPr>
                <w:rStyle w:val="Hyperlinkki"/>
                <w:rFonts w:eastAsia="Arial" w:cs="Arial"/>
                <w:noProof/>
              </w:rPr>
              <w:t>3.5</w:t>
            </w:r>
            <w:r>
              <w:rPr>
                <w:rFonts w:asciiTheme="minorHAnsi" w:eastAsiaTheme="minorEastAsia" w:hAnsiTheme="minorHAnsi" w:cstheme="minorBidi"/>
                <w:noProof/>
                <w:sz w:val="22"/>
                <w:szCs w:val="22"/>
              </w:rPr>
              <w:tab/>
            </w:r>
            <w:r w:rsidRPr="005610BC">
              <w:rPr>
                <w:rStyle w:val="Hyperlinkki"/>
                <w:rFonts w:eastAsia="Arial" w:cs="Arial"/>
                <w:noProof/>
              </w:rPr>
              <w:t>Yhdenvertaisuuden, osallisuuden ja asiakkaan aseman ja oikeuksien varmistaminen</w:t>
            </w:r>
            <w:r>
              <w:rPr>
                <w:noProof/>
                <w:webHidden/>
              </w:rPr>
              <w:tab/>
            </w:r>
            <w:r>
              <w:rPr>
                <w:noProof/>
                <w:webHidden/>
              </w:rPr>
              <w:fldChar w:fldCharType="begin"/>
            </w:r>
            <w:r>
              <w:rPr>
                <w:noProof/>
                <w:webHidden/>
              </w:rPr>
              <w:instrText xml:space="preserve"> PAGEREF _Toc242084540 \h </w:instrText>
            </w:r>
            <w:r>
              <w:rPr>
                <w:noProof/>
                <w:webHidden/>
              </w:rPr>
            </w:r>
            <w:r>
              <w:rPr>
                <w:noProof/>
                <w:webHidden/>
              </w:rPr>
              <w:fldChar w:fldCharType="separate"/>
            </w:r>
            <w:r>
              <w:rPr>
                <w:noProof/>
                <w:webHidden/>
              </w:rPr>
              <w:t>34</w:t>
            </w:r>
            <w:r>
              <w:rPr>
                <w:noProof/>
                <w:webHidden/>
              </w:rPr>
              <w:fldChar w:fldCharType="end"/>
            </w:r>
          </w:hyperlink>
        </w:p>
        <w:p w:rsidR="00F121F8" w:rsidRDefault="00F121F8">
          <w:pPr>
            <w:pStyle w:val="Sisluet3"/>
            <w:tabs>
              <w:tab w:val="left" w:pos="1775"/>
              <w:tab w:val="right" w:leader="dot" w:pos="9628"/>
            </w:tabs>
            <w:rPr>
              <w:rFonts w:asciiTheme="minorHAnsi" w:eastAsiaTheme="minorEastAsia" w:hAnsiTheme="minorHAnsi" w:cstheme="minorBidi"/>
              <w:noProof/>
              <w:sz w:val="22"/>
              <w:szCs w:val="22"/>
            </w:rPr>
          </w:pPr>
          <w:hyperlink w:anchor="_Toc242084541" w:history="1">
            <w:r w:rsidRPr="005610BC">
              <w:rPr>
                <w:rStyle w:val="Hyperlinkki"/>
                <w:rFonts w:eastAsia="Arial" w:cs="Arial"/>
                <w:noProof/>
              </w:rPr>
              <w:t>3.5.1</w:t>
            </w:r>
            <w:r>
              <w:rPr>
                <w:rFonts w:asciiTheme="minorHAnsi" w:eastAsiaTheme="minorEastAsia" w:hAnsiTheme="minorHAnsi" w:cstheme="minorBidi"/>
                <w:noProof/>
                <w:sz w:val="22"/>
                <w:szCs w:val="22"/>
              </w:rPr>
              <w:tab/>
            </w:r>
            <w:r w:rsidRPr="005610BC">
              <w:rPr>
                <w:rStyle w:val="Hyperlinkki"/>
                <w:rFonts w:eastAsia="Arial" w:cs="Arial"/>
                <w:noProof/>
              </w:rPr>
              <w:t>Palvelutarpeen arviointi ja palveluiden toteuttamissuunnitelma</w:t>
            </w:r>
            <w:r>
              <w:rPr>
                <w:noProof/>
                <w:webHidden/>
              </w:rPr>
              <w:tab/>
            </w:r>
            <w:r>
              <w:rPr>
                <w:noProof/>
                <w:webHidden/>
              </w:rPr>
              <w:fldChar w:fldCharType="begin"/>
            </w:r>
            <w:r>
              <w:rPr>
                <w:noProof/>
                <w:webHidden/>
              </w:rPr>
              <w:instrText xml:space="preserve"> PAGEREF _Toc242084541 \h </w:instrText>
            </w:r>
            <w:r>
              <w:rPr>
                <w:noProof/>
                <w:webHidden/>
              </w:rPr>
            </w:r>
            <w:r>
              <w:rPr>
                <w:noProof/>
                <w:webHidden/>
              </w:rPr>
              <w:fldChar w:fldCharType="separate"/>
            </w:r>
            <w:r>
              <w:rPr>
                <w:noProof/>
                <w:webHidden/>
              </w:rPr>
              <w:t>34</w:t>
            </w:r>
            <w:r>
              <w:rPr>
                <w:noProof/>
                <w:webHidden/>
              </w:rPr>
              <w:fldChar w:fldCharType="end"/>
            </w:r>
          </w:hyperlink>
        </w:p>
        <w:p w:rsidR="00F121F8" w:rsidRDefault="00F121F8">
          <w:pPr>
            <w:pStyle w:val="Sisluet3"/>
            <w:tabs>
              <w:tab w:val="left" w:pos="1775"/>
              <w:tab w:val="right" w:leader="dot" w:pos="9628"/>
            </w:tabs>
            <w:rPr>
              <w:rFonts w:asciiTheme="minorHAnsi" w:eastAsiaTheme="minorEastAsia" w:hAnsiTheme="minorHAnsi" w:cstheme="minorBidi"/>
              <w:noProof/>
              <w:sz w:val="22"/>
              <w:szCs w:val="22"/>
            </w:rPr>
          </w:pPr>
          <w:hyperlink w:anchor="_Toc242084542" w:history="1">
            <w:r w:rsidRPr="005610BC">
              <w:rPr>
                <w:rStyle w:val="Hyperlinkki"/>
                <w:rFonts w:eastAsia="Arial"/>
                <w:noProof/>
              </w:rPr>
              <w:t>3.5.2</w:t>
            </w:r>
            <w:r>
              <w:rPr>
                <w:rFonts w:asciiTheme="minorHAnsi" w:eastAsiaTheme="minorEastAsia" w:hAnsiTheme="minorHAnsi" w:cstheme="minorBidi"/>
                <w:noProof/>
                <w:sz w:val="22"/>
                <w:szCs w:val="22"/>
              </w:rPr>
              <w:tab/>
            </w:r>
            <w:r w:rsidRPr="005610BC">
              <w:rPr>
                <w:rStyle w:val="Hyperlinkki"/>
                <w:rFonts w:eastAsia="Arial"/>
                <w:noProof/>
              </w:rPr>
              <w:t>Henkilökeskeinen toimintatapa</w:t>
            </w:r>
            <w:r>
              <w:rPr>
                <w:noProof/>
                <w:webHidden/>
              </w:rPr>
              <w:tab/>
            </w:r>
            <w:r>
              <w:rPr>
                <w:noProof/>
                <w:webHidden/>
              </w:rPr>
              <w:fldChar w:fldCharType="begin"/>
            </w:r>
            <w:r>
              <w:rPr>
                <w:noProof/>
                <w:webHidden/>
              </w:rPr>
              <w:instrText xml:space="preserve"> PAGEREF _Toc242084542 \h </w:instrText>
            </w:r>
            <w:r>
              <w:rPr>
                <w:noProof/>
                <w:webHidden/>
              </w:rPr>
            </w:r>
            <w:r>
              <w:rPr>
                <w:noProof/>
                <w:webHidden/>
              </w:rPr>
              <w:fldChar w:fldCharType="separate"/>
            </w:r>
            <w:r>
              <w:rPr>
                <w:noProof/>
                <w:webHidden/>
              </w:rPr>
              <w:t>36</w:t>
            </w:r>
            <w:r>
              <w:rPr>
                <w:noProof/>
                <w:webHidden/>
              </w:rPr>
              <w:fldChar w:fldCharType="end"/>
            </w:r>
          </w:hyperlink>
        </w:p>
        <w:p w:rsidR="00F121F8" w:rsidRDefault="00F121F8">
          <w:pPr>
            <w:pStyle w:val="Sisluet3"/>
            <w:tabs>
              <w:tab w:val="left" w:pos="1775"/>
              <w:tab w:val="right" w:leader="dot" w:pos="9628"/>
            </w:tabs>
            <w:rPr>
              <w:rFonts w:asciiTheme="minorHAnsi" w:eastAsiaTheme="minorEastAsia" w:hAnsiTheme="minorHAnsi" w:cstheme="minorBidi"/>
              <w:noProof/>
              <w:sz w:val="22"/>
              <w:szCs w:val="22"/>
            </w:rPr>
          </w:pPr>
          <w:hyperlink w:anchor="_Toc242084543" w:history="1">
            <w:r w:rsidRPr="005610BC">
              <w:rPr>
                <w:rStyle w:val="Hyperlinkki"/>
                <w:rFonts w:cs="Arial"/>
                <w:noProof/>
              </w:rPr>
              <w:t>3.5.3</w:t>
            </w:r>
            <w:r>
              <w:rPr>
                <w:rFonts w:asciiTheme="minorHAnsi" w:eastAsiaTheme="minorEastAsia" w:hAnsiTheme="minorHAnsi" w:cstheme="minorBidi"/>
                <w:noProof/>
                <w:sz w:val="22"/>
                <w:szCs w:val="22"/>
              </w:rPr>
              <w:tab/>
            </w:r>
            <w:r w:rsidRPr="005610BC">
              <w:rPr>
                <w:rStyle w:val="Hyperlinkki"/>
                <w:rFonts w:cs="Arial"/>
                <w:noProof/>
              </w:rPr>
              <w:t>Itsemääräämisoikeuden vahvistaminen ja rajoittaminen</w:t>
            </w:r>
            <w:r>
              <w:rPr>
                <w:noProof/>
                <w:webHidden/>
              </w:rPr>
              <w:tab/>
            </w:r>
            <w:r>
              <w:rPr>
                <w:noProof/>
                <w:webHidden/>
              </w:rPr>
              <w:fldChar w:fldCharType="begin"/>
            </w:r>
            <w:r>
              <w:rPr>
                <w:noProof/>
                <w:webHidden/>
              </w:rPr>
              <w:instrText xml:space="preserve"> PAGEREF _Toc242084543 \h </w:instrText>
            </w:r>
            <w:r>
              <w:rPr>
                <w:noProof/>
                <w:webHidden/>
              </w:rPr>
            </w:r>
            <w:r>
              <w:rPr>
                <w:noProof/>
                <w:webHidden/>
              </w:rPr>
              <w:fldChar w:fldCharType="separate"/>
            </w:r>
            <w:r>
              <w:rPr>
                <w:noProof/>
                <w:webHidden/>
              </w:rPr>
              <w:t>37</w:t>
            </w:r>
            <w:r>
              <w:rPr>
                <w:noProof/>
                <w:webHidden/>
              </w:rPr>
              <w:fldChar w:fldCharType="end"/>
            </w:r>
          </w:hyperlink>
        </w:p>
        <w:p w:rsidR="00F121F8" w:rsidRDefault="00F121F8">
          <w:pPr>
            <w:pStyle w:val="Sisluet3"/>
            <w:tabs>
              <w:tab w:val="left" w:pos="1775"/>
              <w:tab w:val="right" w:leader="dot" w:pos="9628"/>
            </w:tabs>
            <w:rPr>
              <w:rFonts w:asciiTheme="minorHAnsi" w:eastAsiaTheme="minorEastAsia" w:hAnsiTheme="minorHAnsi" w:cstheme="minorBidi"/>
              <w:noProof/>
              <w:sz w:val="22"/>
              <w:szCs w:val="22"/>
            </w:rPr>
          </w:pPr>
          <w:hyperlink w:anchor="_Toc242084544" w:history="1">
            <w:r w:rsidRPr="005610BC">
              <w:rPr>
                <w:rStyle w:val="Hyperlinkki"/>
                <w:rFonts w:cs="Arial"/>
                <w:noProof/>
              </w:rPr>
              <w:t>3.5.4</w:t>
            </w:r>
            <w:r>
              <w:rPr>
                <w:rFonts w:asciiTheme="minorHAnsi" w:eastAsiaTheme="minorEastAsia" w:hAnsiTheme="minorHAnsi" w:cstheme="minorBidi"/>
                <w:noProof/>
                <w:sz w:val="22"/>
                <w:szCs w:val="22"/>
              </w:rPr>
              <w:tab/>
            </w:r>
            <w:r w:rsidRPr="005610BC">
              <w:rPr>
                <w:rStyle w:val="Hyperlinkki"/>
                <w:rFonts w:cs="Arial"/>
                <w:noProof/>
              </w:rPr>
              <w:t>Asiakkaan osallisuuden vahvistaminen</w:t>
            </w:r>
            <w:r>
              <w:rPr>
                <w:noProof/>
                <w:webHidden/>
              </w:rPr>
              <w:tab/>
            </w:r>
            <w:r>
              <w:rPr>
                <w:noProof/>
                <w:webHidden/>
              </w:rPr>
              <w:fldChar w:fldCharType="begin"/>
            </w:r>
            <w:r>
              <w:rPr>
                <w:noProof/>
                <w:webHidden/>
              </w:rPr>
              <w:instrText xml:space="preserve"> PAGEREF _Toc242084544 \h </w:instrText>
            </w:r>
            <w:r>
              <w:rPr>
                <w:noProof/>
                <w:webHidden/>
              </w:rPr>
            </w:r>
            <w:r>
              <w:rPr>
                <w:noProof/>
                <w:webHidden/>
              </w:rPr>
              <w:fldChar w:fldCharType="separate"/>
            </w:r>
            <w:r>
              <w:rPr>
                <w:noProof/>
                <w:webHidden/>
              </w:rPr>
              <w:t>37</w:t>
            </w:r>
            <w:r>
              <w:rPr>
                <w:noProof/>
                <w:webHidden/>
              </w:rPr>
              <w:fldChar w:fldCharType="end"/>
            </w:r>
          </w:hyperlink>
        </w:p>
        <w:p w:rsidR="00F121F8" w:rsidRDefault="00F121F8">
          <w:pPr>
            <w:pStyle w:val="Sisluet3"/>
            <w:tabs>
              <w:tab w:val="left" w:pos="1775"/>
              <w:tab w:val="right" w:leader="dot" w:pos="9628"/>
            </w:tabs>
            <w:rPr>
              <w:rFonts w:asciiTheme="minorHAnsi" w:eastAsiaTheme="minorEastAsia" w:hAnsiTheme="minorHAnsi" w:cstheme="minorBidi"/>
              <w:noProof/>
              <w:sz w:val="22"/>
              <w:szCs w:val="22"/>
            </w:rPr>
          </w:pPr>
          <w:hyperlink w:anchor="_Toc242084545" w:history="1">
            <w:r w:rsidRPr="005610BC">
              <w:rPr>
                <w:rStyle w:val="Hyperlinkki"/>
                <w:rFonts w:cs="Arial"/>
                <w:noProof/>
              </w:rPr>
              <w:t>3.5.5</w:t>
            </w:r>
            <w:r>
              <w:rPr>
                <w:rFonts w:asciiTheme="minorHAnsi" w:eastAsiaTheme="minorEastAsia" w:hAnsiTheme="minorHAnsi" w:cstheme="minorBidi"/>
                <w:noProof/>
                <w:sz w:val="22"/>
                <w:szCs w:val="22"/>
              </w:rPr>
              <w:tab/>
            </w:r>
            <w:r w:rsidRPr="005610BC">
              <w:rPr>
                <w:rStyle w:val="Hyperlinkki"/>
                <w:rFonts w:cs="Arial"/>
                <w:noProof/>
              </w:rPr>
              <w:t>Palautteen kerääminen</w:t>
            </w:r>
            <w:r>
              <w:rPr>
                <w:noProof/>
                <w:webHidden/>
              </w:rPr>
              <w:tab/>
            </w:r>
            <w:r>
              <w:rPr>
                <w:noProof/>
                <w:webHidden/>
              </w:rPr>
              <w:fldChar w:fldCharType="begin"/>
            </w:r>
            <w:r>
              <w:rPr>
                <w:noProof/>
                <w:webHidden/>
              </w:rPr>
              <w:instrText xml:space="preserve"> PAGEREF _Toc242084545 \h </w:instrText>
            </w:r>
            <w:r>
              <w:rPr>
                <w:noProof/>
                <w:webHidden/>
              </w:rPr>
            </w:r>
            <w:r>
              <w:rPr>
                <w:noProof/>
                <w:webHidden/>
              </w:rPr>
              <w:fldChar w:fldCharType="separate"/>
            </w:r>
            <w:r>
              <w:rPr>
                <w:noProof/>
                <w:webHidden/>
              </w:rPr>
              <w:t>38</w:t>
            </w:r>
            <w:r>
              <w:rPr>
                <w:noProof/>
                <w:webHidden/>
              </w:rPr>
              <w:fldChar w:fldCharType="end"/>
            </w:r>
          </w:hyperlink>
        </w:p>
        <w:p w:rsidR="00F121F8" w:rsidRDefault="00F121F8">
          <w:pPr>
            <w:pStyle w:val="Sisluet3"/>
            <w:tabs>
              <w:tab w:val="left" w:pos="1775"/>
              <w:tab w:val="right" w:leader="dot" w:pos="9628"/>
            </w:tabs>
            <w:rPr>
              <w:rFonts w:asciiTheme="minorHAnsi" w:eastAsiaTheme="minorEastAsia" w:hAnsiTheme="minorHAnsi" w:cstheme="minorBidi"/>
              <w:noProof/>
              <w:sz w:val="22"/>
              <w:szCs w:val="22"/>
            </w:rPr>
          </w:pPr>
          <w:hyperlink w:anchor="_Toc242084546" w:history="1">
            <w:r w:rsidRPr="005610BC">
              <w:rPr>
                <w:rStyle w:val="Hyperlinkki"/>
                <w:rFonts w:cs="Arial"/>
                <w:noProof/>
              </w:rPr>
              <w:t>3.5.6</w:t>
            </w:r>
            <w:r>
              <w:rPr>
                <w:rFonts w:asciiTheme="minorHAnsi" w:eastAsiaTheme="minorEastAsia" w:hAnsiTheme="minorHAnsi" w:cstheme="minorBidi"/>
                <w:noProof/>
                <w:sz w:val="22"/>
                <w:szCs w:val="22"/>
              </w:rPr>
              <w:tab/>
            </w:r>
            <w:r w:rsidRPr="005610BC">
              <w:rPr>
                <w:rStyle w:val="Hyperlinkki"/>
                <w:rFonts w:cs="Arial"/>
                <w:noProof/>
              </w:rPr>
              <w:t>Asiakkaan oikeusturva</w:t>
            </w:r>
            <w:r>
              <w:rPr>
                <w:noProof/>
                <w:webHidden/>
              </w:rPr>
              <w:tab/>
            </w:r>
            <w:r>
              <w:rPr>
                <w:noProof/>
                <w:webHidden/>
              </w:rPr>
              <w:fldChar w:fldCharType="begin"/>
            </w:r>
            <w:r>
              <w:rPr>
                <w:noProof/>
                <w:webHidden/>
              </w:rPr>
              <w:instrText xml:space="preserve"> PAGEREF _Toc242084546 \h </w:instrText>
            </w:r>
            <w:r>
              <w:rPr>
                <w:noProof/>
                <w:webHidden/>
              </w:rPr>
            </w:r>
            <w:r>
              <w:rPr>
                <w:noProof/>
                <w:webHidden/>
              </w:rPr>
              <w:fldChar w:fldCharType="separate"/>
            </w:r>
            <w:r>
              <w:rPr>
                <w:noProof/>
                <w:webHidden/>
              </w:rPr>
              <w:t>39</w:t>
            </w:r>
            <w:r>
              <w:rPr>
                <w:noProof/>
                <w:webHidden/>
              </w:rPr>
              <w:fldChar w:fldCharType="end"/>
            </w:r>
          </w:hyperlink>
        </w:p>
        <w:p w:rsidR="00F121F8" w:rsidRDefault="00F121F8">
          <w:pPr>
            <w:pStyle w:val="Sisluet1"/>
            <w:rPr>
              <w:rFonts w:asciiTheme="minorHAnsi" w:eastAsiaTheme="minorEastAsia" w:hAnsiTheme="minorHAnsi" w:cstheme="minorBidi"/>
              <w:caps w:val="0"/>
              <w:noProof/>
              <w:sz w:val="22"/>
              <w:szCs w:val="22"/>
            </w:rPr>
          </w:pPr>
          <w:hyperlink w:anchor="_Toc242084547" w:history="1">
            <w:r w:rsidRPr="005610BC">
              <w:rPr>
                <w:rStyle w:val="Hyperlinkki"/>
                <w:rFonts w:eastAsia="Arial"/>
                <w:noProof/>
              </w:rPr>
              <w:t>4</w:t>
            </w:r>
            <w:r>
              <w:rPr>
                <w:rFonts w:asciiTheme="minorHAnsi" w:eastAsiaTheme="minorEastAsia" w:hAnsiTheme="minorHAnsi" w:cstheme="minorBidi"/>
                <w:caps w:val="0"/>
                <w:noProof/>
                <w:sz w:val="22"/>
                <w:szCs w:val="22"/>
              </w:rPr>
              <w:tab/>
            </w:r>
            <w:r w:rsidRPr="005610BC">
              <w:rPr>
                <w:rStyle w:val="Hyperlinkki"/>
                <w:rFonts w:eastAsia="Arial"/>
                <w:noProof/>
              </w:rPr>
              <w:t>Havaittujen puutteiden ja epäkohtien käsittely sekä toiminnan kehittäminen</w:t>
            </w:r>
            <w:r>
              <w:rPr>
                <w:noProof/>
                <w:webHidden/>
              </w:rPr>
              <w:tab/>
            </w:r>
            <w:r>
              <w:rPr>
                <w:noProof/>
                <w:webHidden/>
              </w:rPr>
              <w:fldChar w:fldCharType="begin"/>
            </w:r>
            <w:r>
              <w:rPr>
                <w:noProof/>
                <w:webHidden/>
              </w:rPr>
              <w:instrText xml:space="preserve"> PAGEREF _Toc242084547 \h </w:instrText>
            </w:r>
            <w:r>
              <w:rPr>
                <w:noProof/>
                <w:webHidden/>
              </w:rPr>
            </w:r>
            <w:r>
              <w:rPr>
                <w:noProof/>
                <w:webHidden/>
              </w:rPr>
              <w:fldChar w:fldCharType="separate"/>
            </w:r>
            <w:r>
              <w:rPr>
                <w:noProof/>
                <w:webHidden/>
              </w:rPr>
              <w:t>41</w:t>
            </w:r>
            <w:r>
              <w:rPr>
                <w:noProof/>
                <w:webHidden/>
              </w:rPr>
              <w:fldChar w:fldCharType="end"/>
            </w:r>
          </w:hyperlink>
        </w:p>
        <w:p w:rsidR="00F121F8" w:rsidRDefault="00F121F8">
          <w:pPr>
            <w:pStyle w:val="Sisluet2"/>
            <w:tabs>
              <w:tab w:val="left" w:pos="1021"/>
              <w:tab w:val="right" w:leader="dot" w:pos="9628"/>
            </w:tabs>
            <w:rPr>
              <w:rFonts w:asciiTheme="minorHAnsi" w:eastAsiaTheme="minorEastAsia" w:hAnsiTheme="minorHAnsi" w:cstheme="minorBidi"/>
              <w:noProof/>
              <w:sz w:val="22"/>
              <w:szCs w:val="22"/>
            </w:rPr>
          </w:pPr>
          <w:hyperlink w:anchor="_Toc242084548" w:history="1">
            <w:r w:rsidRPr="005610BC">
              <w:rPr>
                <w:rStyle w:val="Hyperlinkki"/>
                <w:rFonts w:eastAsia="Arial" w:cs="Arial"/>
                <w:noProof/>
              </w:rPr>
              <w:t>4.1</w:t>
            </w:r>
            <w:r>
              <w:rPr>
                <w:rFonts w:asciiTheme="minorHAnsi" w:eastAsiaTheme="minorEastAsia" w:hAnsiTheme="minorHAnsi" w:cstheme="minorBidi"/>
                <w:noProof/>
                <w:sz w:val="22"/>
                <w:szCs w:val="22"/>
              </w:rPr>
              <w:tab/>
            </w:r>
            <w:r w:rsidRPr="005610BC">
              <w:rPr>
                <w:rStyle w:val="Hyperlinkki"/>
                <w:rFonts w:eastAsia="Arial" w:cs="Arial"/>
                <w:noProof/>
              </w:rPr>
              <w:t>Toiminnassa ilmenevien epäkohtien ja puutteiden käsittely</w:t>
            </w:r>
            <w:r>
              <w:rPr>
                <w:noProof/>
                <w:webHidden/>
              </w:rPr>
              <w:tab/>
            </w:r>
            <w:r>
              <w:rPr>
                <w:noProof/>
                <w:webHidden/>
              </w:rPr>
              <w:fldChar w:fldCharType="begin"/>
            </w:r>
            <w:r>
              <w:rPr>
                <w:noProof/>
                <w:webHidden/>
              </w:rPr>
              <w:instrText xml:space="preserve"> PAGEREF _Toc242084548 \h </w:instrText>
            </w:r>
            <w:r>
              <w:rPr>
                <w:noProof/>
                <w:webHidden/>
              </w:rPr>
            </w:r>
            <w:r>
              <w:rPr>
                <w:noProof/>
                <w:webHidden/>
              </w:rPr>
              <w:fldChar w:fldCharType="separate"/>
            </w:r>
            <w:r>
              <w:rPr>
                <w:noProof/>
                <w:webHidden/>
              </w:rPr>
              <w:t>41</w:t>
            </w:r>
            <w:r>
              <w:rPr>
                <w:noProof/>
                <w:webHidden/>
              </w:rPr>
              <w:fldChar w:fldCharType="end"/>
            </w:r>
          </w:hyperlink>
        </w:p>
        <w:p w:rsidR="00F121F8" w:rsidRDefault="00F121F8">
          <w:pPr>
            <w:pStyle w:val="Sisluet3"/>
            <w:tabs>
              <w:tab w:val="left" w:pos="1775"/>
              <w:tab w:val="right" w:leader="dot" w:pos="9628"/>
            </w:tabs>
            <w:rPr>
              <w:rFonts w:asciiTheme="minorHAnsi" w:eastAsiaTheme="minorEastAsia" w:hAnsiTheme="minorHAnsi" w:cstheme="minorBidi"/>
              <w:noProof/>
              <w:sz w:val="22"/>
              <w:szCs w:val="22"/>
            </w:rPr>
          </w:pPr>
          <w:hyperlink w:anchor="_Toc242084549" w:history="1">
            <w:r w:rsidRPr="005610BC">
              <w:rPr>
                <w:rStyle w:val="Hyperlinkki"/>
                <w:rFonts w:cs="Arial"/>
                <w:noProof/>
              </w:rPr>
              <w:t>4.1.1</w:t>
            </w:r>
            <w:r>
              <w:rPr>
                <w:rFonts w:asciiTheme="minorHAnsi" w:eastAsiaTheme="minorEastAsia" w:hAnsiTheme="minorHAnsi" w:cstheme="minorBidi"/>
                <w:noProof/>
                <w:sz w:val="22"/>
                <w:szCs w:val="22"/>
              </w:rPr>
              <w:tab/>
            </w:r>
            <w:r w:rsidRPr="005610BC">
              <w:rPr>
                <w:rStyle w:val="Hyperlinkki"/>
                <w:rFonts w:cs="Arial"/>
                <w:noProof/>
              </w:rPr>
              <w:t>Palveluntuottajan ja henkilökunnan ilmoitusvelvollisuus</w:t>
            </w:r>
            <w:r>
              <w:rPr>
                <w:noProof/>
                <w:webHidden/>
              </w:rPr>
              <w:tab/>
            </w:r>
            <w:r>
              <w:rPr>
                <w:noProof/>
                <w:webHidden/>
              </w:rPr>
              <w:fldChar w:fldCharType="begin"/>
            </w:r>
            <w:r>
              <w:rPr>
                <w:noProof/>
                <w:webHidden/>
              </w:rPr>
              <w:instrText xml:space="preserve"> PAGEREF _Toc242084549 \h </w:instrText>
            </w:r>
            <w:r>
              <w:rPr>
                <w:noProof/>
                <w:webHidden/>
              </w:rPr>
            </w:r>
            <w:r>
              <w:rPr>
                <w:noProof/>
                <w:webHidden/>
              </w:rPr>
              <w:fldChar w:fldCharType="separate"/>
            </w:r>
            <w:r>
              <w:rPr>
                <w:noProof/>
                <w:webHidden/>
              </w:rPr>
              <w:t>43</w:t>
            </w:r>
            <w:r>
              <w:rPr>
                <w:noProof/>
                <w:webHidden/>
              </w:rPr>
              <w:fldChar w:fldCharType="end"/>
            </w:r>
          </w:hyperlink>
        </w:p>
        <w:p w:rsidR="00F121F8" w:rsidRDefault="00F121F8">
          <w:pPr>
            <w:pStyle w:val="Sisluet2"/>
            <w:tabs>
              <w:tab w:val="left" w:pos="1021"/>
              <w:tab w:val="right" w:leader="dot" w:pos="9628"/>
            </w:tabs>
            <w:rPr>
              <w:rFonts w:asciiTheme="minorHAnsi" w:eastAsiaTheme="minorEastAsia" w:hAnsiTheme="minorHAnsi" w:cstheme="minorBidi"/>
              <w:noProof/>
              <w:sz w:val="22"/>
              <w:szCs w:val="22"/>
            </w:rPr>
          </w:pPr>
          <w:hyperlink w:anchor="_Toc242084550" w:history="1">
            <w:r w:rsidRPr="005610BC">
              <w:rPr>
                <w:rStyle w:val="Hyperlinkki"/>
                <w:rFonts w:eastAsia="Arial" w:cs="Arial"/>
                <w:noProof/>
              </w:rPr>
              <w:t>4.2</w:t>
            </w:r>
            <w:r>
              <w:rPr>
                <w:rFonts w:asciiTheme="minorHAnsi" w:eastAsiaTheme="minorEastAsia" w:hAnsiTheme="minorHAnsi" w:cstheme="minorBidi"/>
                <w:noProof/>
                <w:sz w:val="22"/>
                <w:szCs w:val="22"/>
              </w:rPr>
              <w:tab/>
            </w:r>
            <w:r w:rsidRPr="005610BC">
              <w:rPr>
                <w:rStyle w:val="Hyperlinkki"/>
                <w:rFonts w:eastAsia="Arial" w:cs="Arial"/>
                <w:noProof/>
              </w:rPr>
              <w:t>Vakavien vaaratapahtumien tutkinta</w:t>
            </w:r>
            <w:r>
              <w:rPr>
                <w:noProof/>
                <w:webHidden/>
              </w:rPr>
              <w:tab/>
            </w:r>
            <w:r>
              <w:rPr>
                <w:noProof/>
                <w:webHidden/>
              </w:rPr>
              <w:fldChar w:fldCharType="begin"/>
            </w:r>
            <w:r>
              <w:rPr>
                <w:noProof/>
                <w:webHidden/>
              </w:rPr>
              <w:instrText xml:space="preserve"> PAGEREF _Toc242084550 \h </w:instrText>
            </w:r>
            <w:r>
              <w:rPr>
                <w:noProof/>
                <w:webHidden/>
              </w:rPr>
            </w:r>
            <w:r>
              <w:rPr>
                <w:noProof/>
                <w:webHidden/>
              </w:rPr>
              <w:fldChar w:fldCharType="separate"/>
            </w:r>
            <w:r>
              <w:rPr>
                <w:noProof/>
                <w:webHidden/>
              </w:rPr>
              <w:t>44</w:t>
            </w:r>
            <w:r>
              <w:rPr>
                <w:noProof/>
                <w:webHidden/>
              </w:rPr>
              <w:fldChar w:fldCharType="end"/>
            </w:r>
          </w:hyperlink>
        </w:p>
        <w:p w:rsidR="00F121F8" w:rsidRDefault="00F121F8">
          <w:pPr>
            <w:pStyle w:val="Sisluet2"/>
            <w:tabs>
              <w:tab w:val="left" w:pos="1021"/>
              <w:tab w:val="right" w:leader="dot" w:pos="9628"/>
            </w:tabs>
            <w:rPr>
              <w:rFonts w:asciiTheme="minorHAnsi" w:eastAsiaTheme="minorEastAsia" w:hAnsiTheme="minorHAnsi" w:cstheme="minorBidi"/>
              <w:noProof/>
              <w:sz w:val="22"/>
              <w:szCs w:val="22"/>
            </w:rPr>
          </w:pPr>
          <w:hyperlink w:anchor="_Toc242084551" w:history="1">
            <w:r w:rsidRPr="005610BC">
              <w:rPr>
                <w:rStyle w:val="Hyperlinkki"/>
                <w:rFonts w:eastAsia="Arial"/>
                <w:noProof/>
              </w:rPr>
              <w:t>4.3</w:t>
            </w:r>
            <w:r>
              <w:rPr>
                <w:rFonts w:asciiTheme="minorHAnsi" w:eastAsiaTheme="minorEastAsia" w:hAnsiTheme="minorHAnsi" w:cstheme="minorBidi"/>
                <w:noProof/>
                <w:sz w:val="22"/>
                <w:szCs w:val="22"/>
              </w:rPr>
              <w:tab/>
            </w:r>
            <w:r w:rsidRPr="005610BC">
              <w:rPr>
                <w:rStyle w:val="Hyperlinkki"/>
                <w:noProof/>
              </w:rPr>
              <w:t>Palautetiedon huomioiminen kehittämisessä</w:t>
            </w:r>
            <w:r>
              <w:rPr>
                <w:noProof/>
                <w:webHidden/>
              </w:rPr>
              <w:tab/>
            </w:r>
            <w:r>
              <w:rPr>
                <w:noProof/>
                <w:webHidden/>
              </w:rPr>
              <w:fldChar w:fldCharType="begin"/>
            </w:r>
            <w:r>
              <w:rPr>
                <w:noProof/>
                <w:webHidden/>
              </w:rPr>
              <w:instrText xml:space="preserve"> PAGEREF _Toc242084551 \h </w:instrText>
            </w:r>
            <w:r>
              <w:rPr>
                <w:noProof/>
                <w:webHidden/>
              </w:rPr>
            </w:r>
            <w:r>
              <w:rPr>
                <w:noProof/>
                <w:webHidden/>
              </w:rPr>
              <w:fldChar w:fldCharType="separate"/>
            </w:r>
            <w:r>
              <w:rPr>
                <w:noProof/>
                <w:webHidden/>
              </w:rPr>
              <w:t>45</w:t>
            </w:r>
            <w:r>
              <w:rPr>
                <w:noProof/>
                <w:webHidden/>
              </w:rPr>
              <w:fldChar w:fldCharType="end"/>
            </w:r>
          </w:hyperlink>
        </w:p>
        <w:p w:rsidR="00F121F8" w:rsidRDefault="00F121F8">
          <w:pPr>
            <w:pStyle w:val="Sisluet2"/>
            <w:tabs>
              <w:tab w:val="left" w:pos="1021"/>
              <w:tab w:val="right" w:leader="dot" w:pos="9628"/>
            </w:tabs>
            <w:rPr>
              <w:rFonts w:asciiTheme="minorHAnsi" w:eastAsiaTheme="minorEastAsia" w:hAnsiTheme="minorHAnsi" w:cstheme="minorBidi"/>
              <w:noProof/>
              <w:sz w:val="22"/>
              <w:szCs w:val="22"/>
            </w:rPr>
          </w:pPr>
          <w:hyperlink w:anchor="_Toc242084552" w:history="1">
            <w:r w:rsidRPr="005610BC">
              <w:rPr>
                <w:rStyle w:val="Hyperlinkki"/>
                <w:rFonts w:eastAsia="Arial" w:cs="Arial"/>
                <w:noProof/>
              </w:rPr>
              <w:t>4.4</w:t>
            </w:r>
            <w:r>
              <w:rPr>
                <w:rFonts w:asciiTheme="minorHAnsi" w:eastAsiaTheme="minorEastAsia" w:hAnsiTheme="minorHAnsi" w:cstheme="minorBidi"/>
                <w:noProof/>
                <w:sz w:val="22"/>
                <w:szCs w:val="22"/>
              </w:rPr>
              <w:tab/>
            </w:r>
            <w:r w:rsidRPr="005610BC">
              <w:rPr>
                <w:rStyle w:val="Hyperlinkki"/>
                <w:rFonts w:eastAsia="Arial" w:cs="Arial"/>
                <w:noProof/>
              </w:rPr>
              <w:t>Kehittämistoimenpiteiden määrittely ja toimeenpano</w:t>
            </w:r>
            <w:r>
              <w:rPr>
                <w:noProof/>
                <w:webHidden/>
              </w:rPr>
              <w:tab/>
            </w:r>
            <w:r>
              <w:rPr>
                <w:noProof/>
                <w:webHidden/>
              </w:rPr>
              <w:fldChar w:fldCharType="begin"/>
            </w:r>
            <w:r>
              <w:rPr>
                <w:noProof/>
                <w:webHidden/>
              </w:rPr>
              <w:instrText xml:space="preserve"> PAGEREF _Toc242084552 \h </w:instrText>
            </w:r>
            <w:r>
              <w:rPr>
                <w:noProof/>
                <w:webHidden/>
              </w:rPr>
            </w:r>
            <w:r>
              <w:rPr>
                <w:noProof/>
                <w:webHidden/>
              </w:rPr>
              <w:fldChar w:fldCharType="separate"/>
            </w:r>
            <w:r>
              <w:rPr>
                <w:noProof/>
                <w:webHidden/>
              </w:rPr>
              <w:t>46</w:t>
            </w:r>
            <w:r>
              <w:rPr>
                <w:noProof/>
                <w:webHidden/>
              </w:rPr>
              <w:fldChar w:fldCharType="end"/>
            </w:r>
          </w:hyperlink>
        </w:p>
        <w:p w:rsidR="00F121F8" w:rsidRDefault="00F121F8">
          <w:pPr>
            <w:pStyle w:val="Sisluet1"/>
            <w:rPr>
              <w:rFonts w:asciiTheme="minorHAnsi" w:eastAsiaTheme="minorEastAsia" w:hAnsiTheme="minorHAnsi" w:cstheme="minorBidi"/>
              <w:caps w:val="0"/>
              <w:noProof/>
              <w:sz w:val="22"/>
              <w:szCs w:val="22"/>
            </w:rPr>
          </w:pPr>
          <w:hyperlink w:anchor="_Toc242084553" w:history="1">
            <w:r w:rsidRPr="005610BC">
              <w:rPr>
                <w:rStyle w:val="Hyperlinkki"/>
                <w:rFonts w:eastAsia="Arial"/>
                <w:noProof/>
              </w:rPr>
              <w:t>5</w:t>
            </w:r>
            <w:r>
              <w:rPr>
                <w:rFonts w:asciiTheme="minorHAnsi" w:eastAsiaTheme="minorEastAsia" w:hAnsiTheme="minorHAnsi" w:cstheme="minorBidi"/>
                <w:caps w:val="0"/>
                <w:noProof/>
                <w:sz w:val="22"/>
                <w:szCs w:val="22"/>
              </w:rPr>
              <w:tab/>
            </w:r>
            <w:r w:rsidRPr="005610BC">
              <w:rPr>
                <w:rStyle w:val="Hyperlinkki"/>
                <w:rFonts w:eastAsia="Arial"/>
                <w:noProof/>
              </w:rPr>
              <w:t>Omavalvonnan seuranta ja raportointi</w:t>
            </w:r>
            <w:r>
              <w:rPr>
                <w:noProof/>
                <w:webHidden/>
              </w:rPr>
              <w:tab/>
            </w:r>
            <w:r>
              <w:rPr>
                <w:noProof/>
                <w:webHidden/>
              </w:rPr>
              <w:fldChar w:fldCharType="begin"/>
            </w:r>
            <w:r>
              <w:rPr>
                <w:noProof/>
                <w:webHidden/>
              </w:rPr>
              <w:instrText xml:space="preserve"> PAGEREF _Toc242084553 \h </w:instrText>
            </w:r>
            <w:r>
              <w:rPr>
                <w:noProof/>
                <w:webHidden/>
              </w:rPr>
            </w:r>
            <w:r>
              <w:rPr>
                <w:noProof/>
                <w:webHidden/>
              </w:rPr>
              <w:fldChar w:fldCharType="separate"/>
            </w:r>
            <w:r>
              <w:rPr>
                <w:noProof/>
                <w:webHidden/>
              </w:rPr>
              <w:t>47</w:t>
            </w:r>
            <w:r>
              <w:rPr>
                <w:noProof/>
                <w:webHidden/>
              </w:rPr>
              <w:fldChar w:fldCharType="end"/>
            </w:r>
          </w:hyperlink>
        </w:p>
        <w:p w:rsidR="00F121F8" w:rsidRDefault="00F121F8">
          <w:pPr>
            <w:pStyle w:val="Sisluet2"/>
            <w:tabs>
              <w:tab w:val="left" w:pos="1021"/>
              <w:tab w:val="right" w:leader="dot" w:pos="9628"/>
            </w:tabs>
            <w:rPr>
              <w:rFonts w:asciiTheme="minorHAnsi" w:eastAsiaTheme="minorEastAsia" w:hAnsiTheme="minorHAnsi" w:cstheme="minorBidi"/>
              <w:noProof/>
              <w:sz w:val="22"/>
              <w:szCs w:val="22"/>
            </w:rPr>
          </w:pPr>
          <w:hyperlink w:anchor="_Toc242084554" w:history="1">
            <w:r w:rsidRPr="005610BC">
              <w:rPr>
                <w:rStyle w:val="Hyperlinkki"/>
                <w:rFonts w:eastAsia="Arial" w:cs="Arial"/>
                <w:noProof/>
              </w:rPr>
              <w:t>5.1</w:t>
            </w:r>
            <w:r>
              <w:rPr>
                <w:rFonts w:asciiTheme="minorHAnsi" w:eastAsiaTheme="minorEastAsia" w:hAnsiTheme="minorHAnsi" w:cstheme="minorBidi"/>
                <w:noProof/>
                <w:sz w:val="22"/>
                <w:szCs w:val="22"/>
              </w:rPr>
              <w:tab/>
            </w:r>
            <w:r w:rsidRPr="005610BC">
              <w:rPr>
                <w:rStyle w:val="Hyperlinkki"/>
                <w:rFonts w:eastAsia="Arial" w:cs="Arial"/>
                <w:noProof/>
              </w:rPr>
              <w:t>Päiväys ja allekirjoitus</w:t>
            </w:r>
            <w:r>
              <w:rPr>
                <w:noProof/>
                <w:webHidden/>
              </w:rPr>
              <w:tab/>
            </w:r>
            <w:r>
              <w:rPr>
                <w:noProof/>
                <w:webHidden/>
              </w:rPr>
              <w:fldChar w:fldCharType="begin"/>
            </w:r>
            <w:r>
              <w:rPr>
                <w:noProof/>
                <w:webHidden/>
              </w:rPr>
              <w:instrText xml:space="preserve"> PAGEREF _Toc242084554 \h </w:instrText>
            </w:r>
            <w:r>
              <w:rPr>
                <w:noProof/>
                <w:webHidden/>
              </w:rPr>
            </w:r>
            <w:r>
              <w:rPr>
                <w:noProof/>
                <w:webHidden/>
              </w:rPr>
              <w:fldChar w:fldCharType="separate"/>
            </w:r>
            <w:r>
              <w:rPr>
                <w:noProof/>
                <w:webHidden/>
              </w:rPr>
              <w:t>48</w:t>
            </w:r>
            <w:r>
              <w:rPr>
                <w:noProof/>
                <w:webHidden/>
              </w:rPr>
              <w:fldChar w:fldCharType="end"/>
            </w:r>
          </w:hyperlink>
        </w:p>
        <w:p w:rsidR="00F121F8" w:rsidRDefault="00F121F8">
          <w:pPr>
            <w:pStyle w:val="Sisluet1"/>
            <w:rPr>
              <w:rFonts w:asciiTheme="minorHAnsi" w:eastAsiaTheme="minorEastAsia" w:hAnsiTheme="minorHAnsi" w:cstheme="minorBidi"/>
              <w:caps w:val="0"/>
              <w:noProof/>
              <w:sz w:val="22"/>
              <w:szCs w:val="22"/>
            </w:rPr>
          </w:pPr>
          <w:hyperlink w:anchor="_Toc242084555" w:history="1">
            <w:r w:rsidRPr="005610BC">
              <w:rPr>
                <w:rStyle w:val="Hyperlinkki"/>
                <w:noProof/>
              </w:rPr>
              <w:t>6</w:t>
            </w:r>
            <w:r>
              <w:rPr>
                <w:rFonts w:asciiTheme="minorHAnsi" w:eastAsiaTheme="minorEastAsia" w:hAnsiTheme="minorHAnsi" w:cstheme="minorBidi"/>
                <w:caps w:val="0"/>
                <w:noProof/>
                <w:sz w:val="22"/>
                <w:szCs w:val="22"/>
              </w:rPr>
              <w:tab/>
            </w:r>
            <w:r w:rsidRPr="005610BC">
              <w:rPr>
                <w:rStyle w:val="Hyperlinkki"/>
                <w:rFonts w:eastAsia="Arial"/>
                <w:noProof/>
              </w:rPr>
              <w:t>Lukukuittaus</w:t>
            </w:r>
            <w:r>
              <w:rPr>
                <w:noProof/>
                <w:webHidden/>
              </w:rPr>
              <w:tab/>
            </w:r>
            <w:r>
              <w:rPr>
                <w:noProof/>
                <w:webHidden/>
              </w:rPr>
              <w:fldChar w:fldCharType="begin"/>
            </w:r>
            <w:r>
              <w:rPr>
                <w:noProof/>
                <w:webHidden/>
              </w:rPr>
              <w:instrText xml:space="preserve"> PAGEREF _Toc242084555 \h </w:instrText>
            </w:r>
            <w:r>
              <w:rPr>
                <w:noProof/>
                <w:webHidden/>
              </w:rPr>
            </w:r>
            <w:r>
              <w:rPr>
                <w:noProof/>
                <w:webHidden/>
              </w:rPr>
              <w:fldChar w:fldCharType="separate"/>
            </w:r>
            <w:r>
              <w:rPr>
                <w:noProof/>
                <w:webHidden/>
              </w:rPr>
              <w:t>49</w:t>
            </w:r>
            <w:r>
              <w:rPr>
                <w:noProof/>
                <w:webHidden/>
              </w:rPr>
              <w:fldChar w:fldCharType="end"/>
            </w:r>
          </w:hyperlink>
        </w:p>
        <w:p w:rsidR="008D1484" w:rsidRPr="00A65519" w:rsidRDefault="008D1484" w:rsidP="008D1484">
          <w:pPr>
            <w:spacing w:after="0" w:line="240" w:lineRule="auto"/>
            <w:contextualSpacing/>
            <w:jc w:val="both"/>
            <w:rPr>
              <w:rFonts w:ascii="Arial" w:eastAsia="Times New Roman" w:hAnsi="Arial" w:cs="Arial"/>
              <w:caps/>
              <w:sz w:val="20"/>
              <w:szCs w:val="20"/>
            </w:rPr>
            <w:sectPr w:rsidR="008D1484" w:rsidRPr="00A65519" w:rsidSect="000163E4">
              <w:headerReference w:type="default" r:id="rId12"/>
              <w:footerReference w:type="default" r:id="rId13"/>
              <w:headerReference w:type="first" r:id="rId14"/>
              <w:footerReference w:type="first" r:id="rId15"/>
              <w:pgSz w:w="11906" w:h="16838"/>
              <w:pgMar w:top="1418" w:right="1134" w:bottom="1417" w:left="1134" w:header="709" w:footer="709" w:gutter="0"/>
              <w:cols w:space="708"/>
              <w:docGrid w:linePitch="360"/>
            </w:sectPr>
          </w:pPr>
          <w:r w:rsidRPr="00AD6CAC">
            <w:rPr>
              <w:rFonts w:ascii="Arial" w:eastAsia="Times New Roman" w:hAnsi="Arial" w:cs="Arial"/>
              <w:caps/>
              <w:sz w:val="24"/>
              <w:szCs w:val="24"/>
            </w:rPr>
            <w:fldChar w:fldCharType="end"/>
          </w:r>
        </w:p>
      </w:sdtContent>
    </w:sdt>
    <w:p w:rsidR="008D1484" w:rsidRPr="00A55EAA" w:rsidRDefault="008D1484" w:rsidP="008D1484">
      <w:pPr>
        <w:pStyle w:val="Otsikko1"/>
        <w:spacing w:after="160" w:line="278" w:lineRule="auto"/>
        <w:rPr>
          <w:rFonts w:eastAsia="Arial" w:cs="Arial"/>
          <w:caps w:val="0"/>
          <w:sz w:val="36"/>
          <w:szCs w:val="24"/>
        </w:rPr>
      </w:pPr>
      <w:bookmarkStart w:id="3" w:name="_Toc175740430"/>
      <w:bookmarkStart w:id="4" w:name="_Toc175741893"/>
      <w:bookmarkStart w:id="5" w:name="_Toc175741948"/>
      <w:bookmarkStart w:id="6" w:name="_Toc177734565"/>
      <w:bookmarkStart w:id="7" w:name="_Toc242084508"/>
      <w:bookmarkEnd w:id="2"/>
      <w:r w:rsidRPr="00A55EAA">
        <w:rPr>
          <w:rFonts w:eastAsia="Arial" w:cs="Arial"/>
          <w:caps w:val="0"/>
          <w:sz w:val="36"/>
          <w:szCs w:val="24"/>
        </w:rPr>
        <w:t>Palveluntuottajaa, palveluyksikköä ja toimintaa koskevat tiedot</w:t>
      </w:r>
      <w:bookmarkEnd w:id="3"/>
      <w:bookmarkEnd w:id="4"/>
      <w:bookmarkEnd w:id="5"/>
      <w:bookmarkEnd w:id="6"/>
      <w:bookmarkEnd w:id="7"/>
    </w:p>
    <w:p w:rsidR="008D1484" w:rsidRPr="00A55EAA" w:rsidRDefault="008D1484" w:rsidP="008D1484">
      <w:pPr>
        <w:pStyle w:val="Otsikko2"/>
        <w:spacing w:after="160" w:line="278" w:lineRule="auto"/>
        <w:contextualSpacing/>
        <w:rPr>
          <w:rFonts w:eastAsia="Arial" w:cs="Arial"/>
          <w:sz w:val="32"/>
          <w:szCs w:val="32"/>
        </w:rPr>
      </w:pPr>
      <w:bookmarkStart w:id="8" w:name="_Toc1885786870"/>
      <w:bookmarkStart w:id="9" w:name="_Toc175740431"/>
      <w:bookmarkStart w:id="10" w:name="_Toc175741894"/>
      <w:bookmarkStart w:id="11" w:name="_Toc175741949"/>
      <w:bookmarkStart w:id="12" w:name="_Toc177734566"/>
      <w:bookmarkStart w:id="13" w:name="_Toc242084509"/>
      <w:r w:rsidRPr="00A55EAA">
        <w:rPr>
          <w:rFonts w:eastAsia="Arial" w:cs="Arial"/>
          <w:sz w:val="32"/>
          <w:szCs w:val="32"/>
        </w:rPr>
        <w:t>Palveluntuottajan perustiedot</w:t>
      </w:r>
      <w:bookmarkEnd w:id="8"/>
      <w:bookmarkEnd w:id="9"/>
      <w:bookmarkEnd w:id="10"/>
      <w:bookmarkEnd w:id="11"/>
      <w:bookmarkEnd w:id="12"/>
      <w:bookmarkEnd w:id="13"/>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8D1484" w:rsidRPr="00D020F4" w:rsidTr="008D1484">
        <w:tc>
          <w:tcPr>
            <w:tcW w:w="4815" w:type="dxa"/>
          </w:tcPr>
          <w:p w:rsidR="008D1484" w:rsidRPr="00D020F4" w:rsidRDefault="008D1484" w:rsidP="008D1484">
            <w:pPr>
              <w:spacing w:after="160" w:line="278" w:lineRule="auto"/>
              <w:contextualSpacing/>
              <w:jc w:val="both"/>
              <w:rPr>
                <w:rFonts w:ascii="Arial" w:eastAsia="Arial" w:hAnsi="Arial" w:cs="Arial"/>
                <w:b/>
                <w:bCs/>
                <w:sz w:val="24"/>
                <w:szCs w:val="24"/>
              </w:rPr>
            </w:pPr>
            <w:r w:rsidRPr="00D020F4">
              <w:rPr>
                <w:rFonts w:ascii="Arial" w:eastAsia="Arial" w:hAnsi="Arial" w:cs="Arial"/>
                <w:b/>
                <w:bCs/>
                <w:sz w:val="24"/>
                <w:szCs w:val="24"/>
              </w:rPr>
              <w:t>Palveluntuottajan nimi:</w:t>
            </w:r>
          </w:p>
        </w:tc>
        <w:tc>
          <w:tcPr>
            <w:tcW w:w="4813" w:type="dxa"/>
          </w:tcPr>
          <w:p w:rsidR="008D1484" w:rsidRPr="00D020F4" w:rsidRDefault="008D1484" w:rsidP="008D1484">
            <w:pPr>
              <w:spacing w:after="160" w:line="278" w:lineRule="auto"/>
              <w:contextualSpacing/>
              <w:jc w:val="both"/>
              <w:rPr>
                <w:rFonts w:ascii="Arial" w:eastAsia="Arial" w:hAnsi="Arial" w:cs="Arial"/>
                <w:sz w:val="24"/>
                <w:szCs w:val="24"/>
              </w:rPr>
            </w:pPr>
            <w:r w:rsidRPr="00D020F4">
              <w:rPr>
                <w:rFonts w:ascii="Arial" w:eastAsia="Arial" w:hAnsi="Arial" w:cs="Arial"/>
                <w:sz w:val="24"/>
                <w:szCs w:val="24"/>
              </w:rPr>
              <w:t>Aspa Palvelut Oy</w:t>
            </w:r>
          </w:p>
        </w:tc>
      </w:tr>
      <w:tr w:rsidR="008D1484" w:rsidRPr="00D020F4" w:rsidTr="008D1484">
        <w:tc>
          <w:tcPr>
            <w:tcW w:w="4815" w:type="dxa"/>
          </w:tcPr>
          <w:p w:rsidR="008D1484" w:rsidRPr="00D020F4" w:rsidRDefault="008D1484" w:rsidP="008D1484">
            <w:pPr>
              <w:spacing w:after="160" w:line="278" w:lineRule="auto"/>
              <w:contextualSpacing/>
              <w:jc w:val="both"/>
              <w:rPr>
                <w:rFonts w:ascii="Arial" w:eastAsia="Arial" w:hAnsi="Arial" w:cs="Arial"/>
                <w:b/>
                <w:bCs/>
                <w:sz w:val="24"/>
                <w:szCs w:val="24"/>
              </w:rPr>
            </w:pPr>
            <w:r w:rsidRPr="00D020F4">
              <w:rPr>
                <w:rFonts w:ascii="Arial" w:eastAsia="Arial" w:hAnsi="Arial" w:cs="Arial"/>
                <w:b/>
                <w:bCs/>
                <w:sz w:val="24"/>
                <w:szCs w:val="24"/>
              </w:rPr>
              <w:t>Y-tunnus</w:t>
            </w:r>
          </w:p>
        </w:tc>
        <w:tc>
          <w:tcPr>
            <w:tcW w:w="4813" w:type="dxa"/>
          </w:tcPr>
          <w:p w:rsidR="008D1484" w:rsidRPr="00D020F4" w:rsidRDefault="008D1484" w:rsidP="008D1484">
            <w:pPr>
              <w:spacing w:after="160" w:line="278" w:lineRule="auto"/>
              <w:contextualSpacing/>
              <w:jc w:val="both"/>
              <w:rPr>
                <w:rFonts w:ascii="Arial" w:eastAsia="Arial" w:hAnsi="Arial" w:cs="Arial"/>
                <w:sz w:val="24"/>
                <w:szCs w:val="24"/>
              </w:rPr>
            </w:pPr>
            <w:r w:rsidRPr="00D020F4">
              <w:rPr>
                <w:rFonts w:ascii="Arial" w:eastAsia="Arial" w:hAnsi="Arial" w:cs="Arial"/>
                <w:sz w:val="24"/>
                <w:szCs w:val="24"/>
              </w:rPr>
              <w:t>1998395–9</w:t>
            </w:r>
          </w:p>
        </w:tc>
      </w:tr>
      <w:tr w:rsidR="008D1484" w:rsidRPr="00D020F4" w:rsidTr="008D1484">
        <w:trPr>
          <w:trHeight w:val="268"/>
        </w:trPr>
        <w:tc>
          <w:tcPr>
            <w:tcW w:w="4815" w:type="dxa"/>
          </w:tcPr>
          <w:p w:rsidR="008D1484" w:rsidRPr="00D020F4" w:rsidRDefault="008D1484" w:rsidP="008D1484">
            <w:pPr>
              <w:spacing w:after="160" w:line="278" w:lineRule="auto"/>
              <w:contextualSpacing/>
              <w:jc w:val="both"/>
              <w:rPr>
                <w:rFonts w:ascii="Arial" w:eastAsia="Arial" w:hAnsi="Arial" w:cs="Arial"/>
                <w:b/>
                <w:bCs/>
                <w:sz w:val="24"/>
                <w:szCs w:val="24"/>
              </w:rPr>
            </w:pPr>
            <w:r w:rsidRPr="00D020F4">
              <w:rPr>
                <w:rFonts w:ascii="Arial" w:eastAsia="Arial" w:hAnsi="Arial" w:cs="Arial"/>
                <w:b/>
                <w:bCs/>
                <w:sz w:val="24"/>
                <w:szCs w:val="24"/>
              </w:rPr>
              <w:t>SOTERI-rekisteröintinumero</w:t>
            </w:r>
          </w:p>
          <w:p w:rsidR="008D1484" w:rsidRPr="00D020F4" w:rsidRDefault="008D1484" w:rsidP="008D1484">
            <w:pPr>
              <w:spacing w:after="160" w:line="278" w:lineRule="auto"/>
              <w:contextualSpacing/>
              <w:jc w:val="both"/>
              <w:rPr>
                <w:rFonts w:ascii="Arial" w:eastAsia="Arial" w:hAnsi="Arial" w:cs="Arial"/>
                <w:b/>
                <w:bCs/>
                <w:sz w:val="24"/>
                <w:szCs w:val="24"/>
              </w:rPr>
            </w:pPr>
            <w:r w:rsidRPr="00D020F4">
              <w:rPr>
                <w:rFonts w:ascii="Arial" w:eastAsia="Arial" w:hAnsi="Arial" w:cs="Arial"/>
                <w:b/>
                <w:bCs/>
                <w:sz w:val="24"/>
                <w:szCs w:val="24"/>
              </w:rPr>
              <w:t>(OID-tunnus)</w:t>
            </w:r>
          </w:p>
        </w:tc>
        <w:tc>
          <w:tcPr>
            <w:tcW w:w="4813" w:type="dxa"/>
          </w:tcPr>
          <w:p w:rsidR="008D1484" w:rsidRPr="00D020F4" w:rsidRDefault="008D1484" w:rsidP="008D1484">
            <w:pPr>
              <w:spacing w:after="160" w:line="278" w:lineRule="auto"/>
              <w:contextualSpacing/>
              <w:rPr>
                <w:rFonts w:ascii="Arial" w:eastAsia="Arial" w:hAnsi="Arial" w:cs="Arial"/>
                <w:sz w:val="24"/>
                <w:szCs w:val="24"/>
              </w:rPr>
            </w:pPr>
            <w:r w:rsidRPr="00D020F4">
              <w:rPr>
                <w:rFonts w:ascii="Arial" w:eastAsia="Arial" w:hAnsi="Arial" w:cs="Arial"/>
                <w:sz w:val="24"/>
                <w:szCs w:val="24"/>
              </w:rPr>
              <w:t>1.2.246.10.19983959.10.0</w:t>
            </w:r>
          </w:p>
        </w:tc>
      </w:tr>
      <w:tr w:rsidR="008D1484" w:rsidRPr="00D020F4" w:rsidTr="008D1484">
        <w:tc>
          <w:tcPr>
            <w:tcW w:w="4815" w:type="dxa"/>
          </w:tcPr>
          <w:p w:rsidR="008D1484" w:rsidRPr="00D020F4" w:rsidRDefault="008D1484" w:rsidP="008D1484">
            <w:pPr>
              <w:spacing w:after="160" w:line="278" w:lineRule="auto"/>
              <w:contextualSpacing/>
              <w:jc w:val="both"/>
              <w:rPr>
                <w:rFonts w:ascii="Arial" w:eastAsia="Arial" w:hAnsi="Arial" w:cs="Arial"/>
                <w:b/>
                <w:bCs/>
                <w:sz w:val="24"/>
                <w:szCs w:val="24"/>
              </w:rPr>
            </w:pPr>
            <w:r w:rsidRPr="00D020F4">
              <w:rPr>
                <w:rFonts w:ascii="Arial" w:eastAsia="Arial" w:hAnsi="Arial" w:cs="Arial"/>
                <w:b/>
                <w:bCs/>
                <w:sz w:val="24"/>
                <w:szCs w:val="24"/>
              </w:rPr>
              <w:t>Yhteystiedot</w:t>
            </w:r>
          </w:p>
        </w:tc>
        <w:tc>
          <w:tcPr>
            <w:tcW w:w="4813" w:type="dxa"/>
          </w:tcPr>
          <w:p w:rsidR="008D1484" w:rsidRPr="00D020F4" w:rsidRDefault="008D1484" w:rsidP="008D1484">
            <w:pPr>
              <w:spacing w:after="160" w:line="278" w:lineRule="auto"/>
              <w:contextualSpacing/>
              <w:rPr>
                <w:rFonts w:ascii="Arial" w:eastAsia="Arial" w:hAnsi="Arial" w:cs="Arial"/>
                <w:sz w:val="24"/>
                <w:szCs w:val="24"/>
              </w:rPr>
            </w:pPr>
            <w:r w:rsidRPr="00D020F4">
              <w:rPr>
                <w:rFonts w:ascii="Arial" w:eastAsia="Arial" w:hAnsi="Arial" w:cs="Arial"/>
                <w:sz w:val="24"/>
                <w:szCs w:val="24"/>
              </w:rPr>
              <w:t>T</w:t>
            </w:r>
            <w:r w:rsidR="004D1D20">
              <w:rPr>
                <w:rFonts w:ascii="Arial" w:eastAsia="Arial" w:hAnsi="Arial" w:cs="Arial"/>
                <w:sz w:val="24"/>
                <w:szCs w:val="24"/>
              </w:rPr>
              <w:t>elevisiokatu 4</w:t>
            </w:r>
            <w:r w:rsidRPr="00D020F4">
              <w:rPr>
                <w:rFonts w:ascii="Arial" w:eastAsia="Arial" w:hAnsi="Arial" w:cs="Arial"/>
                <w:sz w:val="24"/>
                <w:szCs w:val="24"/>
              </w:rPr>
              <w:t>,</w:t>
            </w:r>
            <w:r w:rsidR="004D1D20">
              <w:rPr>
                <w:rFonts w:ascii="Arial" w:eastAsia="Arial" w:hAnsi="Arial" w:cs="Arial"/>
                <w:sz w:val="24"/>
                <w:szCs w:val="24"/>
              </w:rPr>
              <w:t xml:space="preserve"> liiketila 3a2,</w:t>
            </w:r>
            <w:r w:rsidRPr="00D020F4">
              <w:rPr>
                <w:rFonts w:ascii="Arial" w:eastAsia="Arial" w:hAnsi="Arial" w:cs="Arial"/>
                <w:sz w:val="24"/>
                <w:szCs w:val="24"/>
              </w:rPr>
              <w:t xml:space="preserve"> 00</w:t>
            </w:r>
            <w:r w:rsidR="004D1D20">
              <w:rPr>
                <w:rFonts w:ascii="Arial" w:eastAsia="Arial" w:hAnsi="Arial" w:cs="Arial"/>
                <w:sz w:val="24"/>
                <w:szCs w:val="24"/>
              </w:rPr>
              <w:t>240</w:t>
            </w:r>
            <w:r w:rsidRPr="00D020F4">
              <w:rPr>
                <w:rFonts w:ascii="Arial" w:eastAsia="Arial" w:hAnsi="Arial" w:cs="Arial"/>
                <w:sz w:val="24"/>
                <w:szCs w:val="24"/>
              </w:rPr>
              <w:t xml:space="preserve"> Helsinki</w:t>
            </w:r>
          </w:p>
        </w:tc>
      </w:tr>
    </w:tbl>
    <w:p w:rsidR="003B777D" w:rsidRDefault="003B777D" w:rsidP="00247029">
      <w:pPr>
        <w:pStyle w:val="Otsikko2"/>
        <w:numPr>
          <w:ilvl w:val="0"/>
          <w:numId w:val="0"/>
        </w:numPr>
        <w:spacing w:after="160" w:line="278" w:lineRule="auto"/>
        <w:contextualSpacing/>
        <w:rPr>
          <w:rFonts w:eastAsia="Arial" w:cs="Arial"/>
          <w:sz w:val="32"/>
          <w:szCs w:val="32"/>
        </w:rPr>
      </w:pPr>
      <w:bookmarkStart w:id="14" w:name="_Toc807388748"/>
      <w:bookmarkStart w:id="15" w:name="_Toc175740432"/>
      <w:bookmarkStart w:id="16" w:name="_Toc175741895"/>
      <w:bookmarkStart w:id="17" w:name="_Toc175741950"/>
      <w:bookmarkStart w:id="18" w:name="_Toc177734567"/>
    </w:p>
    <w:p w:rsidR="008D1484" w:rsidRPr="00A55EAA" w:rsidRDefault="008D1484" w:rsidP="008D1484">
      <w:pPr>
        <w:pStyle w:val="Otsikko2"/>
        <w:spacing w:after="160" w:line="278" w:lineRule="auto"/>
        <w:contextualSpacing/>
        <w:rPr>
          <w:rFonts w:eastAsia="Arial" w:cs="Arial"/>
          <w:sz w:val="32"/>
          <w:szCs w:val="32"/>
        </w:rPr>
      </w:pPr>
      <w:bookmarkStart w:id="19" w:name="_Toc242084510"/>
      <w:r w:rsidRPr="00A55EAA">
        <w:rPr>
          <w:rFonts w:eastAsia="Arial" w:cs="Arial"/>
          <w:sz w:val="32"/>
          <w:szCs w:val="32"/>
        </w:rPr>
        <w:t>Palveluyksikön perustiedot</w:t>
      </w:r>
      <w:bookmarkEnd w:id="14"/>
      <w:bookmarkEnd w:id="15"/>
      <w:bookmarkEnd w:id="16"/>
      <w:bookmarkEnd w:id="17"/>
      <w:bookmarkEnd w:id="18"/>
      <w:bookmarkEnd w:id="19"/>
    </w:p>
    <w:tbl>
      <w:tblPr>
        <w:tblStyle w:val="TaulukkoRuudukko"/>
        <w:tblW w:w="0" w:type="auto"/>
        <w:tblLook w:val="04A0" w:firstRow="1" w:lastRow="0" w:firstColumn="1" w:lastColumn="0" w:noHBand="0" w:noVBand="1"/>
      </w:tblPr>
      <w:tblGrid>
        <w:gridCol w:w="4814"/>
        <w:gridCol w:w="4814"/>
      </w:tblGrid>
      <w:tr w:rsidR="008D1484" w:rsidRPr="00D020F4" w:rsidTr="008D1484">
        <w:tc>
          <w:tcPr>
            <w:tcW w:w="4814" w:type="dxa"/>
          </w:tcPr>
          <w:p w:rsidR="008D1484" w:rsidRPr="00D020F4" w:rsidRDefault="008D1484" w:rsidP="008D1484">
            <w:pPr>
              <w:spacing w:after="160" w:line="278" w:lineRule="auto"/>
              <w:contextualSpacing/>
              <w:rPr>
                <w:rFonts w:ascii="Arial" w:hAnsi="Arial" w:cs="Arial"/>
                <w:b/>
                <w:bCs/>
                <w:sz w:val="24"/>
                <w:szCs w:val="24"/>
              </w:rPr>
            </w:pPr>
            <w:r w:rsidRPr="00D020F4">
              <w:rPr>
                <w:rFonts w:ascii="Arial" w:eastAsia="Arial" w:hAnsi="Arial" w:cs="Arial"/>
                <w:b/>
                <w:bCs/>
                <w:sz w:val="24"/>
                <w:szCs w:val="24"/>
              </w:rPr>
              <w:t>Palveluyksikön nimi</w:t>
            </w:r>
          </w:p>
        </w:tc>
        <w:tc>
          <w:tcPr>
            <w:tcW w:w="4814" w:type="dxa"/>
          </w:tcPr>
          <w:p w:rsidR="008D1484" w:rsidRPr="00D020F4" w:rsidRDefault="008D1484" w:rsidP="008D1484">
            <w:pPr>
              <w:spacing w:after="160" w:line="278" w:lineRule="auto"/>
              <w:contextualSpacing/>
              <w:rPr>
                <w:rFonts w:ascii="Arial" w:eastAsia="Arial" w:hAnsi="Arial" w:cs="Arial"/>
                <w:sz w:val="24"/>
                <w:szCs w:val="24"/>
              </w:rPr>
            </w:pPr>
            <w:proofErr w:type="spellStart"/>
            <w:r w:rsidRPr="00D020F4">
              <w:rPr>
                <w:rFonts w:ascii="Arial" w:eastAsia="Arial" w:hAnsi="Arial" w:cs="Arial"/>
                <w:sz w:val="24"/>
                <w:szCs w:val="24"/>
              </w:rPr>
              <w:t>Tavana</w:t>
            </w:r>
            <w:proofErr w:type="spellEnd"/>
            <w:r w:rsidRPr="00D020F4">
              <w:rPr>
                <w:rFonts w:ascii="Arial" w:eastAsia="Arial" w:hAnsi="Arial" w:cs="Arial"/>
                <w:sz w:val="24"/>
                <w:szCs w:val="24"/>
              </w:rPr>
              <w:t xml:space="preserve"> Virna</w:t>
            </w:r>
          </w:p>
        </w:tc>
      </w:tr>
      <w:tr w:rsidR="008D1484" w:rsidRPr="00D020F4" w:rsidTr="008D1484">
        <w:tc>
          <w:tcPr>
            <w:tcW w:w="4814" w:type="dxa"/>
          </w:tcPr>
          <w:p w:rsidR="008D1484" w:rsidRPr="00D020F4" w:rsidRDefault="008D1484" w:rsidP="008D1484">
            <w:pPr>
              <w:spacing w:after="160" w:line="278" w:lineRule="auto"/>
              <w:contextualSpacing/>
              <w:rPr>
                <w:rFonts w:ascii="Arial" w:eastAsia="Arial" w:hAnsi="Arial" w:cs="Arial"/>
                <w:b/>
                <w:bCs/>
                <w:sz w:val="24"/>
                <w:szCs w:val="24"/>
              </w:rPr>
            </w:pPr>
            <w:r w:rsidRPr="00D020F4">
              <w:rPr>
                <w:rFonts w:ascii="Arial" w:eastAsia="Arial" w:hAnsi="Arial" w:cs="Arial"/>
                <w:b/>
                <w:bCs/>
                <w:sz w:val="24"/>
                <w:szCs w:val="24"/>
              </w:rPr>
              <w:t>SOTERI-rekisteröintinumero</w:t>
            </w:r>
          </w:p>
          <w:p w:rsidR="008D1484" w:rsidRPr="00D020F4" w:rsidRDefault="008D1484" w:rsidP="008D1484">
            <w:pPr>
              <w:spacing w:after="160" w:line="278" w:lineRule="auto"/>
              <w:contextualSpacing/>
              <w:rPr>
                <w:rFonts w:ascii="Arial" w:hAnsi="Arial" w:cs="Arial"/>
                <w:b/>
                <w:bCs/>
                <w:sz w:val="24"/>
                <w:szCs w:val="24"/>
              </w:rPr>
            </w:pPr>
            <w:r w:rsidRPr="00D020F4">
              <w:rPr>
                <w:rFonts w:ascii="Arial" w:eastAsia="Arial" w:hAnsi="Arial" w:cs="Arial"/>
                <w:b/>
                <w:bCs/>
                <w:sz w:val="24"/>
                <w:szCs w:val="24"/>
              </w:rPr>
              <w:t>(OID-tunnus)</w:t>
            </w:r>
          </w:p>
        </w:tc>
        <w:tc>
          <w:tcPr>
            <w:tcW w:w="4814" w:type="dxa"/>
          </w:tcPr>
          <w:p w:rsidR="008D1484" w:rsidRPr="00D020F4" w:rsidRDefault="008D1484" w:rsidP="008D1484">
            <w:pPr>
              <w:spacing w:after="160" w:line="278" w:lineRule="auto"/>
              <w:contextualSpacing/>
              <w:rPr>
                <w:rFonts w:ascii="Arial" w:hAnsi="Arial" w:cs="Arial"/>
                <w:sz w:val="24"/>
                <w:szCs w:val="24"/>
              </w:rPr>
            </w:pPr>
            <w:r w:rsidRPr="00D020F4">
              <w:rPr>
                <w:rFonts w:ascii="Arial" w:hAnsi="Arial" w:cs="Arial"/>
                <w:sz w:val="24"/>
                <w:szCs w:val="24"/>
              </w:rPr>
              <w:t>1.2.246.10.19983959.10.122</w:t>
            </w:r>
          </w:p>
        </w:tc>
      </w:tr>
      <w:tr w:rsidR="008D1484" w:rsidRPr="00D020F4" w:rsidTr="008D1484">
        <w:tc>
          <w:tcPr>
            <w:tcW w:w="4814" w:type="dxa"/>
          </w:tcPr>
          <w:p w:rsidR="008D1484" w:rsidRPr="00D020F4" w:rsidRDefault="008D1484" w:rsidP="008D1484">
            <w:pPr>
              <w:spacing w:after="160" w:line="278" w:lineRule="auto"/>
              <w:contextualSpacing/>
              <w:rPr>
                <w:rFonts w:ascii="Arial" w:hAnsi="Arial" w:cs="Arial"/>
                <w:b/>
                <w:bCs/>
                <w:sz w:val="24"/>
                <w:szCs w:val="24"/>
              </w:rPr>
            </w:pPr>
            <w:r w:rsidRPr="00D020F4">
              <w:rPr>
                <w:rFonts w:ascii="Arial" w:eastAsia="Arial" w:hAnsi="Arial" w:cs="Arial"/>
                <w:b/>
                <w:bCs/>
                <w:sz w:val="24"/>
                <w:szCs w:val="24"/>
              </w:rPr>
              <w:t>Yhteystiedot:</w:t>
            </w:r>
          </w:p>
        </w:tc>
        <w:tc>
          <w:tcPr>
            <w:tcW w:w="4814" w:type="dxa"/>
          </w:tcPr>
          <w:p w:rsidR="008D1484" w:rsidRPr="00D020F4" w:rsidRDefault="008D1484" w:rsidP="008D1484">
            <w:pPr>
              <w:spacing w:after="160" w:line="278" w:lineRule="auto"/>
              <w:contextualSpacing/>
              <w:rPr>
                <w:rFonts w:ascii="Arial" w:hAnsi="Arial" w:cs="Arial"/>
                <w:sz w:val="24"/>
                <w:szCs w:val="24"/>
              </w:rPr>
            </w:pPr>
            <w:r w:rsidRPr="00D020F4">
              <w:rPr>
                <w:rFonts w:ascii="Arial" w:hAnsi="Arial" w:cs="Arial"/>
                <w:sz w:val="24"/>
                <w:szCs w:val="24"/>
              </w:rPr>
              <w:t>Korpikunnaankatu 3, 53850 Lappeenranta</w:t>
            </w:r>
          </w:p>
          <w:p w:rsidR="008D1484" w:rsidRPr="00D020F4" w:rsidRDefault="008D1484" w:rsidP="008D1484">
            <w:pPr>
              <w:spacing w:after="160" w:line="278" w:lineRule="auto"/>
              <w:contextualSpacing/>
              <w:rPr>
                <w:rFonts w:ascii="Arial" w:hAnsi="Arial" w:cs="Arial"/>
                <w:sz w:val="24"/>
                <w:szCs w:val="24"/>
              </w:rPr>
            </w:pPr>
            <w:r w:rsidRPr="00D020F4">
              <w:rPr>
                <w:rFonts w:ascii="Arial" w:hAnsi="Arial" w:cs="Arial"/>
                <w:sz w:val="24"/>
                <w:szCs w:val="24"/>
              </w:rPr>
              <w:t>p.0447487881</w:t>
            </w:r>
          </w:p>
        </w:tc>
      </w:tr>
      <w:tr w:rsidR="008D1484" w:rsidRPr="00D020F4" w:rsidTr="008D1484">
        <w:tc>
          <w:tcPr>
            <w:tcW w:w="4814" w:type="dxa"/>
          </w:tcPr>
          <w:p w:rsidR="008D1484" w:rsidRPr="00D020F4" w:rsidRDefault="008D1484" w:rsidP="008D1484">
            <w:pPr>
              <w:spacing w:after="160" w:line="278" w:lineRule="auto"/>
              <w:contextualSpacing/>
              <w:rPr>
                <w:rFonts w:ascii="Arial" w:hAnsi="Arial" w:cs="Arial"/>
                <w:b/>
                <w:bCs/>
                <w:sz w:val="24"/>
                <w:szCs w:val="24"/>
              </w:rPr>
            </w:pPr>
            <w:r w:rsidRPr="00D020F4">
              <w:rPr>
                <w:rFonts w:ascii="Arial" w:eastAsia="Arial" w:hAnsi="Arial" w:cs="Arial"/>
                <w:b/>
                <w:bCs/>
                <w:sz w:val="24"/>
                <w:szCs w:val="24"/>
              </w:rPr>
              <w:t>Vastuuhenkilö:</w:t>
            </w:r>
          </w:p>
        </w:tc>
        <w:tc>
          <w:tcPr>
            <w:tcW w:w="4814" w:type="dxa"/>
          </w:tcPr>
          <w:p w:rsidR="008D1484" w:rsidRPr="00D020F4" w:rsidRDefault="008D1484" w:rsidP="008D1484">
            <w:pPr>
              <w:spacing w:after="160" w:line="278" w:lineRule="auto"/>
              <w:contextualSpacing/>
              <w:rPr>
                <w:rFonts w:ascii="Arial" w:hAnsi="Arial" w:cs="Arial"/>
                <w:sz w:val="24"/>
                <w:szCs w:val="24"/>
              </w:rPr>
            </w:pPr>
            <w:r w:rsidRPr="00D020F4">
              <w:rPr>
                <w:rFonts w:ascii="Arial" w:eastAsia="Arial" w:hAnsi="Arial" w:cs="Arial"/>
                <w:sz w:val="24"/>
                <w:szCs w:val="24"/>
              </w:rPr>
              <w:t>Jenna Vertanen</w:t>
            </w:r>
          </w:p>
        </w:tc>
      </w:tr>
      <w:tr w:rsidR="008D1484" w:rsidRPr="00D020F4" w:rsidTr="008D1484">
        <w:tc>
          <w:tcPr>
            <w:tcW w:w="4814" w:type="dxa"/>
          </w:tcPr>
          <w:p w:rsidR="008D1484" w:rsidRPr="00D020F4" w:rsidRDefault="008D1484" w:rsidP="008D1484">
            <w:pPr>
              <w:spacing w:after="160" w:line="278" w:lineRule="auto"/>
              <w:contextualSpacing/>
              <w:rPr>
                <w:rFonts w:ascii="Arial" w:hAnsi="Arial" w:cs="Arial"/>
                <w:b/>
                <w:bCs/>
                <w:sz w:val="24"/>
                <w:szCs w:val="24"/>
              </w:rPr>
            </w:pPr>
            <w:r w:rsidRPr="00D020F4">
              <w:rPr>
                <w:rFonts w:ascii="Arial" w:eastAsia="Arial" w:hAnsi="Arial" w:cs="Arial"/>
                <w:b/>
                <w:bCs/>
                <w:sz w:val="24"/>
                <w:szCs w:val="24"/>
              </w:rPr>
              <w:t>Vastuuhenkilön yhteystiedot:</w:t>
            </w:r>
          </w:p>
        </w:tc>
        <w:tc>
          <w:tcPr>
            <w:tcW w:w="4814" w:type="dxa"/>
          </w:tcPr>
          <w:p w:rsidR="008D1484" w:rsidRPr="00D020F4" w:rsidRDefault="00584464" w:rsidP="008D1484">
            <w:pPr>
              <w:spacing w:after="160" w:line="278" w:lineRule="auto"/>
              <w:contextualSpacing/>
              <w:rPr>
                <w:rFonts w:ascii="Arial" w:eastAsia="Arial" w:hAnsi="Arial" w:cs="Arial"/>
                <w:sz w:val="24"/>
                <w:szCs w:val="24"/>
              </w:rPr>
            </w:pPr>
            <w:hyperlink r:id="rId16" w:history="1">
              <w:r w:rsidR="008D1484" w:rsidRPr="00D020F4">
                <w:rPr>
                  <w:rStyle w:val="Hyperlinkki"/>
                  <w:rFonts w:ascii="Arial" w:eastAsia="Arial" w:hAnsi="Arial" w:cs="Arial"/>
                  <w:color w:val="auto"/>
                  <w:sz w:val="24"/>
                  <w:szCs w:val="24"/>
                </w:rPr>
                <w:t>jenna.vertanen@tavana.fi</w:t>
              </w:r>
            </w:hyperlink>
          </w:p>
          <w:p w:rsidR="008D1484" w:rsidRPr="00D020F4" w:rsidRDefault="008D1484" w:rsidP="008D1484">
            <w:pPr>
              <w:spacing w:after="160" w:line="278" w:lineRule="auto"/>
              <w:contextualSpacing/>
              <w:rPr>
                <w:rFonts w:ascii="Arial" w:hAnsi="Arial" w:cs="Arial"/>
                <w:sz w:val="24"/>
                <w:szCs w:val="24"/>
              </w:rPr>
            </w:pPr>
            <w:r w:rsidRPr="00D020F4">
              <w:rPr>
                <w:rFonts w:ascii="Arial" w:hAnsi="Arial" w:cs="Arial"/>
                <w:sz w:val="24"/>
                <w:szCs w:val="24"/>
              </w:rPr>
              <w:t>p.0447275042</w:t>
            </w:r>
          </w:p>
        </w:tc>
      </w:tr>
      <w:tr w:rsidR="008D1484" w:rsidRPr="00D020F4" w:rsidTr="008D1484">
        <w:tc>
          <w:tcPr>
            <w:tcW w:w="4814" w:type="dxa"/>
          </w:tcPr>
          <w:p w:rsidR="008D1484" w:rsidRPr="00D020F4" w:rsidRDefault="008D1484" w:rsidP="008D1484">
            <w:pPr>
              <w:spacing w:after="160" w:line="278" w:lineRule="auto"/>
              <w:contextualSpacing/>
              <w:rPr>
                <w:rFonts w:ascii="Arial" w:hAnsi="Arial" w:cs="Arial"/>
                <w:b/>
                <w:bCs/>
                <w:sz w:val="24"/>
                <w:szCs w:val="24"/>
              </w:rPr>
            </w:pPr>
            <w:r w:rsidRPr="00D020F4">
              <w:rPr>
                <w:rFonts w:ascii="Arial" w:eastAsia="Arial" w:hAnsi="Arial" w:cs="Arial"/>
                <w:b/>
                <w:bCs/>
                <w:sz w:val="24"/>
                <w:szCs w:val="24"/>
              </w:rPr>
              <w:t>Toiminta-alue</w:t>
            </w:r>
          </w:p>
        </w:tc>
        <w:tc>
          <w:tcPr>
            <w:tcW w:w="4814" w:type="dxa"/>
          </w:tcPr>
          <w:p w:rsidR="008D1484" w:rsidRPr="00D020F4" w:rsidRDefault="008D1484" w:rsidP="008D1484">
            <w:pPr>
              <w:spacing w:after="160" w:line="278" w:lineRule="auto"/>
              <w:contextualSpacing/>
              <w:rPr>
                <w:rFonts w:ascii="Arial" w:hAnsi="Arial" w:cs="Arial"/>
                <w:sz w:val="24"/>
                <w:szCs w:val="24"/>
              </w:rPr>
            </w:pPr>
            <w:r w:rsidRPr="00D020F4">
              <w:rPr>
                <w:rFonts w:ascii="Arial" w:hAnsi="Arial" w:cs="Arial"/>
                <w:sz w:val="24"/>
                <w:szCs w:val="24"/>
              </w:rPr>
              <w:t xml:space="preserve">Etelä-Karjalan </w:t>
            </w:r>
            <w:proofErr w:type="spellStart"/>
            <w:r w:rsidRPr="00D020F4">
              <w:rPr>
                <w:rFonts w:ascii="Arial" w:hAnsi="Arial" w:cs="Arial"/>
                <w:sz w:val="24"/>
                <w:szCs w:val="24"/>
              </w:rPr>
              <w:t>hyvinvointialue</w:t>
            </w:r>
            <w:proofErr w:type="spellEnd"/>
          </w:p>
        </w:tc>
      </w:tr>
    </w:tbl>
    <w:p w:rsidR="008D1484" w:rsidRPr="00D020F4" w:rsidRDefault="008D1484" w:rsidP="008D1484">
      <w:pPr>
        <w:shd w:val="clear" w:color="auto" w:fill="FFFFFF"/>
        <w:spacing w:after="160" w:line="278" w:lineRule="auto"/>
        <w:contextualSpacing/>
        <w:rPr>
          <w:rFonts w:ascii="Arial" w:hAnsi="Arial" w:cs="Arial"/>
          <w:sz w:val="24"/>
          <w:szCs w:val="24"/>
        </w:rPr>
      </w:pPr>
    </w:p>
    <w:p w:rsidR="008D1484" w:rsidRPr="00A55EAA" w:rsidRDefault="008D1484" w:rsidP="008D1484">
      <w:pPr>
        <w:pStyle w:val="Otsikko2"/>
        <w:spacing w:after="160" w:line="278" w:lineRule="auto"/>
        <w:contextualSpacing/>
        <w:jc w:val="both"/>
        <w:rPr>
          <w:rFonts w:cs="Arial"/>
          <w:sz w:val="32"/>
          <w:szCs w:val="32"/>
        </w:rPr>
      </w:pPr>
      <w:bookmarkStart w:id="20" w:name="_Toc2062388625"/>
      <w:bookmarkStart w:id="21" w:name="_Toc175740433"/>
      <w:bookmarkStart w:id="22" w:name="_Toc175741896"/>
      <w:bookmarkStart w:id="23" w:name="_Toc175741951"/>
      <w:bookmarkStart w:id="24" w:name="_Toc177734568"/>
      <w:bookmarkStart w:id="25" w:name="_Toc242084511"/>
      <w:r w:rsidRPr="00A55EAA">
        <w:rPr>
          <w:rFonts w:eastAsia="Arial" w:cs="Arial"/>
          <w:sz w:val="32"/>
          <w:szCs w:val="32"/>
        </w:rPr>
        <w:t>Palvelut, toiminta-ajatus ja toimintaperiaatteet</w:t>
      </w:r>
      <w:bookmarkEnd w:id="20"/>
      <w:bookmarkEnd w:id="21"/>
      <w:bookmarkEnd w:id="22"/>
      <w:bookmarkEnd w:id="23"/>
      <w:bookmarkEnd w:id="24"/>
      <w:bookmarkEnd w:id="25"/>
    </w:p>
    <w:tbl>
      <w:tblPr>
        <w:tblStyle w:val="TaulukkoRuudukko"/>
        <w:tblW w:w="0" w:type="auto"/>
        <w:tblLook w:val="04A0" w:firstRow="1" w:lastRow="0" w:firstColumn="1" w:lastColumn="0" w:noHBand="0" w:noVBand="1"/>
      </w:tblPr>
      <w:tblGrid>
        <w:gridCol w:w="2407"/>
        <w:gridCol w:w="2833"/>
        <w:gridCol w:w="2552"/>
        <w:gridCol w:w="1836"/>
      </w:tblGrid>
      <w:tr w:rsidR="008D1484" w:rsidRPr="00D020F4" w:rsidTr="008D1484">
        <w:tc>
          <w:tcPr>
            <w:tcW w:w="2407" w:type="dxa"/>
          </w:tcPr>
          <w:p w:rsidR="008D1484" w:rsidRPr="00D020F4" w:rsidRDefault="008D1484" w:rsidP="008D1484">
            <w:pPr>
              <w:spacing w:after="160" w:line="278" w:lineRule="auto"/>
              <w:contextualSpacing/>
              <w:jc w:val="both"/>
              <w:rPr>
                <w:rFonts w:ascii="Arial" w:hAnsi="Arial" w:cs="Arial"/>
                <w:b/>
                <w:bCs/>
                <w:sz w:val="24"/>
                <w:szCs w:val="24"/>
              </w:rPr>
            </w:pPr>
            <w:r w:rsidRPr="00D020F4">
              <w:rPr>
                <w:rFonts w:ascii="Arial" w:hAnsi="Arial" w:cs="Arial"/>
                <w:b/>
                <w:bCs/>
                <w:sz w:val="24"/>
                <w:szCs w:val="24"/>
              </w:rPr>
              <w:t>Asiakasryhmä</w:t>
            </w:r>
          </w:p>
        </w:tc>
        <w:tc>
          <w:tcPr>
            <w:tcW w:w="2833" w:type="dxa"/>
          </w:tcPr>
          <w:p w:rsidR="008D1484" w:rsidRPr="00D020F4" w:rsidRDefault="008D1484" w:rsidP="008D1484">
            <w:pPr>
              <w:spacing w:after="160" w:line="278" w:lineRule="auto"/>
              <w:contextualSpacing/>
              <w:jc w:val="both"/>
              <w:rPr>
                <w:rFonts w:ascii="Arial" w:hAnsi="Arial" w:cs="Arial"/>
                <w:b/>
                <w:bCs/>
                <w:sz w:val="24"/>
                <w:szCs w:val="24"/>
              </w:rPr>
            </w:pPr>
            <w:r w:rsidRPr="00D020F4">
              <w:rPr>
                <w:rFonts w:ascii="Arial" w:hAnsi="Arial" w:cs="Arial"/>
                <w:b/>
                <w:bCs/>
                <w:sz w:val="24"/>
                <w:szCs w:val="24"/>
              </w:rPr>
              <w:t>Palveluala</w:t>
            </w:r>
          </w:p>
        </w:tc>
        <w:tc>
          <w:tcPr>
            <w:tcW w:w="2552" w:type="dxa"/>
          </w:tcPr>
          <w:p w:rsidR="008D1484" w:rsidRPr="00D020F4" w:rsidRDefault="008D1484" w:rsidP="008D1484">
            <w:pPr>
              <w:spacing w:after="160" w:line="278" w:lineRule="auto"/>
              <w:contextualSpacing/>
              <w:jc w:val="both"/>
              <w:rPr>
                <w:rFonts w:ascii="Arial" w:hAnsi="Arial" w:cs="Arial"/>
                <w:b/>
                <w:bCs/>
                <w:sz w:val="24"/>
                <w:szCs w:val="24"/>
              </w:rPr>
            </w:pPr>
            <w:r w:rsidRPr="00D020F4">
              <w:rPr>
                <w:rFonts w:ascii="Arial" w:hAnsi="Arial" w:cs="Arial"/>
                <w:b/>
                <w:bCs/>
                <w:sz w:val="24"/>
                <w:szCs w:val="24"/>
              </w:rPr>
              <w:t>Palvelun antopaikka</w:t>
            </w:r>
          </w:p>
        </w:tc>
        <w:tc>
          <w:tcPr>
            <w:tcW w:w="1836" w:type="dxa"/>
          </w:tcPr>
          <w:p w:rsidR="008D1484" w:rsidRPr="00D020F4" w:rsidRDefault="008D1484" w:rsidP="008D1484">
            <w:pPr>
              <w:spacing w:after="160" w:line="278" w:lineRule="auto"/>
              <w:contextualSpacing/>
              <w:jc w:val="both"/>
              <w:rPr>
                <w:rFonts w:ascii="Arial" w:hAnsi="Arial" w:cs="Arial"/>
                <w:b/>
                <w:bCs/>
                <w:sz w:val="24"/>
                <w:szCs w:val="24"/>
              </w:rPr>
            </w:pPr>
            <w:r w:rsidRPr="00D020F4">
              <w:rPr>
                <w:rFonts w:ascii="Arial" w:hAnsi="Arial" w:cs="Arial"/>
                <w:b/>
                <w:bCs/>
                <w:sz w:val="24"/>
                <w:szCs w:val="24"/>
              </w:rPr>
              <w:t>Asiakasmäärä</w:t>
            </w:r>
          </w:p>
        </w:tc>
      </w:tr>
      <w:tr w:rsidR="008D1484" w:rsidRPr="00D020F4" w:rsidTr="008D1484">
        <w:tc>
          <w:tcPr>
            <w:tcW w:w="2407" w:type="dxa"/>
          </w:tcPr>
          <w:p w:rsidR="008D1484" w:rsidRPr="00D020F4" w:rsidRDefault="008D1484" w:rsidP="008D1484">
            <w:pPr>
              <w:spacing w:after="160" w:line="278" w:lineRule="auto"/>
              <w:contextualSpacing/>
              <w:jc w:val="both"/>
              <w:rPr>
                <w:rFonts w:ascii="Arial" w:hAnsi="Arial" w:cs="Arial"/>
                <w:sz w:val="24"/>
                <w:szCs w:val="24"/>
              </w:rPr>
            </w:pPr>
            <w:r w:rsidRPr="00D020F4">
              <w:rPr>
                <w:rFonts w:ascii="Arial" w:hAnsi="Arial" w:cs="Arial"/>
                <w:sz w:val="24"/>
                <w:szCs w:val="24"/>
              </w:rPr>
              <w:t>Vammaiset henkilöt</w:t>
            </w:r>
          </w:p>
        </w:tc>
        <w:tc>
          <w:tcPr>
            <w:tcW w:w="2833" w:type="dxa"/>
          </w:tcPr>
          <w:p w:rsidR="008D1484" w:rsidRPr="00D020F4" w:rsidRDefault="008D1484" w:rsidP="008D1484">
            <w:pPr>
              <w:spacing w:after="160" w:line="278" w:lineRule="auto"/>
              <w:contextualSpacing/>
              <w:jc w:val="both"/>
              <w:rPr>
                <w:rFonts w:ascii="Arial" w:hAnsi="Arial" w:cs="Arial"/>
                <w:sz w:val="24"/>
                <w:szCs w:val="24"/>
              </w:rPr>
            </w:pPr>
            <w:r w:rsidRPr="00D020F4">
              <w:rPr>
                <w:rFonts w:ascii="Arial" w:hAnsi="Arial" w:cs="Arial"/>
                <w:sz w:val="24"/>
                <w:szCs w:val="24"/>
              </w:rPr>
              <w:t>Vammaisten tuettu asuminen</w:t>
            </w:r>
          </w:p>
        </w:tc>
        <w:tc>
          <w:tcPr>
            <w:tcW w:w="2552" w:type="dxa"/>
          </w:tcPr>
          <w:p w:rsidR="008D1484" w:rsidRPr="00D020F4" w:rsidRDefault="008D1484" w:rsidP="008D1484">
            <w:pPr>
              <w:spacing w:after="160" w:line="278" w:lineRule="auto"/>
              <w:contextualSpacing/>
              <w:jc w:val="both"/>
              <w:rPr>
                <w:rFonts w:ascii="Arial" w:hAnsi="Arial" w:cs="Arial"/>
                <w:sz w:val="24"/>
                <w:szCs w:val="24"/>
              </w:rPr>
            </w:pPr>
            <w:r w:rsidRPr="00D020F4">
              <w:rPr>
                <w:rFonts w:ascii="Arial" w:hAnsi="Arial" w:cs="Arial"/>
                <w:sz w:val="24"/>
                <w:szCs w:val="24"/>
              </w:rPr>
              <w:t>Asiakkaan kotona</w:t>
            </w:r>
          </w:p>
        </w:tc>
        <w:tc>
          <w:tcPr>
            <w:tcW w:w="1836" w:type="dxa"/>
          </w:tcPr>
          <w:p w:rsidR="008D1484" w:rsidRPr="00D020F4" w:rsidRDefault="0098030F" w:rsidP="008D1484">
            <w:pPr>
              <w:spacing w:after="160" w:line="278" w:lineRule="auto"/>
              <w:contextualSpacing/>
              <w:jc w:val="both"/>
              <w:rPr>
                <w:rFonts w:ascii="Arial" w:hAnsi="Arial" w:cs="Arial"/>
                <w:sz w:val="24"/>
                <w:szCs w:val="24"/>
              </w:rPr>
            </w:pPr>
            <w:r>
              <w:rPr>
                <w:rFonts w:ascii="Arial" w:hAnsi="Arial" w:cs="Arial"/>
                <w:sz w:val="24"/>
                <w:szCs w:val="24"/>
              </w:rPr>
              <w:t>5</w:t>
            </w:r>
          </w:p>
        </w:tc>
      </w:tr>
      <w:tr w:rsidR="008D1484" w:rsidRPr="00D020F4" w:rsidTr="008D1484">
        <w:tc>
          <w:tcPr>
            <w:tcW w:w="2407" w:type="dxa"/>
          </w:tcPr>
          <w:p w:rsidR="008D1484" w:rsidRPr="00D020F4" w:rsidRDefault="008D1484" w:rsidP="008D1484">
            <w:pPr>
              <w:spacing w:after="160" w:line="278" w:lineRule="auto"/>
              <w:contextualSpacing/>
              <w:jc w:val="both"/>
              <w:rPr>
                <w:rFonts w:ascii="Arial" w:hAnsi="Arial" w:cs="Arial"/>
                <w:sz w:val="24"/>
                <w:szCs w:val="24"/>
              </w:rPr>
            </w:pPr>
            <w:r w:rsidRPr="00D020F4">
              <w:rPr>
                <w:rFonts w:ascii="Arial" w:hAnsi="Arial" w:cs="Arial"/>
                <w:sz w:val="24"/>
                <w:szCs w:val="24"/>
              </w:rPr>
              <w:t>Vammaiset henkilöt</w:t>
            </w:r>
          </w:p>
        </w:tc>
        <w:tc>
          <w:tcPr>
            <w:tcW w:w="2833" w:type="dxa"/>
          </w:tcPr>
          <w:p w:rsidR="008D1484" w:rsidRPr="00D020F4" w:rsidRDefault="008D1484" w:rsidP="008D1484">
            <w:pPr>
              <w:spacing w:after="160" w:line="278" w:lineRule="auto"/>
              <w:contextualSpacing/>
              <w:jc w:val="both"/>
              <w:rPr>
                <w:rFonts w:ascii="Arial" w:hAnsi="Arial" w:cs="Arial"/>
                <w:sz w:val="24"/>
                <w:szCs w:val="24"/>
              </w:rPr>
            </w:pPr>
            <w:r w:rsidRPr="00D020F4">
              <w:rPr>
                <w:rFonts w:ascii="Arial" w:hAnsi="Arial" w:cs="Arial"/>
                <w:sz w:val="24"/>
                <w:szCs w:val="24"/>
              </w:rPr>
              <w:t>Vammaisten yhteisöllinen asuminen</w:t>
            </w:r>
          </w:p>
        </w:tc>
        <w:tc>
          <w:tcPr>
            <w:tcW w:w="2552" w:type="dxa"/>
          </w:tcPr>
          <w:p w:rsidR="008D1484" w:rsidRPr="00D020F4" w:rsidRDefault="008D1484" w:rsidP="008D1484">
            <w:pPr>
              <w:spacing w:after="160" w:line="278" w:lineRule="auto"/>
              <w:contextualSpacing/>
              <w:jc w:val="both"/>
              <w:rPr>
                <w:rFonts w:ascii="Arial" w:hAnsi="Arial" w:cs="Arial"/>
                <w:sz w:val="24"/>
                <w:szCs w:val="24"/>
              </w:rPr>
            </w:pPr>
            <w:r w:rsidRPr="00D020F4">
              <w:rPr>
                <w:rFonts w:ascii="Arial" w:hAnsi="Arial" w:cs="Arial"/>
                <w:sz w:val="24"/>
                <w:szCs w:val="24"/>
              </w:rPr>
              <w:t>Asumisyksikössä</w:t>
            </w:r>
          </w:p>
        </w:tc>
        <w:tc>
          <w:tcPr>
            <w:tcW w:w="1836" w:type="dxa"/>
          </w:tcPr>
          <w:p w:rsidR="008D1484" w:rsidRPr="00D020F4" w:rsidRDefault="008D1484" w:rsidP="008D1484">
            <w:pPr>
              <w:spacing w:after="160" w:line="278" w:lineRule="auto"/>
              <w:contextualSpacing/>
              <w:jc w:val="both"/>
              <w:rPr>
                <w:rFonts w:ascii="Arial" w:hAnsi="Arial" w:cs="Arial"/>
                <w:sz w:val="24"/>
                <w:szCs w:val="24"/>
              </w:rPr>
            </w:pPr>
            <w:r w:rsidRPr="00D020F4">
              <w:rPr>
                <w:rFonts w:ascii="Arial" w:hAnsi="Arial" w:cs="Arial"/>
                <w:sz w:val="24"/>
                <w:szCs w:val="24"/>
              </w:rPr>
              <w:t>7</w:t>
            </w:r>
          </w:p>
        </w:tc>
      </w:tr>
      <w:tr w:rsidR="008D1484" w:rsidRPr="00D020F4" w:rsidTr="008D1484">
        <w:tc>
          <w:tcPr>
            <w:tcW w:w="2407" w:type="dxa"/>
          </w:tcPr>
          <w:p w:rsidR="008D1484" w:rsidRPr="00D020F4" w:rsidRDefault="008D1484" w:rsidP="008D1484">
            <w:pPr>
              <w:spacing w:after="160" w:line="278" w:lineRule="auto"/>
              <w:contextualSpacing/>
              <w:jc w:val="both"/>
              <w:rPr>
                <w:rFonts w:ascii="Arial" w:hAnsi="Arial" w:cs="Arial"/>
                <w:sz w:val="24"/>
                <w:szCs w:val="24"/>
              </w:rPr>
            </w:pPr>
            <w:r w:rsidRPr="00D020F4">
              <w:rPr>
                <w:rFonts w:ascii="Arial" w:hAnsi="Arial" w:cs="Arial"/>
                <w:sz w:val="24"/>
                <w:szCs w:val="24"/>
              </w:rPr>
              <w:t>Mielenterveyskuntoutujat</w:t>
            </w:r>
          </w:p>
        </w:tc>
        <w:tc>
          <w:tcPr>
            <w:tcW w:w="2833" w:type="dxa"/>
          </w:tcPr>
          <w:p w:rsidR="008D1484" w:rsidRPr="00D020F4" w:rsidRDefault="008D1484" w:rsidP="008D1484">
            <w:pPr>
              <w:spacing w:after="160" w:line="278" w:lineRule="auto"/>
              <w:contextualSpacing/>
              <w:jc w:val="both"/>
              <w:rPr>
                <w:rFonts w:ascii="Arial" w:hAnsi="Arial" w:cs="Arial"/>
                <w:sz w:val="24"/>
                <w:szCs w:val="24"/>
              </w:rPr>
            </w:pPr>
            <w:r w:rsidRPr="00D020F4">
              <w:rPr>
                <w:rFonts w:ascii="Arial" w:hAnsi="Arial" w:cs="Arial"/>
                <w:sz w:val="24"/>
                <w:szCs w:val="24"/>
              </w:rPr>
              <w:t>Mielenterveyskuntoutujien tuettu asuminen</w:t>
            </w:r>
          </w:p>
        </w:tc>
        <w:tc>
          <w:tcPr>
            <w:tcW w:w="2552" w:type="dxa"/>
          </w:tcPr>
          <w:p w:rsidR="008D1484" w:rsidRPr="00D020F4" w:rsidRDefault="008D1484" w:rsidP="008D1484">
            <w:pPr>
              <w:spacing w:after="160" w:line="278" w:lineRule="auto"/>
              <w:contextualSpacing/>
              <w:jc w:val="both"/>
              <w:rPr>
                <w:rFonts w:ascii="Arial" w:hAnsi="Arial" w:cs="Arial"/>
                <w:sz w:val="24"/>
                <w:szCs w:val="24"/>
              </w:rPr>
            </w:pPr>
            <w:r w:rsidRPr="00D020F4">
              <w:rPr>
                <w:rFonts w:ascii="Arial" w:hAnsi="Arial" w:cs="Arial"/>
                <w:sz w:val="24"/>
                <w:szCs w:val="24"/>
              </w:rPr>
              <w:t>Asiakkaan kotona</w:t>
            </w:r>
          </w:p>
        </w:tc>
        <w:tc>
          <w:tcPr>
            <w:tcW w:w="1836" w:type="dxa"/>
          </w:tcPr>
          <w:p w:rsidR="008D1484" w:rsidRPr="00D020F4" w:rsidRDefault="008D1484" w:rsidP="008D1484">
            <w:pPr>
              <w:spacing w:after="160" w:line="278" w:lineRule="auto"/>
              <w:contextualSpacing/>
              <w:jc w:val="both"/>
              <w:rPr>
                <w:rFonts w:ascii="Arial" w:hAnsi="Arial" w:cs="Arial"/>
                <w:sz w:val="24"/>
                <w:szCs w:val="24"/>
              </w:rPr>
            </w:pPr>
            <w:r w:rsidRPr="00D020F4">
              <w:rPr>
                <w:rFonts w:ascii="Arial" w:hAnsi="Arial" w:cs="Arial"/>
                <w:sz w:val="24"/>
                <w:szCs w:val="24"/>
              </w:rPr>
              <w:t>3</w:t>
            </w:r>
          </w:p>
        </w:tc>
      </w:tr>
      <w:tr w:rsidR="008D1484" w:rsidTr="008D1484">
        <w:tc>
          <w:tcPr>
            <w:tcW w:w="2407" w:type="dxa"/>
          </w:tcPr>
          <w:p w:rsidR="008D1484" w:rsidRDefault="008D1484" w:rsidP="008D1484">
            <w:pPr>
              <w:spacing w:after="160" w:line="278" w:lineRule="auto"/>
              <w:contextualSpacing/>
              <w:jc w:val="both"/>
              <w:rPr>
                <w:rFonts w:ascii="Arial" w:hAnsi="Arial" w:cs="Arial"/>
                <w:sz w:val="24"/>
                <w:szCs w:val="24"/>
              </w:rPr>
            </w:pPr>
            <w:r>
              <w:rPr>
                <w:rFonts w:ascii="Arial" w:hAnsi="Arial" w:cs="Arial"/>
                <w:sz w:val="24"/>
                <w:szCs w:val="24"/>
              </w:rPr>
              <w:t>Mielenterveyskuntoutujat</w:t>
            </w:r>
          </w:p>
        </w:tc>
        <w:tc>
          <w:tcPr>
            <w:tcW w:w="2833" w:type="dxa"/>
          </w:tcPr>
          <w:p w:rsidR="008D1484" w:rsidRDefault="008D1484" w:rsidP="008D1484">
            <w:pPr>
              <w:spacing w:after="160" w:line="278" w:lineRule="auto"/>
              <w:contextualSpacing/>
              <w:jc w:val="both"/>
              <w:rPr>
                <w:rFonts w:ascii="Arial" w:hAnsi="Arial" w:cs="Arial"/>
                <w:sz w:val="24"/>
                <w:szCs w:val="24"/>
              </w:rPr>
            </w:pPr>
            <w:r>
              <w:rPr>
                <w:rFonts w:ascii="Arial" w:hAnsi="Arial" w:cs="Arial"/>
                <w:sz w:val="24"/>
                <w:szCs w:val="24"/>
              </w:rPr>
              <w:t>Mielenterveyskuntoutujien yhteisöllinen asuminen</w:t>
            </w:r>
          </w:p>
        </w:tc>
        <w:tc>
          <w:tcPr>
            <w:tcW w:w="2552" w:type="dxa"/>
          </w:tcPr>
          <w:p w:rsidR="008D1484" w:rsidRDefault="008D1484" w:rsidP="008D1484">
            <w:pPr>
              <w:spacing w:after="160" w:line="278" w:lineRule="auto"/>
              <w:contextualSpacing/>
              <w:jc w:val="both"/>
              <w:rPr>
                <w:rFonts w:ascii="Arial" w:hAnsi="Arial" w:cs="Arial"/>
                <w:sz w:val="24"/>
                <w:szCs w:val="24"/>
              </w:rPr>
            </w:pPr>
            <w:r>
              <w:rPr>
                <w:rFonts w:ascii="Arial" w:hAnsi="Arial" w:cs="Arial"/>
                <w:sz w:val="24"/>
                <w:szCs w:val="24"/>
              </w:rPr>
              <w:t>Asumisyksikössä</w:t>
            </w:r>
          </w:p>
        </w:tc>
        <w:tc>
          <w:tcPr>
            <w:tcW w:w="1836" w:type="dxa"/>
          </w:tcPr>
          <w:p w:rsidR="008D1484" w:rsidRDefault="008D1484" w:rsidP="008D1484">
            <w:pPr>
              <w:spacing w:after="160" w:line="278" w:lineRule="auto"/>
              <w:contextualSpacing/>
              <w:jc w:val="both"/>
              <w:rPr>
                <w:rFonts w:ascii="Arial" w:hAnsi="Arial" w:cs="Arial"/>
                <w:sz w:val="24"/>
                <w:szCs w:val="24"/>
              </w:rPr>
            </w:pPr>
            <w:r>
              <w:rPr>
                <w:rFonts w:ascii="Arial" w:hAnsi="Arial" w:cs="Arial"/>
                <w:sz w:val="24"/>
                <w:szCs w:val="24"/>
              </w:rPr>
              <w:t>10</w:t>
            </w:r>
          </w:p>
        </w:tc>
      </w:tr>
      <w:tr w:rsidR="008D1484" w:rsidTr="008D1484">
        <w:tc>
          <w:tcPr>
            <w:tcW w:w="2407" w:type="dxa"/>
          </w:tcPr>
          <w:p w:rsidR="008D1484" w:rsidRDefault="008D1484" w:rsidP="008D1484">
            <w:pPr>
              <w:spacing w:after="160" w:line="278" w:lineRule="auto"/>
              <w:contextualSpacing/>
              <w:jc w:val="both"/>
              <w:rPr>
                <w:rFonts w:ascii="Arial" w:hAnsi="Arial" w:cs="Arial"/>
                <w:sz w:val="24"/>
                <w:szCs w:val="24"/>
              </w:rPr>
            </w:pPr>
            <w:r>
              <w:rPr>
                <w:rFonts w:ascii="Arial" w:hAnsi="Arial" w:cs="Arial"/>
                <w:sz w:val="24"/>
                <w:szCs w:val="24"/>
              </w:rPr>
              <w:t>Jälkihuollon nuoret</w:t>
            </w:r>
          </w:p>
        </w:tc>
        <w:tc>
          <w:tcPr>
            <w:tcW w:w="2833" w:type="dxa"/>
          </w:tcPr>
          <w:p w:rsidR="008D1484" w:rsidRDefault="008D1484" w:rsidP="008D1484">
            <w:pPr>
              <w:spacing w:after="160" w:line="278" w:lineRule="auto"/>
              <w:contextualSpacing/>
              <w:jc w:val="both"/>
              <w:rPr>
                <w:rFonts w:ascii="Arial" w:hAnsi="Arial" w:cs="Arial"/>
                <w:sz w:val="24"/>
                <w:szCs w:val="24"/>
              </w:rPr>
            </w:pPr>
            <w:r>
              <w:rPr>
                <w:rFonts w:ascii="Arial" w:hAnsi="Arial" w:cs="Arial"/>
                <w:sz w:val="24"/>
                <w:szCs w:val="24"/>
              </w:rPr>
              <w:t>Lastensuojelun avohuollon tukitoimet ilman ulkopuolista sijoitusta</w:t>
            </w:r>
          </w:p>
        </w:tc>
        <w:tc>
          <w:tcPr>
            <w:tcW w:w="2552" w:type="dxa"/>
          </w:tcPr>
          <w:p w:rsidR="008D1484" w:rsidRDefault="008D1484" w:rsidP="008D1484">
            <w:pPr>
              <w:spacing w:after="160" w:line="278" w:lineRule="auto"/>
              <w:contextualSpacing/>
              <w:jc w:val="both"/>
              <w:rPr>
                <w:rFonts w:ascii="Arial" w:hAnsi="Arial" w:cs="Arial"/>
                <w:sz w:val="24"/>
                <w:szCs w:val="24"/>
              </w:rPr>
            </w:pPr>
            <w:r>
              <w:rPr>
                <w:rFonts w:ascii="Arial" w:hAnsi="Arial" w:cs="Arial"/>
                <w:sz w:val="24"/>
                <w:szCs w:val="24"/>
              </w:rPr>
              <w:t>Asiakkaan kotona tai asumisyksikössä</w:t>
            </w:r>
          </w:p>
        </w:tc>
        <w:tc>
          <w:tcPr>
            <w:tcW w:w="1836" w:type="dxa"/>
          </w:tcPr>
          <w:p w:rsidR="008D1484" w:rsidRDefault="0098030F" w:rsidP="008D1484">
            <w:pPr>
              <w:spacing w:after="160" w:line="278" w:lineRule="auto"/>
              <w:contextualSpacing/>
              <w:jc w:val="both"/>
              <w:rPr>
                <w:rFonts w:ascii="Arial" w:hAnsi="Arial" w:cs="Arial"/>
                <w:sz w:val="24"/>
                <w:szCs w:val="24"/>
              </w:rPr>
            </w:pPr>
            <w:r>
              <w:rPr>
                <w:rFonts w:ascii="Arial" w:hAnsi="Arial" w:cs="Arial"/>
                <w:sz w:val="24"/>
                <w:szCs w:val="24"/>
              </w:rPr>
              <w:t>1</w:t>
            </w:r>
          </w:p>
        </w:tc>
      </w:tr>
      <w:tr w:rsidR="008D1484" w:rsidTr="008D1484">
        <w:tc>
          <w:tcPr>
            <w:tcW w:w="2407" w:type="dxa"/>
          </w:tcPr>
          <w:p w:rsidR="008D1484" w:rsidRDefault="008D1484" w:rsidP="008D1484">
            <w:pPr>
              <w:spacing w:after="160" w:line="278" w:lineRule="auto"/>
              <w:contextualSpacing/>
              <w:jc w:val="both"/>
              <w:rPr>
                <w:rFonts w:ascii="Arial" w:hAnsi="Arial" w:cs="Arial"/>
                <w:sz w:val="24"/>
                <w:szCs w:val="24"/>
              </w:rPr>
            </w:pPr>
            <w:r>
              <w:rPr>
                <w:rFonts w:ascii="Arial" w:hAnsi="Arial" w:cs="Arial"/>
                <w:sz w:val="24"/>
                <w:szCs w:val="24"/>
              </w:rPr>
              <w:t>Vammaiset henkilöt, mielenterveyskuntoutujat ja jälkihuollon nuoret</w:t>
            </w:r>
          </w:p>
        </w:tc>
        <w:tc>
          <w:tcPr>
            <w:tcW w:w="2833" w:type="dxa"/>
          </w:tcPr>
          <w:p w:rsidR="008D1484" w:rsidRDefault="008D1484" w:rsidP="008D1484">
            <w:pPr>
              <w:spacing w:after="160" w:line="278" w:lineRule="auto"/>
              <w:contextualSpacing/>
              <w:jc w:val="both"/>
              <w:rPr>
                <w:rFonts w:ascii="Arial" w:hAnsi="Arial" w:cs="Arial"/>
                <w:sz w:val="24"/>
                <w:szCs w:val="24"/>
              </w:rPr>
            </w:pPr>
            <w:r>
              <w:rPr>
                <w:rFonts w:ascii="Arial" w:hAnsi="Arial" w:cs="Arial"/>
                <w:sz w:val="24"/>
                <w:szCs w:val="24"/>
              </w:rPr>
              <w:t>Sosiaaliohjaus</w:t>
            </w:r>
          </w:p>
        </w:tc>
        <w:tc>
          <w:tcPr>
            <w:tcW w:w="2552" w:type="dxa"/>
          </w:tcPr>
          <w:p w:rsidR="008D1484" w:rsidRDefault="008D1484" w:rsidP="008D1484">
            <w:pPr>
              <w:spacing w:after="160" w:line="278" w:lineRule="auto"/>
              <w:contextualSpacing/>
              <w:jc w:val="both"/>
              <w:rPr>
                <w:rFonts w:ascii="Arial" w:hAnsi="Arial" w:cs="Arial"/>
                <w:sz w:val="24"/>
                <w:szCs w:val="24"/>
              </w:rPr>
            </w:pPr>
            <w:r>
              <w:rPr>
                <w:rFonts w:ascii="Arial" w:hAnsi="Arial" w:cs="Arial"/>
                <w:sz w:val="24"/>
                <w:szCs w:val="24"/>
              </w:rPr>
              <w:t>Asiakkaan kotona tai asumisyksikössä</w:t>
            </w:r>
          </w:p>
        </w:tc>
        <w:tc>
          <w:tcPr>
            <w:tcW w:w="1836" w:type="dxa"/>
          </w:tcPr>
          <w:p w:rsidR="008D1484" w:rsidRDefault="008D1484" w:rsidP="008D1484">
            <w:pPr>
              <w:spacing w:after="160" w:line="278" w:lineRule="auto"/>
              <w:contextualSpacing/>
              <w:jc w:val="both"/>
              <w:rPr>
                <w:rFonts w:ascii="Arial" w:hAnsi="Arial" w:cs="Arial"/>
                <w:sz w:val="24"/>
                <w:szCs w:val="24"/>
              </w:rPr>
            </w:pPr>
            <w:r>
              <w:rPr>
                <w:rFonts w:ascii="Arial" w:hAnsi="Arial" w:cs="Arial"/>
                <w:sz w:val="24"/>
                <w:szCs w:val="24"/>
              </w:rPr>
              <w:t>2</w:t>
            </w:r>
            <w:r w:rsidR="0098030F">
              <w:rPr>
                <w:rFonts w:ascii="Arial" w:hAnsi="Arial" w:cs="Arial"/>
                <w:sz w:val="24"/>
                <w:szCs w:val="24"/>
              </w:rPr>
              <w:t>6</w:t>
            </w:r>
          </w:p>
        </w:tc>
      </w:tr>
    </w:tbl>
    <w:p w:rsidR="008D1484" w:rsidRDefault="008D1484" w:rsidP="008D1484">
      <w:pPr>
        <w:spacing w:after="160" w:line="278" w:lineRule="auto"/>
        <w:contextualSpacing/>
        <w:jc w:val="both"/>
        <w:rPr>
          <w:rFonts w:ascii="Arial" w:eastAsia="Arial" w:hAnsi="Arial" w:cs="Arial"/>
          <w:color w:val="FF0000"/>
          <w:sz w:val="24"/>
          <w:szCs w:val="24"/>
        </w:rPr>
      </w:pPr>
      <w:bookmarkStart w:id="26" w:name="_Hlk169613482"/>
    </w:p>
    <w:p w:rsidR="008D1484" w:rsidRDefault="008D1484" w:rsidP="0098030F">
      <w:pPr>
        <w:spacing w:after="160" w:line="278" w:lineRule="auto"/>
        <w:contextualSpacing/>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w:t>
      </w:r>
      <w:r w:rsidRPr="00760A6C">
        <w:rPr>
          <w:rFonts w:ascii="Arial" w:hAnsi="Arial" w:cs="Arial"/>
          <w:sz w:val="24"/>
          <w:szCs w:val="24"/>
        </w:rPr>
        <w:t xml:space="preserve">Virna tuottaa sosiaalipalveluita </w:t>
      </w:r>
      <w:proofErr w:type="spellStart"/>
      <w:r w:rsidRPr="00760A6C">
        <w:rPr>
          <w:rFonts w:ascii="Arial" w:hAnsi="Arial" w:cs="Arial"/>
          <w:sz w:val="24"/>
          <w:szCs w:val="24"/>
        </w:rPr>
        <w:t>hyvinvointialueiden</w:t>
      </w:r>
      <w:proofErr w:type="spellEnd"/>
      <w:r w:rsidRPr="00760A6C">
        <w:rPr>
          <w:rFonts w:ascii="Arial" w:hAnsi="Arial" w:cs="Arial"/>
          <w:sz w:val="24"/>
          <w:szCs w:val="24"/>
        </w:rPr>
        <w:t xml:space="preserve"> lukuun julkisten hankintojen kautta kilpailutettujen sopimusten mukaisesti </w:t>
      </w:r>
      <w:proofErr w:type="spellStart"/>
      <w:r w:rsidRPr="00760A6C">
        <w:rPr>
          <w:rFonts w:ascii="Arial" w:hAnsi="Arial" w:cs="Arial"/>
          <w:sz w:val="24"/>
          <w:szCs w:val="24"/>
        </w:rPr>
        <w:t>ostopalveluna</w:t>
      </w:r>
      <w:proofErr w:type="spellEnd"/>
      <w:r w:rsidRPr="00760A6C">
        <w:rPr>
          <w:rFonts w:ascii="Arial" w:hAnsi="Arial" w:cs="Arial"/>
          <w:sz w:val="24"/>
          <w:szCs w:val="24"/>
        </w:rPr>
        <w:t xml:space="preserve">. </w:t>
      </w:r>
      <w:proofErr w:type="spellStart"/>
      <w:r w:rsidRPr="00760A6C">
        <w:rPr>
          <w:rFonts w:ascii="Arial" w:hAnsi="Arial" w:cs="Arial"/>
          <w:sz w:val="24"/>
          <w:szCs w:val="24"/>
        </w:rPr>
        <w:t>Ostopalvelutuotannossa</w:t>
      </w:r>
      <w:proofErr w:type="spellEnd"/>
      <w:r w:rsidRPr="00760A6C">
        <w:rPr>
          <w:rFonts w:ascii="Arial" w:hAnsi="Arial" w:cs="Arial"/>
          <w:sz w:val="24"/>
          <w:szCs w:val="24"/>
        </w:rPr>
        <w:t xml:space="preserve"> toimintaa ohjaavat lainsäädännön lisäksi hankintasopimus liitteineen, jotka asettavat toiminnalle säännöt ja reunaehdot. Palvelua tuotettaessa yksityisasiakkaille laaditaan heidän kanssaan palvelusopimus sekä palveluiden toteuttamissuunnitelma, joihin perustuu asiakkaan saamat palvelut, hinnat sekä muut palveluntuotannon ehdot.</w:t>
      </w:r>
    </w:p>
    <w:p w:rsidR="008D1484" w:rsidRDefault="008D1484" w:rsidP="0098030F">
      <w:pPr>
        <w:spacing w:after="160" w:line="278" w:lineRule="auto"/>
        <w:contextualSpacing/>
        <w:rPr>
          <w:rFonts w:ascii="Arial" w:eastAsia="Arial" w:hAnsi="Arial" w:cs="Arial"/>
          <w:color w:val="FF0000"/>
          <w:sz w:val="24"/>
          <w:szCs w:val="24"/>
        </w:rPr>
      </w:pPr>
    </w:p>
    <w:p w:rsidR="008D1484" w:rsidRPr="00A55EAA" w:rsidRDefault="008D1484" w:rsidP="0098030F">
      <w:pPr>
        <w:pStyle w:val="Otsikko2"/>
        <w:spacing w:after="160" w:line="278" w:lineRule="auto"/>
        <w:contextualSpacing/>
        <w:rPr>
          <w:rFonts w:eastAsia="Arial"/>
          <w:sz w:val="32"/>
          <w:szCs w:val="32"/>
        </w:rPr>
      </w:pPr>
      <w:bookmarkStart w:id="27" w:name="_Toc242084512"/>
      <w:r w:rsidRPr="00A55EAA">
        <w:rPr>
          <w:rFonts w:eastAsia="Arial"/>
          <w:sz w:val="32"/>
          <w:szCs w:val="32"/>
        </w:rPr>
        <w:t>Palveluiden sisältö</w:t>
      </w:r>
      <w:bookmarkEnd w:id="27"/>
    </w:p>
    <w:p w:rsidR="008D1484" w:rsidRPr="00A55EAA" w:rsidRDefault="008D1484" w:rsidP="0098030F">
      <w:pPr>
        <w:pStyle w:val="Otsikko3"/>
        <w:spacing w:after="160" w:line="278" w:lineRule="auto"/>
        <w:contextualSpacing/>
        <w:rPr>
          <w:rFonts w:eastAsia="Arial"/>
          <w:sz w:val="28"/>
          <w:szCs w:val="28"/>
        </w:rPr>
      </w:pPr>
      <w:bookmarkStart w:id="28" w:name="_Toc242084513"/>
      <w:r w:rsidRPr="00A55EAA">
        <w:rPr>
          <w:rFonts w:eastAsia="Arial"/>
          <w:sz w:val="28"/>
          <w:szCs w:val="28"/>
        </w:rPr>
        <w:t>Terveyden- ja sairaanhoito sekä suunterveys</w:t>
      </w:r>
      <w:bookmarkEnd w:id="28"/>
    </w:p>
    <w:p w:rsidR="008D1484" w:rsidRDefault="008D1484" w:rsidP="0098030F">
      <w:pPr>
        <w:spacing w:after="160" w:line="278" w:lineRule="auto"/>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Virnan</w:t>
      </w:r>
      <w:r w:rsidRPr="00E8067F">
        <w:rPr>
          <w:rFonts w:ascii="Arial" w:hAnsi="Arial" w:cs="Arial"/>
          <w:sz w:val="24"/>
          <w:szCs w:val="24"/>
        </w:rPr>
        <w:t xml:space="preserve"> asiakkaat ovat julkisten terveyspalveluiden piirissä. Terveyspalveluiden toteutuminen sovitaan asiakkaan </w:t>
      </w:r>
      <w:r>
        <w:rPr>
          <w:rFonts w:ascii="Arial" w:hAnsi="Arial" w:cs="Arial"/>
          <w:sz w:val="24"/>
          <w:szCs w:val="24"/>
        </w:rPr>
        <w:t xml:space="preserve">oman </w:t>
      </w:r>
      <w:proofErr w:type="spellStart"/>
      <w:r>
        <w:rPr>
          <w:rFonts w:ascii="Arial" w:hAnsi="Arial" w:cs="Arial"/>
          <w:sz w:val="24"/>
          <w:szCs w:val="24"/>
        </w:rPr>
        <w:t>hyvinvointialueen</w:t>
      </w:r>
      <w:proofErr w:type="spellEnd"/>
      <w:r w:rsidRPr="00E8067F">
        <w:rPr>
          <w:rFonts w:ascii="Arial" w:hAnsi="Arial" w:cs="Arial"/>
          <w:sz w:val="24"/>
          <w:szCs w:val="24"/>
        </w:rPr>
        <w:t xml:space="preserve"> kanssa palveluiden alkaessa</w:t>
      </w:r>
      <w:r w:rsidRPr="00E4355F">
        <w:rPr>
          <w:rFonts w:ascii="Arial" w:hAnsi="Arial" w:cs="Arial"/>
          <w:sz w:val="24"/>
          <w:szCs w:val="24"/>
        </w:rPr>
        <w:t xml:space="preserve">. </w:t>
      </w:r>
      <w:r w:rsidRPr="00E4355F">
        <w:rPr>
          <w:rFonts w:ascii="Arial" w:hAnsi="Arial" w:cs="Arial"/>
          <w:iCs/>
          <w:sz w:val="24"/>
          <w:szCs w:val="24"/>
        </w:rPr>
        <w:t xml:space="preserve">Asiakkaan palvelua koskevassa suunnitelmassa </w:t>
      </w:r>
      <w:r w:rsidRPr="00E4355F">
        <w:rPr>
          <w:rFonts w:ascii="Arial" w:hAnsi="Arial" w:cs="Arial"/>
          <w:sz w:val="24"/>
          <w:szCs w:val="24"/>
        </w:rPr>
        <w:t>sovitaan asiakkaan ohjauksen, tuen ja avustamisen</w:t>
      </w:r>
      <w:r w:rsidRPr="00E8067F">
        <w:rPr>
          <w:rFonts w:ascii="Arial" w:hAnsi="Arial" w:cs="Arial"/>
          <w:sz w:val="24"/>
          <w:szCs w:val="24"/>
        </w:rPr>
        <w:t xml:space="preserve"> tarpeesta näiden palvelujen käyttämisessä. Suunnitelmassa huomioidaan suun terveydenhoito ja kiireetön sekä kiireellinen terveydenhoito. Omaohjaaja avustaa ja toimii tarvittaessa yhteyshenkilönä terveydenhuollon palveluiden järjestämisessä/tilaamisessa/vastaanotoilla.  Asiakkaita ohjataan terveydentilansa seuraamisessa ja vuosittaisten terveystarkastusten, laboratoriokokeiden jne. varaamisessa ja tarvittaessa ohjaaja on mukana käynneillä. Ohjaajat voivat myös tarvittaessa niin sovittaessa huolehtia tarvittavien aikojen varaamisesta ja reseptien uusimisesta</w:t>
      </w:r>
      <w:r>
        <w:rPr>
          <w:rFonts w:ascii="Arial" w:hAnsi="Arial" w:cs="Arial"/>
          <w:sz w:val="24"/>
          <w:szCs w:val="24"/>
        </w:rPr>
        <w:t>.</w:t>
      </w:r>
    </w:p>
    <w:p w:rsidR="008D1484" w:rsidRPr="00E8067F" w:rsidRDefault="008D1484" w:rsidP="0098030F">
      <w:pPr>
        <w:spacing w:after="160" w:line="278" w:lineRule="auto"/>
        <w:rPr>
          <w:rFonts w:ascii="Arial" w:hAnsi="Arial" w:cs="Arial"/>
          <w:sz w:val="24"/>
          <w:szCs w:val="24"/>
        </w:rPr>
      </w:pPr>
    </w:p>
    <w:p w:rsidR="008D1484" w:rsidRDefault="008D1484" w:rsidP="0098030F">
      <w:pPr>
        <w:spacing w:after="160" w:line="278" w:lineRule="auto"/>
        <w:rPr>
          <w:rFonts w:ascii="Arial" w:hAnsi="Arial" w:cs="Arial"/>
          <w:sz w:val="24"/>
          <w:szCs w:val="24"/>
        </w:rPr>
      </w:pPr>
      <w:r w:rsidRPr="00E8067F">
        <w:rPr>
          <w:rFonts w:ascii="Arial" w:hAnsi="Arial" w:cs="Arial"/>
          <w:sz w:val="24"/>
          <w:szCs w:val="24"/>
        </w:rPr>
        <w:t>Asiakkaan ollessa kiireellisen hoidon tarpeessa häntä autetaan sairaankuljetuksen saamisessa ja sairaanhoitoon pääsemisessä. Toimintaohjeiden noudattaminen varmistetaan hyvän perehdyttämisen ja selkeiden asiakkaan palvelua koskevien suunnitelmien avulla. Jokainen työntekijä vastaa siitä, että toteuttaa työssään sovittuja asioita.</w:t>
      </w:r>
      <w:r>
        <w:rPr>
          <w:rFonts w:ascii="Arial" w:hAnsi="Arial" w:cs="Arial"/>
          <w:sz w:val="24"/>
          <w:szCs w:val="24"/>
        </w:rPr>
        <w:t xml:space="preserve"> </w:t>
      </w:r>
      <w:proofErr w:type="spellStart"/>
      <w:r>
        <w:rPr>
          <w:rFonts w:ascii="Arial" w:hAnsi="Arial" w:cs="Arial"/>
          <w:sz w:val="24"/>
          <w:szCs w:val="24"/>
        </w:rPr>
        <w:t>Tavana</w:t>
      </w:r>
      <w:proofErr w:type="spellEnd"/>
      <w:r>
        <w:rPr>
          <w:rFonts w:ascii="Arial" w:hAnsi="Arial" w:cs="Arial"/>
          <w:sz w:val="24"/>
          <w:szCs w:val="24"/>
        </w:rPr>
        <w:t xml:space="preserve"> Virnas</w:t>
      </w:r>
      <w:r w:rsidRPr="00E8067F">
        <w:rPr>
          <w:rFonts w:ascii="Arial" w:hAnsi="Arial" w:cs="Arial"/>
          <w:sz w:val="24"/>
          <w:szCs w:val="24"/>
        </w:rPr>
        <w:t>ta löytyvät hätäensiapuohjeet ja pelastusviranomaisten yhteystiedot. Tiedot löytyvät jokaisen kerroksen rappukäytävän seinältä ja yhteistilan keittiöstä. Ohjeet löytyvät myös pelastussuunnitelma-kansiosta, joka on yhteistilan kaapissa merkityllä paikalla. Tietojen päivittämisestä vastaa</w:t>
      </w:r>
      <w:r>
        <w:rPr>
          <w:rFonts w:ascii="Arial" w:hAnsi="Arial" w:cs="Arial"/>
          <w:sz w:val="24"/>
          <w:szCs w:val="24"/>
        </w:rPr>
        <w:t xml:space="preserve"> yksikön</w:t>
      </w:r>
      <w:r w:rsidRPr="00E8067F">
        <w:rPr>
          <w:rFonts w:ascii="Arial" w:hAnsi="Arial" w:cs="Arial"/>
          <w:sz w:val="24"/>
          <w:szCs w:val="24"/>
        </w:rPr>
        <w:t>johtaja.</w:t>
      </w:r>
    </w:p>
    <w:p w:rsidR="008D1484" w:rsidRDefault="008D1484" w:rsidP="0098030F">
      <w:pPr>
        <w:spacing w:after="160" w:line="278" w:lineRule="auto"/>
        <w:rPr>
          <w:rFonts w:ascii="Arial" w:hAnsi="Arial" w:cs="Arial"/>
          <w:sz w:val="24"/>
          <w:szCs w:val="24"/>
        </w:rPr>
      </w:pPr>
    </w:p>
    <w:p w:rsidR="008D1484" w:rsidRPr="00E8067F" w:rsidRDefault="008D1484" w:rsidP="0098030F">
      <w:pPr>
        <w:spacing w:after="160" w:line="278" w:lineRule="auto"/>
        <w:rPr>
          <w:rFonts w:ascii="Arial" w:hAnsi="Arial" w:cs="Arial"/>
          <w:sz w:val="24"/>
          <w:szCs w:val="24"/>
        </w:rPr>
      </w:pPr>
      <w:r w:rsidRPr="00E8067F">
        <w:rPr>
          <w:rFonts w:ascii="Arial" w:hAnsi="Arial" w:cs="Arial"/>
          <w:sz w:val="24"/>
          <w:szCs w:val="24"/>
        </w:rPr>
        <w:t xml:space="preserve">Palveluun kuuluu asiakkaan jatkuva ja säännöllinen terveyden ja hyvinvoinnin seuranta, arviointi ja tarvittaessa tilanteeseen puuttuminen ja tarvittavan sairaanhoidon piiriin saattaminen. Jokaiselle asiakkaalle on nimetty omaohjaaja, joka laatii asiakkaan palvelua koskevan suunnitelman yhdessä asiakkaan kanssa ja vastaa terveystietojen kirjaamisesta, huomioiden sen, millä tavalla asiakas haluaa kirjaamisen tapahtuvan. Omaohjaaja vastaa myös asiakkaan toimintakyvyn ja palveluntarpeen arvioinnin tekemisestä. </w:t>
      </w:r>
    </w:p>
    <w:p w:rsidR="008D1484" w:rsidRDefault="008D1484" w:rsidP="0098030F">
      <w:pPr>
        <w:spacing w:after="160" w:line="278" w:lineRule="auto"/>
        <w:rPr>
          <w:rFonts w:ascii="Arial" w:hAnsi="Arial" w:cs="Arial"/>
          <w:sz w:val="24"/>
          <w:szCs w:val="24"/>
        </w:rPr>
      </w:pPr>
    </w:p>
    <w:p w:rsidR="008D1484" w:rsidRDefault="008D1484" w:rsidP="0098030F">
      <w:pPr>
        <w:spacing w:after="160" w:line="278" w:lineRule="auto"/>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Virnan</w:t>
      </w:r>
      <w:r w:rsidRPr="00E8067F">
        <w:rPr>
          <w:rFonts w:ascii="Arial" w:hAnsi="Arial" w:cs="Arial"/>
          <w:sz w:val="24"/>
          <w:szCs w:val="24"/>
        </w:rPr>
        <w:t xml:space="preserve"> henkilöstöllä on sosiaali- tai terveydenhuollon koulutus tai muu oman työtehtävän mukainen koulutus</w:t>
      </w:r>
      <w:r>
        <w:rPr>
          <w:rFonts w:ascii="Arial" w:hAnsi="Arial" w:cs="Arial"/>
          <w:sz w:val="24"/>
          <w:szCs w:val="24"/>
        </w:rPr>
        <w:t>. O</w:t>
      </w:r>
      <w:r w:rsidRPr="00E8067F">
        <w:rPr>
          <w:rFonts w:ascii="Arial" w:hAnsi="Arial" w:cs="Arial"/>
          <w:sz w:val="24"/>
          <w:szCs w:val="24"/>
        </w:rPr>
        <w:t>hjaajat toteuttavat hoitavan lääkärin hoito-ohjeita</w:t>
      </w:r>
      <w:r>
        <w:rPr>
          <w:rFonts w:ascii="Arial" w:hAnsi="Arial" w:cs="Arial"/>
          <w:sz w:val="24"/>
          <w:szCs w:val="24"/>
        </w:rPr>
        <w:t xml:space="preserve"> ja Käypä Hoito-suosituksia ja</w:t>
      </w:r>
      <w:r w:rsidRPr="00E8067F">
        <w:rPr>
          <w:rFonts w:ascii="Arial" w:hAnsi="Arial" w:cs="Arial"/>
          <w:sz w:val="24"/>
          <w:szCs w:val="24"/>
        </w:rPr>
        <w:t xml:space="preserve"> ohjaavat asiakkaita noudattamaan niitä. Asiakastiedot ja päivittäiset huomiot kirjataan reaaliaikaisesti asiakastietojärjestelmään.</w:t>
      </w:r>
      <w:r>
        <w:rPr>
          <w:rFonts w:ascii="Arial" w:hAnsi="Arial" w:cs="Arial"/>
          <w:sz w:val="24"/>
          <w:szCs w:val="24"/>
        </w:rPr>
        <w:t xml:space="preserve"> Virnassa työskentelee arkipäivisin sairaanhoitaja ja sairaanhoitajan </w:t>
      </w:r>
      <w:proofErr w:type="spellStart"/>
      <w:r>
        <w:rPr>
          <w:rFonts w:ascii="Arial" w:hAnsi="Arial" w:cs="Arial"/>
          <w:sz w:val="24"/>
          <w:szCs w:val="24"/>
        </w:rPr>
        <w:t>poissaollessa</w:t>
      </w:r>
      <w:proofErr w:type="spellEnd"/>
      <w:r>
        <w:rPr>
          <w:rFonts w:ascii="Arial" w:hAnsi="Arial" w:cs="Arial"/>
          <w:sz w:val="24"/>
          <w:szCs w:val="24"/>
        </w:rPr>
        <w:t xml:space="preserve"> tukea voi saada </w:t>
      </w:r>
      <w:proofErr w:type="spellStart"/>
      <w:r>
        <w:rPr>
          <w:rFonts w:ascii="Arial" w:hAnsi="Arial" w:cs="Arial"/>
          <w:sz w:val="24"/>
          <w:szCs w:val="24"/>
        </w:rPr>
        <w:t>Tavanan</w:t>
      </w:r>
      <w:proofErr w:type="spellEnd"/>
      <w:r>
        <w:rPr>
          <w:rFonts w:ascii="Arial" w:hAnsi="Arial" w:cs="Arial"/>
          <w:sz w:val="24"/>
          <w:szCs w:val="24"/>
        </w:rPr>
        <w:t xml:space="preserve"> asiantuntijasairaanhoitajalta tai julkisesta terveydenhuollosta.</w:t>
      </w:r>
    </w:p>
    <w:p w:rsidR="008D1484" w:rsidRPr="00E8067F" w:rsidRDefault="008D1484" w:rsidP="0098030F">
      <w:pPr>
        <w:spacing w:after="160" w:line="278" w:lineRule="auto"/>
        <w:rPr>
          <w:rFonts w:ascii="Arial" w:hAnsi="Arial" w:cs="Arial"/>
          <w:sz w:val="24"/>
          <w:szCs w:val="24"/>
        </w:rPr>
      </w:pPr>
    </w:p>
    <w:p w:rsidR="008D1484" w:rsidRDefault="008D1484" w:rsidP="0098030F">
      <w:pPr>
        <w:spacing w:after="160" w:line="278" w:lineRule="auto"/>
        <w:rPr>
          <w:rFonts w:ascii="Arial" w:hAnsi="Arial" w:cs="Arial"/>
          <w:sz w:val="24"/>
          <w:szCs w:val="24"/>
        </w:rPr>
      </w:pPr>
      <w:r w:rsidRPr="00E8067F">
        <w:rPr>
          <w:rFonts w:ascii="Arial" w:hAnsi="Arial" w:cs="Arial"/>
          <w:sz w:val="24"/>
          <w:szCs w:val="24"/>
        </w:rPr>
        <w:t xml:space="preserve">Asiakkaita tuetaan itsehoitoon ja autetaan ja ohjataan pitkäaikaissairauksien hoidossa ja oireiden tunnistamisessa. Asiakkaita autetaan ja tarvittaessa ohjataan huolehtimaan erilaisista mittauksista ja kontrolleista. Näistä menettelyistä sovitaan tarkemmin asiakkaan palvelua koskevassa suunnitelmassa. </w:t>
      </w:r>
    </w:p>
    <w:p w:rsidR="008D1484" w:rsidRPr="00E8067F" w:rsidRDefault="008D1484" w:rsidP="0098030F">
      <w:pPr>
        <w:spacing w:after="160" w:line="278" w:lineRule="auto"/>
        <w:rPr>
          <w:rFonts w:ascii="Arial" w:hAnsi="Arial" w:cs="Arial"/>
          <w:sz w:val="24"/>
          <w:szCs w:val="24"/>
        </w:rPr>
      </w:pPr>
    </w:p>
    <w:p w:rsidR="008D1484" w:rsidRDefault="008D1484" w:rsidP="0098030F">
      <w:pPr>
        <w:spacing w:after="160" w:line="278" w:lineRule="auto"/>
        <w:rPr>
          <w:rFonts w:ascii="Arial" w:hAnsi="Arial" w:cs="Arial"/>
          <w:sz w:val="24"/>
          <w:szCs w:val="24"/>
        </w:rPr>
      </w:pPr>
      <w:r w:rsidRPr="00E8067F">
        <w:rPr>
          <w:rFonts w:ascii="Arial" w:hAnsi="Arial" w:cs="Arial"/>
          <w:sz w:val="24"/>
          <w:szCs w:val="24"/>
        </w:rPr>
        <w:t>Asiakkaiden terveyden- ja sairaanhoidosta vastaa:</w:t>
      </w:r>
      <w:r w:rsidRPr="00E8067F">
        <w:rPr>
          <w:rFonts w:ascii="Arial" w:hAnsi="Arial" w:cs="Arial"/>
          <w:color w:val="FF0000"/>
          <w:sz w:val="24"/>
          <w:szCs w:val="24"/>
        </w:rPr>
        <w:t xml:space="preserve"> </w:t>
      </w:r>
      <w:r w:rsidRPr="00E8067F">
        <w:rPr>
          <w:rFonts w:ascii="Arial" w:hAnsi="Arial" w:cs="Arial"/>
          <w:sz w:val="24"/>
          <w:szCs w:val="24"/>
        </w:rPr>
        <w:t xml:space="preserve">Etelä-Karjalan </w:t>
      </w:r>
      <w:proofErr w:type="spellStart"/>
      <w:r w:rsidRPr="00E8067F">
        <w:rPr>
          <w:rFonts w:ascii="Arial" w:hAnsi="Arial" w:cs="Arial"/>
          <w:sz w:val="24"/>
          <w:szCs w:val="24"/>
        </w:rPr>
        <w:t>hyvinvointialue</w:t>
      </w:r>
      <w:proofErr w:type="spellEnd"/>
      <w:r w:rsidRPr="00E8067F">
        <w:rPr>
          <w:rFonts w:ascii="Arial" w:hAnsi="Arial" w:cs="Arial"/>
          <w:sz w:val="24"/>
          <w:szCs w:val="24"/>
        </w:rPr>
        <w:t>.</w:t>
      </w:r>
      <w:r w:rsidR="00337FD2">
        <w:rPr>
          <w:rFonts w:ascii="Arial" w:hAnsi="Arial" w:cs="Arial"/>
          <w:sz w:val="24"/>
          <w:szCs w:val="24"/>
        </w:rPr>
        <w:t xml:space="preserve"> Hätä</w:t>
      </w:r>
      <w:r w:rsidRPr="00E8067F">
        <w:rPr>
          <w:rFonts w:ascii="Arial" w:hAnsi="Arial" w:cs="Arial"/>
          <w:sz w:val="24"/>
          <w:szCs w:val="24"/>
        </w:rPr>
        <w:t xml:space="preserve">tilanteissa ollaan yhteydessä hätänumeroon 112. </w:t>
      </w:r>
      <w:r w:rsidR="00337FD2">
        <w:rPr>
          <w:rFonts w:ascii="Arial" w:hAnsi="Arial" w:cs="Arial"/>
          <w:sz w:val="24"/>
          <w:szCs w:val="24"/>
        </w:rPr>
        <w:t>P</w:t>
      </w:r>
      <w:r w:rsidRPr="00E8067F">
        <w:rPr>
          <w:rFonts w:ascii="Arial" w:hAnsi="Arial" w:cs="Arial"/>
          <w:sz w:val="24"/>
          <w:szCs w:val="24"/>
        </w:rPr>
        <w:t xml:space="preserve">äivystystilanteissa ollaan yhteydessä mielenterveys- ja </w:t>
      </w:r>
      <w:r>
        <w:rPr>
          <w:rFonts w:ascii="Arial" w:hAnsi="Arial" w:cs="Arial"/>
          <w:sz w:val="24"/>
          <w:szCs w:val="24"/>
        </w:rPr>
        <w:t>riippuvuus</w:t>
      </w:r>
      <w:r w:rsidRPr="00E8067F">
        <w:rPr>
          <w:rFonts w:ascii="Arial" w:hAnsi="Arial" w:cs="Arial"/>
          <w:sz w:val="24"/>
          <w:szCs w:val="24"/>
        </w:rPr>
        <w:t xml:space="preserve">päivystykseen p.053524610 tai </w:t>
      </w:r>
      <w:r w:rsidR="00337FD2">
        <w:rPr>
          <w:rFonts w:ascii="Arial" w:hAnsi="Arial" w:cs="Arial"/>
          <w:sz w:val="24"/>
          <w:szCs w:val="24"/>
        </w:rPr>
        <w:t xml:space="preserve">ohjaajat voivat olla yhteydessä päivystyskoordinaattoriin p. 053521233. Asiakkaiden ottaessa itse yhteyttä päivystykseen, he soittavat </w:t>
      </w:r>
      <w:r w:rsidRPr="00E8067F">
        <w:rPr>
          <w:rFonts w:ascii="Arial" w:hAnsi="Arial" w:cs="Arial"/>
          <w:sz w:val="24"/>
          <w:szCs w:val="24"/>
        </w:rPr>
        <w:t xml:space="preserve">päivystysapuun p.116117. Kiireettömissä asioissa </w:t>
      </w:r>
      <w:proofErr w:type="spellStart"/>
      <w:r>
        <w:rPr>
          <w:rFonts w:ascii="Arial" w:hAnsi="Arial" w:cs="Arial"/>
          <w:sz w:val="24"/>
          <w:szCs w:val="24"/>
        </w:rPr>
        <w:t>Tavana</w:t>
      </w:r>
      <w:proofErr w:type="spellEnd"/>
      <w:r w:rsidRPr="00E8067F">
        <w:rPr>
          <w:rFonts w:ascii="Arial" w:hAnsi="Arial" w:cs="Arial"/>
          <w:sz w:val="24"/>
          <w:szCs w:val="24"/>
        </w:rPr>
        <w:t xml:space="preserve"> Virnan kiinteistössä asuvien </w:t>
      </w:r>
      <w:r>
        <w:rPr>
          <w:rFonts w:ascii="Arial" w:hAnsi="Arial" w:cs="Arial"/>
          <w:sz w:val="24"/>
          <w:szCs w:val="24"/>
        </w:rPr>
        <w:t xml:space="preserve">kohdalla </w:t>
      </w:r>
      <w:r w:rsidR="00337FD2">
        <w:rPr>
          <w:rFonts w:ascii="Arial" w:hAnsi="Arial" w:cs="Arial"/>
          <w:sz w:val="24"/>
          <w:szCs w:val="24"/>
        </w:rPr>
        <w:t>ohjaajat soittavat asiakkaan asioissa</w:t>
      </w:r>
      <w:r>
        <w:rPr>
          <w:rFonts w:ascii="Arial" w:hAnsi="Arial" w:cs="Arial"/>
          <w:sz w:val="24"/>
          <w:szCs w:val="24"/>
        </w:rPr>
        <w:t xml:space="preserve"> </w:t>
      </w:r>
      <w:proofErr w:type="spellStart"/>
      <w:r>
        <w:rPr>
          <w:rFonts w:ascii="Arial" w:hAnsi="Arial" w:cs="Arial"/>
          <w:sz w:val="24"/>
          <w:szCs w:val="24"/>
        </w:rPr>
        <w:t>hyvinvointiaseman</w:t>
      </w:r>
      <w:proofErr w:type="spellEnd"/>
      <w:r>
        <w:rPr>
          <w:rFonts w:ascii="Arial" w:hAnsi="Arial" w:cs="Arial"/>
          <w:sz w:val="24"/>
          <w:szCs w:val="24"/>
        </w:rPr>
        <w:t xml:space="preserve"> </w:t>
      </w:r>
      <w:proofErr w:type="spellStart"/>
      <w:r>
        <w:rPr>
          <w:rFonts w:ascii="Arial" w:hAnsi="Arial" w:cs="Arial"/>
          <w:sz w:val="24"/>
          <w:szCs w:val="24"/>
        </w:rPr>
        <w:t>jatkuvanhoidon</w:t>
      </w:r>
      <w:proofErr w:type="spellEnd"/>
      <w:r>
        <w:rPr>
          <w:rFonts w:ascii="Arial" w:hAnsi="Arial" w:cs="Arial"/>
          <w:sz w:val="24"/>
          <w:szCs w:val="24"/>
        </w:rPr>
        <w:t xml:space="preserve"> tiimiin p. </w:t>
      </w:r>
      <w:r w:rsidR="00337FD2">
        <w:rPr>
          <w:rFonts w:ascii="Arial" w:hAnsi="Arial" w:cs="Arial"/>
          <w:sz w:val="24"/>
          <w:szCs w:val="24"/>
        </w:rPr>
        <w:t xml:space="preserve">053522197 ja asiakkaat itse soittavat omalle </w:t>
      </w:r>
      <w:proofErr w:type="spellStart"/>
      <w:r w:rsidR="00337FD2">
        <w:rPr>
          <w:rFonts w:ascii="Arial" w:hAnsi="Arial" w:cs="Arial"/>
          <w:sz w:val="24"/>
          <w:szCs w:val="24"/>
        </w:rPr>
        <w:t>hyvinvointiasemalleen</w:t>
      </w:r>
      <w:proofErr w:type="spellEnd"/>
      <w:r w:rsidR="00337FD2">
        <w:rPr>
          <w:rFonts w:ascii="Arial" w:hAnsi="Arial" w:cs="Arial"/>
          <w:sz w:val="24"/>
          <w:szCs w:val="24"/>
        </w:rPr>
        <w:t>.</w:t>
      </w:r>
    </w:p>
    <w:p w:rsidR="008D1484" w:rsidRDefault="008D1484" w:rsidP="0098030F">
      <w:pPr>
        <w:spacing w:after="160" w:line="278" w:lineRule="auto"/>
        <w:rPr>
          <w:rFonts w:ascii="Arial" w:hAnsi="Arial" w:cs="Arial"/>
          <w:sz w:val="24"/>
          <w:szCs w:val="24"/>
        </w:rPr>
      </w:pPr>
    </w:p>
    <w:p w:rsidR="008D1484" w:rsidRPr="00A55EAA" w:rsidRDefault="008D1484" w:rsidP="0098030F">
      <w:pPr>
        <w:spacing w:after="160" w:line="278" w:lineRule="auto"/>
        <w:rPr>
          <w:rStyle w:val="Hyperlinkki"/>
          <w:rFonts w:ascii="Arial" w:hAnsi="Arial" w:cs="Arial"/>
          <w:sz w:val="24"/>
          <w:szCs w:val="24"/>
        </w:rPr>
      </w:pPr>
      <w:r>
        <w:rPr>
          <w:rFonts w:ascii="Arial" w:hAnsi="Arial" w:cs="Arial"/>
          <w:sz w:val="24"/>
          <w:szCs w:val="24"/>
        </w:rPr>
        <w:t>Yksikössä</w:t>
      </w:r>
      <w:r w:rsidRPr="00E8067F">
        <w:rPr>
          <w:rFonts w:ascii="Arial" w:hAnsi="Arial" w:cs="Arial"/>
          <w:sz w:val="24"/>
          <w:szCs w:val="24"/>
        </w:rPr>
        <w:t xml:space="preserve"> on ohje asukkaan äkillisen kuolemantapauksen varalle, se löytyy </w:t>
      </w:r>
      <w:proofErr w:type="spellStart"/>
      <w:r w:rsidRPr="00E8067F">
        <w:rPr>
          <w:rFonts w:ascii="Arial" w:hAnsi="Arial" w:cs="Arial"/>
          <w:sz w:val="24"/>
          <w:szCs w:val="24"/>
        </w:rPr>
        <w:t>IMS:stä</w:t>
      </w:r>
      <w:proofErr w:type="spellEnd"/>
      <w:r w:rsidRPr="00E8067F">
        <w:rPr>
          <w:rFonts w:ascii="Arial" w:hAnsi="Arial" w:cs="Arial"/>
          <w:sz w:val="24"/>
          <w:szCs w:val="24"/>
        </w:rPr>
        <w:t xml:space="preserve"> </w:t>
      </w:r>
      <w:hyperlink r:id="rId17" w:history="1">
        <w:r w:rsidR="00A55EAA" w:rsidRPr="003F549F">
          <w:rPr>
            <w:rStyle w:val="Hyperlinkki"/>
            <w:rFonts w:ascii="Arial" w:hAnsi="Arial" w:cs="Arial"/>
            <w:sz w:val="24"/>
            <w:szCs w:val="24"/>
          </w:rPr>
          <w:t>https://aspa.ims.fi/servlet/StandardServlet?action=document&amp;view=document&amp;id=503</w:t>
        </w:r>
      </w:hyperlink>
    </w:p>
    <w:p w:rsidR="008D1484" w:rsidRPr="00A55EAA" w:rsidRDefault="008D1484" w:rsidP="0098030F">
      <w:pPr>
        <w:spacing w:after="160" w:line="278" w:lineRule="auto"/>
        <w:contextualSpacing/>
        <w:rPr>
          <w:rFonts w:ascii="Arial" w:eastAsia="Arial" w:hAnsi="Arial" w:cs="Arial"/>
          <w:color w:val="FF0000"/>
          <w:sz w:val="24"/>
          <w:szCs w:val="24"/>
        </w:rPr>
      </w:pPr>
    </w:p>
    <w:p w:rsidR="008D1484" w:rsidRPr="00A55EAA" w:rsidRDefault="008D1484" w:rsidP="0098030F">
      <w:pPr>
        <w:pStyle w:val="Otsikko3"/>
        <w:spacing w:after="160" w:line="278" w:lineRule="auto"/>
        <w:contextualSpacing/>
        <w:rPr>
          <w:rFonts w:eastAsia="Arial"/>
          <w:sz w:val="28"/>
          <w:szCs w:val="28"/>
        </w:rPr>
      </w:pPr>
      <w:bookmarkStart w:id="29" w:name="_Toc242084514"/>
      <w:r w:rsidRPr="00A55EAA">
        <w:rPr>
          <w:rFonts w:eastAsia="Arial"/>
          <w:sz w:val="28"/>
          <w:szCs w:val="28"/>
        </w:rPr>
        <w:t>Ravitsemus</w:t>
      </w:r>
      <w:bookmarkEnd w:id="29"/>
    </w:p>
    <w:p w:rsidR="008D1484" w:rsidRDefault="008D1484" w:rsidP="0098030F">
      <w:pPr>
        <w:spacing w:after="160" w:line="278" w:lineRule="auto"/>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Virnas</w:t>
      </w:r>
      <w:r w:rsidRPr="0085516C">
        <w:rPr>
          <w:rFonts w:ascii="Arial" w:hAnsi="Arial" w:cs="Arial"/>
          <w:sz w:val="24"/>
          <w:szCs w:val="24"/>
        </w:rPr>
        <w:t xml:space="preserve">sa toteutetaan ruokahuollossa elintarvikelain mukaista omavalvontaa. </w:t>
      </w:r>
      <w:r>
        <w:rPr>
          <w:rFonts w:ascii="Arial" w:hAnsi="Arial" w:cs="Arial"/>
          <w:sz w:val="24"/>
          <w:szCs w:val="24"/>
        </w:rPr>
        <w:t>Elintarvikehuollono</w:t>
      </w:r>
      <w:r w:rsidRPr="0085516C">
        <w:rPr>
          <w:rFonts w:ascii="Arial" w:hAnsi="Arial" w:cs="Arial"/>
          <w:sz w:val="24"/>
          <w:szCs w:val="24"/>
        </w:rPr>
        <w:t xml:space="preserve">mavalvontasuunnitelmasta löytyvät toimintaohjeet elintarvikkeiden asianmukaista kuljetusta, ruokien käsittelyä ja säilytystä varten. </w:t>
      </w:r>
      <w:r>
        <w:rPr>
          <w:rFonts w:ascii="Arial" w:hAnsi="Arial" w:cs="Arial"/>
          <w:sz w:val="24"/>
          <w:szCs w:val="24"/>
        </w:rPr>
        <w:t>Kaikilla a</w:t>
      </w:r>
      <w:r w:rsidRPr="0085516C">
        <w:rPr>
          <w:rFonts w:ascii="Arial" w:hAnsi="Arial" w:cs="Arial"/>
          <w:sz w:val="24"/>
          <w:szCs w:val="24"/>
        </w:rPr>
        <w:t xml:space="preserve">terioiden valmistukseen osallistuvilla henkilöillä on hygieniapassit. </w:t>
      </w:r>
      <w:r>
        <w:rPr>
          <w:rFonts w:ascii="Arial" w:hAnsi="Arial" w:cs="Arial"/>
          <w:sz w:val="24"/>
          <w:szCs w:val="24"/>
        </w:rPr>
        <w:t>Ruoka valmistetaan yksikön keittiössä. Ruokahuollosta vastaavana toimii avustava työntekijä, jolla on ravitsemusalan koulutus.</w:t>
      </w:r>
    </w:p>
    <w:p w:rsidR="008D1484" w:rsidRPr="0085516C" w:rsidRDefault="008D1484" w:rsidP="0098030F">
      <w:pPr>
        <w:spacing w:after="160" w:line="278" w:lineRule="auto"/>
        <w:rPr>
          <w:rFonts w:ascii="Arial" w:hAnsi="Arial" w:cs="Arial"/>
          <w:sz w:val="24"/>
          <w:szCs w:val="24"/>
        </w:rPr>
      </w:pPr>
    </w:p>
    <w:p w:rsidR="008D1484" w:rsidRDefault="008D1484" w:rsidP="0098030F">
      <w:pPr>
        <w:spacing w:after="160" w:line="278" w:lineRule="auto"/>
        <w:rPr>
          <w:rFonts w:ascii="Arial" w:hAnsi="Arial" w:cs="Arial"/>
          <w:sz w:val="24"/>
          <w:szCs w:val="24"/>
        </w:rPr>
      </w:pPr>
      <w:r w:rsidRPr="0085516C">
        <w:rPr>
          <w:rFonts w:ascii="Arial" w:hAnsi="Arial" w:cs="Arial"/>
          <w:sz w:val="24"/>
          <w:szCs w:val="24"/>
        </w:rPr>
        <w:t xml:space="preserve">Asiakkaan ravitsemus suunnitellaan osana hoito- ja palvelusuunnitelmaa: selvitetään mm. erityisruokavaliot, terveydelliset rajoitteet ja mieltymykset. </w:t>
      </w:r>
      <w:r>
        <w:rPr>
          <w:rFonts w:ascii="Arial" w:hAnsi="Arial" w:cs="Arial"/>
          <w:sz w:val="24"/>
          <w:szCs w:val="24"/>
        </w:rPr>
        <w:t>Yksikön</w:t>
      </w:r>
      <w:r w:rsidRPr="0085516C">
        <w:rPr>
          <w:rFonts w:ascii="Arial" w:hAnsi="Arial" w:cs="Arial"/>
          <w:sz w:val="24"/>
          <w:szCs w:val="24"/>
        </w:rPr>
        <w:t xml:space="preserve"> ruok</w:t>
      </w:r>
      <w:r w:rsidR="003D532C">
        <w:rPr>
          <w:rFonts w:ascii="Arial" w:hAnsi="Arial" w:cs="Arial"/>
          <w:sz w:val="24"/>
          <w:szCs w:val="24"/>
        </w:rPr>
        <w:t xml:space="preserve">alistojen suunnittelussa otetaan huomioon </w:t>
      </w:r>
      <w:r w:rsidRPr="0085516C">
        <w:rPr>
          <w:rFonts w:ascii="Arial" w:hAnsi="Arial" w:cs="Arial"/>
          <w:sz w:val="24"/>
          <w:szCs w:val="24"/>
        </w:rPr>
        <w:t xml:space="preserve">asiakkaiden yksilölliset tarpeet ja makutottumukset. Ravitsemuksessa huomioidaan ruokaviraston voimassa olevat </w:t>
      </w:r>
      <w:proofErr w:type="spellStart"/>
      <w:r w:rsidRPr="0085516C">
        <w:rPr>
          <w:rFonts w:ascii="Arial" w:hAnsi="Arial" w:cs="Arial"/>
          <w:sz w:val="24"/>
          <w:szCs w:val="24"/>
        </w:rPr>
        <w:t>väestötason</w:t>
      </w:r>
      <w:proofErr w:type="spellEnd"/>
      <w:r w:rsidRPr="0085516C">
        <w:rPr>
          <w:rFonts w:ascii="Arial" w:hAnsi="Arial" w:cs="Arial"/>
          <w:sz w:val="24"/>
          <w:szCs w:val="24"/>
        </w:rPr>
        <w:t xml:space="preserve"> ja eri ikäryhmille annetut </w:t>
      </w:r>
      <w:hyperlink r:id="rId18" w:history="1">
        <w:r w:rsidRPr="0085516C">
          <w:rPr>
            <w:rStyle w:val="Hyperlinkki"/>
            <w:rFonts w:ascii="Arial" w:hAnsi="Arial" w:cs="Arial"/>
            <w:sz w:val="24"/>
            <w:szCs w:val="24"/>
          </w:rPr>
          <w:t>ravintoaineiden saanti- ja ruokasuositukset</w:t>
        </w:r>
      </w:hyperlink>
      <w:r w:rsidRPr="0085516C">
        <w:rPr>
          <w:rFonts w:ascii="Arial" w:hAnsi="Arial" w:cs="Arial"/>
          <w:sz w:val="24"/>
          <w:szCs w:val="24"/>
        </w:rPr>
        <w:t xml:space="preserve">. </w:t>
      </w:r>
    </w:p>
    <w:p w:rsidR="008D1484" w:rsidRPr="0085516C" w:rsidRDefault="008D1484" w:rsidP="0098030F">
      <w:pPr>
        <w:spacing w:after="160" w:line="278" w:lineRule="auto"/>
        <w:rPr>
          <w:rFonts w:ascii="Arial" w:hAnsi="Arial" w:cs="Arial"/>
          <w:sz w:val="24"/>
          <w:szCs w:val="24"/>
        </w:rPr>
      </w:pPr>
    </w:p>
    <w:p w:rsidR="008D1484" w:rsidRDefault="008D1484" w:rsidP="0098030F">
      <w:pPr>
        <w:spacing w:after="160" w:line="278" w:lineRule="auto"/>
        <w:rPr>
          <w:rFonts w:ascii="Arial" w:hAnsi="Arial" w:cs="Arial"/>
          <w:sz w:val="24"/>
          <w:szCs w:val="24"/>
        </w:rPr>
      </w:pPr>
      <w:r w:rsidRPr="0085516C">
        <w:rPr>
          <w:rFonts w:ascii="Arial" w:hAnsi="Arial" w:cs="Arial"/>
          <w:sz w:val="24"/>
          <w:szCs w:val="24"/>
        </w:rPr>
        <w:t>Asiakkaiden ruokailu on järjestetty siten, että iltapalan ja aamupalan väli ei ylitä 11 tuntia. Asiakkaiden ruokailu ja avustaminen tapahtuu heidän tarpeidensa mukaisesti.  Aamupala tarjotaan asiakaslähtöisesti ja joustavasti noin klo 7–10, lounas noin klo 11–13, päiväkahvi noin klo 14–15, päivällinen noin klo 16–18 ja iltapala noin klo 19–22. Asiakkailla on mahdollisuus ruokailla Virnan yhteistilassa. Iltapala noudetaan yhteiskeittiöstä ja asukas voi nauttia sen, kun haluaa. Asiakkaat voivat lisäksi halutessaan hankkia omia ruokiaan ja jokaisesta asunnosta löytyy jääkaappipakastin. Asiakkaiden on mahdollista valmistaa kaikki ateriansa itse omassa asunnossaan.</w:t>
      </w:r>
    </w:p>
    <w:p w:rsidR="00630C93" w:rsidRDefault="00630C93" w:rsidP="0098030F">
      <w:pPr>
        <w:spacing w:after="160" w:line="278" w:lineRule="auto"/>
        <w:rPr>
          <w:rFonts w:ascii="Arial" w:hAnsi="Arial" w:cs="Arial"/>
          <w:sz w:val="24"/>
          <w:szCs w:val="24"/>
        </w:rPr>
      </w:pPr>
    </w:p>
    <w:p w:rsidR="008D1484" w:rsidRDefault="008D1484" w:rsidP="0098030F">
      <w:pPr>
        <w:spacing w:after="160" w:line="278" w:lineRule="auto"/>
        <w:rPr>
          <w:rFonts w:ascii="Arial" w:hAnsi="Arial" w:cs="Arial"/>
          <w:sz w:val="24"/>
          <w:szCs w:val="24"/>
        </w:rPr>
      </w:pPr>
      <w:r w:rsidRPr="0085516C">
        <w:rPr>
          <w:rFonts w:ascii="Arial" w:hAnsi="Arial" w:cs="Arial"/>
          <w:sz w:val="24"/>
          <w:szCs w:val="24"/>
        </w:rPr>
        <w:t xml:space="preserve">Ruokalistat ovat yleisesti nähtävillä. Virnassa on käytössä 6 viikon kiertävät ruokalistat. Asiakas voi valita, millaisen ateriakokonaisuuden hän milloinkin nauttii, asiakasta ohjataan kokoamaan terveellinen annos.  Asiakkaalla on mahdollisuus (tarvittaessa) avustettuna valmistaa ateriat myös omassa asunnossaan. Ruokailu on mahdollista joko </w:t>
      </w:r>
      <w:r>
        <w:rPr>
          <w:rFonts w:ascii="Arial" w:hAnsi="Arial" w:cs="Arial"/>
          <w:sz w:val="24"/>
          <w:szCs w:val="24"/>
        </w:rPr>
        <w:t>yksikön</w:t>
      </w:r>
      <w:r w:rsidRPr="0085516C">
        <w:rPr>
          <w:rFonts w:ascii="Arial" w:hAnsi="Arial" w:cs="Arial"/>
          <w:sz w:val="24"/>
          <w:szCs w:val="24"/>
        </w:rPr>
        <w:t xml:space="preserve"> yhteisessä ruokailutilassa tai asiakkaan omassa kodissa. Ruoka-ajat ovat päiväohjelman mukaiset, mutta asiakas voi tarvittaessa nauttia aterian myös muuna aikana sopimalla siitä.</w:t>
      </w:r>
    </w:p>
    <w:p w:rsidR="008D1484" w:rsidRPr="0085516C" w:rsidRDefault="008D1484" w:rsidP="0098030F">
      <w:pPr>
        <w:spacing w:after="160" w:line="278" w:lineRule="auto"/>
        <w:rPr>
          <w:rFonts w:ascii="Arial" w:hAnsi="Arial" w:cs="Arial"/>
          <w:sz w:val="24"/>
          <w:szCs w:val="24"/>
        </w:rPr>
      </w:pPr>
    </w:p>
    <w:p w:rsidR="008D1484" w:rsidRPr="00602973" w:rsidRDefault="008D1484" w:rsidP="0098030F">
      <w:pPr>
        <w:pStyle w:val="Default"/>
        <w:spacing w:after="160" w:line="278" w:lineRule="auto"/>
      </w:pPr>
      <w:r>
        <w:rPr>
          <w:color w:val="auto"/>
        </w:rPr>
        <w:t>Yksikös</w:t>
      </w:r>
      <w:r w:rsidRPr="0085516C">
        <w:rPr>
          <w:color w:val="auto"/>
        </w:rPr>
        <w:t>s</w:t>
      </w:r>
      <w:r>
        <w:rPr>
          <w:color w:val="auto"/>
        </w:rPr>
        <w:t>ä</w:t>
      </w:r>
      <w:r w:rsidRPr="0085516C">
        <w:rPr>
          <w:color w:val="auto"/>
        </w:rPr>
        <w:t xml:space="preserve"> seurataan asiakkaiden </w:t>
      </w:r>
      <w:proofErr w:type="spellStart"/>
      <w:r w:rsidRPr="0085516C">
        <w:rPr>
          <w:color w:val="auto"/>
        </w:rPr>
        <w:t>ravitsemustasoa</w:t>
      </w:r>
      <w:proofErr w:type="spellEnd"/>
      <w:r w:rsidRPr="0085516C">
        <w:rPr>
          <w:color w:val="auto"/>
        </w:rPr>
        <w:t xml:space="preserve"> ja ruuan ja nesteiden nauttimista. Poikkeamat ja huomiot kirjataan asiakastietojärjestelmään. Asiakkaan yleistilaa seurataan, tarvittaessa myös painoa, ja tilanteen vaatiessa asiakas ohjataan terveydenhuollon piiriin. </w:t>
      </w:r>
      <w:r w:rsidRPr="0085516C">
        <w:rPr>
          <w:rFonts w:eastAsia="Calibri"/>
          <w:color w:val="auto"/>
        </w:rPr>
        <w:t xml:space="preserve">Mikäli asiakkaalla on heikentynyt ruokahalu tai nesteiden nauttiminen, seurataan nautitun ruoan ja nesteiden määrää päivittäiskirjaamisissa ja tarvittaessa nestelistojen avulla. Jos asiakkaalla on nielemisvaikeuksia, tarjotaan tarvittaessa sosemaista tai nestemäistä </w:t>
      </w:r>
      <w:r w:rsidRPr="0085516C">
        <w:rPr>
          <w:color w:val="auto"/>
        </w:rPr>
        <w:t xml:space="preserve">ravintoa, sakeutettuja nesteitä sekä sopivia apuvälineitä helpottamaan ravinnon </w:t>
      </w:r>
      <w:r w:rsidRPr="0011566C">
        <w:rPr>
          <w:color w:val="auto"/>
        </w:rPr>
        <w:t>saantia. Asiakkaat punnitaan säännöllisesti, tarpeen vaatiessa viikoittain ja paino kirjataan asiakkaan tietoihin</w:t>
      </w:r>
      <w:r>
        <w:rPr>
          <w:color w:val="auto"/>
        </w:rPr>
        <w:t xml:space="preserve"> asiakastietojärjestelmään</w:t>
      </w:r>
      <w:r w:rsidRPr="0011566C">
        <w:rPr>
          <w:color w:val="auto"/>
        </w:rPr>
        <w:t>. Mahdollisiin isoihin painon muutoksiin reagoidaan. Esimerkiksi</w:t>
      </w:r>
      <w:r>
        <w:rPr>
          <w:color w:val="auto"/>
        </w:rPr>
        <w:t xml:space="preserve"> poikkeukselliseen</w:t>
      </w:r>
      <w:r w:rsidRPr="0011566C">
        <w:rPr>
          <w:color w:val="auto"/>
        </w:rPr>
        <w:t xml:space="preserve"> painon laskuun puututaan lisäämällä energiapitoisempia aterioita ja selvitetään yhdessä terveydenhuollon kanssa painonlaskun syy, mikäli suurempien ruoka-annosten nauttiminen on haastavaa. Suositaan proteiinipitoisten ruokien lisäämistä, ellei proteiinin saantia ole asiakkaan terveydentilan takia rajoitettu. Painon laskua seurataan ja tarvittaessa konsultoidaan lääkäriä tai ravitsemusterapeuttia. Tulokset ja niistä tehdyt toimenpiteet kirjataan asiakastietojärjestelmään. Ohjaus terveelliseen ravitsemukseen on tärkeää myös ylipainon osalta.</w:t>
      </w:r>
      <w:r w:rsidR="00602973">
        <w:t xml:space="preserve"> </w:t>
      </w:r>
      <w:r w:rsidRPr="0085516C">
        <w:rPr>
          <w:color w:val="auto"/>
        </w:rPr>
        <w:t>Ruokailuympäristön viihtyisyyteen, kauniiseen kattaukseen ja sosiaaliseen yhdessä olemiseen kiinnitetään erityistä huomiota.</w:t>
      </w:r>
    </w:p>
    <w:p w:rsidR="008D1484" w:rsidRPr="005C2B75" w:rsidRDefault="008D1484" w:rsidP="0098030F">
      <w:pPr>
        <w:spacing w:after="160" w:line="278" w:lineRule="auto"/>
        <w:contextualSpacing/>
        <w:rPr>
          <w:rFonts w:ascii="Arial" w:eastAsia="Arial" w:hAnsi="Arial" w:cs="Arial"/>
          <w:color w:val="000000" w:themeColor="text1"/>
          <w:sz w:val="24"/>
          <w:szCs w:val="24"/>
        </w:rPr>
      </w:pPr>
    </w:p>
    <w:p w:rsidR="008D1484" w:rsidRPr="00602973" w:rsidRDefault="008D1484" w:rsidP="0098030F">
      <w:pPr>
        <w:pStyle w:val="Otsikko3"/>
        <w:spacing w:after="160" w:line="278" w:lineRule="auto"/>
        <w:contextualSpacing/>
        <w:rPr>
          <w:rFonts w:eastAsia="Arial"/>
          <w:color w:val="000000" w:themeColor="text1"/>
          <w:sz w:val="28"/>
          <w:szCs w:val="28"/>
        </w:rPr>
      </w:pPr>
      <w:bookmarkStart w:id="30" w:name="_Toc242084515"/>
      <w:r w:rsidRPr="00602973">
        <w:rPr>
          <w:rFonts w:eastAsia="Arial"/>
          <w:color w:val="000000" w:themeColor="text1"/>
          <w:sz w:val="28"/>
          <w:szCs w:val="28"/>
        </w:rPr>
        <w:t>Asiointi</w:t>
      </w:r>
      <w:bookmarkEnd w:id="30"/>
    </w:p>
    <w:p w:rsidR="008D1484" w:rsidRDefault="008D1484" w:rsidP="0098030F">
      <w:pPr>
        <w:spacing w:after="160" w:line="278" w:lineRule="auto"/>
        <w:rPr>
          <w:rFonts w:ascii="Arial" w:hAnsi="Arial" w:cs="Arial"/>
          <w:sz w:val="24"/>
          <w:szCs w:val="24"/>
        </w:rPr>
      </w:pPr>
      <w:r w:rsidRPr="00984BF9">
        <w:rPr>
          <w:rFonts w:ascii="Arial" w:hAnsi="Arial" w:cs="Arial"/>
          <w:sz w:val="24"/>
          <w:szCs w:val="24"/>
        </w:rPr>
        <w:t>Asiakkaita tuetaan asioinneissa yksilöllisesti palvelujentoteuttamissuunnitelmassa sovittujen käytänteide</w:t>
      </w:r>
      <w:r>
        <w:rPr>
          <w:rFonts w:ascii="Arial" w:hAnsi="Arial" w:cs="Arial"/>
          <w:sz w:val="24"/>
          <w:szCs w:val="24"/>
        </w:rPr>
        <w:t>n</w:t>
      </w:r>
      <w:r w:rsidRPr="00984BF9">
        <w:rPr>
          <w:rFonts w:ascii="Arial" w:hAnsi="Arial" w:cs="Arial"/>
          <w:sz w:val="24"/>
          <w:szCs w:val="24"/>
        </w:rPr>
        <w:t xml:space="preserve"> mukaan.</w:t>
      </w:r>
      <w:r>
        <w:rPr>
          <w:rFonts w:ascii="Arial" w:hAnsi="Arial" w:cs="Arial"/>
          <w:sz w:val="24"/>
          <w:szCs w:val="24"/>
        </w:rPr>
        <w:t xml:space="preserve"> Ohjaaja voi olla sovittaessa mukana esimerkiksi asiakkaan lääkäri/hoitajakäynneillä, kaupassa asioidessa, viranomaisasioinneissa ja harrastuksissa.</w:t>
      </w:r>
    </w:p>
    <w:p w:rsidR="008D1484" w:rsidRPr="005C2B75" w:rsidRDefault="008D1484" w:rsidP="0098030F">
      <w:pPr>
        <w:spacing w:after="160" w:line="278" w:lineRule="auto"/>
        <w:contextualSpacing/>
        <w:rPr>
          <w:rFonts w:ascii="Arial" w:eastAsia="Arial" w:hAnsi="Arial" w:cs="Arial"/>
          <w:color w:val="000000" w:themeColor="text1"/>
          <w:sz w:val="24"/>
          <w:szCs w:val="24"/>
        </w:rPr>
      </w:pPr>
    </w:p>
    <w:p w:rsidR="008D1484" w:rsidRPr="00602973" w:rsidRDefault="008D1484" w:rsidP="0098030F">
      <w:pPr>
        <w:pStyle w:val="Otsikko3"/>
        <w:spacing w:after="160" w:line="278" w:lineRule="auto"/>
        <w:contextualSpacing/>
        <w:rPr>
          <w:rFonts w:eastAsia="Arial"/>
          <w:color w:val="000000" w:themeColor="text1"/>
          <w:sz w:val="28"/>
          <w:szCs w:val="28"/>
        </w:rPr>
      </w:pPr>
      <w:bookmarkStart w:id="31" w:name="_Toc242084516"/>
      <w:r w:rsidRPr="00602973">
        <w:rPr>
          <w:rFonts w:eastAsia="Arial"/>
          <w:color w:val="000000" w:themeColor="text1"/>
          <w:sz w:val="28"/>
          <w:szCs w:val="28"/>
        </w:rPr>
        <w:t>Ryhmätoiminta</w:t>
      </w:r>
      <w:bookmarkEnd w:id="31"/>
    </w:p>
    <w:p w:rsidR="008D1484" w:rsidRDefault="008D1484" w:rsidP="0098030F">
      <w:pPr>
        <w:spacing w:after="160" w:line="278" w:lineRule="auto"/>
        <w:contextualSpacing/>
        <w:rPr>
          <w:rFonts w:ascii="Arial" w:hAnsi="Arial" w:cs="Arial"/>
          <w:sz w:val="24"/>
          <w:szCs w:val="24"/>
        </w:rPr>
      </w:pPr>
      <w:r>
        <w:rPr>
          <w:rFonts w:ascii="Arial" w:hAnsi="Arial" w:cs="Arial"/>
          <w:sz w:val="24"/>
          <w:szCs w:val="24"/>
        </w:rPr>
        <w:t xml:space="preserve">Virnassa järjestetään monenlaista ryhmätoimintaa asiakkaiden toiveiden ja tarpeiden mukaan. Ryhmätoimintaa on tarjolla joka arkipäivä. Asiakkaan osallistumisesta ryhmätoimintaan sovitaan palvelujen toteuttamissuunnitelmassa. Asiakkaita ohjataan myös yksikön ulkopuoliseen ryhmätoimintaan, kuten </w:t>
      </w:r>
      <w:proofErr w:type="spellStart"/>
      <w:r>
        <w:rPr>
          <w:rFonts w:ascii="Arial" w:hAnsi="Arial" w:cs="Arial"/>
          <w:sz w:val="24"/>
          <w:szCs w:val="24"/>
        </w:rPr>
        <w:t>hyvinvointialueen</w:t>
      </w:r>
      <w:proofErr w:type="spellEnd"/>
      <w:r>
        <w:rPr>
          <w:rFonts w:ascii="Arial" w:hAnsi="Arial" w:cs="Arial"/>
          <w:sz w:val="24"/>
          <w:szCs w:val="24"/>
        </w:rPr>
        <w:t xml:space="preserve"> ja kolmannen sektorin ryhmiin, asiakkaiden tarpeiden ja toiveiden mukana. Omaohjaaja tukee asiakasta löytämään hänelle sopivaa toimintaa ja on tarvittaessa mukana tutustumassa uusiin toimintoihin.</w:t>
      </w:r>
    </w:p>
    <w:p w:rsidR="00602973" w:rsidRDefault="00602973" w:rsidP="0098030F">
      <w:pPr>
        <w:spacing w:after="160" w:line="278" w:lineRule="auto"/>
        <w:contextualSpacing/>
      </w:pPr>
    </w:p>
    <w:p w:rsidR="008D1484" w:rsidRPr="00602973" w:rsidRDefault="008D1484" w:rsidP="0098030F">
      <w:pPr>
        <w:pStyle w:val="Otsikko3"/>
        <w:spacing w:after="160" w:line="278" w:lineRule="auto"/>
        <w:contextualSpacing/>
        <w:rPr>
          <w:rFonts w:eastAsia="Arial"/>
          <w:sz w:val="28"/>
          <w:szCs w:val="28"/>
        </w:rPr>
      </w:pPr>
      <w:bookmarkStart w:id="32" w:name="_Toc242084517"/>
      <w:r w:rsidRPr="00602973">
        <w:rPr>
          <w:sz w:val="28"/>
          <w:szCs w:val="28"/>
        </w:rPr>
        <w:t>Omaohjaajamalli</w:t>
      </w:r>
      <w:bookmarkEnd w:id="32"/>
    </w:p>
    <w:p w:rsidR="008D1484" w:rsidRPr="003D7D0D" w:rsidRDefault="008D1484" w:rsidP="0098030F">
      <w:pPr>
        <w:spacing w:after="160" w:line="278" w:lineRule="auto"/>
        <w:contextualSpacing/>
        <w:rPr>
          <w:rFonts w:ascii="Arial" w:eastAsia="Arial" w:hAnsi="Arial" w:cs="Arial"/>
          <w:color w:val="FF0000"/>
          <w:sz w:val="24"/>
          <w:szCs w:val="24"/>
        </w:rPr>
      </w:pPr>
      <w:r w:rsidRPr="00AF4C09">
        <w:rPr>
          <w:rFonts w:ascii="Arial" w:eastAsia="Arial" w:hAnsi="Arial" w:cs="Arial"/>
          <w:bCs/>
          <w:sz w:val="24"/>
          <w:szCs w:val="24"/>
        </w:rPr>
        <w:t>Jokaisella asiakkaalle</w:t>
      </w:r>
      <w:r>
        <w:rPr>
          <w:rFonts w:ascii="Arial" w:eastAsia="Arial" w:hAnsi="Arial" w:cs="Arial"/>
          <w:bCs/>
          <w:sz w:val="24"/>
          <w:szCs w:val="24"/>
        </w:rPr>
        <w:t xml:space="preserve"> on nimetty </w:t>
      </w:r>
      <w:r w:rsidRPr="003D7D0D">
        <w:rPr>
          <w:rFonts w:ascii="Arial" w:eastAsia="Arial" w:hAnsi="Arial" w:cs="Arial"/>
          <w:bCs/>
          <w:sz w:val="24"/>
          <w:szCs w:val="24"/>
        </w:rPr>
        <w:t xml:space="preserve">omaohjaaja. </w:t>
      </w:r>
      <w:r w:rsidRPr="003D7D0D">
        <w:rPr>
          <w:rFonts w:ascii="Arial" w:eastAsia="Arial" w:hAnsi="Arial" w:cs="Arial"/>
          <w:sz w:val="24"/>
          <w:szCs w:val="24"/>
        </w:rPr>
        <w:t xml:space="preserve">Omaohjaajamallin avulla varmistetaan yksilöllinen ja tarpeen mukainen palveluiden toteutuminen. </w:t>
      </w:r>
      <w:r w:rsidRPr="003D7D0D">
        <w:rPr>
          <w:rFonts w:ascii="Arial" w:eastAsia="Arial" w:hAnsi="Arial" w:cs="Arial"/>
          <w:bCs/>
          <w:sz w:val="24"/>
          <w:szCs w:val="24"/>
        </w:rPr>
        <w:t xml:space="preserve">Omaohjaaja </w:t>
      </w:r>
      <w:r>
        <w:rPr>
          <w:rFonts w:ascii="Arial" w:eastAsia="Arial" w:hAnsi="Arial" w:cs="Arial"/>
          <w:bCs/>
          <w:sz w:val="24"/>
          <w:szCs w:val="24"/>
        </w:rPr>
        <w:t xml:space="preserve">vastaa yhdessä asiakkaan kanssa palvelujen toteuttamissuunnitelman laadinnasta ja toteuttamisesta. Omaohjaaja kutsuu koolle yhteisneuvottelun suunnitelman laatimista ja päivittämistä varten. Neuvotteluun kutsutaan paikalle myös tilaajan edustaja, joka vastaa asiakkaan asioista. Asiakas voi halutessaan kutsua mukaan myös läheisensä. Omaohjaaja vastaa suunnitelman kirjaamisesta </w:t>
      </w:r>
      <w:proofErr w:type="spellStart"/>
      <w:r>
        <w:rPr>
          <w:rFonts w:ascii="Arial" w:eastAsia="Arial" w:hAnsi="Arial" w:cs="Arial"/>
          <w:bCs/>
          <w:sz w:val="24"/>
          <w:szCs w:val="24"/>
        </w:rPr>
        <w:t>asiakastietojärjestelmä</w:t>
      </w:r>
      <w:proofErr w:type="spellEnd"/>
      <w:r>
        <w:rPr>
          <w:rFonts w:ascii="Arial" w:eastAsia="Arial" w:hAnsi="Arial" w:cs="Arial"/>
          <w:bCs/>
          <w:sz w:val="24"/>
          <w:szCs w:val="24"/>
        </w:rPr>
        <w:t xml:space="preserve"> </w:t>
      </w:r>
      <w:proofErr w:type="spellStart"/>
      <w:r>
        <w:rPr>
          <w:rFonts w:ascii="Arial" w:eastAsia="Arial" w:hAnsi="Arial" w:cs="Arial"/>
          <w:bCs/>
          <w:sz w:val="24"/>
          <w:szCs w:val="24"/>
        </w:rPr>
        <w:t>Domacareen</w:t>
      </w:r>
      <w:proofErr w:type="spellEnd"/>
      <w:r>
        <w:rPr>
          <w:rFonts w:ascii="Arial" w:eastAsia="Arial" w:hAnsi="Arial" w:cs="Arial"/>
          <w:bCs/>
          <w:sz w:val="24"/>
          <w:szCs w:val="24"/>
        </w:rPr>
        <w:t xml:space="preserve"> ja suunnitelman päivittämisestä ja arvioinnista yhdessä asiakkaan kanssa vähintään puolen vuoden välein. Omaohjaaja seuraa suunnitelman toteutumista ja arvioi asiakkaan vointia ja kuntoutumista muun muassa omaohjaajakeskustelujen ja toimintakyvynarvioinnin avulla. Omaohjaaja tekee yhdessä asiakkaan kanssa asiakkaalle viikko-ohjelman, jos asiakas sellaisen haluaa, ja kirjaa sovitut asiat </w:t>
      </w:r>
      <w:proofErr w:type="spellStart"/>
      <w:r>
        <w:rPr>
          <w:rFonts w:ascii="Arial" w:eastAsia="Arial" w:hAnsi="Arial" w:cs="Arial"/>
          <w:bCs/>
          <w:sz w:val="24"/>
          <w:szCs w:val="24"/>
        </w:rPr>
        <w:t>Domacareen</w:t>
      </w:r>
      <w:proofErr w:type="spellEnd"/>
      <w:r>
        <w:rPr>
          <w:rFonts w:ascii="Arial" w:eastAsia="Arial" w:hAnsi="Arial" w:cs="Arial"/>
          <w:bCs/>
          <w:sz w:val="24"/>
          <w:szCs w:val="24"/>
        </w:rPr>
        <w:t xml:space="preserve"> asiakkaan kalenteriin. Omaohjaaja vastaa myös muista </w:t>
      </w:r>
      <w:proofErr w:type="spellStart"/>
      <w:r>
        <w:rPr>
          <w:rFonts w:ascii="Arial" w:eastAsia="Arial" w:hAnsi="Arial" w:cs="Arial"/>
          <w:bCs/>
          <w:sz w:val="24"/>
          <w:szCs w:val="24"/>
        </w:rPr>
        <w:t>Domacareen</w:t>
      </w:r>
      <w:proofErr w:type="spellEnd"/>
      <w:r>
        <w:rPr>
          <w:rFonts w:ascii="Arial" w:eastAsia="Arial" w:hAnsi="Arial" w:cs="Arial"/>
          <w:bCs/>
          <w:sz w:val="24"/>
          <w:szCs w:val="24"/>
        </w:rPr>
        <w:t xml:space="preserve"> kirjattavista asiakastiedoista, kuten lääkelistasta ja asiakkaan perustiedoista.</w:t>
      </w:r>
    </w:p>
    <w:p w:rsidR="008D1484" w:rsidRDefault="008D1484" w:rsidP="0098030F">
      <w:pPr>
        <w:spacing w:after="160" w:line="278" w:lineRule="auto"/>
        <w:contextualSpacing/>
        <w:rPr>
          <w:rFonts w:ascii="Arial" w:eastAsia="Arial" w:hAnsi="Arial" w:cs="Arial"/>
          <w:bCs/>
          <w:sz w:val="24"/>
          <w:szCs w:val="24"/>
        </w:rPr>
      </w:pPr>
    </w:p>
    <w:p w:rsidR="008D1484" w:rsidRDefault="008D1484" w:rsidP="0098030F">
      <w:pPr>
        <w:spacing w:after="160" w:line="278" w:lineRule="auto"/>
        <w:contextualSpacing/>
        <w:rPr>
          <w:rFonts w:ascii="Arial" w:eastAsia="Arial" w:hAnsi="Arial" w:cs="Arial"/>
          <w:color w:val="FF0000"/>
          <w:sz w:val="24"/>
          <w:szCs w:val="24"/>
        </w:rPr>
      </w:pPr>
      <w:r>
        <w:rPr>
          <w:rFonts w:ascii="Arial" w:eastAsia="Arial" w:hAnsi="Arial" w:cs="Arial"/>
          <w:bCs/>
          <w:sz w:val="24"/>
          <w:szCs w:val="24"/>
        </w:rPr>
        <w:t>Omaohjaaja vastaa asiakkaan palvelujen toteuttamissuunnitelman toteutumisesta mm. omaohjaajatapaamisista, ruuanlaiton harjoittelusta ja mielekkään vapaa-ajan tekemisen etsimisestä. Omaohjaaja vastaa tarvittavien laboratorio- ja lääkäriaikojen varaamisesta asiakkaan kanssa sovitusti ja tekee tarvittaessa yhteistyötä asiakkaan edunvalvojan kanssa. Omavalvoja huolehtii siitä, että asiakkaalle on haettu kaikki hänelle kuuluvat mm. Kelan tuet ja etuudet, auttaa sovitusti asiakkaan hankinnoissa ja viranomaiskäyntien varaamisessa/niille menossa.</w:t>
      </w:r>
    </w:p>
    <w:p w:rsidR="008D1484" w:rsidRDefault="008D1484" w:rsidP="0098030F">
      <w:pPr>
        <w:spacing w:after="160" w:line="278" w:lineRule="auto"/>
        <w:contextualSpacing/>
        <w:rPr>
          <w:rFonts w:ascii="Arial" w:eastAsia="Arial" w:hAnsi="Arial" w:cs="Arial"/>
          <w:color w:val="FF0000"/>
          <w:sz w:val="24"/>
          <w:szCs w:val="24"/>
        </w:rPr>
      </w:pPr>
    </w:p>
    <w:p w:rsidR="008D1484" w:rsidRPr="00602973" w:rsidRDefault="008D1484" w:rsidP="0098030F">
      <w:pPr>
        <w:pStyle w:val="Otsikko3"/>
        <w:spacing w:after="160" w:line="278" w:lineRule="auto"/>
        <w:contextualSpacing/>
        <w:rPr>
          <w:rFonts w:eastAsia="Arial" w:cs="Arial"/>
          <w:color w:val="000000" w:themeColor="text1"/>
          <w:sz w:val="28"/>
          <w:szCs w:val="28"/>
        </w:rPr>
      </w:pPr>
      <w:bookmarkStart w:id="33" w:name="_Toc242084518"/>
      <w:r w:rsidRPr="00602973">
        <w:rPr>
          <w:rFonts w:eastAsia="Arial"/>
          <w:color w:val="000000" w:themeColor="text1"/>
          <w:sz w:val="28"/>
          <w:szCs w:val="28"/>
        </w:rPr>
        <w:t>Siisteys</w:t>
      </w:r>
      <w:bookmarkEnd w:id="33"/>
    </w:p>
    <w:p w:rsidR="008D1484" w:rsidRPr="00F22A0B" w:rsidRDefault="008D1484" w:rsidP="0098030F">
      <w:pPr>
        <w:spacing w:after="160" w:line="278" w:lineRule="auto"/>
        <w:rPr>
          <w:rFonts w:ascii="Arial" w:hAnsi="Arial" w:cs="Arial"/>
          <w:sz w:val="24"/>
          <w:szCs w:val="24"/>
        </w:rPr>
      </w:pPr>
      <w:proofErr w:type="spellStart"/>
      <w:r>
        <w:rPr>
          <w:rFonts w:ascii="Arial" w:eastAsia="Arial" w:hAnsi="Arial" w:cs="Arial"/>
          <w:color w:val="000000" w:themeColor="text1"/>
          <w:sz w:val="24"/>
          <w:szCs w:val="24"/>
        </w:rPr>
        <w:t>Tavana</w:t>
      </w:r>
      <w:proofErr w:type="spellEnd"/>
      <w:r>
        <w:rPr>
          <w:rFonts w:ascii="Arial" w:eastAsia="Arial" w:hAnsi="Arial" w:cs="Arial"/>
          <w:color w:val="000000" w:themeColor="text1"/>
          <w:sz w:val="24"/>
          <w:szCs w:val="24"/>
        </w:rPr>
        <w:t xml:space="preserve"> Virnassa työskentelee avustava</w:t>
      </w:r>
      <w:r w:rsidRPr="00415CE1">
        <w:rPr>
          <w:rFonts w:ascii="Arial" w:eastAsia="Arial" w:hAnsi="Arial" w:cs="Arial"/>
          <w:color w:val="000000" w:themeColor="text1"/>
          <w:sz w:val="24"/>
          <w:szCs w:val="24"/>
        </w:rPr>
        <w:t xml:space="preserve"> </w:t>
      </w:r>
      <w:r>
        <w:rPr>
          <w:rFonts w:ascii="Arial" w:eastAsia="Arial" w:hAnsi="Arial" w:cs="Arial"/>
          <w:color w:val="000000" w:themeColor="text1"/>
          <w:sz w:val="24"/>
          <w:szCs w:val="24"/>
        </w:rPr>
        <w:t>työntekijä, joka huolehtii yksikön siisteydestä ja hankkii siihen tarvittavat välineet ja puhdistus-/pesuaineet. Asiakkaiden palvelujen toteuttamissuunnitelmassa on sovittu, miten häntä tuetaan oman asunnon siisteyden ylläpidossa.</w:t>
      </w:r>
      <w:r>
        <w:rPr>
          <w:rFonts w:ascii="Arial" w:hAnsi="Arial" w:cs="Arial"/>
          <w:sz w:val="24"/>
          <w:szCs w:val="24"/>
        </w:rPr>
        <w:t xml:space="preserve"> Yksikön</w:t>
      </w:r>
      <w:r w:rsidRPr="00F22A0B">
        <w:rPr>
          <w:rFonts w:ascii="Arial" w:hAnsi="Arial" w:cs="Arial"/>
          <w:sz w:val="24"/>
          <w:szCs w:val="24"/>
        </w:rPr>
        <w:t xml:space="preserve"> yhteistil</w:t>
      </w:r>
      <w:r>
        <w:rPr>
          <w:rFonts w:ascii="Arial" w:hAnsi="Arial" w:cs="Arial"/>
          <w:sz w:val="24"/>
          <w:szCs w:val="24"/>
        </w:rPr>
        <w:t>ojen</w:t>
      </w:r>
      <w:r w:rsidRPr="00F22A0B">
        <w:rPr>
          <w:rFonts w:ascii="Arial" w:hAnsi="Arial" w:cs="Arial"/>
          <w:sz w:val="24"/>
          <w:szCs w:val="24"/>
        </w:rPr>
        <w:t xml:space="preserve"> puhtaanapitoa varten on laadittu siivous</w:t>
      </w:r>
      <w:r>
        <w:rPr>
          <w:rFonts w:ascii="Arial" w:hAnsi="Arial" w:cs="Arial"/>
          <w:sz w:val="24"/>
          <w:szCs w:val="24"/>
        </w:rPr>
        <w:t>suunnitelma</w:t>
      </w:r>
      <w:r w:rsidRPr="00F22A0B">
        <w:rPr>
          <w:rFonts w:ascii="Arial" w:hAnsi="Arial" w:cs="Arial"/>
          <w:sz w:val="24"/>
          <w:szCs w:val="24"/>
        </w:rPr>
        <w:t>, jota työntekijät noudattavat</w:t>
      </w:r>
      <w:r>
        <w:rPr>
          <w:rFonts w:ascii="Arial" w:hAnsi="Arial" w:cs="Arial"/>
          <w:sz w:val="24"/>
          <w:szCs w:val="24"/>
        </w:rPr>
        <w:t xml:space="preserve"> ja </w:t>
      </w:r>
      <w:r>
        <w:rPr>
          <w:rFonts w:ascii="Arial" w:eastAsia="Arial" w:hAnsi="Arial" w:cs="Arial"/>
          <w:color w:val="000000" w:themeColor="text1"/>
          <w:sz w:val="24"/>
          <w:szCs w:val="24"/>
        </w:rPr>
        <w:t>jossa on määritelty tarkemmin yksikön siisteyden ylläpitoon liittyvät asiat</w:t>
      </w:r>
      <w:r w:rsidRPr="00F22A0B">
        <w:rPr>
          <w:rFonts w:ascii="Arial" w:hAnsi="Arial" w:cs="Arial"/>
          <w:sz w:val="24"/>
          <w:szCs w:val="24"/>
        </w:rPr>
        <w:t>. Ruuanvalmistuskeittiölle on oma siivousjärjestys.</w:t>
      </w:r>
      <w:r>
        <w:rPr>
          <w:rFonts w:ascii="Arial" w:hAnsi="Arial" w:cs="Arial"/>
          <w:sz w:val="24"/>
          <w:szCs w:val="24"/>
        </w:rPr>
        <w:t xml:space="preserve"> </w:t>
      </w:r>
      <w:r w:rsidRPr="00F22A0B">
        <w:rPr>
          <w:rFonts w:ascii="Arial" w:hAnsi="Arial" w:cs="Arial"/>
          <w:sz w:val="24"/>
          <w:szCs w:val="24"/>
        </w:rPr>
        <w:t>Siivousohjelman laatimisesta</w:t>
      </w:r>
      <w:r>
        <w:rPr>
          <w:rFonts w:ascii="Arial" w:hAnsi="Arial" w:cs="Arial"/>
          <w:sz w:val="24"/>
          <w:szCs w:val="24"/>
        </w:rPr>
        <w:t xml:space="preserve"> vastaa</w:t>
      </w:r>
      <w:r w:rsidRPr="00F22A0B">
        <w:rPr>
          <w:rFonts w:ascii="Arial" w:hAnsi="Arial" w:cs="Arial"/>
          <w:sz w:val="24"/>
          <w:szCs w:val="24"/>
        </w:rPr>
        <w:t xml:space="preserve"> avustava työntekijä yhdessä </w:t>
      </w:r>
      <w:r>
        <w:rPr>
          <w:rFonts w:ascii="Arial" w:hAnsi="Arial" w:cs="Arial"/>
          <w:sz w:val="24"/>
          <w:szCs w:val="24"/>
        </w:rPr>
        <w:t>yksikön</w:t>
      </w:r>
      <w:r w:rsidRPr="00F22A0B">
        <w:rPr>
          <w:rFonts w:ascii="Arial" w:hAnsi="Arial" w:cs="Arial"/>
          <w:sz w:val="24"/>
          <w:szCs w:val="24"/>
        </w:rPr>
        <w:t>johtajan kanssa, siivous</w:t>
      </w:r>
      <w:r>
        <w:rPr>
          <w:rFonts w:ascii="Arial" w:hAnsi="Arial" w:cs="Arial"/>
          <w:sz w:val="24"/>
          <w:szCs w:val="24"/>
        </w:rPr>
        <w:t>suunnitelma</w:t>
      </w:r>
      <w:r w:rsidRPr="00F22A0B">
        <w:rPr>
          <w:rFonts w:ascii="Arial" w:hAnsi="Arial" w:cs="Arial"/>
          <w:sz w:val="24"/>
          <w:szCs w:val="24"/>
        </w:rPr>
        <w:t xml:space="preserve"> on löydettävissä yhteistilan keittiön hyllystä.</w:t>
      </w:r>
    </w:p>
    <w:p w:rsidR="008D1484" w:rsidRPr="00F22A0B" w:rsidRDefault="008D1484" w:rsidP="0098030F">
      <w:pPr>
        <w:spacing w:after="160" w:line="278" w:lineRule="auto"/>
        <w:rPr>
          <w:rFonts w:ascii="Arial" w:hAnsi="Arial" w:cs="Arial"/>
          <w:sz w:val="24"/>
          <w:szCs w:val="24"/>
        </w:rPr>
      </w:pPr>
    </w:p>
    <w:p w:rsidR="008D1484" w:rsidRDefault="008D1484" w:rsidP="0098030F">
      <w:pPr>
        <w:spacing w:after="160" w:line="278" w:lineRule="auto"/>
        <w:rPr>
          <w:rFonts w:ascii="Arial" w:hAnsi="Arial" w:cs="Arial"/>
          <w:sz w:val="24"/>
          <w:szCs w:val="24"/>
        </w:rPr>
      </w:pPr>
      <w:r w:rsidRPr="00F22A0B">
        <w:rPr>
          <w:rFonts w:ascii="Arial" w:hAnsi="Arial" w:cs="Arial"/>
          <w:sz w:val="24"/>
          <w:szCs w:val="24"/>
        </w:rPr>
        <w:t xml:space="preserve">Ympäristön puhtaanapidossa tärkeää on jätteiden ja pyykin huolellinen käsittely. Jätteet ja roskat kuljetetaan joka työvuorossa jätepisteeseen, jonne jäte lajitellaan. </w:t>
      </w:r>
      <w:r>
        <w:rPr>
          <w:rFonts w:ascii="Arial" w:hAnsi="Arial" w:cs="Arial"/>
          <w:sz w:val="24"/>
          <w:szCs w:val="24"/>
        </w:rPr>
        <w:t>Yksikön</w:t>
      </w:r>
      <w:r w:rsidRPr="00F22A0B">
        <w:rPr>
          <w:rFonts w:ascii="Arial" w:hAnsi="Arial" w:cs="Arial"/>
          <w:sz w:val="24"/>
          <w:szCs w:val="24"/>
        </w:rPr>
        <w:t xml:space="preserve">johtaja valvoo hygieniaohjeiden noudattamista. Asiakkaiden asuntojen siivous toteutetaan sopimuksen palvelukuvauksen mukaisesti ja jos sellaista ei olisi, sovitaan yksilöllisesti. Henkilöstö auttaa, ohjaa ja tukee asiakasta siivouksessa, tarpeen mukaan. Tilaajan kanssa tehdyn palvelusopimuksen mukaisesti asiakkaalla on joko mahdollista saada siivousvälineet ja pesuaineet </w:t>
      </w:r>
      <w:r>
        <w:rPr>
          <w:rFonts w:ascii="Arial" w:hAnsi="Arial" w:cs="Arial"/>
          <w:sz w:val="24"/>
          <w:szCs w:val="24"/>
        </w:rPr>
        <w:t>yksiköstä</w:t>
      </w:r>
      <w:r w:rsidRPr="00F22A0B">
        <w:rPr>
          <w:rFonts w:ascii="Arial" w:hAnsi="Arial" w:cs="Arial"/>
          <w:sz w:val="24"/>
          <w:szCs w:val="24"/>
        </w:rPr>
        <w:t xml:space="preserve"> tai hän hankkii ne itse. Yhteisöllisessä asumisessa Virnan kiinteistössä asuville siivousvälineet ja pesuaineet hankkii </w:t>
      </w:r>
      <w:r>
        <w:rPr>
          <w:rFonts w:ascii="Arial" w:hAnsi="Arial" w:cs="Arial"/>
          <w:sz w:val="24"/>
          <w:szCs w:val="24"/>
        </w:rPr>
        <w:t>yksikön</w:t>
      </w:r>
      <w:r w:rsidRPr="00F22A0B">
        <w:rPr>
          <w:rFonts w:ascii="Arial" w:hAnsi="Arial" w:cs="Arial"/>
          <w:sz w:val="24"/>
          <w:szCs w:val="24"/>
        </w:rPr>
        <w:t xml:space="preserve"> ruokahuollosta ja siivouksesta vastaava </w:t>
      </w:r>
      <w:r>
        <w:rPr>
          <w:rFonts w:ascii="Arial" w:hAnsi="Arial" w:cs="Arial"/>
          <w:sz w:val="24"/>
          <w:szCs w:val="24"/>
        </w:rPr>
        <w:t xml:space="preserve">avustava </w:t>
      </w:r>
      <w:r w:rsidRPr="00F22A0B">
        <w:rPr>
          <w:rFonts w:ascii="Arial" w:hAnsi="Arial" w:cs="Arial"/>
          <w:sz w:val="24"/>
          <w:szCs w:val="24"/>
        </w:rPr>
        <w:t>työntekijä.</w:t>
      </w:r>
      <w:r>
        <w:rPr>
          <w:rFonts w:ascii="Arial" w:hAnsi="Arial" w:cs="Arial"/>
          <w:sz w:val="24"/>
          <w:szCs w:val="24"/>
        </w:rPr>
        <w:t xml:space="preserve"> </w:t>
      </w:r>
      <w:r w:rsidRPr="00F22A0B">
        <w:rPr>
          <w:rFonts w:ascii="Arial" w:hAnsi="Arial" w:cs="Arial"/>
          <w:sz w:val="24"/>
          <w:szCs w:val="24"/>
        </w:rPr>
        <w:t>Talon ulkopuolisissa palveluissa, kuten tuetussa asumisessa asiakas hankkii siivousvälineet ja pesuaineet itse ja ohjaajat avustavat tarvittaessa niiden hankinnassa.</w:t>
      </w:r>
    </w:p>
    <w:p w:rsidR="008D1484" w:rsidRPr="00F22A0B" w:rsidRDefault="008D1484" w:rsidP="0098030F">
      <w:pPr>
        <w:spacing w:after="160" w:line="278" w:lineRule="auto"/>
        <w:rPr>
          <w:rFonts w:ascii="Arial" w:hAnsi="Arial" w:cs="Arial"/>
          <w:sz w:val="24"/>
          <w:szCs w:val="24"/>
        </w:rPr>
      </w:pPr>
    </w:p>
    <w:p w:rsidR="008D1484" w:rsidRDefault="008D1484" w:rsidP="0098030F">
      <w:pPr>
        <w:spacing w:after="160" w:line="278" w:lineRule="auto"/>
        <w:rPr>
          <w:rFonts w:ascii="Arial" w:hAnsi="Arial" w:cs="Arial"/>
          <w:sz w:val="24"/>
          <w:szCs w:val="24"/>
        </w:rPr>
      </w:pPr>
      <w:proofErr w:type="spellStart"/>
      <w:r>
        <w:rPr>
          <w:rFonts w:ascii="Arial" w:hAnsi="Arial" w:cs="Arial"/>
          <w:sz w:val="24"/>
          <w:szCs w:val="24"/>
        </w:rPr>
        <w:t>Tavana</w:t>
      </w:r>
      <w:proofErr w:type="spellEnd"/>
      <w:r w:rsidRPr="00F22A0B">
        <w:rPr>
          <w:rFonts w:ascii="Arial" w:hAnsi="Arial" w:cs="Arial"/>
          <w:sz w:val="24"/>
          <w:szCs w:val="24"/>
        </w:rPr>
        <w:t xml:space="preserve"> Virnan kellarikerroksessa on pyykkitupa, joka on talon asukkaiden käytössä. Yhteistilan seinällä on lista, josta varataan </w:t>
      </w:r>
      <w:proofErr w:type="spellStart"/>
      <w:r w:rsidRPr="00F22A0B">
        <w:rPr>
          <w:rFonts w:ascii="Arial" w:hAnsi="Arial" w:cs="Arial"/>
          <w:sz w:val="24"/>
          <w:szCs w:val="24"/>
        </w:rPr>
        <w:t>pyykkivuoro</w:t>
      </w:r>
      <w:proofErr w:type="spellEnd"/>
      <w:r w:rsidRPr="00F22A0B">
        <w:rPr>
          <w:rFonts w:ascii="Arial" w:hAnsi="Arial" w:cs="Arial"/>
          <w:sz w:val="24"/>
          <w:szCs w:val="24"/>
        </w:rPr>
        <w:t xml:space="preserve">. Asiakas voi halutessaan hankkia asuntoonsa oman pyykinpesukoneen. Pyykkikone pestään tyhjänä 90 asteessa vähintään 1xvko. Pyykkituvassa on pyykinpesuainetta niille asiakkaille, joiden palvelusopimukseen kuuluu pesuaineiden saaminen </w:t>
      </w:r>
      <w:r>
        <w:rPr>
          <w:rFonts w:ascii="Arial" w:hAnsi="Arial" w:cs="Arial"/>
          <w:sz w:val="24"/>
          <w:szCs w:val="24"/>
        </w:rPr>
        <w:t>yksiköstä</w:t>
      </w:r>
      <w:r w:rsidRPr="00F22A0B">
        <w:rPr>
          <w:rFonts w:ascii="Arial" w:hAnsi="Arial" w:cs="Arial"/>
          <w:sz w:val="24"/>
          <w:szCs w:val="24"/>
        </w:rPr>
        <w:t xml:space="preserve">. Siivoushuoneessa on lisäksi desinfioivaa pyykinpesuainetta erityisen likaiselle ja eritepyykille. </w:t>
      </w:r>
      <w:proofErr w:type="spellStart"/>
      <w:r>
        <w:rPr>
          <w:rFonts w:ascii="Arial" w:hAnsi="Arial" w:cs="Arial"/>
          <w:sz w:val="24"/>
          <w:szCs w:val="24"/>
        </w:rPr>
        <w:t>Tavana</w:t>
      </w:r>
      <w:proofErr w:type="spellEnd"/>
      <w:r w:rsidRPr="00F22A0B">
        <w:rPr>
          <w:rFonts w:ascii="Arial" w:hAnsi="Arial" w:cs="Arial"/>
          <w:sz w:val="24"/>
          <w:szCs w:val="24"/>
        </w:rPr>
        <w:t xml:space="preserve"> Virnan kiinteistön ulkopuolisia asiakkaita ohjataan pyykkihuollon toteuttamisessa.</w:t>
      </w:r>
    </w:p>
    <w:p w:rsidR="008D1484" w:rsidRPr="00F22A0B" w:rsidRDefault="008D1484" w:rsidP="0098030F">
      <w:pPr>
        <w:spacing w:after="160" w:line="278" w:lineRule="auto"/>
        <w:rPr>
          <w:rFonts w:ascii="Arial" w:hAnsi="Arial" w:cs="Arial"/>
          <w:sz w:val="24"/>
          <w:szCs w:val="24"/>
        </w:rPr>
      </w:pPr>
    </w:p>
    <w:p w:rsidR="008D1484" w:rsidRDefault="008D1484" w:rsidP="0098030F">
      <w:pPr>
        <w:spacing w:after="160" w:line="278" w:lineRule="auto"/>
        <w:contextualSpacing/>
        <w:rPr>
          <w:rFonts w:ascii="Arial" w:hAnsi="Arial" w:cs="Arial"/>
          <w:color w:val="FF0000"/>
          <w:sz w:val="24"/>
          <w:szCs w:val="24"/>
        </w:rPr>
      </w:pPr>
      <w:r>
        <w:rPr>
          <w:rFonts w:ascii="Arial" w:hAnsi="Arial" w:cs="Arial"/>
          <w:sz w:val="24"/>
          <w:szCs w:val="24"/>
        </w:rPr>
        <w:t>Yksikön</w:t>
      </w:r>
      <w:r w:rsidRPr="00F22A0B">
        <w:rPr>
          <w:rFonts w:ascii="Arial" w:hAnsi="Arial" w:cs="Arial"/>
          <w:sz w:val="24"/>
          <w:szCs w:val="24"/>
        </w:rPr>
        <w:t xml:space="preserve"> yhteistilat siivotaan siivoussuunnitelman mukaisesti. Infektioaikana siivousta tehostetaan ja kosketuspinnat pyyhitään useammin. Yhteisissä tiloissa on käsidesinfektioainetta kaikkien saatavilla. Asiakkaita opastetaan siivouksessa ja tarvittaessa käytössä on kuvalliset ohjeet. Yhteistiloissa on ohjeet hyvän käsihygienian hoitoon ja asiakkaita ohjataan niiden toteuttamisessa. Eritetahrat pyyhitään kertakäyttöisillä siivousliinoilla. </w:t>
      </w:r>
      <w:r>
        <w:rPr>
          <w:rFonts w:ascii="Arial" w:hAnsi="Arial" w:cs="Arial"/>
          <w:sz w:val="24"/>
          <w:szCs w:val="24"/>
        </w:rPr>
        <w:t>Yksikössä</w:t>
      </w:r>
      <w:r w:rsidRPr="00F22A0B">
        <w:rPr>
          <w:rFonts w:ascii="Arial" w:hAnsi="Arial" w:cs="Arial"/>
          <w:sz w:val="24"/>
          <w:szCs w:val="24"/>
        </w:rPr>
        <w:t xml:space="preserve"> on muovihanskoja siivousta ja ruuanlaittoa varten.</w:t>
      </w:r>
      <w:r>
        <w:rPr>
          <w:rFonts w:ascii="Arial" w:hAnsi="Arial" w:cs="Arial"/>
          <w:sz w:val="24"/>
          <w:szCs w:val="24"/>
        </w:rPr>
        <w:t xml:space="preserve"> </w:t>
      </w:r>
      <w:r w:rsidRPr="00F22A0B">
        <w:rPr>
          <w:rFonts w:ascii="Arial" w:hAnsi="Arial" w:cs="Arial"/>
          <w:sz w:val="24"/>
          <w:szCs w:val="24"/>
        </w:rPr>
        <w:t>Ruuanlaitossa noudatetaan erityisen tarkkaan hygieniaohjeita ja hyvää käsihygieniaa. Käytössä on muovihanskat ja hiusmyssyt</w:t>
      </w:r>
      <w:r>
        <w:rPr>
          <w:rFonts w:ascii="Arial" w:hAnsi="Arial" w:cs="Arial"/>
          <w:sz w:val="24"/>
          <w:szCs w:val="24"/>
        </w:rPr>
        <w:t>.</w:t>
      </w:r>
    </w:p>
    <w:p w:rsidR="008D1484" w:rsidRDefault="008D1484" w:rsidP="0098030F">
      <w:pPr>
        <w:spacing w:after="160" w:line="278" w:lineRule="auto"/>
        <w:contextualSpacing/>
        <w:rPr>
          <w:rFonts w:ascii="Arial" w:eastAsia="Arial" w:hAnsi="Arial" w:cs="Arial"/>
          <w:color w:val="FF0000"/>
          <w:sz w:val="24"/>
          <w:szCs w:val="24"/>
        </w:rPr>
      </w:pPr>
    </w:p>
    <w:p w:rsidR="008D1484" w:rsidRPr="00602973" w:rsidRDefault="008D1484" w:rsidP="0098030F">
      <w:pPr>
        <w:pStyle w:val="Otsikko3"/>
        <w:spacing w:after="160" w:line="278" w:lineRule="auto"/>
        <w:contextualSpacing/>
        <w:rPr>
          <w:rFonts w:eastAsia="Arial"/>
          <w:sz w:val="28"/>
          <w:szCs w:val="28"/>
        </w:rPr>
      </w:pPr>
      <w:bookmarkStart w:id="34" w:name="_Toc242084519"/>
      <w:proofErr w:type="spellStart"/>
      <w:r w:rsidRPr="00602973">
        <w:rPr>
          <w:rFonts w:eastAsia="Arial"/>
          <w:sz w:val="28"/>
          <w:szCs w:val="28"/>
        </w:rPr>
        <w:t>Ostopalveluna</w:t>
      </w:r>
      <w:proofErr w:type="spellEnd"/>
      <w:r w:rsidRPr="00602973">
        <w:rPr>
          <w:rFonts w:eastAsia="Arial"/>
          <w:sz w:val="28"/>
          <w:szCs w:val="28"/>
        </w:rPr>
        <w:t xml:space="preserve"> ja alihankintana hankittavat palvelut</w:t>
      </w:r>
      <w:bookmarkEnd w:id="34"/>
    </w:p>
    <w:p w:rsidR="008D1484" w:rsidRPr="00C24CE1" w:rsidRDefault="008D1484" w:rsidP="0098030F">
      <w:pPr>
        <w:spacing w:after="160" w:line="278" w:lineRule="auto"/>
        <w:contextualSpacing/>
        <w:rPr>
          <w:rFonts w:ascii="Arial" w:eastAsia="Arial" w:hAnsi="Arial" w:cs="Arial"/>
          <w:color w:val="FF0000"/>
          <w:sz w:val="24"/>
          <w:szCs w:val="24"/>
        </w:rPr>
      </w:pPr>
      <w:proofErr w:type="spellStart"/>
      <w:r w:rsidRPr="00B422E3">
        <w:rPr>
          <w:rFonts w:ascii="Arial" w:hAnsi="Arial" w:cs="Arial"/>
          <w:sz w:val="24"/>
          <w:szCs w:val="24"/>
        </w:rPr>
        <w:t>Tavana</w:t>
      </w:r>
      <w:proofErr w:type="spellEnd"/>
      <w:r w:rsidRPr="00B422E3">
        <w:rPr>
          <w:rFonts w:ascii="Arial" w:hAnsi="Arial" w:cs="Arial"/>
          <w:sz w:val="24"/>
          <w:szCs w:val="24"/>
        </w:rPr>
        <w:t xml:space="preserve"> </w:t>
      </w:r>
      <w:r w:rsidRPr="00B422E3">
        <w:rPr>
          <w:rFonts w:ascii="Arial" w:eastAsia="Arial" w:hAnsi="Arial" w:cs="Arial"/>
          <w:sz w:val="24"/>
          <w:szCs w:val="24"/>
        </w:rPr>
        <w:t xml:space="preserve">Virna </w:t>
      </w:r>
      <w:r w:rsidRPr="00122180">
        <w:rPr>
          <w:rFonts w:ascii="Arial" w:eastAsia="Arial" w:hAnsi="Arial" w:cs="Arial"/>
          <w:sz w:val="24"/>
          <w:szCs w:val="24"/>
        </w:rPr>
        <w:t xml:space="preserve">hankkii </w:t>
      </w:r>
      <w:r w:rsidRPr="00EF09F1">
        <w:rPr>
          <w:rFonts w:ascii="Arial" w:eastAsia="Arial" w:hAnsi="Arial" w:cs="Arial"/>
          <w:sz w:val="24"/>
          <w:szCs w:val="24"/>
        </w:rPr>
        <w:t>seuraavat palvelut toiselta palveluntuottajalta</w:t>
      </w:r>
      <w:r>
        <w:rPr>
          <w:rFonts w:ascii="Arial" w:eastAsia="Arial" w:hAnsi="Arial" w:cs="Arial"/>
          <w:sz w:val="24"/>
          <w:szCs w:val="24"/>
        </w:rPr>
        <w:t xml:space="preserve"> hankintasopimuksella tai alihankintana.</w:t>
      </w:r>
    </w:p>
    <w:p w:rsidR="008D1484" w:rsidRDefault="008D1484" w:rsidP="008D1484">
      <w:pPr>
        <w:spacing w:after="0" w:line="240"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209"/>
        <w:gridCol w:w="3209"/>
        <w:gridCol w:w="3210"/>
      </w:tblGrid>
      <w:tr w:rsidR="008D1484" w:rsidTr="008D1484">
        <w:tc>
          <w:tcPr>
            <w:tcW w:w="9628" w:type="dxa"/>
            <w:gridSpan w:val="3"/>
          </w:tcPr>
          <w:p w:rsidR="008D1484" w:rsidRPr="00774D95" w:rsidRDefault="008D1484" w:rsidP="008D1484">
            <w:pPr>
              <w:contextualSpacing/>
              <w:jc w:val="both"/>
              <w:rPr>
                <w:rFonts w:ascii="Arial" w:eastAsia="Arial" w:hAnsi="Arial" w:cs="Arial"/>
                <w:b/>
                <w:bCs/>
                <w:sz w:val="24"/>
                <w:szCs w:val="24"/>
              </w:rPr>
            </w:pPr>
            <w:proofErr w:type="spellStart"/>
            <w:r>
              <w:rPr>
                <w:rFonts w:ascii="Arial" w:eastAsia="Arial" w:hAnsi="Arial" w:cs="Arial"/>
                <w:b/>
                <w:bCs/>
                <w:sz w:val="24"/>
                <w:szCs w:val="24"/>
              </w:rPr>
              <w:t>Ostopalveluna</w:t>
            </w:r>
            <w:proofErr w:type="spellEnd"/>
            <w:r>
              <w:rPr>
                <w:rFonts w:ascii="Arial" w:eastAsia="Arial" w:hAnsi="Arial" w:cs="Arial"/>
                <w:b/>
                <w:bCs/>
                <w:sz w:val="24"/>
                <w:szCs w:val="24"/>
              </w:rPr>
              <w:t xml:space="preserve"> tai alihankintana hankittavat palvelut</w:t>
            </w:r>
          </w:p>
        </w:tc>
      </w:tr>
      <w:tr w:rsidR="008D1484" w:rsidTr="008D1484">
        <w:tc>
          <w:tcPr>
            <w:tcW w:w="3209" w:type="dxa"/>
          </w:tcPr>
          <w:p w:rsidR="008D1484" w:rsidRPr="00774D95" w:rsidRDefault="008D1484" w:rsidP="008D1484">
            <w:pPr>
              <w:contextualSpacing/>
              <w:jc w:val="both"/>
              <w:rPr>
                <w:rFonts w:ascii="Arial" w:eastAsia="Arial" w:hAnsi="Arial" w:cs="Arial"/>
                <w:b/>
                <w:bCs/>
                <w:sz w:val="24"/>
                <w:szCs w:val="24"/>
              </w:rPr>
            </w:pPr>
            <w:r w:rsidRPr="00774D95">
              <w:rPr>
                <w:rFonts w:ascii="Arial" w:eastAsia="Arial" w:hAnsi="Arial" w:cs="Arial"/>
                <w:b/>
                <w:bCs/>
                <w:sz w:val="24"/>
                <w:szCs w:val="24"/>
              </w:rPr>
              <w:t>Nimi</w:t>
            </w:r>
          </w:p>
        </w:tc>
        <w:tc>
          <w:tcPr>
            <w:tcW w:w="3209" w:type="dxa"/>
          </w:tcPr>
          <w:p w:rsidR="008D1484" w:rsidRPr="00774D95" w:rsidRDefault="008D1484" w:rsidP="008D1484">
            <w:pPr>
              <w:contextualSpacing/>
              <w:jc w:val="both"/>
              <w:rPr>
                <w:rFonts w:ascii="Arial" w:eastAsia="Arial" w:hAnsi="Arial" w:cs="Arial"/>
                <w:b/>
                <w:bCs/>
                <w:sz w:val="24"/>
                <w:szCs w:val="24"/>
              </w:rPr>
            </w:pPr>
            <w:r w:rsidRPr="00774D95">
              <w:rPr>
                <w:rFonts w:ascii="Arial" w:eastAsia="Arial" w:hAnsi="Arial" w:cs="Arial"/>
                <w:b/>
                <w:bCs/>
                <w:sz w:val="24"/>
                <w:szCs w:val="24"/>
              </w:rPr>
              <w:t>Yhteystiedot</w:t>
            </w:r>
          </w:p>
        </w:tc>
        <w:tc>
          <w:tcPr>
            <w:tcW w:w="3210" w:type="dxa"/>
          </w:tcPr>
          <w:p w:rsidR="008D1484" w:rsidRPr="00774D95" w:rsidRDefault="008D1484" w:rsidP="008D1484">
            <w:pPr>
              <w:contextualSpacing/>
              <w:jc w:val="both"/>
              <w:rPr>
                <w:rFonts w:ascii="Arial" w:eastAsia="Arial" w:hAnsi="Arial" w:cs="Arial"/>
                <w:b/>
                <w:bCs/>
                <w:sz w:val="24"/>
                <w:szCs w:val="24"/>
              </w:rPr>
            </w:pPr>
            <w:r w:rsidRPr="00774D95">
              <w:rPr>
                <w:rFonts w:ascii="Arial" w:eastAsia="Arial" w:hAnsi="Arial" w:cs="Arial"/>
                <w:b/>
                <w:bCs/>
                <w:sz w:val="24"/>
                <w:szCs w:val="24"/>
              </w:rPr>
              <w:t>Hankittava palvelu</w:t>
            </w:r>
          </w:p>
        </w:tc>
      </w:tr>
      <w:tr w:rsidR="008D1484" w:rsidTr="008D1484">
        <w:tc>
          <w:tcPr>
            <w:tcW w:w="3209" w:type="dxa"/>
          </w:tcPr>
          <w:p w:rsidR="008D1484" w:rsidRDefault="008D1484" w:rsidP="008D1484">
            <w:pPr>
              <w:contextualSpacing/>
              <w:jc w:val="both"/>
              <w:rPr>
                <w:rFonts w:ascii="Arial" w:eastAsia="Arial" w:hAnsi="Arial" w:cs="Arial"/>
                <w:color w:val="FF0000"/>
                <w:sz w:val="24"/>
                <w:szCs w:val="24"/>
              </w:rPr>
            </w:pPr>
            <w:r w:rsidRPr="00122180">
              <w:rPr>
                <w:rFonts w:ascii="Arial" w:eastAsia="Arial" w:hAnsi="Arial" w:cs="Arial"/>
                <w:sz w:val="24"/>
                <w:szCs w:val="24"/>
              </w:rPr>
              <w:t>Kiinteistöhuolto Lyijynen</w:t>
            </w:r>
          </w:p>
        </w:tc>
        <w:tc>
          <w:tcPr>
            <w:tcW w:w="3209" w:type="dxa"/>
          </w:tcPr>
          <w:p w:rsidR="008D1484" w:rsidRDefault="008D1484" w:rsidP="008D1484">
            <w:pPr>
              <w:contextualSpacing/>
              <w:jc w:val="both"/>
              <w:rPr>
                <w:rFonts w:ascii="Arial" w:hAnsi="Arial" w:cs="Arial"/>
                <w:noProof/>
                <w:sz w:val="24"/>
                <w:szCs w:val="24"/>
              </w:rPr>
            </w:pPr>
            <w:r w:rsidRPr="00C01B91">
              <w:rPr>
                <w:rFonts w:ascii="Arial" w:hAnsi="Arial" w:cs="Arial"/>
                <w:noProof/>
                <w:sz w:val="24"/>
                <w:szCs w:val="24"/>
              </w:rPr>
              <w:t>Tukkikatu 2, 53900 Lappeenranta</w:t>
            </w:r>
          </w:p>
          <w:p w:rsidR="008D1484" w:rsidRPr="00656352" w:rsidRDefault="008D1484" w:rsidP="008D1484">
            <w:pPr>
              <w:contextualSpacing/>
              <w:jc w:val="both"/>
              <w:rPr>
                <w:rFonts w:ascii="Arial" w:hAnsi="Arial" w:cs="Arial"/>
                <w:noProof/>
                <w:sz w:val="24"/>
                <w:szCs w:val="24"/>
              </w:rPr>
            </w:pPr>
            <w:r w:rsidRPr="00656352">
              <w:rPr>
                <w:rFonts w:ascii="Arial" w:hAnsi="Arial" w:cs="Arial"/>
                <w:noProof/>
                <w:sz w:val="24"/>
                <w:szCs w:val="24"/>
              </w:rPr>
              <w:t>info@khlyijynen.fi</w:t>
            </w:r>
          </w:p>
          <w:p w:rsidR="008D1484" w:rsidRPr="00656352" w:rsidRDefault="008D1484" w:rsidP="008D1484">
            <w:pPr>
              <w:contextualSpacing/>
              <w:jc w:val="both"/>
              <w:rPr>
                <w:rFonts w:ascii="Arial" w:eastAsia="Arial" w:hAnsi="Arial" w:cs="Arial"/>
                <w:color w:val="FF0000"/>
                <w:sz w:val="24"/>
                <w:szCs w:val="24"/>
              </w:rPr>
            </w:pPr>
            <w:r w:rsidRPr="00656352">
              <w:rPr>
                <w:rFonts w:ascii="Arial" w:hAnsi="Arial" w:cs="Arial"/>
                <w:noProof/>
                <w:sz w:val="24"/>
                <w:szCs w:val="24"/>
              </w:rPr>
              <w:t>p. 0400650253 (24h)</w:t>
            </w:r>
          </w:p>
        </w:tc>
        <w:tc>
          <w:tcPr>
            <w:tcW w:w="3210" w:type="dxa"/>
          </w:tcPr>
          <w:p w:rsidR="008D1484" w:rsidRDefault="008D1484" w:rsidP="008D1484">
            <w:pPr>
              <w:contextualSpacing/>
              <w:jc w:val="both"/>
              <w:rPr>
                <w:rFonts w:ascii="Arial" w:eastAsia="Arial" w:hAnsi="Arial" w:cs="Arial"/>
                <w:color w:val="FF0000"/>
                <w:sz w:val="24"/>
                <w:szCs w:val="24"/>
              </w:rPr>
            </w:pPr>
            <w:r w:rsidRPr="00122180">
              <w:rPr>
                <w:rFonts w:ascii="Arial" w:eastAsia="Arial" w:hAnsi="Arial" w:cs="Arial"/>
                <w:sz w:val="24"/>
                <w:szCs w:val="24"/>
              </w:rPr>
              <w:t>Kiinteistön ja piha-alueiden hoito</w:t>
            </w:r>
          </w:p>
        </w:tc>
      </w:tr>
      <w:tr w:rsidR="008D1484" w:rsidTr="008D1484">
        <w:tc>
          <w:tcPr>
            <w:tcW w:w="3209" w:type="dxa"/>
          </w:tcPr>
          <w:p w:rsidR="008D1484" w:rsidRDefault="008D1484" w:rsidP="008D1484">
            <w:pPr>
              <w:contextualSpacing/>
              <w:jc w:val="both"/>
              <w:rPr>
                <w:rFonts w:ascii="Arial" w:eastAsia="Arial" w:hAnsi="Arial" w:cs="Arial"/>
                <w:color w:val="FF0000"/>
                <w:sz w:val="24"/>
                <w:szCs w:val="24"/>
              </w:rPr>
            </w:pPr>
            <w:proofErr w:type="spellStart"/>
            <w:r w:rsidRPr="00122180">
              <w:rPr>
                <w:rFonts w:ascii="Arial" w:eastAsia="Arial" w:hAnsi="Arial" w:cs="Arial"/>
                <w:sz w:val="24"/>
                <w:szCs w:val="24"/>
              </w:rPr>
              <w:t>Are</w:t>
            </w:r>
            <w:proofErr w:type="spellEnd"/>
            <w:r w:rsidRPr="00122180">
              <w:rPr>
                <w:rFonts w:ascii="Arial" w:eastAsia="Arial" w:hAnsi="Arial" w:cs="Arial"/>
                <w:sz w:val="24"/>
                <w:szCs w:val="24"/>
              </w:rPr>
              <w:t xml:space="preserve"> Oy</w:t>
            </w:r>
          </w:p>
        </w:tc>
        <w:tc>
          <w:tcPr>
            <w:tcW w:w="3209" w:type="dxa"/>
          </w:tcPr>
          <w:p w:rsidR="008D1484" w:rsidRPr="00122180" w:rsidRDefault="008D1484" w:rsidP="008D1484">
            <w:pPr>
              <w:contextualSpacing/>
              <w:jc w:val="both"/>
              <w:rPr>
                <w:rFonts w:ascii="Arial" w:eastAsia="Arial" w:hAnsi="Arial" w:cs="Arial"/>
                <w:sz w:val="24"/>
                <w:szCs w:val="24"/>
              </w:rPr>
            </w:pPr>
            <w:proofErr w:type="spellStart"/>
            <w:r w:rsidRPr="00122180">
              <w:rPr>
                <w:rFonts w:ascii="Arial" w:eastAsia="Arial" w:hAnsi="Arial" w:cs="Arial"/>
                <w:sz w:val="24"/>
                <w:szCs w:val="24"/>
              </w:rPr>
              <w:t>Teknologiapuistonkatu</w:t>
            </w:r>
            <w:proofErr w:type="spellEnd"/>
            <w:r w:rsidRPr="00122180">
              <w:rPr>
                <w:rFonts w:ascii="Arial" w:eastAsia="Arial" w:hAnsi="Arial" w:cs="Arial"/>
                <w:sz w:val="24"/>
                <w:szCs w:val="24"/>
              </w:rPr>
              <w:t xml:space="preserve"> 10, 53850 Lappeenranta</w:t>
            </w:r>
          </w:p>
          <w:p w:rsidR="008D1484" w:rsidRDefault="008D1484" w:rsidP="008D1484">
            <w:pPr>
              <w:contextualSpacing/>
              <w:jc w:val="both"/>
              <w:rPr>
                <w:rFonts w:ascii="Arial" w:eastAsia="Arial" w:hAnsi="Arial" w:cs="Arial"/>
                <w:color w:val="FF0000"/>
                <w:sz w:val="24"/>
                <w:szCs w:val="24"/>
              </w:rPr>
            </w:pPr>
            <w:r w:rsidRPr="00122180">
              <w:rPr>
                <w:rFonts w:ascii="Arial" w:eastAsia="Arial" w:hAnsi="Arial" w:cs="Arial"/>
                <w:sz w:val="24"/>
                <w:szCs w:val="24"/>
              </w:rPr>
              <w:t>p. 0205305700</w:t>
            </w:r>
          </w:p>
        </w:tc>
        <w:tc>
          <w:tcPr>
            <w:tcW w:w="3210" w:type="dxa"/>
          </w:tcPr>
          <w:p w:rsidR="008D1484" w:rsidRPr="00122180" w:rsidRDefault="008D1484" w:rsidP="008D1484">
            <w:pPr>
              <w:contextualSpacing/>
              <w:jc w:val="both"/>
              <w:rPr>
                <w:rFonts w:ascii="Arial" w:eastAsia="Arial" w:hAnsi="Arial" w:cs="Arial"/>
                <w:sz w:val="24"/>
                <w:szCs w:val="24"/>
              </w:rPr>
            </w:pPr>
            <w:r w:rsidRPr="00122180">
              <w:rPr>
                <w:rFonts w:ascii="Arial" w:eastAsia="Arial" w:hAnsi="Arial" w:cs="Arial"/>
                <w:sz w:val="24"/>
                <w:szCs w:val="24"/>
              </w:rPr>
              <w:t>Kiinteistön teknistenlaitteiden vuosihuolto</w:t>
            </w:r>
          </w:p>
        </w:tc>
      </w:tr>
      <w:tr w:rsidR="008D1484" w:rsidTr="008D1484">
        <w:tc>
          <w:tcPr>
            <w:tcW w:w="3209" w:type="dxa"/>
          </w:tcPr>
          <w:p w:rsidR="008D1484" w:rsidRPr="00122180" w:rsidRDefault="008D1484" w:rsidP="008D1484">
            <w:pPr>
              <w:contextualSpacing/>
              <w:jc w:val="both"/>
              <w:rPr>
                <w:rFonts w:ascii="Arial" w:eastAsia="Arial" w:hAnsi="Arial" w:cs="Arial"/>
                <w:sz w:val="24"/>
                <w:szCs w:val="24"/>
              </w:rPr>
            </w:pPr>
            <w:proofErr w:type="spellStart"/>
            <w:r w:rsidRPr="00122180">
              <w:rPr>
                <w:rFonts w:ascii="Arial" w:eastAsia="Arial" w:hAnsi="Arial" w:cs="Arial"/>
                <w:sz w:val="24"/>
                <w:szCs w:val="24"/>
              </w:rPr>
              <w:t>Proedu</w:t>
            </w:r>
            <w:proofErr w:type="spellEnd"/>
          </w:p>
        </w:tc>
        <w:tc>
          <w:tcPr>
            <w:tcW w:w="3209" w:type="dxa"/>
          </w:tcPr>
          <w:p w:rsidR="008D1484" w:rsidRPr="00122180" w:rsidRDefault="008D1484" w:rsidP="008D1484">
            <w:pPr>
              <w:pStyle w:val="NormaaliWWW"/>
              <w:spacing w:before="0" w:beforeAutospacing="0" w:after="0" w:afterAutospacing="0"/>
              <w:rPr>
                <w:rFonts w:ascii="Arial" w:hAnsi="Arial" w:cs="Arial"/>
                <w:lang w:val="sv-SE"/>
              </w:rPr>
            </w:pPr>
            <w:proofErr w:type="spellStart"/>
            <w:r w:rsidRPr="00122180">
              <w:rPr>
                <w:rFonts w:ascii="Arial" w:hAnsi="Arial" w:cs="Arial"/>
                <w:lang w:val="sv-SE"/>
              </w:rPr>
              <w:t>ProEdu</w:t>
            </w:r>
            <w:proofErr w:type="spellEnd"/>
            <w:r w:rsidRPr="00122180">
              <w:rPr>
                <w:rFonts w:ascii="Arial" w:hAnsi="Arial" w:cs="Arial"/>
                <w:lang w:val="sv-SE"/>
              </w:rPr>
              <w:t xml:space="preserve"> Oy</w:t>
            </w:r>
          </w:p>
          <w:p w:rsidR="008D1484" w:rsidRPr="00122180" w:rsidRDefault="00584464" w:rsidP="008D1484">
            <w:pPr>
              <w:pStyle w:val="NormaaliWWW"/>
              <w:spacing w:before="0" w:beforeAutospacing="0" w:after="0" w:afterAutospacing="0"/>
              <w:rPr>
                <w:rFonts w:ascii="Arial" w:hAnsi="Arial" w:cs="Arial"/>
                <w:lang w:val="sv-SE"/>
              </w:rPr>
            </w:pPr>
            <w:hyperlink r:id="rId19" w:tgtFrame="_blank" w:tooltip="mailto:toimisto@proedu.fi" w:history="1">
              <w:r w:rsidR="008D1484" w:rsidRPr="00122180">
                <w:rPr>
                  <w:rStyle w:val="Hyperlinkki"/>
                  <w:rFonts w:ascii="Arial" w:hAnsi="Arial" w:cs="Arial"/>
                  <w:color w:val="auto"/>
                  <w:lang w:val="sv-SE"/>
                </w:rPr>
                <w:t>toimisto@proedu.fi</w:t>
              </w:r>
            </w:hyperlink>
          </w:p>
          <w:p w:rsidR="008D1484" w:rsidRPr="00122180" w:rsidRDefault="00584464" w:rsidP="008D1484">
            <w:pPr>
              <w:pStyle w:val="NormaaliWWW"/>
              <w:spacing w:before="0" w:beforeAutospacing="0" w:after="0" w:afterAutospacing="0"/>
              <w:rPr>
                <w:rFonts w:ascii="Arial" w:hAnsi="Arial" w:cs="Arial"/>
                <w:lang w:val="sv-SE"/>
              </w:rPr>
            </w:pPr>
            <w:hyperlink r:id="rId20" w:tgtFrame="_blank" w:tooltip="http://www.proedu.fi/" w:history="1">
              <w:r w:rsidR="008D1484" w:rsidRPr="00122180">
                <w:rPr>
                  <w:rStyle w:val="Hyperlinkki"/>
                  <w:rFonts w:ascii="Arial" w:hAnsi="Arial" w:cs="Arial"/>
                  <w:color w:val="auto"/>
                  <w:lang w:val="sv-SE"/>
                </w:rPr>
                <w:t>www.proedu.fi</w:t>
              </w:r>
            </w:hyperlink>
          </w:p>
          <w:p w:rsidR="008D1484" w:rsidRPr="00122180" w:rsidRDefault="008D1484" w:rsidP="008D1484">
            <w:pPr>
              <w:pStyle w:val="NormaaliWWW"/>
              <w:spacing w:before="0" w:beforeAutospacing="0" w:after="0" w:afterAutospacing="0"/>
            </w:pPr>
            <w:r w:rsidRPr="00122180">
              <w:rPr>
                <w:rFonts w:ascii="Arial" w:hAnsi="Arial" w:cs="Arial"/>
              </w:rPr>
              <w:t>p. +358503233009</w:t>
            </w:r>
          </w:p>
        </w:tc>
        <w:tc>
          <w:tcPr>
            <w:tcW w:w="3210" w:type="dxa"/>
          </w:tcPr>
          <w:p w:rsidR="008D1484" w:rsidRPr="00122180" w:rsidRDefault="008D1484" w:rsidP="008D1484">
            <w:pPr>
              <w:contextualSpacing/>
              <w:jc w:val="both"/>
              <w:rPr>
                <w:rFonts w:ascii="Arial" w:eastAsia="Arial" w:hAnsi="Arial" w:cs="Arial"/>
                <w:sz w:val="24"/>
                <w:szCs w:val="24"/>
              </w:rPr>
            </w:pPr>
            <w:r w:rsidRPr="00122180">
              <w:rPr>
                <w:rFonts w:ascii="Arial" w:eastAsia="Arial" w:hAnsi="Arial" w:cs="Arial"/>
                <w:sz w:val="24"/>
                <w:szCs w:val="24"/>
              </w:rPr>
              <w:t>Lääkelupa-asiat, lääkehoitosuunnitelman hyväksyntä</w:t>
            </w:r>
          </w:p>
        </w:tc>
      </w:tr>
      <w:tr w:rsidR="008D1484" w:rsidTr="008D1484">
        <w:tc>
          <w:tcPr>
            <w:tcW w:w="3209" w:type="dxa"/>
          </w:tcPr>
          <w:p w:rsidR="008D1484" w:rsidRPr="00122180" w:rsidRDefault="008D1484" w:rsidP="008D1484">
            <w:pPr>
              <w:contextualSpacing/>
              <w:jc w:val="both"/>
              <w:rPr>
                <w:rFonts w:ascii="Arial" w:eastAsia="Arial" w:hAnsi="Arial" w:cs="Arial"/>
                <w:sz w:val="24"/>
                <w:szCs w:val="24"/>
              </w:rPr>
            </w:pPr>
            <w:proofErr w:type="spellStart"/>
            <w:r w:rsidRPr="00122180">
              <w:rPr>
                <w:rFonts w:ascii="Arial" w:eastAsia="Arial" w:hAnsi="Arial" w:cs="Arial"/>
                <w:sz w:val="24"/>
                <w:szCs w:val="24"/>
              </w:rPr>
              <w:t>Domacare</w:t>
            </w:r>
            <w:proofErr w:type="spellEnd"/>
          </w:p>
        </w:tc>
        <w:tc>
          <w:tcPr>
            <w:tcW w:w="3209" w:type="dxa"/>
          </w:tcPr>
          <w:p w:rsidR="008D1484" w:rsidRPr="00122180" w:rsidRDefault="008D1484" w:rsidP="008D1484">
            <w:pPr>
              <w:rPr>
                <w:rFonts w:ascii="Arial" w:eastAsia="Times New Roman" w:hAnsi="Arial" w:cs="Arial"/>
                <w:sz w:val="24"/>
                <w:szCs w:val="24"/>
              </w:rPr>
            </w:pPr>
            <w:proofErr w:type="spellStart"/>
            <w:r w:rsidRPr="00122180">
              <w:rPr>
                <w:rFonts w:ascii="Arial" w:eastAsia="Times New Roman" w:hAnsi="Arial" w:cs="Arial"/>
                <w:sz w:val="24"/>
                <w:szCs w:val="24"/>
              </w:rPr>
              <w:t>Invian</w:t>
            </w:r>
            <w:proofErr w:type="spellEnd"/>
            <w:r w:rsidRPr="00122180">
              <w:rPr>
                <w:rFonts w:ascii="Arial" w:eastAsia="Times New Roman" w:hAnsi="Arial" w:cs="Arial"/>
                <w:sz w:val="24"/>
                <w:szCs w:val="24"/>
              </w:rPr>
              <w:t xml:space="preserve"> Oy</w:t>
            </w:r>
            <w:r w:rsidRPr="00122180">
              <w:rPr>
                <w:rFonts w:ascii="Arial" w:eastAsia="Times New Roman" w:hAnsi="Arial" w:cs="Arial"/>
                <w:sz w:val="24"/>
                <w:szCs w:val="24"/>
              </w:rPr>
              <w:br/>
              <w:t>Keskuskatu 3</w:t>
            </w:r>
            <w:r w:rsidRPr="00122180">
              <w:rPr>
                <w:rFonts w:ascii="Arial" w:eastAsia="Times New Roman" w:hAnsi="Arial" w:cs="Arial"/>
                <w:sz w:val="24"/>
                <w:szCs w:val="24"/>
              </w:rPr>
              <w:br/>
              <w:t>00100 Helsinki</w:t>
            </w:r>
          </w:p>
          <w:p w:rsidR="008D1484" w:rsidRPr="00122180" w:rsidRDefault="00584464" w:rsidP="008D1484">
            <w:pPr>
              <w:rPr>
                <w:rFonts w:ascii="Arial" w:eastAsia="Times New Roman" w:hAnsi="Arial" w:cs="Arial"/>
                <w:sz w:val="24"/>
                <w:szCs w:val="24"/>
              </w:rPr>
            </w:pPr>
            <w:hyperlink r:id="rId21" w:history="1">
              <w:r w:rsidR="008D1484" w:rsidRPr="00122180">
                <w:rPr>
                  <w:rStyle w:val="Hyperlinkki"/>
                  <w:rFonts w:ascii="Arial" w:eastAsia="Times New Roman" w:hAnsi="Arial" w:cs="Arial"/>
                  <w:color w:val="auto"/>
                  <w:sz w:val="24"/>
                  <w:szCs w:val="24"/>
                </w:rPr>
                <w:t>tuki@domacare.fi</w:t>
              </w:r>
            </w:hyperlink>
          </w:p>
          <w:p w:rsidR="008D1484" w:rsidRPr="00122180" w:rsidRDefault="008D1484" w:rsidP="008D1484">
            <w:pPr>
              <w:rPr>
                <w:rFonts w:ascii="Times New Roman" w:eastAsia="Times New Roman" w:hAnsi="Times New Roman" w:cs="Times New Roman"/>
                <w:sz w:val="24"/>
                <w:szCs w:val="24"/>
              </w:rPr>
            </w:pPr>
            <w:r w:rsidRPr="00122180">
              <w:rPr>
                <w:rFonts w:ascii="Arial" w:eastAsia="Times New Roman" w:hAnsi="Arial" w:cs="Arial"/>
                <w:sz w:val="24"/>
                <w:szCs w:val="24"/>
              </w:rPr>
              <w:t>p. 020 7424 090</w:t>
            </w:r>
          </w:p>
        </w:tc>
        <w:tc>
          <w:tcPr>
            <w:tcW w:w="3210" w:type="dxa"/>
          </w:tcPr>
          <w:p w:rsidR="008D1484" w:rsidRPr="00122180" w:rsidRDefault="008D1484" w:rsidP="008D1484">
            <w:pPr>
              <w:contextualSpacing/>
              <w:jc w:val="both"/>
              <w:rPr>
                <w:rFonts w:ascii="Arial" w:eastAsia="Arial" w:hAnsi="Arial" w:cs="Arial"/>
                <w:sz w:val="24"/>
                <w:szCs w:val="24"/>
              </w:rPr>
            </w:pPr>
            <w:r w:rsidRPr="00122180">
              <w:rPr>
                <w:rFonts w:ascii="Arial" w:eastAsia="Arial" w:hAnsi="Arial" w:cs="Arial"/>
                <w:sz w:val="24"/>
                <w:szCs w:val="24"/>
              </w:rPr>
              <w:t>Asiakastietojärjestelmä</w:t>
            </w:r>
          </w:p>
        </w:tc>
      </w:tr>
      <w:tr w:rsidR="008D1484" w:rsidTr="008D1484">
        <w:tc>
          <w:tcPr>
            <w:tcW w:w="3209" w:type="dxa"/>
          </w:tcPr>
          <w:p w:rsidR="008D1484" w:rsidRPr="00122180" w:rsidRDefault="008D1484" w:rsidP="008D1484">
            <w:pPr>
              <w:contextualSpacing/>
              <w:jc w:val="both"/>
              <w:rPr>
                <w:rFonts w:ascii="Arial" w:eastAsia="Arial" w:hAnsi="Arial" w:cs="Arial"/>
                <w:sz w:val="24"/>
                <w:szCs w:val="24"/>
              </w:rPr>
            </w:pPr>
            <w:r w:rsidRPr="00122180">
              <w:rPr>
                <w:rFonts w:ascii="Arial" w:eastAsia="Arial" w:hAnsi="Arial" w:cs="Arial"/>
                <w:sz w:val="24"/>
                <w:szCs w:val="24"/>
              </w:rPr>
              <w:t>ICT Elmo</w:t>
            </w:r>
          </w:p>
        </w:tc>
        <w:tc>
          <w:tcPr>
            <w:tcW w:w="3209" w:type="dxa"/>
          </w:tcPr>
          <w:p w:rsidR="008D1484" w:rsidRPr="00122180" w:rsidRDefault="008D1484" w:rsidP="008D1484">
            <w:pPr>
              <w:pStyle w:val="NormaaliWWW"/>
              <w:spacing w:before="0" w:beforeAutospacing="0" w:after="0" w:afterAutospacing="0"/>
              <w:rPr>
                <w:rFonts w:ascii="Arial" w:hAnsi="Arial" w:cs="Arial"/>
              </w:rPr>
            </w:pPr>
            <w:r w:rsidRPr="00122180">
              <w:rPr>
                <w:rFonts w:ascii="Arial" w:hAnsi="Arial" w:cs="Arial"/>
              </w:rPr>
              <w:t>Mechelininkatu 1</w:t>
            </w:r>
            <w:r w:rsidRPr="00122180">
              <w:rPr>
                <w:rFonts w:ascii="Arial" w:hAnsi="Arial" w:cs="Arial"/>
              </w:rPr>
              <w:br/>
              <w:t>00180 Helsinki</w:t>
            </w:r>
          </w:p>
          <w:p w:rsidR="008D1484" w:rsidRPr="00122180" w:rsidRDefault="00584464" w:rsidP="008D1484">
            <w:pPr>
              <w:pStyle w:val="NormaaliWWW"/>
              <w:spacing w:before="0" w:beforeAutospacing="0" w:after="0" w:afterAutospacing="0"/>
              <w:rPr>
                <w:rFonts w:ascii="Arial" w:hAnsi="Arial" w:cs="Arial"/>
              </w:rPr>
            </w:pPr>
            <w:hyperlink r:id="rId22" w:tgtFrame="_blank" w:tooltip="mailto:yritysasiakaspalvelu@elmo.fi" w:history="1">
              <w:r w:rsidR="008D1484" w:rsidRPr="00122180">
                <w:rPr>
                  <w:rStyle w:val="Hyperlinkki"/>
                  <w:rFonts w:ascii="Arial" w:hAnsi="Arial" w:cs="Arial"/>
                  <w:color w:val="auto"/>
                </w:rPr>
                <w:t>yritysasiakaspalvelu@elmo.fi</w:t>
              </w:r>
            </w:hyperlink>
          </w:p>
          <w:p w:rsidR="008D1484" w:rsidRPr="00122180" w:rsidRDefault="008D1484" w:rsidP="008D1484">
            <w:pPr>
              <w:pStyle w:val="NormaaliWWW"/>
              <w:spacing w:before="0" w:beforeAutospacing="0" w:after="0" w:afterAutospacing="0"/>
            </w:pPr>
            <w:r w:rsidRPr="00122180">
              <w:rPr>
                <w:rFonts w:ascii="Arial" w:hAnsi="Arial" w:cs="Arial"/>
              </w:rPr>
              <w:t>p. 03 455 2000</w:t>
            </w:r>
          </w:p>
        </w:tc>
        <w:tc>
          <w:tcPr>
            <w:tcW w:w="3210" w:type="dxa"/>
          </w:tcPr>
          <w:p w:rsidR="008D1484" w:rsidRPr="00122180" w:rsidRDefault="008D1484" w:rsidP="008D1484">
            <w:pPr>
              <w:contextualSpacing/>
              <w:jc w:val="both"/>
              <w:rPr>
                <w:rFonts w:ascii="Arial" w:eastAsia="Arial" w:hAnsi="Arial" w:cs="Arial"/>
                <w:sz w:val="24"/>
                <w:szCs w:val="24"/>
              </w:rPr>
            </w:pPr>
            <w:r w:rsidRPr="00122180">
              <w:rPr>
                <w:rFonts w:ascii="Arial" w:eastAsia="Arial" w:hAnsi="Arial" w:cs="Arial"/>
                <w:sz w:val="24"/>
                <w:szCs w:val="24"/>
              </w:rPr>
              <w:t>It-tuki</w:t>
            </w:r>
          </w:p>
        </w:tc>
      </w:tr>
      <w:tr w:rsidR="008D1484" w:rsidTr="008D1484">
        <w:tc>
          <w:tcPr>
            <w:tcW w:w="3209" w:type="dxa"/>
          </w:tcPr>
          <w:p w:rsidR="008D1484" w:rsidRPr="00122180" w:rsidRDefault="008D1484" w:rsidP="008D1484">
            <w:pPr>
              <w:contextualSpacing/>
              <w:jc w:val="both"/>
              <w:rPr>
                <w:rFonts w:ascii="Arial" w:eastAsia="Arial" w:hAnsi="Arial" w:cs="Arial"/>
                <w:sz w:val="24"/>
                <w:szCs w:val="24"/>
              </w:rPr>
            </w:pPr>
            <w:proofErr w:type="spellStart"/>
            <w:r w:rsidRPr="00122180">
              <w:rPr>
                <w:rFonts w:ascii="Arial" w:eastAsia="Arial" w:hAnsi="Arial" w:cs="Arial"/>
                <w:sz w:val="24"/>
                <w:szCs w:val="24"/>
              </w:rPr>
              <w:t>Mepco</w:t>
            </w:r>
            <w:proofErr w:type="spellEnd"/>
            <w:r w:rsidRPr="00122180">
              <w:rPr>
                <w:rFonts w:ascii="Arial" w:eastAsia="Arial" w:hAnsi="Arial" w:cs="Arial"/>
                <w:sz w:val="24"/>
                <w:szCs w:val="24"/>
              </w:rPr>
              <w:t xml:space="preserve"> Työvuorovelho</w:t>
            </w:r>
          </w:p>
        </w:tc>
        <w:tc>
          <w:tcPr>
            <w:tcW w:w="3209" w:type="dxa"/>
          </w:tcPr>
          <w:p w:rsidR="008D1484" w:rsidRPr="00122180" w:rsidRDefault="008D1484" w:rsidP="008D1484">
            <w:pPr>
              <w:rPr>
                <w:rFonts w:ascii="Arial" w:eastAsia="Times New Roman" w:hAnsi="Arial" w:cs="Arial"/>
                <w:sz w:val="24"/>
                <w:szCs w:val="24"/>
              </w:rPr>
            </w:pPr>
            <w:r w:rsidRPr="00122180">
              <w:rPr>
                <w:rFonts w:ascii="Arial" w:eastAsia="Times New Roman" w:hAnsi="Arial" w:cs="Arial"/>
                <w:sz w:val="24"/>
                <w:szCs w:val="24"/>
              </w:rPr>
              <w:t>Keilaniementie 1, 02150 Espoo (</w:t>
            </w:r>
            <w:proofErr w:type="spellStart"/>
            <w:r w:rsidRPr="00122180">
              <w:rPr>
                <w:rFonts w:ascii="Arial" w:eastAsia="Times New Roman" w:hAnsi="Arial" w:cs="Arial"/>
                <w:sz w:val="24"/>
                <w:szCs w:val="24"/>
              </w:rPr>
              <w:t>Accountor</w:t>
            </w:r>
            <w:proofErr w:type="spellEnd"/>
            <w:r w:rsidRPr="00122180">
              <w:rPr>
                <w:rFonts w:ascii="Arial" w:eastAsia="Times New Roman" w:hAnsi="Arial" w:cs="Arial"/>
                <w:sz w:val="24"/>
                <w:szCs w:val="24"/>
              </w:rPr>
              <w:t xml:space="preserve"> Tower)</w:t>
            </w:r>
          </w:p>
          <w:p w:rsidR="008D1484" w:rsidRPr="00122180" w:rsidRDefault="008D1484" w:rsidP="008D1484">
            <w:pPr>
              <w:rPr>
                <w:rFonts w:ascii="Arial" w:eastAsia="Times New Roman" w:hAnsi="Arial" w:cs="Arial"/>
                <w:sz w:val="24"/>
                <w:szCs w:val="24"/>
              </w:rPr>
            </w:pPr>
            <w:r w:rsidRPr="00122180">
              <w:rPr>
                <w:rFonts w:ascii="Arial" w:eastAsia="Times New Roman" w:hAnsi="Arial" w:cs="Arial"/>
                <w:sz w:val="24"/>
                <w:szCs w:val="24"/>
              </w:rPr>
              <w:t>info@accountorhr.fi</w:t>
            </w:r>
          </w:p>
          <w:p w:rsidR="008D1484" w:rsidRPr="00122180" w:rsidRDefault="008D1484" w:rsidP="008D1484">
            <w:pPr>
              <w:rPr>
                <w:rFonts w:ascii="Times New Roman" w:eastAsia="Times New Roman" w:hAnsi="Times New Roman" w:cs="Times New Roman"/>
                <w:sz w:val="24"/>
                <w:szCs w:val="24"/>
              </w:rPr>
            </w:pPr>
            <w:r w:rsidRPr="00122180">
              <w:rPr>
                <w:rFonts w:ascii="Arial" w:eastAsia="Times New Roman" w:hAnsi="Arial" w:cs="Arial"/>
                <w:sz w:val="24"/>
                <w:szCs w:val="24"/>
              </w:rPr>
              <w:t xml:space="preserve">p. </w:t>
            </w:r>
            <w:hyperlink r:id="rId23" w:tgtFrame="_blank" w:tooltip="http://2.30.43.0/" w:history="1">
              <w:r w:rsidRPr="00122180">
                <w:rPr>
                  <w:rFonts w:ascii="Arial" w:eastAsia="Times New Roman" w:hAnsi="Arial" w:cs="Arial"/>
                  <w:sz w:val="24"/>
                  <w:szCs w:val="24"/>
                  <w:u w:val="single"/>
                </w:rPr>
                <w:t>0207425400</w:t>
              </w:r>
            </w:hyperlink>
          </w:p>
        </w:tc>
        <w:tc>
          <w:tcPr>
            <w:tcW w:w="3210" w:type="dxa"/>
          </w:tcPr>
          <w:p w:rsidR="008D1484" w:rsidRPr="00122180" w:rsidRDefault="008D1484" w:rsidP="008D1484">
            <w:pPr>
              <w:contextualSpacing/>
              <w:jc w:val="both"/>
              <w:rPr>
                <w:rFonts w:ascii="Arial" w:eastAsia="Arial" w:hAnsi="Arial" w:cs="Arial"/>
                <w:sz w:val="24"/>
                <w:szCs w:val="24"/>
              </w:rPr>
            </w:pPr>
            <w:proofErr w:type="spellStart"/>
            <w:r w:rsidRPr="00122180">
              <w:rPr>
                <w:rFonts w:ascii="Arial" w:eastAsia="Arial" w:hAnsi="Arial" w:cs="Arial"/>
                <w:sz w:val="24"/>
                <w:szCs w:val="24"/>
              </w:rPr>
              <w:t>Työvuorosuunnitteluohjelma</w:t>
            </w:r>
            <w:proofErr w:type="spellEnd"/>
          </w:p>
        </w:tc>
      </w:tr>
      <w:tr w:rsidR="008D1484" w:rsidTr="008D1484">
        <w:tc>
          <w:tcPr>
            <w:tcW w:w="3209" w:type="dxa"/>
          </w:tcPr>
          <w:p w:rsidR="008D1484" w:rsidRPr="00122180" w:rsidRDefault="008D1484" w:rsidP="008D1484">
            <w:pPr>
              <w:contextualSpacing/>
              <w:jc w:val="both"/>
              <w:rPr>
                <w:rFonts w:ascii="Arial" w:eastAsia="Arial" w:hAnsi="Arial" w:cs="Arial"/>
                <w:sz w:val="24"/>
                <w:szCs w:val="24"/>
              </w:rPr>
            </w:pPr>
            <w:r w:rsidRPr="00122180">
              <w:rPr>
                <w:rFonts w:ascii="Arial" w:eastAsia="Arial" w:hAnsi="Arial" w:cs="Arial"/>
                <w:sz w:val="24"/>
                <w:szCs w:val="24"/>
              </w:rPr>
              <w:t>S-ryhmä</w:t>
            </w:r>
          </w:p>
        </w:tc>
        <w:tc>
          <w:tcPr>
            <w:tcW w:w="3209" w:type="dxa"/>
          </w:tcPr>
          <w:p w:rsidR="008D1484" w:rsidRPr="00122180" w:rsidRDefault="008D1484" w:rsidP="008D1484">
            <w:pPr>
              <w:contextualSpacing/>
              <w:jc w:val="both"/>
              <w:rPr>
                <w:rFonts w:ascii="Arial" w:eastAsia="Arial" w:hAnsi="Arial" w:cs="Arial"/>
                <w:sz w:val="24"/>
                <w:szCs w:val="24"/>
              </w:rPr>
            </w:pPr>
            <w:r w:rsidRPr="00122180">
              <w:rPr>
                <w:rFonts w:ascii="Arial" w:eastAsia="Arial" w:hAnsi="Arial" w:cs="Arial"/>
                <w:sz w:val="24"/>
                <w:szCs w:val="24"/>
              </w:rPr>
              <w:t>Puhakankatu 9-11, 53600 Lappeenranta</w:t>
            </w:r>
          </w:p>
          <w:p w:rsidR="008D1484" w:rsidRPr="00122180" w:rsidRDefault="008D1484" w:rsidP="008D1484">
            <w:pPr>
              <w:contextualSpacing/>
              <w:jc w:val="both"/>
              <w:rPr>
                <w:rFonts w:ascii="Arial" w:eastAsia="Arial" w:hAnsi="Arial" w:cs="Arial"/>
                <w:sz w:val="24"/>
                <w:szCs w:val="24"/>
              </w:rPr>
            </w:pPr>
            <w:r w:rsidRPr="00122180">
              <w:rPr>
                <w:rFonts w:ascii="Arial" w:eastAsia="Arial" w:hAnsi="Arial" w:cs="Arial"/>
                <w:sz w:val="24"/>
                <w:szCs w:val="24"/>
              </w:rPr>
              <w:t>p. 0107620100</w:t>
            </w:r>
          </w:p>
        </w:tc>
        <w:tc>
          <w:tcPr>
            <w:tcW w:w="3210" w:type="dxa"/>
          </w:tcPr>
          <w:p w:rsidR="008D1484" w:rsidRPr="00122180" w:rsidRDefault="008D1484" w:rsidP="008D1484">
            <w:pPr>
              <w:contextualSpacing/>
              <w:jc w:val="both"/>
              <w:rPr>
                <w:rFonts w:ascii="Arial" w:eastAsia="Arial" w:hAnsi="Arial" w:cs="Arial"/>
                <w:sz w:val="24"/>
                <w:szCs w:val="24"/>
              </w:rPr>
            </w:pPr>
            <w:r w:rsidRPr="00122180">
              <w:rPr>
                <w:rFonts w:ascii="Arial" w:eastAsia="Arial" w:hAnsi="Arial" w:cs="Arial"/>
                <w:sz w:val="24"/>
                <w:szCs w:val="24"/>
              </w:rPr>
              <w:t>Elintarvikkeet ja päivittäistarvikkeet</w:t>
            </w:r>
          </w:p>
        </w:tc>
      </w:tr>
      <w:tr w:rsidR="008D1484" w:rsidTr="008D1484">
        <w:tc>
          <w:tcPr>
            <w:tcW w:w="3209" w:type="dxa"/>
          </w:tcPr>
          <w:p w:rsidR="008D1484" w:rsidRPr="00122180" w:rsidRDefault="008D1484" w:rsidP="008D1484">
            <w:pPr>
              <w:contextualSpacing/>
              <w:jc w:val="both"/>
              <w:rPr>
                <w:rFonts w:ascii="Arial" w:eastAsia="Arial" w:hAnsi="Arial" w:cs="Arial"/>
                <w:sz w:val="24"/>
                <w:szCs w:val="24"/>
              </w:rPr>
            </w:pPr>
            <w:r w:rsidRPr="00122180">
              <w:rPr>
                <w:rFonts w:ascii="Arial" w:eastAsia="Arial" w:hAnsi="Arial" w:cs="Arial"/>
                <w:sz w:val="24"/>
                <w:szCs w:val="24"/>
              </w:rPr>
              <w:t>Kespro</w:t>
            </w:r>
          </w:p>
        </w:tc>
        <w:tc>
          <w:tcPr>
            <w:tcW w:w="3209" w:type="dxa"/>
          </w:tcPr>
          <w:p w:rsidR="008D1484" w:rsidRPr="00122180" w:rsidRDefault="008D1484" w:rsidP="008D1484">
            <w:pPr>
              <w:contextualSpacing/>
              <w:jc w:val="both"/>
              <w:rPr>
                <w:rFonts w:ascii="Arial" w:eastAsia="Arial" w:hAnsi="Arial" w:cs="Arial"/>
                <w:sz w:val="24"/>
                <w:szCs w:val="24"/>
              </w:rPr>
            </w:pPr>
            <w:r w:rsidRPr="00122180">
              <w:rPr>
                <w:rFonts w:ascii="Arial" w:eastAsia="Arial" w:hAnsi="Arial" w:cs="Arial"/>
                <w:sz w:val="24"/>
                <w:szCs w:val="24"/>
              </w:rPr>
              <w:t>Keskusvarasto 2, Kyytitie 31, 01380 Vantaa</w:t>
            </w:r>
          </w:p>
          <w:p w:rsidR="008D1484" w:rsidRPr="00122180" w:rsidRDefault="008D1484" w:rsidP="008D1484">
            <w:pPr>
              <w:contextualSpacing/>
              <w:jc w:val="both"/>
              <w:rPr>
                <w:rFonts w:ascii="Arial" w:eastAsia="Arial" w:hAnsi="Arial" w:cs="Arial"/>
                <w:sz w:val="24"/>
                <w:szCs w:val="24"/>
              </w:rPr>
            </w:pPr>
            <w:r w:rsidRPr="00122180">
              <w:rPr>
                <w:rFonts w:ascii="Arial" w:eastAsia="Arial" w:hAnsi="Arial" w:cs="Arial"/>
                <w:sz w:val="24"/>
                <w:szCs w:val="24"/>
              </w:rPr>
              <w:t>p. 0105324300</w:t>
            </w:r>
          </w:p>
        </w:tc>
        <w:tc>
          <w:tcPr>
            <w:tcW w:w="3210" w:type="dxa"/>
          </w:tcPr>
          <w:p w:rsidR="008D1484" w:rsidRPr="00122180" w:rsidRDefault="008D1484" w:rsidP="008D1484">
            <w:pPr>
              <w:contextualSpacing/>
              <w:jc w:val="both"/>
              <w:rPr>
                <w:rFonts w:ascii="Arial" w:eastAsia="Arial" w:hAnsi="Arial" w:cs="Arial"/>
                <w:sz w:val="24"/>
                <w:szCs w:val="24"/>
              </w:rPr>
            </w:pPr>
            <w:r w:rsidRPr="00122180">
              <w:rPr>
                <w:rFonts w:ascii="Arial" w:eastAsia="Arial" w:hAnsi="Arial" w:cs="Arial"/>
                <w:sz w:val="24"/>
                <w:szCs w:val="24"/>
              </w:rPr>
              <w:t>Elintarvikkeet ja päivittäistarvikkeet</w:t>
            </w:r>
          </w:p>
        </w:tc>
      </w:tr>
      <w:tr w:rsidR="008D1484" w:rsidTr="008D1484">
        <w:tc>
          <w:tcPr>
            <w:tcW w:w="3209" w:type="dxa"/>
          </w:tcPr>
          <w:p w:rsidR="008D1484" w:rsidRPr="00122180" w:rsidRDefault="008D1484" w:rsidP="008D1484">
            <w:pPr>
              <w:contextualSpacing/>
              <w:jc w:val="both"/>
              <w:rPr>
                <w:rFonts w:ascii="Arial" w:eastAsia="Arial" w:hAnsi="Arial" w:cs="Arial"/>
                <w:sz w:val="24"/>
                <w:szCs w:val="24"/>
              </w:rPr>
            </w:pPr>
            <w:proofErr w:type="spellStart"/>
            <w:r w:rsidRPr="00122180">
              <w:rPr>
                <w:rFonts w:ascii="Arial" w:eastAsia="Arial" w:hAnsi="Arial" w:cs="Arial"/>
                <w:sz w:val="24"/>
                <w:szCs w:val="24"/>
              </w:rPr>
              <w:t>Medituote</w:t>
            </w:r>
            <w:proofErr w:type="spellEnd"/>
          </w:p>
        </w:tc>
        <w:tc>
          <w:tcPr>
            <w:tcW w:w="3209" w:type="dxa"/>
          </w:tcPr>
          <w:p w:rsidR="008D1484" w:rsidRPr="00122180" w:rsidRDefault="008D1484" w:rsidP="008D1484">
            <w:pPr>
              <w:rPr>
                <w:rFonts w:ascii="Arial" w:eastAsia="Times New Roman" w:hAnsi="Arial" w:cs="Arial"/>
                <w:sz w:val="24"/>
                <w:szCs w:val="24"/>
              </w:rPr>
            </w:pPr>
            <w:r w:rsidRPr="00122180">
              <w:rPr>
                <w:rFonts w:ascii="Arial" w:eastAsia="Times New Roman" w:hAnsi="Arial" w:cs="Arial"/>
                <w:sz w:val="24"/>
                <w:szCs w:val="24"/>
              </w:rPr>
              <w:t>Kuormaajantie 6, 40320 Jyväskylä</w:t>
            </w:r>
          </w:p>
          <w:p w:rsidR="008D1484" w:rsidRPr="00122180" w:rsidRDefault="00584464" w:rsidP="008D1484">
            <w:pPr>
              <w:rPr>
                <w:rFonts w:ascii="Arial" w:eastAsia="Times New Roman" w:hAnsi="Arial" w:cs="Arial"/>
                <w:sz w:val="24"/>
                <w:szCs w:val="24"/>
              </w:rPr>
            </w:pPr>
            <w:hyperlink r:id="rId24" w:tgtFrame="_blank" w:tooltip="mailto:info@medituote.fi" w:history="1">
              <w:r w:rsidR="008D1484" w:rsidRPr="00122180">
                <w:rPr>
                  <w:rFonts w:ascii="Arial" w:eastAsia="Times New Roman" w:hAnsi="Arial" w:cs="Arial"/>
                  <w:sz w:val="24"/>
                  <w:szCs w:val="24"/>
                  <w:u w:val="single"/>
                </w:rPr>
                <w:t>info@medituote.fi</w:t>
              </w:r>
            </w:hyperlink>
          </w:p>
          <w:p w:rsidR="008D1484" w:rsidRPr="00122180" w:rsidRDefault="008D1484" w:rsidP="008D1484">
            <w:pPr>
              <w:rPr>
                <w:rFonts w:ascii="Arial" w:eastAsia="Times New Roman" w:hAnsi="Arial" w:cs="Arial"/>
                <w:sz w:val="24"/>
                <w:szCs w:val="24"/>
              </w:rPr>
            </w:pPr>
            <w:r>
              <w:rPr>
                <w:rFonts w:ascii="Arial" w:eastAsia="Times New Roman" w:hAnsi="Arial" w:cs="Arial"/>
                <w:sz w:val="24"/>
                <w:szCs w:val="24"/>
              </w:rPr>
              <w:t xml:space="preserve">p. </w:t>
            </w:r>
            <w:r w:rsidRPr="00122180">
              <w:rPr>
                <w:rFonts w:ascii="Arial" w:eastAsia="Times New Roman" w:hAnsi="Arial" w:cs="Arial"/>
                <w:sz w:val="24"/>
                <w:szCs w:val="24"/>
              </w:rPr>
              <w:t>0413320200</w:t>
            </w:r>
          </w:p>
        </w:tc>
        <w:tc>
          <w:tcPr>
            <w:tcW w:w="3210" w:type="dxa"/>
          </w:tcPr>
          <w:p w:rsidR="008D1484" w:rsidRPr="00122180" w:rsidRDefault="008D1484" w:rsidP="008D1484">
            <w:pPr>
              <w:contextualSpacing/>
              <w:jc w:val="both"/>
              <w:rPr>
                <w:rFonts w:ascii="Arial" w:eastAsia="Arial" w:hAnsi="Arial" w:cs="Arial"/>
                <w:sz w:val="24"/>
                <w:szCs w:val="24"/>
              </w:rPr>
            </w:pPr>
            <w:r>
              <w:rPr>
                <w:rFonts w:ascii="Arial" w:eastAsia="Arial" w:hAnsi="Arial" w:cs="Arial"/>
                <w:sz w:val="24"/>
                <w:szCs w:val="24"/>
              </w:rPr>
              <w:t>Hygienia- ja siivoustarvikkeet sekä pehmopaperit</w:t>
            </w:r>
          </w:p>
        </w:tc>
      </w:tr>
      <w:tr w:rsidR="008D1484" w:rsidTr="008D1484">
        <w:tc>
          <w:tcPr>
            <w:tcW w:w="3209" w:type="dxa"/>
          </w:tcPr>
          <w:p w:rsidR="008D1484" w:rsidRPr="00122180" w:rsidRDefault="008D1484" w:rsidP="008D1484">
            <w:pPr>
              <w:contextualSpacing/>
              <w:jc w:val="both"/>
              <w:rPr>
                <w:rFonts w:ascii="Arial" w:eastAsia="Arial" w:hAnsi="Arial" w:cs="Arial"/>
                <w:sz w:val="24"/>
                <w:szCs w:val="24"/>
              </w:rPr>
            </w:pPr>
            <w:proofErr w:type="spellStart"/>
            <w:r w:rsidRPr="00122180">
              <w:rPr>
                <w:rFonts w:ascii="Arial" w:eastAsia="Arial" w:hAnsi="Arial" w:cs="Arial"/>
                <w:sz w:val="24"/>
                <w:szCs w:val="24"/>
              </w:rPr>
              <w:t>Mepco</w:t>
            </w:r>
            <w:proofErr w:type="spellEnd"/>
          </w:p>
        </w:tc>
        <w:tc>
          <w:tcPr>
            <w:tcW w:w="3209" w:type="dxa"/>
          </w:tcPr>
          <w:p w:rsidR="008D1484" w:rsidRPr="00122180" w:rsidRDefault="008D1484" w:rsidP="008D1484">
            <w:pPr>
              <w:rPr>
                <w:rFonts w:ascii="Arial" w:eastAsia="Times New Roman" w:hAnsi="Arial" w:cs="Arial"/>
                <w:sz w:val="24"/>
                <w:szCs w:val="24"/>
              </w:rPr>
            </w:pPr>
            <w:r w:rsidRPr="00122180">
              <w:rPr>
                <w:rFonts w:ascii="Arial" w:eastAsia="Times New Roman" w:hAnsi="Arial" w:cs="Arial"/>
                <w:sz w:val="24"/>
                <w:szCs w:val="24"/>
              </w:rPr>
              <w:t>Keilaniementie 1, 02150 Espoo (</w:t>
            </w:r>
            <w:proofErr w:type="spellStart"/>
            <w:r w:rsidRPr="00122180">
              <w:rPr>
                <w:rFonts w:ascii="Arial" w:eastAsia="Times New Roman" w:hAnsi="Arial" w:cs="Arial"/>
                <w:sz w:val="24"/>
                <w:szCs w:val="24"/>
              </w:rPr>
              <w:t>Accountor</w:t>
            </w:r>
            <w:proofErr w:type="spellEnd"/>
            <w:r w:rsidRPr="00122180">
              <w:rPr>
                <w:rFonts w:ascii="Arial" w:eastAsia="Times New Roman" w:hAnsi="Arial" w:cs="Arial"/>
                <w:sz w:val="24"/>
                <w:szCs w:val="24"/>
              </w:rPr>
              <w:t xml:space="preserve"> Tower)</w:t>
            </w:r>
          </w:p>
          <w:p w:rsidR="008D1484" w:rsidRPr="00122180" w:rsidRDefault="008D1484" w:rsidP="008D1484">
            <w:pPr>
              <w:rPr>
                <w:rFonts w:ascii="Arial" w:eastAsia="Times New Roman" w:hAnsi="Arial" w:cs="Arial"/>
                <w:sz w:val="24"/>
                <w:szCs w:val="24"/>
              </w:rPr>
            </w:pPr>
            <w:r w:rsidRPr="00122180">
              <w:rPr>
                <w:rFonts w:ascii="Arial" w:eastAsia="Times New Roman" w:hAnsi="Arial" w:cs="Arial"/>
                <w:sz w:val="24"/>
                <w:szCs w:val="24"/>
              </w:rPr>
              <w:t>info@accountorhr.fi</w:t>
            </w:r>
          </w:p>
          <w:p w:rsidR="008D1484" w:rsidRPr="00122180" w:rsidRDefault="008D1484" w:rsidP="008D1484">
            <w:pPr>
              <w:rPr>
                <w:rFonts w:ascii="Times New Roman" w:eastAsia="Times New Roman" w:hAnsi="Times New Roman" w:cs="Times New Roman"/>
                <w:sz w:val="24"/>
                <w:szCs w:val="24"/>
              </w:rPr>
            </w:pPr>
            <w:r w:rsidRPr="00122180">
              <w:rPr>
                <w:rFonts w:ascii="Arial" w:hAnsi="Arial" w:cs="Arial"/>
                <w:sz w:val="24"/>
                <w:szCs w:val="24"/>
              </w:rPr>
              <w:t xml:space="preserve">p. </w:t>
            </w:r>
            <w:hyperlink r:id="rId25" w:tgtFrame="_blank" w:tooltip="http://2.30.43.0/" w:history="1">
              <w:r w:rsidRPr="00122180">
                <w:rPr>
                  <w:rFonts w:ascii="Arial" w:eastAsia="Times New Roman" w:hAnsi="Arial" w:cs="Arial"/>
                  <w:sz w:val="24"/>
                  <w:szCs w:val="24"/>
                  <w:u w:val="single"/>
                </w:rPr>
                <w:t>0207425400</w:t>
              </w:r>
            </w:hyperlink>
          </w:p>
        </w:tc>
        <w:tc>
          <w:tcPr>
            <w:tcW w:w="3210" w:type="dxa"/>
          </w:tcPr>
          <w:p w:rsidR="008D1484" w:rsidRPr="00122180" w:rsidRDefault="008D1484" w:rsidP="008D1484">
            <w:pPr>
              <w:contextualSpacing/>
              <w:jc w:val="both"/>
              <w:rPr>
                <w:rFonts w:ascii="Arial" w:eastAsia="Arial" w:hAnsi="Arial" w:cs="Arial"/>
                <w:sz w:val="24"/>
                <w:szCs w:val="24"/>
              </w:rPr>
            </w:pPr>
            <w:r w:rsidRPr="00122180">
              <w:rPr>
                <w:rFonts w:ascii="Arial" w:eastAsia="Arial" w:hAnsi="Arial" w:cs="Arial"/>
                <w:sz w:val="24"/>
                <w:szCs w:val="24"/>
              </w:rPr>
              <w:t>Hr-järjestelmä</w:t>
            </w:r>
          </w:p>
        </w:tc>
      </w:tr>
      <w:tr w:rsidR="008D1484" w:rsidTr="008D1484">
        <w:tc>
          <w:tcPr>
            <w:tcW w:w="3209" w:type="dxa"/>
          </w:tcPr>
          <w:p w:rsidR="008D1484" w:rsidRPr="00122180" w:rsidRDefault="008D1484" w:rsidP="008D1484">
            <w:pPr>
              <w:contextualSpacing/>
              <w:jc w:val="both"/>
              <w:rPr>
                <w:rFonts w:ascii="Arial" w:eastAsia="Arial" w:hAnsi="Arial" w:cs="Arial"/>
                <w:sz w:val="24"/>
                <w:szCs w:val="24"/>
              </w:rPr>
            </w:pPr>
            <w:r w:rsidRPr="00122180">
              <w:rPr>
                <w:rFonts w:ascii="Arial" w:eastAsia="Arial" w:hAnsi="Arial" w:cs="Arial"/>
                <w:sz w:val="24"/>
                <w:szCs w:val="24"/>
              </w:rPr>
              <w:t>Securitas</w:t>
            </w:r>
          </w:p>
        </w:tc>
        <w:tc>
          <w:tcPr>
            <w:tcW w:w="3209" w:type="dxa"/>
          </w:tcPr>
          <w:p w:rsidR="008D1484" w:rsidRPr="00122180" w:rsidRDefault="008D1484" w:rsidP="008D1484">
            <w:pPr>
              <w:contextualSpacing/>
              <w:jc w:val="both"/>
              <w:rPr>
                <w:rFonts w:ascii="Arial" w:eastAsia="Arial" w:hAnsi="Arial" w:cs="Arial"/>
                <w:sz w:val="24"/>
                <w:szCs w:val="24"/>
              </w:rPr>
            </w:pPr>
            <w:r w:rsidRPr="00122180">
              <w:rPr>
                <w:rFonts w:ascii="Arial" w:hAnsi="Arial" w:cs="Arial"/>
                <w:sz w:val="24"/>
                <w:szCs w:val="24"/>
              </w:rPr>
              <w:t>p. 0204912600</w:t>
            </w:r>
          </w:p>
        </w:tc>
        <w:tc>
          <w:tcPr>
            <w:tcW w:w="3210" w:type="dxa"/>
          </w:tcPr>
          <w:p w:rsidR="008D1484" w:rsidRPr="00122180" w:rsidRDefault="008D1484" w:rsidP="008D1484">
            <w:pPr>
              <w:contextualSpacing/>
              <w:jc w:val="both"/>
              <w:rPr>
                <w:rFonts w:ascii="Arial" w:eastAsia="Arial" w:hAnsi="Arial" w:cs="Arial"/>
                <w:sz w:val="24"/>
                <w:szCs w:val="24"/>
              </w:rPr>
            </w:pPr>
            <w:r w:rsidRPr="00122180">
              <w:rPr>
                <w:rFonts w:ascii="Arial" w:eastAsia="Arial" w:hAnsi="Arial" w:cs="Arial"/>
                <w:sz w:val="24"/>
                <w:szCs w:val="24"/>
              </w:rPr>
              <w:t>Vartiointi</w:t>
            </w:r>
          </w:p>
        </w:tc>
      </w:tr>
      <w:tr w:rsidR="008D1484" w:rsidTr="008D1484">
        <w:tc>
          <w:tcPr>
            <w:tcW w:w="3209" w:type="dxa"/>
          </w:tcPr>
          <w:p w:rsidR="008D1484" w:rsidRPr="00122180" w:rsidRDefault="008D1484" w:rsidP="008D1484">
            <w:pPr>
              <w:contextualSpacing/>
              <w:jc w:val="both"/>
              <w:rPr>
                <w:rFonts w:ascii="Arial" w:eastAsia="Arial" w:hAnsi="Arial" w:cs="Arial"/>
                <w:sz w:val="24"/>
                <w:szCs w:val="24"/>
              </w:rPr>
            </w:pPr>
            <w:r w:rsidRPr="00122180">
              <w:rPr>
                <w:rFonts w:ascii="Arial" w:eastAsia="Arial" w:hAnsi="Arial" w:cs="Arial"/>
                <w:sz w:val="24"/>
                <w:szCs w:val="24"/>
              </w:rPr>
              <w:t>Etelä-Karjalan jätehuolto</w:t>
            </w:r>
          </w:p>
        </w:tc>
        <w:tc>
          <w:tcPr>
            <w:tcW w:w="3209" w:type="dxa"/>
          </w:tcPr>
          <w:p w:rsidR="008D1484" w:rsidRPr="00122180" w:rsidRDefault="008D1484" w:rsidP="008D1484">
            <w:pPr>
              <w:contextualSpacing/>
              <w:jc w:val="both"/>
              <w:rPr>
                <w:rFonts w:ascii="Arial" w:eastAsia="Arial" w:hAnsi="Arial" w:cs="Arial"/>
                <w:sz w:val="24"/>
                <w:szCs w:val="24"/>
              </w:rPr>
            </w:pPr>
            <w:proofErr w:type="spellStart"/>
            <w:r w:rsidRPr="00122180">
              <w:rPr>
                <w:rFonts w:ascii="Arial" w:eastAsia="Arial" w:hAnsi="Arial" w:cs="Arial"/>
                <w:sz w:val="24"/>
                <w:szCs w:val="24"/>
              </w:rPr>
              <w:t>Hulkonmäentie</w:t>
            </w:r>
            <w:proofErr w:type="spellEnd"/>
            <w:r w:rsidRPr="00122180">
              <w:rPr>
                <w:rFonts w:ascii="Arial" w:eastAsia="Arial" w:hAnsi="Arial" w:cs="Arial"/>
                <w:sz w:val="24"/>
                <w:szCs w:val="24"/>
              </w:rPr>
              <w:t xml:space="preserve"> 130, 54190 Konnunsuo</w:t>
            </w:r>
          </w:p>
          <w:p w:rsidR="008D1484" w:rsidRPr="00122180" w:rsidRDefault="008D1484" w:rsidP="008D1484">
            <w:pPr>
              <w:contextualSpacing/>
              <w:jc w:val="both"/>
              <w:rPr>
                <w:rFonts w:ascii="Arial" w:eastAsia="Arial" w:hAnsi="Arial" w:cs="Arial"/>
                <w:sz w:val="24"/>
                <w:szCs w:val="24"/>
              </w:rPr>
            </w:pPr>
            <w:r w:rsidRPr="00122180">
              <w:rPr>
                <w:rFonts w:ascii="Arial" w:eastAsia="Arial" w:hAnsi="Arial" w:cs="Arial"/>
                <w:sz w:val="24"/>
                <w:szCs w:val="24"/>
              </w:rPr>
              <w:t>asiakaspalvelu@ekjh.fi</w:t>
            </w:r>
          </w:p>
          <w:p w:rsidR="008D1484" w:rsidRPr="00122180" w:rsidRDefault="008D1484" w:rsidP="008D1484">
            <w:pPr>
              <w:contextualSpacing/>
              <w:jc w:val="both"/>
              <w:rPr>
                <w:rFonts w:ascii="Arial" w:eastAsia="Arial" w:hAnsi="Arial" w:cs="Arial"/>
                <w:sz w:val="24"/>
                <w:szCs w:val="24"/>
              </w:rPr>
            </w:pPr>
            <w:r w:rsidRPr="00122180">
              <w:rPr>
                <w:rFonts w:ascii="Arial" w:eastAsia="Arial" w:hAnsi="Arial" w:cs="Arial"/>
                <w:sz w:val="24"/>
                <w:szCs w:val="24"/>
              </w:rPr>
              <w:t>p. 0108411818</w:t>
            </w:r>
          </w:p>
        </w:tc>
        <w:tc>
          <w:tcPr>
            <w:tcW w:w="3210" w:type="dxa"/>
          </w:tcPr>
          <w:p w:rsidR="008D1484" w:rsidRPr="00122180" w:rsidRDefault="008D1484" w:rsidP="008D1484">
            <w:pPr>
              <w:contextualSpacing/>
              <w:jc w:val="both"/>
              <w:rPr>
                <w:rFonts w:ascii="Arial" w:eastAsia="Arial" w:hAnsi="Arial" w:cs="Arial"/>
                <w:sz w:val="24"/>
                <w:szCs w:val="24"/>
              </w:rPr>
            </w:pPr>
            <w:r w:rsidRPr="00122180">
              <w:rPr>
                <w:rFonts w:ascii="Arial" w:eastAsia="Arial" w:hAnsi="Arial" w:cs="Arial"/>
                <w:sz w:val="24"/>
                <w:szCs w:val="24"/>
              </w:rPr>
              <w:t>Jätehuolto</w:t>
            </w:r>
          </w:p>
        </w:tc>
      </w:tr>
      <w:tr w:rsidR="008D1484" w:rsidTr="008D1484">
        <w:tc>
          <w:tcPr>
            <w:tcW w:w="3209" w:type="dxa"/>
          </w:tcPr>
          <w:p w:rsidR="008D1484" w:rsidRPr="00122180" w:rsidRDefault="008D1484" w:rsidP="008D1484">
            <w:pPr>
              <w:contextualSpacing/>
              <w:jc w:val="both"/>
              <w:rPr>
                <w:rFonts w:ascii="Arial" w:eastAsia="Arial" w:hAnsi="Arial" w:cs="Arial"/>
                <w:sz w:val="24"/>
                <w:szCs w:val="24"/>
              </w:rPr>
            </w:pPr>
            <w:proofErr w:type="spellStart"/>
            <w:r w:rsidRPr="00122180">
              <w:rPr>
                <w:rFonts w:ascii="Arial" w:eastAsia="Arial" w:hAnsi="Arial" w:cs="Arial"/>
                <w:sz w:val="24"/>
                <w:szCs w:val="24"/>
              </w:rPr>
              <w:t>Newsec</w:t>
            </w:r>
            <w:proofErr w:type="spellEnd"/>
            <w:r w:rsidRPr="00122180">
              <w:rPr>
                <w:rFonts w:ascii="Arial" w:eastAsia="Arial" w:hAnsi="Arial" w:cs="Arial"/>
                <w:sz w:val="24"/>
                <w:szCs w:val="24"/>
              </w:rPr>
              <w:t xml:space="preserve"> Oy</w:t>
            </w:r>
          </w:p>
        </w:tc>
        <w:tc>
          <w:tcPr>
            <w:tcW w:w="3209" w:type="dxa"/>
          </w:tcPr>
          <w:p w:rsidR="008D1484" w:rsidRPr="00122180" w:rsidRDefault="008D1484" w:rsidP="008D1484">
            <w:pPr>
              <w:contextualSpacing/>
              <w:jc w:val="both"/>
              <w:rPr>
                <w:rFonts w:ascii="Arial" w:eastAsia="Arial" w:hAnsi="Arial" w:cs="Arial"/>
                <w:sz w:val="24"/>
                <w:szCs w:val="24"/>
              </w:rPr>
            </w:pPr>
            <w:r w:rsidRPr="00122180">
              <w:rPr>
                <w:rFonts w:ascii="Arial" w:eastAsia="Arial" w:hAnsi="Arial" w:cs="Arial"/>
                <w:sz w:val="24"/>
                <w:szCs w:val="24"/>
              </w:rPr>
              <w:t>Isännöitsijä Pasi Kapanen</w:t>
            </w:r>
          </w:p>
          <w:p w:rsidR="008D1484" w:rsidRPr="00122180" w:rsidRDefault="008D1484" w:rsidP="008D1484">
            <w:pPr>
              <w:contextualSpacing/>
              <w:jc w:val="both"/>
              <w:rPr>
                <w:rFonts w:ascii="Arial" w:eastAsia="Arial" w:hAnsi="Arial" w:cs="Arial"/>
                <w:sz w:val="24"/>
                <w:szCs w:val="24"/>
              </w:rPr>
            </w:pPr>
            <w:r w:rsidRPr="00122180">
              <w:rPr>
                <w:rFonts w:ascii="Arial" w:eastAsia="Arial" w:hAnsi="Arial" w:cs="Arial"/>
                <w:sz w:val="24"/>
                <w:szCs w:val="24"/>
              </w:rPr>
              <w:t>p. 0406516353</w:t>
            </w:r>
          </w:p>
          <w:p w:rsidR="008D1484" w:rsidRPr="00122180" w:rsidRDefault="00584464" w:rsidP="008D1484">
            <w:pPr>
              <w:contextualSpacing/>
              <w:jc w:val="both"/>
              <w:rPr>
                <w:rFonts w:ascii="Arial" w:eastAsia="Arial" w:hAnsi="Arial" w:cs="Arial"/>
                <w:sz w:val="24"/>
                <w:szCs w:val="24"/>
              </w:rPr>
            </w:pPr>
            <w:hyperlink r:id="rId26" w:history="1">
              <w:r w:rsidR="008D1484" w:rsidRPr="00122180">
                <w:rPr>
                  <w:rStyle w:val="Hyperlinkki"/>
                  <w:rFonts w:ascii="Arial" w:eastAsia="Arial" w:hAnsi="Arial" w:cs="Arial"/>
                  <w:color w:val="auto"/>
                  <w:sz w:val="24"/>
                  <w:szCs w:val="24"/>
                </w:rPr>
                <w:t>pasi.kapanen@newsec.fi</w:t>
              </w:r>
            </w:hyperlink>
          </w:p>
        </w:tc>
        <w:tc>
          <w:tcPr>
            <w:tcW w:w="3210" w:type="dxa"/>
          </w:tcPr>
          <w:p w:rsidR="008D1484" w:rsidRPr="00122180" w:rsidRDefault="008D1484" w:rsidP="008D1484">
            <w:pPr>
              <w:contextualSpacing/>
              <w:jc w:val="both"/>
              <w:rPr>
                <w:rFonts w:ascii="Arial" w:eastAsia="Arial" w:hAnsi="Arial" w:cs="Arial"/>
                <w:sz w:val="24"/>
                <w:szCs w:val="24"/>
              </w:rPr>
            </w:pPr>
            <w:r w:rsidRPr="00122180">
              <w:rPr>
                <w:rFonts w:ascii="Arial" w:eastAsia="Arial" w:hAnsi="Arial" w:cs="Arial"/>
                <w:sz w:val="24"/>
                <w:szCs w:val="24"/>
              </w:rPr>
              <w:t>Isännöinti</w:t>
            </w:r>
          </w:p>
        </w:tc>
      </w:tr>
      <w:tr w:rsidR="008D1484" w:rsidTr="008D1484">
        <w:tc>
          <w:tcPr>
            <w:tcW w:w="3209" w:type="dxa"/>
          </w:tcPr>
          <w:p w:rsidR="008D1484" w:rsidRPr="00122180" w:rsidRDefault="008D1484" w:rsidP="008D1484">
            <w:pPr>
              <w:contextualSpacing/>
              <w:jc w:val="both"/>
              <w:rPr>
                <w:rFonts w:ascii="Arial" w:eastAsia="Arial" w:hAnsi="Arial" w:cs="Arial"/>
                <w:sz w:val="24"/>
                <w:szCs w:val="24"/>
              </w:rPr>
            </w:pPr>
            <w:proofErr w:type="spellStart"/>
            <w:r>
              <w:rPr>
                <w:rFonts w:ascii="Arial" w:eastAsia="Arial" w:hAnsi="Arial" w:cs="Arial"/>
                <w:sz w:val="24"/>
                <w:szCs w:val="24"/>
              </w:rPr>
              <w:t>Navicre</w:t>
            </w:r>
            <w:proofErr w:type="spellEnd"/>
            <w:r>
              <w:rPr>
                <w:rFonts w:ascii="Arial" w:eastAsia="Arial" w:hAnsi="Arial" w:cs="Arial"/>
                <w:sz w:val="24"/>
                <w:szCs w:val="24"/>
              </w:rPr>
              <w:t xml:space="preserve"> Oy</w:t>
            </w:r>
          </w:p>
        </w:tc>
        <w:tc>
          <w:tcPr>
            <w:tcW w:w="3209" w:type="dxa"/>
          </w:tcPr>
          <w:p w:rsidR="008D1484" w:rsidRPr="00F709FE" w:rsidRDefault="008D1484" w:rsidP="008D1484">
            <w:pPr>
              <w:rPr>
                <w:rFonts w:ascii="Arial" w:eastAsia="Times New Roman" w:hAnsi="Arial" w:cs="Arial"/>
                <w:sz w:val="24"/>
                <w:szCs w:val="24"/>
              </w:rPr>
            </w:pPr>
            <w:r w:rsidRPr="00F709FE">
              <w:rPr>
                <w:rFonts w:ascii="Arial" w:eastAsia="Times New Roman" w:hAnsi="Arial" w:cs="Arial"/>
                <w:sz w:val="24"/>
                <w:szCs w:val="24"/>
              </w:rPr>
              <w:t>Bulevardi 21 00180 Helsinki</w:t>
            </w:r>
          </w:p>
          <w:p w:rsidR="008D1484" w:rsidRPr="00F709FE" w:rsidRDefault="008D1484" w:rsidP="008D1484">
            <w:pPr>
              <w:rPr>
                <w:rFonts w:ascii="Arial" w:eastAsia="Times New Roman" w:hAnsi="Arial" w:cs="Arial"/>
                <w:sz w:val="24"/>
                <w:szCs w:val="24"/>
              </w:rPr>
            </w:pPr>
            <w:r w:rsidRPr="00F709FE">
              <w:rPr>
                <w:rFonts w:ascii="Arial" w:eastAsia="Times New Roman" w:hAnsi="Arial" w:cs="Arial"/>
                <w:sz w:val="24"/>
                <w:szCs w:val="24"/>
              </w:rPr>
              <w:t>tuki@navicre.fi</w:t>
            </w:r>
          </w:p>
          <w:p w:rsidR="008D1484" w:rsidRPr="00F709FE" w:rsidRDefault="008D1484" w:rsidP="008D1484">
            <w:pPr>
              <w:rPr>
                <w:rFonts w:ascii="Times New Roman" w:eastAsia="Times New Roman" w:hAnsi="Times New Roman" w:cs="Times New Roman"/>
                <w:sz w:val="24"/>
                <w:szCs w:val="24"/>
              </w:rPr>
            </w:pPr>
            <w:r w:rsidRPr="00F709FE">
              <w:rPr>
                <w:rFonts w:ascii="Arial" w:eastAsia="Times New Roman" w:hAnsi="Arial" w:cs="Arial"/>
                <w:sz w:val="24"/>
                <w:szCs w:val="24"/>
              </w:rPr>
              <w:t>p. 044 551 5603</w:t>
            </w:r>
          </w:p>
        </w:tc>
        <w:tc>
          <w:tcPr>
            <w:tcW w:w="3210" w:type="dxa"/>
          </w:tcPr>
          <w:p w:rsidR="008D1484" w:rsidRPr="00122180" w:rsidRDefault="008D1484" w:rsidP="008D1484">
            <w:pPr>
              <w:contextualSpacing/>
              <w:jc w:val="both"/>
              <w:rPr>
                <w:rFonts w:ascii="Arial" w:eastAsia="Arial" w:hAnsi="Arial" w:cs="Arial"/>
                <w:sz w:val="24"/>
                <w:szCs w:val="24"/>
              </w:rPr>
            </w:pPr>
            <w:r>
              <w:rPr>
                <w:rFonts w:ascii="Arial" w:eastAsia="Arial" w:hAnsi="Arial" w:cs="Arial"/>
                <w:sz w:val="24"/>
                <w:szCs w:val="24"/>
              </w:rPr>
              <w:t>Tietoturvakoulutus</w:t>
            </w:r>
          </w:p>
        </w:tc>
      </w:tr>
      <w:tr w:rsidR="008D1484" w:rsidTr="008D1484">
        <w:tc>
          <w:tcPr>
            <w:tcW w:w="3209" w:type="dxa"/>
          </w:tcPr>
          <w:p w:rsidR="008D1484" w:rsidRDefault="008D1484" w:rsidP="008D1484">
            <w:pPr>
              <w:contextualSpacing/>
              <w:jc w:val="both"/>
              <w:rPr>
                <w:rFonts w:ascii="Arial" w:eastAsia="Arial" w:hAnsi="Arial" w:cs="Arial"/>
                <w:sz w:val="24"/>
                <w:szCs w:val="24"/>
              </w:rPr>
            </w:pPr>
            <w:r>
              <w:rPr>
                <w:rFonts w:ascii="Arial" w:eastAsia="Arial" w:hAnsi="Arial" w:cs="Arial"/>
                <w:sz w:val="24"/>
                <w:szCs w:val="24"/>
              </w:rPr>
              <w:t>Lindström Oy</w:t>
            </w:r>
          </w:p>
        </w:tc>
        <w:tc>
          <w:tcPr>
            <w:tcW w:w="3209" w:type="dxa"/>
          </w:tcPr>
          <w:p w:rsidR="008D1484" w:rsidRDefault="008D1484" w:rsidP="008D1484">
            <w:pPr>
              <w:rPr>
                <w:rFonts w:ascii="Arial" w:eastAsia="Times New Roman" w:hAnsi="Arial" w:cs="Arial"/>
                <w:sz w:val="24"/>
                <w:szCs w:val="24"/>
              </w:rPr>
            </w:pPr>
            <w:r>
              <w:rPr>
                <w:rFonts w:ascii="Arial" w:eastAsia="Times New Roman" w:hAnsi="Arial" w:cs="Arial"/>
                <w:sz w:val="24"/>
                <w:szCs w:val="24"/>
              </w:rPr>
              <w:t>Hermannin Rantatie 8, 00580 Helsinki</w:t>
            </w:r>
          </w:p>
          <w:p w:rsidR="008D1484" w:rsidRPr="00F709FE" w:rsidRDefault="008D1484" w:rsidP="008D1484">
            <w:pPr>
              <w:rPr>
                <w:rFonts w:ascii="Arial" w:eastAsia="Times New Roman" w:hAnsi="Arial" w:cs="Arial"/>
                <w:sz w:val="24"/>
                <w:szCs w:val="24"/>
              </w:rPr>
            </w:pPr>
            <w:r>
              <w:rPr>
                <w:rFonts w:ascii="Arial" w:eastAsia="Times New Roman" w:hAnsi="Arial" w:cs="Arial"/>
                <w:sz w:val="24"/>
                <w:szCs w:val="24"/>
              </w:rPr>
              <w:t>p. 0201116363</w:t>
            </w:r>
          </w:p>
        </w:tc>
        <w:tc>
          <w:tcPr>
            <w:tcW w:w="3210" w:type="dxa"/>
          </w:tcPr>
          <w:p w:rsidR="008D1484" w:rsidRDefault="008D1484" w:rsidP="008D1484">
            <w:pPr>
              <w:contextualSpacing/>
              <w:jc w:val="both"/>
              <w:rPr>
                <w:rFonts w:ascii="Arial" w:eastAsia="Arial" w:hAnsi="Arial" w:cs="Arial"/>
                <w:sz w:val="24"/>
                <w:szCs w:val="24"/>
              </w:rPr>
            </w:pPr>
            <w:r>
              <w:rPr>
                <w:rFonts w:ascii="Arial" w:eastAsia="Arial" w:hAnsi="Arial" w:cs="Arial"/>
                <w:sz w:val="24"/>
                <w:szCs w:val="24"/>
              </w:rPr>
              <w:t>Käytävämaton vuokraus</w:t>
            </w:r>
          </w:p>
        </w:tc>
      </w:tr>
      <w:tr w:rsidR="008D1484" w:rsidTr="008D1484">
        <w:tc>
          <w:tcPr>
            <w:tcW w:w="3209" w:type="dxa"/>
          </w:tcPr>
          <w:p w:rsidR="008D1484" w:rsidRDefault="008D1484" w:rsidP="008D1484">
            <w:pPr>
              <w:contextualSpacing/>
              <w:jc w:val="both"/>
              <w:rPr>
                <w:rFonts w:ascii="Arial" w:eastAsia="Arial" w:hAnsi="Arial" w:cs="Arial"/>
                <w:sz w:val="24"/>
                <w:szCs w:val="24"/>
              </w:rPr>
            </w:pPr>
            <w:proofErr w:type="spellStart"/>
            <w:r>
              <w:rPr>
                <w:rFonts w:ascii="Arial" w:eastAsia="Arial" w:hAnsi="Arial" w:cs="Arial"/>
                <w:sz w:val="24"/>
                <w:szCs w:val="24"/>
              </w:rPr>
              <w:t>Certego</w:t>
            </w:r>
            <w:proofErr w:type="spellEnd"/>
            <w:r>
              <w:rPr>
                <w:rFonts w:ascii="Arial" w:eastAsia="Arial" w:hAnsi="Arial" w:cs="Arial"/>
                <w:sz w:val="24"/>
                <w:szCs w:val="24"/>
              </w:rPr>
              <w:t xml:space="preserve"> Oy</w:t>
            </w:r>
          </w:p>
        </w:tc>
        <w:tc>
          <w:tcPr>
            <w:tcW w:w="3209" w:type="dxa"/>
          </w:tcPr>
          <w:p w:rsidR="008D1484" w:rsidRDefault="008D1484" w:rsidP="008D1484">
            <w:pPr>
              <w:rPr>
                <w:rFonts w:ascii="Arial" w:eastAsia="Times New Roman" w:hAnsi="Arial" w:cs="Arial"/>
                <w:sz w:val="24"/>
                <w:szCs w:val="24"/>
              </w:rPr>
            </w:pPr>
            <w:r>
              <w:rPr>
                <w:rFonts w:ascii="Arial" w:eastAsia="Times New Roman" w:hAnsi="Arial" w:cs="Arial"/>
                <w:sz w:val="24"/>
                <w:szCs w:val="24"/>
              </w:rPr>
              <w:t>Myllymäenkatu 25, 53550 Lappeenranta</w:t>
            </w:r>
          </w:p>
          <w:p w:rsidR="008D1484" w:rsidRPr="00875E15" w:rsidRDefault="00584464" w:rsidP="008D1484">
            <w:pPr>
              <w:rPr>
                <w:rFonts w:ascii="Arial" w:eastAsia="Times New Roman" w:hAnsi="Arial" w:cs="Arial"/>
                <w:sz w:val="24"/>
                <w:szCs w:val="24"/>
              </w:rPr>
            </w:pPr>
            <w:hyperlink r:id="rId27" w:history="1">
              <w:r w:rsidR="008D1484" w:rsidRPr="00875E15">
                <w:rPr>
                  <w:rStyle w:val="Hyperlinkki"/>
                  <w:rFonts w:ascii="Arial" w:eastAsia="Times New Roman" w:hAnsi="Arial" w:cs="Arial"/>
                  <w:color w:val="auto"/>
                  <w:sz w:val="24"/>
                  <w:szCs w:val="24"/>
                </w:rPr>
                <w:t>lappeenranta@certego.fi</w:t>
              </w:r>
            </w:hyperlink>
          </w:p>
          <w:p w:rsidR="008D1484" w:rsidRDefault="008D1484" w:rsidP="008D1484">
            <w:pPr>
              <w:rPr>
                <w:rFonts w:ascii="Arial" w:eastAsia="Times New Roman" w:hAnsi="Arial" w:cs="Arial"/>
                <w:sz w:val="24"/>
                <w:szCs w:val="24"/>
              </w:rPr>
            </w:pPr>
            <w:r>
              <w:rPr>
                <w:rFonts w:ascii="Arial" w:eastAsia="Times New Roman" w:hAnsi="Arial" w:cs="Arial"/>
                <w:sz w:val="24"/>
                <w:szCs w:val="24"/>
              </w:rPr>
              <w:t>p. 010700712</w:t>
            </w:r>
          </w:p>
        </w:tc>
        <w:tc>
          <w:tcPr>
            <w:tcW w:w="3210" w:type="dxa"/>
          </w:tcPr>
          <w:p w:rsidR="008D1484" w:rsidRDefault="008D1484" w:rsidP="008D1484">
            <w:pPr>
              <w:contextualSpacing/>
              <w:jc w:val="both"/>
              <w:rPr>
                <w:rFonts w:ascii="Arial" w:eastAsia="Arial" w:hAnsi="Arial" w:cs="Arial"/>
                <w:sz w:val="24"/>
                <w:szCs w:val="24"/>
              </w:rPr>
            </w:pPr>
            <w:r>
              <w:rPr>
                <w:rFonts w:ascii="Arial" w:eastAsia="Arial" w:hAnsi="Arial" w:cs="Arial"/>
                <w:sz w:val="24"/>
                <w:szCs w:val="24"/>
              </w:rPr>
              <w:t>Virnan kiinteistön asuntojen avainhallinta.</w:t>
            </w:r>
          </w:p>
        </w:tc>
      </w:tr>
    </w:tbl>
    <w:p w:rsidR="008D1484" w:rsidRDefault="008D1484" w:rsidP="008D1484">
      <w:pPr>
        <w:spacing w:after="0" w:line="240" w:lineRule="auto"/>
        <w:contextualSpacing/>
        <w:jc w:val="both"/>
        <w:rPr>
          <w:rFonts w:ascii="Arial" w:eastAsia="Arial" w:hAnsi="Arial" w:cs="Arial"/>
          <w:color w:val="FF0000"/>
          <w:sz w:val="24"/>
          <w:szCs w:val="24"/>
        </w:rPr>
      </w:pPr>
    </w:p>
    <w:p w:rsidR="00593E3A" w:rsidRPr="00593E3A" w:rsidRDefault="00593E3A" w:rsidP="00593E3A">
      <w:pPr>
        <w:spacing w:after="160" w:line="278" w:lineRule="auto"/>
        <w:rPr>
          <w:rFonts w:ascii="Arial" w:hAnsi="Arial" w:cs="Arial"/>
          <w:noProof/>
          <w:sz w:val="24"/>
          <w:szCs w:val="24"/>
        </w:rPr>
      </w:pPr>
      <w:r w:rsidRPr="00593E3A">
        <w:rPr>
          <w:rFonts w:ascii="Arial" w:hAnsi="Arial" w:cs="Arial"/>
          <w:noProof/>
          <w:sz w:val="24"/>
          <w:szCs w:val="24"/>
        </w:rPr>
        <w:t>Palvelukokonaisuudesta vastaava palveluntuottaja vastaa alihankintana tuotettujen palvelujen laadusta. Alihankkijoiden tuottamien palveluiden laadun, asiakasturvallisuuden ja omavalvonnan varmistaminen tapahtuu Tavanan hallinnon toimesta. Sen vastuulla on koordinoida ja kehittää hankintoja keskitetysti. Ostopalveluna tai alihankintana hankittavien palveluiden laatu ja asiakasturvallisuus huomioidaan osana palvelujen kilpailutusta ja sopimusneuvotteluja. Yhtiötasolla keskitettyjen hankintojen osalta seurantaa ja arviointia tehdään säännöllisesti. Näin varmistetaan, että ostopalvelut täyttävät hankintasopimuksissa määritellyt vaatimukset ja laatukriteerit.</w:t>
      </w:r>
    </w:p>
    <w:p w:rsidR="00593E3A" w:rsidRPr="00593E3A" w:rsidRDefault="00593E3A" w:rsidP="00593E3A">
      <w:pPr>
        <w:spacing w:after="160" w:line="278" w:lineRule="auto"/>
        <w:rPr>
          <w:rFonts w:ascii="Arial" w:hAnsi="Arial" w:cs="Arial"/>
          <w:noProof/>
          <w:sz w:val="24"/>
          <w:szCs w:val="24"/>
        </w:rPr>
      </w:pPr>
      <w:r w:rsidRPr="00593E3A">
        <w:rPr>
          <w:rFonts w:ascii="Arial" w:hAnsi="Arial" w:cs="Arial"/>
          <w:noProof/>
          <w:sz w:val="24"/>
          <w:szCs w:val="24"/>
        </w:rPr>
        <w:t>Alihankkijoiden toiminnan sopimuksenmukaisuutta ja laatua seurataan ja arvioidaan toimintayksikön arjessa säännöllisesti henkilöstön ja yksikön johtajan toimesta. Toiminnassa havaitut mahdolliset poikkeamat raportoidaan välittömästi yksikön johtajalle, joka on yhteydessä alihankkijan edustajaan poikkeaman korjaamiseksi. Ostopalveluna hankittavien palveluiden ja tuotteiden poikkeamista tehdään aina myös kirjallinen poikkeamaraportti.</w:t>
      </w:r>
    </w:p>
    <w:p w:rsidR="00593E3A" w:rsidRPr="00593E3A" w:rsidRDefault="00593E3A" w:rsidP="00593E3A">
      <w:pPr>
        <w:spacing w:after="160" w:line="278" w:lineRule="auto"/>
        <w:rPr>
          <w:rFonts w:ascii="Arial" w:hAnsi="Arial" w:cs="Arial"/>
          <w:noProof/>
          <w:sz w:val="24"/>
          <w:szCs w:val="24"/>
        </w:rPr>
      </w:pPr>
      <w:r w:rsidRPr="00593E3A">
        <w:rPr>
          <w:rFonts w:ascii="Arial" w:hAnsi="Arial" w:cs="Arial"/>
          <w:noProof/>
          <w:sz w:val="24"/>
          <w:szCs w:val="24"/>
        </w:rPr>
        <w:t>Ostopalvelutoimittajien ja alihankkijoiden toimittajayhteistyön sujuvuutta ja saatuja palautteita ja reklamaatioita käsitellään säännöllisin tai erikseen sovittavin palaverein ostopalveluiden tuottajien kanssa. Palaverikäytäntö riippuu ostopalvelutuottajan toimittajan palvelun tai tuotteen käytön yleisyydestä. Toimittajapalavereiden tarkoituksena on kehittää yhteistyötä edelleen, kuten kerrata sovittuja vaatimuksia tai tarkentaa laatukriteereitä. Toimittajayhteistyön jatkuvuuden edellytyksenä on, että alihankkija huolehtii omasta laadunhallinnasta, seurannasta ja omavalvonnasta omassa toiminnassaan. Mikäli edellä mainitun toteutumisesta muodostuu epäilys esimerkiksi raportoitujen poikkeamien kautta, kyseisen alihankkijan toimintaan ollaan yhteydessä. Mikäli haasteet eivät korjaudu yhteydenoton myötä epäkohdasta tehdään selvityspyyntö.</w:t>
      </w:r>
    </w:p>
    <w:p w:rsidR="00593E3A" w:rsidRPr="00593E3A" w:rsidRDefault="00593E3A" w:rsidP="00593E3A">
      <w:pPr>
        <w:spacing w:after="160" w:line="278" w:lineRule="auto"/>
        <w:contextualSpacing/>
        <w:rPr>
          <w:rFonts w:ascii="Arial" w:eastAsia="Arial" w:hAnsi="Arial" w:cs="Arial"/>
          <w:color w:val="FF0000"/>
          <w:sz w:val="24"/>
          <w:szCs w:val="24"/>
        </w:rPr>
      </w:pPr>
    </w:p>
    <w:p w:rsidR="008D1484" w:rsidRPr="00593E3A" w:rsidRDefault="008D1484" w:rsidP="00593E3A">
      <w:pPr>
        <w:spacing w:after="160" w:line="278" w:lineRule="auto"/>
        <w:contextualSpacing/>
        <w:rPr>
          <w:rFonts w:ascii="Arial" w:eastAsia="Arial" w:hAnsi="Arial" w:cs="Arial"/>
          <w:sz w:val="24"/>
          <w:szCs w:val="24"/>
        </w:rPr>
      </w:pPr>
    </w:p>
    <w:p w:rsidR="008D1484" w:rsidRPr="00602973" w:rsidRDefault="008D1484" w:rsidP="008D1484">
      <w:pPr>
        <w:pStyle w:val="Otsikko2"/>
        <w:spacing w:after="160" w:line="278" w:lineRule="auto"/>
        <w:contextualSpacing/>
        <w:jc w:val="both"/>
        <w:rPr>
          <w:rFonts w:eastAsia="Arial"/>
          <w:sz w:val="32"/>
          <w:szCs w:val="32"/>
        </w:rPr>
      </w:pPr>
      <w:bookmarkStart w:id="35" w:name="_Toc242084520"/>
      <w:r w:rsidRPr="00602973">
        <w:rPr>
          <w:rFonts w:eastAsia="Arial"/>
          <w:sz w:val="32"/>
          <w:szCs w:val="32"/>
        </w:rPr>
        <w:t>Visio ja arvot</w:t>
      </w:r>
      <w:bookmarkEnd w:id="35"/>
    </w:p>
    <w:p w:rsidR="008D1484" w:rsidRPr="00536EB6" w:rsidRDefault="008D1484" w:rsidP="008D1484">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Pr>
          <w:rFonts w:ascii="Arial" w:eastAsia="Arial" w:hAnsi="Arial" w:cs="Arial"/>
          <w:sz w:val="24"/>
          <w:szCs w:val="24"/>
        </w:rPr>
        <w:t xml:space="preserve"> </w:t>
      </w:r>
      <w:r w:rsidRPr="00536EB6">
        <w:rPr>
          <w:rFonts w:ascii="Arial" w:eastAsia="Arial" w:hAnsi="Arial" w:cs="Arial"/>
          <w:sz w:val="24"/>
          <w:szCs w:val="24"/>
        </w:rPr>
        <w:t>yhteinen visio – kohtaamme sinut – antaa palvelutuotannolle selkeän suunnan ja ohjaa päivittäistä tekemistä yhteiskunnan ja asiakastarpeiden muuttuessa.</w:t>
      </w:r>
      <w:r>
        <w:rPr>
          <w:rFonts w:ascii="Arial" w:eastAsia="Arial" w:hAnsi="Arial" w:cs="Arial"/>
          <w:sz w:val="24"/>
          <w:szCs w:val="24"/>
        </w:rPr>
        <w:t xml:space="preserve"> </w:t>
      </w:r>
      <w:r w:rsidRPr="00536EB6">
        <w:rPr>
          <w:rFonts w:ascii="Arial" w:eastAsia="Arial" w:hAnsi="Arial" w:cs="Arial"/>
          <w:sz w:val="24"/>
          <w:szCs w:val="24"/>
        </w:rPr>
        <w:t xml:space="preserve">Vahva </w:t>
      </w:r>
      <w:proofErr w:type="spellStart"/>
      <w:r w:rsidRPr="00536EB6">
        <w:rPr>
          <w:rFonts w:ascii="Arial" w:eastAsia="Arial" w:hAnsi="Arial" w:cs="Arial"/>
          <w:sz w:val="24"/>
          <w:szCs w:val="24"/>
        </w:rPr>
        <w:t>arvopohja</w:t>
      </w:r>
      <w:proofErr w:type="spellEnd"/>
      <w:r w:rsidRPr="00536EB6">
        <w:rPr>
          <w:rFonts w:ascii="Arial" w:eastAsia="Arial" w:hAnsi="Arial" w:cs="Arial"/>
          <w:sz w:val="24"/>
          <w:szCs w:val="24"/>
        </w:rPr>
        <w:t xml:space="preserve"> ja henkilökeskeinen toimintatapa luovat edellytykset menestyä. Arvot ovat:</w:t>
      </w:r>
    </w:p>
    <w:p w:rsidR="008D1484" w:rsidRPr="00536EB6" w:rsidRDefault="008D1484" w:rsidP="008D1484">
      <w:pPr>
        <w:spacing w:after="160" w:line="278" w:lineRule="auto"/>
        <w:contextualSpacing/>
        <w:jc w:val="both"/>
        <w:rPr>
          <w:rFonts w:ascii="Arial" w:eastAsia="Arial" w:hAnsi="Arial" w:cs="Arial"/>
          <w:sz w:val="24"/>
          <w:szCs w:val="24"/>
        </w:rPr>
      </w:pPr>
    </w:p>
    <w:p w:rsidR="008D1484" w:rsidRPr="00BE10DE" w:rsidRDefault="008D1484" w:rsidP="008D1484">
      <w:pPr>
        <w:spacing w:after="160" w:line="278" w:lineRule="auto"/>
        <w:contextualSpacing/>
        <w:jc w:val="both"/>
        <w:rPr>
          <w:rFonts w:ascii="Arial" w:eastAsia="Arial" w:hAnsi="Arial" w:cs="Arial"/>
          <w:b/>
          <w:bCs/>
          <w:sz w:val="24"/>
          <w:szCs w:val="24"/>
        </w:rPr>
      </w:pPr>
      <w:r w:rsidRPr="00BE10DE">
        <w:rPr>
          <w:rFonts w:ascii="Arial" w:eastAsia="Arial" w:hAnsi="Arial" w:cs="Arial"/>
          <w:b/>
          <w:bCs/>
          <w:sz w:val="24"/>
          <w:szCs w:val="24"/>
        </w:rPr>
        <w:t>Teemme mitä lupaamme</w:t>
      </w:r>
    </w:p>
    <w:p w:rsidR="008D1484" w:rsidRPr="00BE10DE" w:rsidRDefault="008D1484" w:rsidP="008D1484">
      <w:pPr>
        <w:numPr>
          <w:ilvl w:val="0"/>
          <w:numId w:val="13"/>
        </w:numPr>
        <w:spacing w:after="160" w:line="278" w:lineRule="auto"/>
        <w:contextualSpacing/>
        <w:rPr>
          <w:rFonts w:ascii="Arial" w:eastAsia="Arial" w:hAnsi="Arial" w:cs="Arial"/>
          <w:sz w:val="24"/>
          <w:szCs w:val="24"/>
        </w:rPr>
      </w:pPr>
      <w:proofErr w:type="spellStart"/>
      <w:r w:rsidRPr="00BE10DE">
        <w:rPr>
          <w:rFonts w:ascii="Arial" w:eastAsia="Arial" w:hAnsi="Arial" w:cs="Arial"/>
          <w:sz w:val="24"/>
          <w:szCs w:val="24"/>
        </w:rPr>
        <w:t>Pidämme</w:t>
      </w:r>
      <w:proofErr w:type="spellEnd"/>
      <w:r w:rsidRPr="00BE10DE">
        <w:rPr>
          <w:rFonts w:ascii="Arial" w:eastAsia="Arial" w:hAnsi="Arial" w:cs="Arial"/>
          <w:sz w:val="24"/>
          <w:szCs w:val="24"/>
        </w:rPr>
        <w:t xml:space="preserve"> kiinni lupauksistamme. </w:t>
      </w:r>
      <w:r w:rsidRPr="00BE10DE">
        <w:rPr>
          <w:rFonts w:ascii="Arial" w:eastAsia="Arial" w:hAnsi="Arial" w:cs="Arial"/>
          <w:sz w:val="24"/>
          <w:szCs w:val="24"/>
        </w:rPr>
        <w:br/>
        <w:t xml:space="preserve">Olemme </w:t>
      </w:r>
      <w:proofErr w:type="spellStart"/>
      <w:r w:rsidRPr="00BE10DE">
        <w:rPr>
          <w:rFonts w:ascii="Arial" w:eastAsia="Arial" w:hAnsi="Arial" w:cs="Arial"/>
          <w:sz w:val="24"/>
          <w:szCs w:val="24"/>
        </w:rPr>
        <w:t>rehellisia</w:t>
      </w:r>
      <w:proofErr w:type="spellEnd"/>
      <w:r w:rsidRPr="00BE10DE">
        <w:rPr>
          <w:rFonts w:ascii="Arial" w:eastAsia="Arial" w:hAnsi="Arial" w:cs="Arial"/>
          <w:sz w:val="24"/>
          <w:szCs w:val="24"/>
        </w:rPr>
        <w:t>̈ ja tunnustamme virheemme. </w:t>
      </w:r>
      <w:r w:rsidRPr="00BE10DE">
        <w:rPr>
          <w:rFonts w:ascii="Arial" w:eastAsia="Arial" w:hAnsi="Arial" w:cs="Arial"/>
          <w:sz w:val="24"/>
          <w:szCs w:val="24"/>
        </w:rPr>
        <w:br/>
        <w:t>Meillä puhutaan vaikeistakin asioista.</w:t>
      </w:r>
    </w:p>
    <w:p w:rsidR="008D1484" w:rsidRPr="00536EB6" w:rsidRDefault="008D1484" w:rsidP="008D1484">
      <w:pPr>
        <w:spacing w:after="160" w:line="278" w:lineRule="auto"/>
        <w:contextualSpacing/>
        <w:rPr>
          <w:rFonts w:ascii="Arial" w:eastAsia="Arial" w:hAnsi="Arial" w:cs="Arial"/>
          <w:b/>
          <w:bCs/>
          <w:sz w:val="24"/>
          <w:szCs w:val="24"/>
        </w:rPr>
      </w:pPr>
    </w:p>
    <w:p w:rsidR="008D1484" w:rsidRPr="00BE10DE" w:rsidRDefault="008D1484" w:rsidP="008D1484">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Kunnioitamme toisiamme</w:t>
      </w:r>
    </w:p>
    <w:p w:rsidR="008D1484" w:rsidRPr="00BE10DE" w:rsidRDefault="008D1484" w:rsidP="008D1484">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Kunnioitamme ihmisten </w:t>
      </w:r>
      <w:proofErr w:type="spellStart"/>
      <w:r w:rsidRPr="00BE10DE">
        <w:rPr>
          <w:rFonts w:ascii="Arial" w:eastAsia="Arial" w:hAnsi="Arial" w:cs="Arial"/>
          <w:sz w:val="24"/>
          <w:szCs w:val="24"/>
        </w:rPr>
        <w:t>yksilöllisyytta</w:t>
      </w:r>
      <w:proofErr w:type="spellEnd"/>
      <w:r w:rsidRPr="00BE10DE">
        <w:rPr>
          <w:rFonts w:ascii="Arial" w:eastAsia="Arial" w:hAnsi="Arial" w:cs="Arial"/>
          <w:sz w:val="24"/>
          <w:szCs w:val="24"/>
        </w:rPr>
        <w:t xml:space="preserve">̈, erilaisia tarpeita ja </w:t>
      </w:r>
      <w:proofErr w:type="spellStart"/>
      <w:r w:rsidRPr="00BE10DE">
        <w:rPr>
          <w:rFonts w:ascii="Arial" w:eastAsia="Arial" w:hAnsi="Arial" w:cs="Arial"/>
          <w:sz w:val="24"/>
          <w:szCs w:val="24"/>
        </w:rPr>
        <w:t>itsemääräämisoikeutta</w:t>
      </w:r>
      <w:proofErr w:type="spellEnd"/>
      <w:r w:rsidRPr="00BE10DE">
        <w:rPr>
          <w:rFonts w:ascii="Arial" w:eastAsia="Arial" w:hAnsi="Arial" w:cs="Arial"/>
          <w:sz w:val="24"/>
          <w:szCs w:val="24"/>
        </w:rPr>
        <w:t>. </w:t>
      </w:r>
    </w:p>
    <w:p w:rsidR="008D1484" w:rsidRPr="00BE10DE" w:rsidRDefault="008D1484" w:rsidP="008D1484">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Huomioimme toistemme toiveet ja mielipiteet. </w:t>
      </w:r>
    </w:p>
    <w:p w:rsidR="008D1484" w:rsidRPr="00BE10DE" w:rsidRDefault="008D1484" w:rsidP="008D1484">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Kohtelemme toisiamme yhdenvertaisesti. </w:t>
      </w:r>
    </w:p>
    <w:p w:rsidR="008D1484" w:rsidRPr="00536EB6" w:rsidRDefault="008D1484" w:rsidP="008D1484">
      <w:pPr>
        <w:spacing w:after="160" w:line="278" w:lineRule="auto"/>
        <w:contextualSpacing/>
        <w:rPr>
          <w:rFonts w:ascii="Arial" w:eastAsia="Arial" w:hAnsi="Arial" w:cs="Arial"/>
          <w:b/>
          <w:bCs/>
          <w:sz w:val="24"/>
          <w:szCs w:val="24"/>
        </w:rPr>
      </w:pPr>
    </w:p>
    <w:p w:rsidR="008D1484" w:rsidRPr="00BE10DE" w:rsidRDefault="008D1484" w:rsidP="008D1484">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Toimimme vastuullisesti</w:t>
      </w:r>
    </w:p>
    <w:p w:rsidR="008D1484" w:rsidRPr="00BE10DE" w:rsidRDefault="008D1484" w:rsidP="008D1484">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Toimintamme on vaikuttavaa.</w:t>
      </w:r>
    </w:p>
    <w:p w:rsidR="008D1484" w:rsidRPr="00BE10DE" w:rsidRDefault="008D1484" w:rsidP="008D1484">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Teemme </w:t>
      </w:r>
      <w:proofErr w:type="spellStart"/>
      <w:r w:rsidRPr="00BE10DE">
        <w:rPr>
          <w:rFonts w:ascii="Arial" w:eastAsia="Arial" w:hAnsi="Arial" w:cs="Arial"/>
          <w:sz w:val="24"/>
          <w:szCs w:val="24"/>
        </w:rPr>
        <w:t>ympäristöa</w:t>
      </w:r>
      <w:proofErr w:type="spellEnd"/>
      <w:r w:rsidRPr="00BE10DE">
        <w:rPr>
          <w:rFonts w:ascii="Arial" w:eastAsia="Arial" w:hAnsi="Arial" w:cs="Arial"/>
          <w:sz w:val="24"/>
          <w:szCs w:val="24"/>
        </w:rPr>
        <w:t>̈ kunnioittavia valintoja arjessa. </w:t>
      </w:r>
    </w:p>
    <w:p w:rsidR="008D1484" w:rsidRPr="00536EB6" w:rsidRDefault="008D1484" w:rsidP="008D1484">
      <w:pPr>
        <w:numPr>
          <w:ilvl w:val="0"/>
          <w:numId w:val="15"/>
        </w:numPr>
        <w:spacing w:after="160" w:line="278" w:lineRule="auto"/>
        <w:contextualSpacing/>
        <w:rPr>
          <w:rFonts w:ascii="Arial" w:eastAsia="Arial" w:hAnsi="Arial" w:cs="Arial"/>
          <w:sz w:val="24"/>
          <w:szCs w:val="24"/>
        </w:rPr>
      </w:pPr>
      <w:proofErr w:type="spellStart"/>
      <w:r w:rsidRPr="00BE10DE">
        <w:rPr>
          <w:rFonts w:ascii="Arial" w:eastAsia="Arial" w:hAnsi="Arial" w:cs="Arial"/>
          <w:sz w:val="24"/>
          <w:szCs w:val="24"/>
        </w:rPr>
        <w:t>Meilla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hyva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kiertäa</w:t>
      </w:r>
      <w:proofErr w:type="spellEnd"/>
      <w:r w:rsidRPr="00BE10DE">
        <w:rPr>
          <w:rFonts w:ascii="Arial" w:eastAsia="Arial" w:hAnsi="Arial" w:cs="Arial"/>
          <w:sz w:val="24"/>
          <w:szCs w:val="24"/>
        </w:rPr>
        <w:t xml:space="preserve">̈. Liiketoimintamme tuotto </w:t>
      </w:r>
      <w:proofErr w:type="spellStart"/>
      <w:r w:rsidRPr="00BE10DE">
        <w:rPr>
          <w:rFonts w:ascii="Arial" w:eastAsia="Arial" w:hAnsi="Arial" w:cs="Arial"/>
          <w:sz w:val="24"/>
          <w:szCs w:val="24"/>
        </w:rPr>
        <w:t>käytetään</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perustehtävämme</w:t>
      </w:r>
      <w:proofErr w:type="spellEnd"/>
      <w:r w:rsidRPr="00BE10DE">
        <w:rPr>
          <w:rFonts w:ascii="Arial" w:eastAsia="Arial" w:hAnsi="Arial" w:cs="Arial"/>
          <w:sz w:val="24"/>
          <w:szCs w:val="24"/>
        </w:rPr>
        <w:t xml:space="preserve"> toteuttamiseen ja toiminnan </w:t>
      </w:r>
      <w:proofErr w:type="spellStart"/>
      <w:r w:rsidRPr="00BE10DE">
        <w:rPr>
          <w:rFonts w:ascii="Arial" w:eastAsia="Arial" w:hAnsi="Arial" w:cs="Arial"/>
          <w:sz w:val="24"/>
          <w:szCs w:val="24"/>
        </w:rPr>
        <w:t>kehittämiseen</w:t>
      </w:r>
      <w:proofErr w:type="spellEnd"/>
      <w:r w:rsidRPr="00BE10DE">
        <w:rPr>
          <w:rFonts w:ascii="Arial" w:eastAsia="Arial" w:hAnsi="Arial" w:cs="Arial"/>
          <w:sz w:val="24"/>
          <w:szCs w:val="24"/>
        </w:rPr>
        <w:t>.</w:t>
      </w:r>
    </w:p>
    <w:p w:rsidR="008D1484" w:rsidRPr="00C021EB" w:rsidRDefault="008D1484" w:rsidP="008D1484">
      <w:pPr>
        <w:spacing w:after="160" w:line="278" w:lineRule="auto"/>
        <w:contextualSpacing/>
        <w:jc w:val="both"/>
        <w:rPr>
          <w:rFonts w:ascii="Arial" w:eastAsia="Arial" w:hAnsi="Arial" w:cs="Arial"/>
          <w:color w:val="FF0000"/>
          <w:sz w:val="24"/>
          <w:szCs w:val="24"/>
        </w:rPr>
      </w:pPr>
    </w:p>
    <w:p w:rsidR="008D1484" w:rsidRPr="009650EA" w:rsidRDefault="008D1484" w:rsidP="008D1484">
      <w:pPr>
        <w:spacing w:after="160" w:line="278" w:lineRule="auto"/>
        <w:contextualSpacing/>
        <w:jc w:val="both"/>
        <w:rPr>
          <w:rFonts w:ascii="Arial" w:eastAsia="Arial" w:hAnsi="Arial" w:cs="Arial"/>
          <w:sz w:val="24"/>
          <w:szCs w:val="24"/>
        </w:rPr>
      </w:pPr>
      <w:bookmarkStart w:id="36" w:name="_Toc175740434"/>
      <w:bookmarkStart w:id="37" w:name="_Toc175741897"/>
      <w:bookmarkStart w:id="38" w:name="_Toc175741952"/>
      <w:bookmarkEnd w:id="26"/>
    </w:p>
    <w:p w:rsidR="008D1484" w:rsidRPr="00602973" w:rsidRDefault="008D1484" w:rsidP="008D1484">
      <w:pPr>
        <w:pStyle w:val="Otsikko1"/>
        <w:spacing w:after="160" w:line="278" w:lineRule="auto"/>
        <w:contextualSpacing/>
        <w:jc w:val="both"/>
        <w:rPr>
          <w:rFonts w:eastAsia="Arial"/>
          <w:caps w:val="0"/>
          <w:sz w:val="36"/>
        </w:rPr>
      </w:pPr>
      <w:bookmarkStart w:id="39" w:name="_Toc177734570"/>
      <w:bookmarkStart w:id="40" w:name="_Toc242084521"/>
      <w:r w:rsidRPr="00602973">
        <w:rPr>
          <w:rFonts w:eastAsia="Arial"/>
          <w:caps w:val="0"/>
          <w:sz w:val="36"/>
        </w:rPr>
        <w:t>Omavalvontasuunnitelman laatiminen ja julkaiseminen sekä vastuunjako</w:t>
      </w:r>
      <w:bookmarkEnd w:id="36"/>
      <w:bookmarkEnd w:id="37"/>
      <w:bookmarkEnd w:id="38"/>
      <w:bookmarkEnd w:id="39"/>
      <w:bookmarkEnd w:id="40"/>
      <w:r w:rsidRPr="00602973">
        <w:rPr>
          <w:rFonts w:eastAsia="Arial"/>
          <w:caps w:val="0"/>
          <w:sz w:val="36"/>
        </w:rPr>
        <w:t xml:space="preserve"> </w:t>
      </w:r>
    </w:p>
    <w:p w:rsidR="008D1484" w:rsidRPr="009650EA" w:rsidRDefault="008D1484" w:rsidP="008D1484">
      <w:pPr>
        <w:spacing w:after="160" w:line="278" w:lineRule="auto"/>
        <w:ind w:firstLine="720"/>
        <w:contextualSpacing/>
        <w:jc w:val="both"/>
        <w:rPr>
          <w:rFonts w:ascii="Arial" w:eastAsia="Arial" w:hAnsi="Arial" w:cs="Arial"/>
          <w:color w:val="000000" w:themeColor="text1"/>
          <w:sz w:val="24"/>
          <w:szCs w:val="24"/>
        </w:rPr>
      </w:pPr>
    </w:p>
    <w:p w:rsidR="008D1484" w:rsidRDefault="008D1484" w:rsidP="00584AF4">
      <w:pPr>
        <w:spacing w:after="160" w:line="278" w:lineRule="auto"/>
        <w:contextualSpacing/>
        <w:rPr>
          <w:rFonts w:ascii="Arial" w:eastAsia="Arial" w:hAnsi="Arial" w:cs="Arial"/>
          <w:color w:val="000000" w:themeColor="text1"/>
          <w:sz w:val="24"/>
          <w:szCs w:val="24"/>
        </w:rPr>
      </w:pPr>
      <w:r w:rsidRPr="0006037E">
        <w:rPr>
          <w:rFonts w:ascii="Arial" w:eastAsia="Arial" w:hAnsi="Arial" w:cs="Arial"/>
          <w:color w:val="000000" w:themeColor="text1"/>
          <w:sz w:val="24"/>
          <w:szCs w:val="24"/>
        </w:rPr>
        <w:t>Omavalvontasuunnitelma</w:t>
      </w:r>
      <w:r>
        <w:rPr>
          <w:rFonts w:ascii="Arial" w:eastAsia="Arial" w:hAnsi="Arial" w:cs="Arial"/>
          <w:color w:val="000000" w:themeColor="text1"/>
          <w:sz w:val="24"/>
          <w:szCs w:val="24"/>
        </w:rPr>
        <w:t>n laatiminen ja päivittäminen perustuvat palveluyksikön päivittäisen toiminnan, laadun ja riskienhallinnan lisäksi asiakkaiden, omaisten, henkilöstön ja muiden tahojen antamaan palautetietoon. Palautetta kerätään jatkuvana tiedonkeruuna kasvotusten, eri viestimien välityksellä sekä vuosittain asiakas- ja henkilöstötyytyväisyyskyselyiden avulla.</w:t>
      </w:r>
    </w:p>
    <w:p w:rsidR="008D1484" w:rsidRPr="009650EA" w:rsidRDefault="008D1484" w:rsidP="00584AF4">
      <w:pPr>
        <w:spacing w:after="160" w:line="278" w:lineRule="auto"/>
        <w:ind w:left="720"/>
        <w:contextualSpacing/>
        <w:rPr>
          <w:rFonts w:ascii="Arial" w:eastAsia="Arial" w:hAnsi="Arial" w:cs="Arial"/>
          <w:color w:val="000000" w:themeColor="text1"/>
          <w:sz w:val="24"/>
          <w:szCs w:val="24"/>
        </w:rPr>
      </w:pPr>
    </w:p>
    <w:p w:rsidR="008D1484" w:rsidRDefault="008D1484" w:rsidP="00584AF4">
      <w:pPr>
        <w:spacing w:after="160" w:line="278" w:lineRule="auto"/>
        <w:contextualSpacing/>
        <w:rPr>
          <w:rFonts w:ascii="Arial" w:eastAsia="Arial" w:hAnsi="Arial" w:cs="Arial"/>
          <w:color w:val="FF0000"/>
          <w:sz w:val="24"/>
          <w:szCs w:val="24"/>
        </w:rPr>
      </w:pPr>
      <w:r>
        <w:rPr>
          <w:rFonts w:ascii="Arial" w:eastAsia="Arial" w:hAnsi="Arial" w:cs="Arial"/>
          <w:color w:val="000000" w:themeColor="text1"/>
          <w:sz w:val="24"/>
          <w:szCs w:val="24"/>
        </w:rPr>
        <w:t>Omavalvontasuunnitelman laatimisesta, seurannasta ja päivittämisestä vastaa yksikönjohtaja, mutta omavalvonnan laatiminen tapahtuu yhdessä henkilöstön kanss</w:t>
      </w:r>
      <w:r w:rsidRPr="00112EA6">
        <w:rPr>
          <w:rFonts w:ascii="Arial" w:eastAsia="Arial" w:hAnsi="Arial" w:cs="Arial"/>
          <w:sz w:val="24"/>
          <w:szCs w:val="24"/>
        </w:rPr>
        <w:t xml:space="preserve">a. </w:t>
      </w:r>
      <w:r w:rsidRPr="0056554E">
        <w:rPr>
          <w:rFonts w:ascii="Arial" w:eastAsia="Arial" w:hAnsi="Arial" w:cs="Arial"/>
          <w:sz w:val="24"/>
          <w:szCs w:val="24"/>
        </w:rPr>
        <w:t xml:space="preserve">Omavalvontasuunnitelmaa päivitetään säännöllisesti ja aina tarpeen mukaan. Omavalvontasuunnitelman muutokset käydään läpi henkilöstön kanssa työkokouksessa ja jokainen on velvollinen lukemaan suunnitelman. Jos henkilöstö huomaa omavalvontasuunnitelmassa päivitystarpeita, ne tulee kertoa </w:t>
      </w:r>
      <w:r>
        <w:rPr>
          <w:rFonts w:ascii="Arial" w:eastAsia="Arial" w:hAnsi="Arial" w:cs="Arial"/>
          <w:sz w:val="24"/>
          <w:szCs w:val="24"/>
        </w:rPr>
        <w:t>yksikön</w:t>
      </w:r>
      <w:r w:rsidRPr="0056554E">
        <w:rPr>
          <w:rFonts w:ascii="Arial" w:eastAsia="Arial" w:hAnsi="Arial" w:cs="Arial"/>
          <w:sz w:val="24"/>
          <w:szCs w:val="24"/>
        </w:rPr>
        <w:t>johtajalle.</w:t>
      </w:r>
    </w:p>
    <w:p w:rsidR="008D1484" w:rsidRDefault="008D1484" w:rsidP="00584AF4">
      <w:pPr>
        <w:spacing w:after="160" w:line="278" w:lineRule="auto"/>
        <w:contextualSpacing/>
        <w:rPr>
          <w:rFonts w:ascii="Arial" w:eastAsia="Arial" w:hAnsi="Arial" w:cs="Arial"/>
          <w:color w:val="FF0000"/>
          <w:sz w:val="24"/>
          <w:szCs w:val="24"/>
        </w:rPr>
      </w:pPr>
    </w:p>
    <w:p w:rsidR="008D1484" w:rsidRDefault="008D1484" w:rsidP="00584AF4">
      <w:pPr>
        <w:spacing w:after="160" w:line="278" w:lineRule="auto"/>
        <w:contextualSpacing/>
        <w:rPr>
          <w:rFonts w:ascii="Arial" w:eastAsia="Arial" w:hAnsi="Arial" w:cs="Arial"/>
          <w:color w:val="000000" w:themeColor="text1"/>
          <w:sz w:val="24"/>
          <w:szCs w:val="24"/>
        </w:rPr>
      </w:pPr>
      <w:r w:rsidRPr="00B01C6F">
        <w:rPr>
          <w:rFonts w:ascii="Arial" w:eastAsia="Arial" w:hAnsi="Arial" w:cs="Arial"/>
          <w:color w:val="000000" w:themeColor="text1"/>
          <w:sz w:val="24"/>
          <w:szCs w:val="24"/>
        </w:rPr>
        <w:t xml:space="preserve">Omavalvontasuunnitelman tarkastaa myynti- ja laatupäällikkö ja hyväksyy palvelupäällikkö. </w:t>
      </w:r>
      <w:r>
        <w:rPr>
          <w:rFonts w:ascii="Arial" w:eastAsia="Arial" w:hAnsi="Arial" w:cs="Arial"/>
          <w:color w:val="000000" w:themeColor="text1"/>
          <w:sz w:val="24"/>
          <w:szCs w:val="24"/>
        </w:rPr>
        <w:t xml:space="preserve">Omavalvontasuunnitelma tallennetaan </w:t>
      </w:r>
      <w:proofErr w:type="spellStart"/>
      <w:r>
        <w:rPr>
          <w:rFonts w:ascii="Arial" w:eastAsia="Arial" w:hAnsi="Arial" w:cs="Arial"/>
          <w:color w:val="000000" w:themeColor="text1"/>
          <w:sz w:val="24"/>
          <w:szCs w:val="24"/>
        </w:rPr>
        <w:t>Tavanan</w:t>
      </w:r>
      <w:proofErr w:type="spellEnd"/>
      <w:r>
        <w:rPr>
          <w:rFonts w:ascii="Arial" w:eastAsia="Arial" w:hAnsi="Arial" w:cs="Arial"/>
          <w:color w:val="000000" w:themeColor="text1"/>
          <w:sz w:val="24"/>
          <w:szCs w:val="24"/>
        </w:rPr>
        <w:t xml:space="preserve"> laatujärjestelmään, jossa on nähtävillä myös kyseisen dokumentin aiemmat versiot. Omavalvontasuunnitelma julkaistaan </w:t>
      </w:r>
      <w:proofErr w:type="spellStart"/>
      <w:r>
        <w:rPr>
          <w:rFonts w:ascii="Arial" w:eastAsia="Arial" w:hAnsi="Arial" w:cs="Arial"/>
          <w:color w:val="000000" w:themeColor="text1"/>
          <w:sz w:val="24"/>
          <w:szCs w:val="24"/>
        </w:rPr>
        <w:t>Tavanan</w:t>
      </w:r>
      <w:proofErr w:type="spellEnd"/>
      <w:r>
        <w:rPr>
          <w:rFonts w:ascii="Arial" w:eastAsia="Arial" w:hAnsi="Arial" w:cs="Arial"/>
          <w:color w:val="000000" w:themeColor="text1"/>
          <w:sz w:val="24"/>
          <w:szCs w:val="24"/>
        </w:rPr>
        <w:t xml:space="preserve"> internetsivuilla. Dokumentti on nähtävillä yksikössä paperiversiona. Omavalvontasuunnitelmaan kerätään aina päivityksen jälkeen lukukuittaus henkilöstöltä </w:t>
      </w:r>
      <w:proofErr w:type="spellStart"/>
      <w:r>
        <w:rPr>
          <w:rFonts w:ascii="Arial" w:eastAsia="Arial" w:hAnsi="Arial" w:cs="Arial"/>
          <w:color w:val="000000" w:themeColor="text1"/>
          <w:sz w:val="24"/>
          <w:szCs w:val="24"/>
        </w:rPr>
        <w:t>Tavanan</w:t>
      </w:r>
      <w:proofErr w:type="spellEnd"/>
      <w:r>
        <w:rPr>
          <w:rFonts w:ascii="Arial" w:eastAsia="Arial" w:hAnsi="Arial" w:cs="Arial"/>
          <w:color w:val="000000" w:themeColor="text1"/>
          <w:sz w:val="24"/>
          <w:szCs w:val="24"/>
        </w:rPr>
        <w:t xml:space="preserve"> laatujärjestelmän (IMS) kautta sähköisesti. Omavalvontasuunnitelma päivitetään neljän kuukauden välein omavalvonnan raportoinnissa nousseiden teemojen mukaisesti sekä aina tarvittaessa.</w:t>
      </w:r>
    </w:p>
    <w:p w:rsidR="008D1484" w:rsidRDefault="008D1484" w:rsidP="00584AF4">
      <w:pPr>
        <w:spacing w:after="160" w:line="278" w:lineRule="auto"/>
        <w:contextualSpacing/>
        <w:rPr>
          <w:rFonts w:ascii="Arial" w:eastAsia="Arial" w:hAnsi="Arial" w:cs="Arial"/>
          <w:color w:val="000000" w:themeColor="text1"/>
          <w:sz w:val="24"/>
          <w:szCs w:val="24"/>
        </w:rPr>
      </w:pPr>
    </w:p>
    <w:p w:rsidR="008D1484" w:rsidRPr="00C47A02" w:rsidRDefault="008D1484" w:rsidP="00584AF4">
      <w:pPr>
        <w:spacing w:after="160" w:line="278" w:lineRule="auto"/>
        <w:contextualSpacing/>
        <w:rPr>
          <w:rFonts w:ascii="Arial" w:eastAsia="Arial" w:hAnsi="Arial" w:cs="Arial"/>
          <w:color w:val="000000" w:themeColor="text1"/>
          <w:sz w:val="24"/>
          <w:szCs w:val="24"/>
        </w:rPr>
      </w:pPr>
      <w:r w:rsidRPr="00D80600">
        <w:rPr>
          <w:rFonts w:ascii="Arial" w:hAnsi="Arial" w:cs="Arial"/>
          <w:sz w:val="24"/>
          <w:szCs w:val="24"/>
        </w:rPr>
        <w:t>Omavalvonta</w:t>
      </w:r>
      <w:r>
        <w:rPr>
          <w:rFonts w:ascii="Arial" w:hAnsi="Arial" w:cs="Arial"/>
          <w:sz w:val="24"/>
          <w:szCs w:val="24"/>
        </w:rPr>
        <w:t xml:space="preserve">a suoritetaan </w:t>
      </w:r>
      <w:r w:rsidRPr="00D80600">
        <w:rPr>
          <w:rFonts w:ascii="Arial" w:hAnsi="Arial" w:cs="Arial"/>
          <w:sz w:val="24"/>
          <w:szCs w:val="24"/>
        </w:rPr>
        <w:t>kolmell</w:t>
      </w:r>
      <w:r>
        <w:rPr>
          <w:rFonts w:ascii="Arial" w:hAnsi="Arial" w:cs="Arial"/>
          <w:sz w:val="24"/>
          <w:szCs w:val="24"/>
        </w:rPr>
        <w:t>a</w:t>
      </w:r>
      <w:r w:rsidRPr="00D80600">
        <w:rPr>
          <w:rFonts w:ascii="Arial" w:hAnsi="Arial" w:cs="Arial"/>
          <w:sz w:val="24"/>
          <w:szCs w:val="24"/>
        </w:rPr>
        <w:t xml:space="preserve"> eri tasoll</w:t>
      </w:r>
      <w:r>
        <w:rPr>
          <w:rFonts w:ascii="Arial" w:hAnsi="Arial" w:cs="Arial"/>
          <w:sz w:val="24"/>
          <w:szCs w:val="24"/>
        </w:rPr>
        <w:t>a</w:t>
      </w:r>
      <w:r w:rsidRPr="00D80600">
        <w:rPr>
          <w:rFonts w:ascii="Arial" w:hAnsi="Arial" w:cs="Arial"/>
          <w:sz w:val="24"/>
          <w:szCs w:val="24"/>
        </w:rPr>
        <w:t xml:space="preserve">: ammattihenkilöiden henkilökohtainen itseensä kohdentuva omavalvonta, palveluntuottajan omavalvonta ja järjestämisvastuussa </w:t>
      </w:r>
      <w:r w:rsidRPr="00C47A02">
        <w:rPr>
          <w:rFonts w:ascii="Arial" w:hAnsi="Arial" w:cs="Arial"/>
          <w:sz w:val="24"/>
          <w:szCs w:val="24"/>
        </w:rPr>
        <w:t xml:space="preserve">olevien </w:t>
      </w:r>
      <w:proofErr w:type="spellStart"/>
      <w:r w:rsidRPr="00C47A02">
        <w:rPr>
          <w:rFonts w:ascii="Arial" w:hAnsi="Arial" w:cs="Arial"/>
          <w:sz w:val="24"/>
          <w:szCs w:val="24"/>
        </w:rPr>
        <w:t>hyvinvointialueiden</w:t>
      </w:r>
      <w:proofErr w:type="spellEnd"/>
      <w:r w:rsidRPr="00C47A02">
        <w:rPr>
          <w:rFonts w:ascii="Arial" w:hAnsi="Arial" w:cs="Arial"/>
          <w:sz w:val="24"/>
          <w:szCs w:val="24"/>
        </w:rPr>
        <w:t xml:space="preserve"> omavalvonta. </w:t>
      </w:r>
      <w:proofErr w:type="spellStart"/>
      <w:r>
        <w:rPr>
          <w:rFonts w:ascii="Arial" w:hAnsi="Arial" w:cs="Arial"/>
          <w:sz w:val="24"/>
          <w:szCs w:val="24"/>
        </w:rPr>
        <w:t>Tavanan</w:t>
      </w:r>
      <w:proofErr w:type="spellEnd"/>
      <w:r w:rsidRPr="00C47A02">
        <w:rPr>
          <w:rFonts w:ascii="Arial" w:hAnsi="Arial" w:cs="Arial"/>
          <w:sz w:val="24"/>
          <w:szCs w:val="24"/>
        </w:rPr>
        <w:t xml:space="preserve"> tekemän omavalvonnan lisäksi jokaisella työntekijällä on lakisääteinen ja eettinen velvollisuus toteuttaa omavalvontaa ja toimia turvallisesti sekä velvollisuus ilmoittaa havaitsemistaan riskeistä tai epäkohdista työnantajalle.</w:t>
      </w:r>
    </w:p>
    <w:p w:rsidR="008D1484" w:rsidRPr="00C47A02" w:rsidRDefault="008D1484" w:rsidP="00584AF4">
      <w:pPr>
        <w:spacing w:after="160" w:line="278" w:lineRule="auto"/>
        <w:contextualSpacing/>
        <w:rPr>
          <w:rFonts w:ascii="Arial" w:eastAsia="Arial" w:hAnsi="Arial" w:cs="Arial"/>
          <w:color w:val="000000" w:themeColor="text1"/>
          <w:sz w:val="24"/>
          <w:szCs w:val="24"/>
        </w:rPr>
      </w:pPr>
    </w:p>
    <w:p w:rsidR="008D1484" w:rsidRPr="00C47A02" w:rsidRDefault="008D1484" w:rsidP="00584AF4">
      <w:pPr>
        <w:spacing w:after="160" w:line="278" w:lineRule="auto"/>
        <w:contextualSpacing/>
        <w:rPr>
          <w:rFonts w:ascii="Arial" w:eastAsia="Arial" w:hAnsi="Arial" w:cs="Arial"/>
          <w:color w:val="000000" w:themeColor="text1"/>
          <w:sz w:val="24"/>
          <w:szCs w:val="24"/>
        </w:rPr>
      </w:pPr>
      <w:r w:rsidRPr="00C47A02">
        <w:rPr>
          <w:rFonts w:ascii="Arial" w:eastAsia="Arial" w:hAnsi="Arial" w:cs="Arial"/>
          <w:color w:val="000000" w:themeColor="text1"/>
          <w:sz w:val="24"/>
          <w:szCs w:val="24"/>
        </w:rPr>
        <w:t xml:space="preserve">Palveluyksikön esihenkilö toimii palveluyksikön </w:t>
      </w:r>
      <w:proofErr w:type="spellStart"/>
      <w:r w:rsidRPr="00C47A02">
        <w:rPr>
          <w:rFonts w:ascii="Arial" w:eastAsia="Arial" w:hAnsi="Arial" w:cs="Arial"/>
          <w:color w:val="000000" w:themeColor="text1"/>
          <w:sz w:val="24"/>
          <w:szCs w:val="24"/>
        </w:rPr>
        <w:t>Soteriin</w:t>
      </w:r>
      <w:proofErr w:type="spellEnd"/>
      <w:r w:rsidRPr="00C47A02">
        <w:rPr>
          <w:rFonts w:ascii="Arial" w:eastAsia="Arial" w:hAnsi="Arial" w:cs="Arial"/>
          <w:color w:val="000000" w:themeColor="text1"/>
          <w:sz w:val="24"/>
          <w:szCs w:val="24"/>
        </w:rPr>
        <w:t xml:space="preserve"> rekisteröitynä vastuuhenkilönä. Hänen tehtävänään on varmistaa, että toiminta on lainsäädännön, lupaehtojen ja </w:t>
      </w:r>
      <w:proofErr w:type="spellStart"/>
      <w:r>
        <w:rPr>
          <w:rFonts w:ascii="Arial" w:eastAsia="Arial" w:hAnsi="Arial" w:cs="Arial"/>
          <w:color w:val="000000" w:themeColor="text1"/>
          <w:sz w:val="24"/>
          <w:szCs w:val="24"/>
        </w:rPr>
        <w:t>Tavanan</w:t>
      </w:r>
      <w:proofErr w:type="spellEnd"/>
      <w:r>
        <w:rPr>
          <w:rFonts w:ascii="Arial" w:eastAsia="Arial" w:hAnsi="Arial" w:cs="Arial"/>
          <w:color w:val="000000" w:themeColor="text1"/>
          <w:sz w:val="24"/>
          <w:szCs w:val="24"/>
        </w:rPr>
        <w:t xml:space="preserve"> </w:t>
      </w:r>
      <w:r w:rsidRPr="00C47A02">
        <w:rPr>
          <w:rFonts w:ascii="Arial" w:eastAsia="Arial" w:hAnsi="Arial" w:cs="Arial"/>
          <w:color w:val="000000" w:themeColor="text1"/>
          <w:sz w:val="24"/>
          <w:szCs w:val="24"/>
        </w:rPr>
        <w:t>omalle toiminnalleen asettamien laatuvaatimusten mukaista. Palveluyksikön vastuuhenkilön vastuulla on huolehtia, että omavalvonta on koko henkilöstön jokapäiväisessä työssä toteuttamaa suunnitelmallista laadunhallintaa. Omavalvonnassa arvioidaan, miten toiminnassa edistetään</w:t>
      </w:r>
    </w:p>
    <w:p w:rsidR="008D1484" w:rsidRPr="00C47A02" w:rsidRDefault="008D1484" w:rsidP="00584AF4">
      <w:pPr>
        <w:numPr>
          <w:ilvl w:val="0"/>
          <w:numId w:val="16"/>
        </w:numPr>
        <w:spacing w:after="160" w:line="278" w:lineRule="auto"/>
        <w:contextualSpacing/>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turvallisuutta</w:t>
      </w:r>
    </w:p>
    <w:p w:rsidR="008D1484" w:rsidRPr="00C47A02" w:rsidRDefault="008D1484" w:rsidP="00584AF4">
      <w:pPr>
        <w:numPr>
          <w:ilvl w:val="0"/>
          <w:numId w:val="16"/>
        </w:numPr>
        <w:spacing w:after="160" w:line="278" w:lineRule="auto"/>
        <w:contextualSpacing/>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palvelujen laatua</w:t>
      </w:r>
    </w:p>
    <w:p w:rsidR="008D1484" w:rsidRPr="00C47A02" w:rsidRDefault="008D1484" w:rsidP="00584AF4">
      <w:pPr>
        <w:numPr>
          <w:ilvl w:val="0"/>
          <w:numId w:val="16"/>
        </w:numPr>
        <w:spacing w:after="160" w:line="278" w:lineRule="auto"/>
        <w:contextualSpacing/>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hyvää kohtelua</w:t>
      </w:r>
    </w:p>
    <w:p w:rsidR="008D1484" w:rsidRPr="00C47A02" w:rsidRDefault="008D1484" w:rsidP="00584AF4">
      <w:pPr>
        <w:numPr>
          <w:ilvl w:val="0"/>
          <w:numId w:val="16"/>
        </w:numPr>
        <w:spacing w:after="160" w:line="278" w:lineRule="auto"/>
        <w:contextualSpacing/>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itsemääräämisoikeutta.</w:t>
      </w:r>
    </w:p>
    <w:p w:rsidR="008D1484" w:rsidRPr="00C47A02" w:rsidRDefault="008D1484" w:rsidP="00584AF4">
      <w:pPr>
        <w:spacing w:after="160" w:line="278" w:lineRule="auto"/>
        <w:ind w:left="720"/>
        <w:contextualSpacing/>
        <w:rPr>
          <w:rFonts w:ascii="Arial" w:eastAsia="Arial" w:hAnsi="Arial" w:cs="Arial"/>
          <w:color w:val="000000" w:themeColor="text1"/>
          <w:sz w:val="24"/>
          <w:szCs w:val="24"/>
        </w:rPr>
      </w:pPr>
    </w:p>
    <w:p w:rsidR="008D1484" w:rsidRPr="00C47A02" w:rsidRDefault="008D1484" w:rsidP="008D1484">
      <w:pPr>
        <w:spacing w:after="160" w:line="278" w:lineRule="auto"/>
        <w:contextualSpacing/>
        <w:jc w:val="both"/>
        <w:rPr>
          <w:rFonts w:ascii="Arial" w:eastAsia="Arial" w:hAnsi="Arial" w:cs="Arial"/>
          <w:sz w:val="24"/>
          <w:szCs w:val="24"/>
        </w:rPr>
      </w:pPr>
    </w:p>
    <w:p w:rsidR="008D1484" w:rsidRPr="00602973" w:rsidRDefault="008D1484" w:rsidP="008D1484">
      <w:pPr>
        <w:pStyle w:val="Otsikko1"/>
        <w:spacing w:after="160" w:line="278" w:lineRule="auto"/>
        <w:rPr>
          <w:rFonts w:eastAsia="Arial"/>
          <w:caps w:val="0"/>
          <w:sz w:val="36"/>
        </w:rPr>
      </w:pPr>
      <w:bookmarkStart w:id="41" w:name="_Toc175740435"/>
      <w:bookmarkStart w:id="42" w:name="_Toc175741898"/>
      <w:bookmarkStart w:id="43" w:name="_Toc175741953"/>
      <w:bookmarkStart w:id="44" w:name="_Toc177734571"/>
      <w:bookmarkStart w:id="45" w:name="_Toc242084522"/>
      <w:r w:rsidRPr="00602973">
        <w:rPr>
          <w:rFonts w:eastAsia="Arial"/>
          <w:caps w:val="0"/>
          <w:sz w:val="36"/>
        </w:rPr>
        <w:t>Palveluyksikön omavalvonnan toteuttaminen ja menettelytavat</w:t>
      </w:r>
      <w:bookmarkEnd w:id="41"/>
      <w:bookmarkEnd w:id="42"/>
      <w:bookmarkEnd w:id="43"/>
      <w:bookmarkEnd w:id="44"/>
      <w:bookmarkEnd w:id="45"/>
    </w:p>
    <w:p w:rsidR="008D1484" w:rsidRPr="00C47A02" w:rsidRDefault="008D1484" w:rsidP="008D1484">
      <w:pPr>
        <w:spacing w:after="160" w:line="278" w:lineRule="auto"/>
        <w:contextualSpacing/>
        <w:jc w:val="both"/>
        <w:rPr>
          <w:rFonts w:ascii="Arial" w:hAnsi="Arial" w:cs="Arial"/>
          <w:sz w:val="24"/>
          <w:szCs w:val="24"/>
        </w:rPr>
      </w:pPr>
    </w:p>
    <w:p w:rsidR="008D1484" w:rsidRPr="00602973" w:rsidRDefault="008D1484" w:rsidP="008D1484">
      <w:pPr>
        <w:pStyle w:val="Otsikko2"/>
        <w:spacing w:after="160" w:line="278" w:lineRule="auto"/>
        <w:contextualSpacing/>
        <w:jc w:val="both"/>
        <w:rPr>
          <w:rFonts w:eastAsia="Arial" w:cs="Arial"/>
          <w:sz w:val="32"/>
          <w:szCs w:val="32"/>
        </w:rPr>
      </w:pPr>
      <w:bookmarkStart w:id="46" w:name="_Toc153534229"/>
      <w:bookmarkStart w:id="47" w:name="_Toc175740436"/>
      <w:bookmarkStart w:id="48" w:name="_Toc175741899"/>
      <w:bookmarkStart w:id="49" w:name="_Toc175741954"/>
      <w:bookmarkStart w:id="50" w:name="_Toc177734572"/>
      <w:bookmarkStart w:id="51" w:name="_Toc242084523"/>
      <w:r w:rsidRPr="00602973">
        <w:rPr>
          <w:rFonts w:eastAsia="Arial" w:cs="Arial"/>
          <w:sz w:val="32"/>
          <w:szCs w:val="32"/>
        </w:rPr>
        <w:t>Palvelujen saatavuuden varmistaminen</w:t>
      </w:r>
      <w:bookmarkEnd w:id="46"/>
      <w:bookmarkEnd w:id="47"/>
      <w:bookmarkEnd w:id="48"/>
      <w:bookmarkEnd w:id="49"/>
      <w:bookmarkEnd w:id="50"/>
      <w:bookmarkEnd w:id="51"/>
    </w:p>
    <w:p w:rsidR="008D1484" w:rsidRPr="00C25E35" w:rsidRDefault="008D1484" w:rsidP="008D1484">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w:t>
      </w:r>
      <w:r w:rsidRPr="00C25E35">
        <w:rPr>
          <w:rFonts w:ascii="Arial" w:eastAsia="Arial" w:hAnsi="Arial" w:cs="Arial"/>
          <w:sz w:val="24"/>
          <w:szCs w:val="24"/>
        </w:rPr>
        <w:t>Virna</w:t>
      </w:r>
      <w:r>
        <w:rPr>
          <w:rFonts w:ascii="Arial" w:eastAsia="Arial" w:hAnsi="Arial" w:cs="Arial"/>
          <w:sz w:val="24"/>
          <w:szCs w:val="24"/>
        </w:rPr>
        <w:t>n</w:t>
      </w:r>
      <w:r w:rsidRPr="00C25E35">
        <w:rPr>
          <w:rFonts w:ascii="Arial" w:eastAsia="Arial" w:hAnsi="Arial" w:cs="Arial"/>
          <w:sz w:val="24"/>
          <w:szCs w:val="24"/>
        </w:rPr>
        <w:t xml:space="preserve"> asiakkaat tulevat palveluiden piiriin </w:t>
      </w:r>
      <w:proofErr w:type="spellStart"/>
      <w:r w:rsidRPr="00C25E35">
        <w:rPr>
          <w:rFonts w:ascii="Arial" w:eastAsia="Arial" w:hAnsi="Arial" w:cs="Arial"/>
          <w:sz w:val="24"/>
          <w:szCs w:val="24"/>
        </w:rPr>
        <w:t>hyvinvointialueiden</w:t>
      </w:r>
      <w:proofErr w:type="spellEnd"/>
      <w:r w:rsidRPr="00C25E35">
        <w:rPr>
          <w:rFonts w:ascii="Arial" w:eastAsia="Arial" w:hAnsi="Arial" w:cs="Arial"/>
          <w:sz w:val="24"/>
          <w:szCs w:val="24"/>
        </w:rPr>
        <w:t xml:space="preserve"> palveluohjauksen tekemän palvelutarpeen arvion ja palvelupäätöksen kautta. </w:t>
      </w:r>
      <w:proofErr w:type="spellStart"/>
      <w:r>
        <w:rPr>
          <w:rFonts w:ascii="Arial" w:eastAsia="Arial" w:hAnsi="Arial" w:cs="Arial"/>
          <w:sz w:val="24"/>
          <w:szCs w:val="24"/>
        </w:rPr>
        <w:t>Tavana</w:t>
      </w:r>
      <w:proofErr w:type="spellEnd"/>
      <w:r w:rsidRPr="00C25E35">
        <w:rPr>
          <w:rFonts w:ascii="Arial" w:eastAsia="Arial" w:hAnsi="Arial" w:cs="Arial"/>
          <w:sz w:val="24"/>
          <w:szCs w:val="24"/>
        </w:rPr>
        <w:t xml:space="preserve"> opastaa asiakasta asiakkaaksi tulon eri vaiheissa, mikäli asiakas kaipaa niissä apua.</w:t>
      </w:r>
    </w:p>
    <w:p w:rsidR="008D1484" w:rsidRDefault="008D1484" w:rsidP="008D1484">
      <w:pPr>
        <w:spacing w:after="160" w:line="278" w:lineRule="auto"/>
        <w:ind w:left="360"/>
        <w:jc w:val="both"/>
        <w:rPr>
          <w:rFonts w:ascii="Arial" w:eastAsia="Arial" w:hAnsi="Arial" w:cs="Arial"/>
          <w:color w:val="FF0000"/>
          <w:sz w:val="24"/>
          <w:szCs w:val="24"/>
        </w:rPr>
      </w:pPr>
    </w:p>
    <w:p w:rsidR="008D1484" w:rsidRPr="00C86FC7" w:rsidRDefault="008D1484" w:rsidP="008D1484">
      <w:pPr>
        <w:spacing w:after="160" w:line="278" w:lineRule="auto"/>
        <w:ind w:left="360"/>
        <w:jc w:val="both"/>
        <w:rPr>
          <w:rFonts w:ascii="Arial" w:eastAsia="Arial" w:hAnsi="Arial" w:cs="Arial"/>
          <w:b/>
          <w:sz w:val="24"/>
          <w:szCs w:val="24"/>
        </w:rPr>
      </w:pPr>
      <w:r w:rsidRPr="00C86FC7">
        <w:rPr>
          <w:rFonts w:ascii="Arial" w:eastAsia="Arial" w:hAnsi="Arial" w:cs="Arial"/>
          <w:b/>
          <w:sz w:val="24"/>
          <w:szCs w:val="24"/>
        </w:rPr>
        <w:t>Asiakkaaksi tulo:</w:t>
      </w:r>
    </w:p>
    <w:p w:rsidR="008D1484" w:rsidRPr="00567212" w:rsidRDefault="008D1484" w:rsidP="008D1484">
      <w:pPr>
        <w:pStyle w:val="Luettelokappale"/>
        <w:numPr>
          <w:ilvl w:val="0"/>
          <w:numId w:val="23"/>
        </w:numPr>
        <w:spacing w:after="160" w:line="278" w:lineRule="auto"/>
        <w:jc w:val="both"/>
        <w:rPr>
          <w:rFonts w:ascii="Arial" w:hAnsi="Arial" w:cs="Arial"/>
          <w:sz w:val="24"/>
          <w:szCs w:val="24"/>
        </w:rPr>
      </w:pPr>
      <w:r w:rsidRPr="00567212">
        <w:rPr>
          <w:rFonts w:ascii="Arial" w:hAnsi="Arial" w:cs="Arial"/>
          <w:sz w:val="24"/>
          <w:szCs w:val="24"/>
        </w:rPr>
        <w:t xml:space="preserve">Asiakas tai asiakkaan työntekijä ottaa yhteyttä </w:t>
      </w:r>
      <w:proofErr w:type="spellStart"/>
      <w:r>
        <w:rPr>
          <w:rFonts w:ascii="Arial" w:hAnsi="Arial" w:cs="Arial"/>
          <w:sz w:val="24"/>
          <w:szCs w:val="24"/>
        </w:rPr>
        <w:t>Tavana</w:t>
      </w:r>
      <w:proofErr w:type="spellEnd"/>
      <w:r>
        <w:rPr>
          <w:rFonts w:ascii="Arial" w:hAnsi="Arial" w:cs="Arial"/>
          <w:sz w:val="24"/>
          <w:szCs w:val="24"/>
        </w:rPr>
        <w:t xml:space="preserve"> </w:t>
      </w:r>
      <w:r w:rsidRPr="00567212">
        <w:rPr>
          <w:rFonts w:ascii="Arial" w:hAnsi="Arial" w:cs="Arial"/>
          <w:sz w:val="24"/>
          <w:szCs w:val="24"/>
        </w:rPr>
        <w:t>Virnaan. Kerrotaan palvelun sisällöstä ja keskustellaan, voisiko palvelu olla asiakkaalle sopivaa ja oikea-aikaista</w:t>
      </w:r>
    </w:p>
    <w:p w:rsidR="008D1484" w:rsidRPr="00567212" w:rsidRDefault="008D1484" w:rsidP="008D1484">
      <w:pPr>
        <w:pStyle w:val="Luettelokappale"/>
        <w:numPr>
          <w:ilvl w:val="0"/>
          <w:numId w:val="23"/>
        </w:numPr>
        <w:spacing w:after="160" w:line="278" w:lineRule="auto"/>
        <w:jc w:val="both"/>
        <w:rPr>
          <w:rFonts w:ascii="Arial" w:hAnsi="Arial" w:cs="Arial"/>
          <w:sz w:val="24"/>
          <w:szCs w:val="24"/>
        </w:rPr>
      </w:pPr>
      <w:r w:rsidRPr="00567212">
        <w:rPr>
          <w:rFonts w:ascii="Arial" w:hAnsi="Arial" w:cs="Arial"/>
          <w:sz w:val="24"/>
          <w:szCs w:val="24"/>
        </w:rPr>
        <w:t xml:space="preserve">Jos vaikuttaa siltä, että palvelu voisi sopia asiakkaalle, sovitaan tutustumiskäynti. Tutustumiskäynnistä vastaa </w:t>
      </w:r>
      <w:r>
        <w:rPr>
          <w:rFonts w:ascii="Arial" w:hAnsi="Arial" w:cs="Arial"/>
          <w:sz w:val="24"/>
          <w:szCs w:val="24"/>
        </w:rPr>
        <w:t>yksikön</w:t>
      </w:r>
      <w:r w:rsidRPr="00567212">
        <w:rPr>
          <w:rFonts w:ascii="Arial" w:hAnsi="Arial" w:cs="Arial"/>
          <w:sz w:val="24"/>
          <w:szCs w:val="24"/>
        </w:rPr>
        <w:t xml:space="preserve">johtaja, vastaava ohjaaja tai heidän molempien poissa ollessa </w:t>
      </w:r>
      <w:proofErr w:type="spellStart"/>
      <w:r w:rsidRPr="00567212">
        <w:rPr>
          <w:rFonts w:ascii="Arial" w:hAnsi="Arial" w:cs="Arial"/>
          <w:sz w:val="24"/>
          <w:szCs w:val="24"/>
        </w:rPr>
        <w:t>vuorovastaava</w:t>
      </w:r>
      <w:proofErr w:type="spellEnd"/>
    </w:p>
    <w:p w:rsidR="008D1484" w:rsidRPr="00567212" w:rsidRDefault="008D1484" w:rsidP="008D1484">
      <w:pPr>
        <w:pStyle w:val="Luettelokappale"/>
        <w:numPr>
          <w:ilvl w:val="0"/>
          <w:numId w:val="23"/>
        </w:numPr>
        <w:spacing w:after="160" w:line="278" w:lineRule="auto"/>
        <w:jc w:val="both"/>
        <w:rPr>
          <w:rFonts w:ascii="Arial" w:hAnsi="Arial" w:cs="Arial"/>
          <w:sz w:val="24"/>
          <w:szCs w:val="24"/>
        </w:rPr>
      </w:pPr>
      <w:r w:rsidRPr="00567212">
        <w:rPr>
          <w:rFonts w:ascii="Arial" w:hAnsi="Arial" w:cs="Arial"/>
          <w:sz w:val="24"/>
          <w:szCs w:val="24"/>
        </w:rPr>
        <w:t xml:space="preserve">Jos asiakas valitsee Virnan, sovitaan aloitus/siirtopalaveri. Palaveriin osallistuu mahdollisuuksien mukaan asiakas, asiakkaan omahoitaja, tilaajan edustaja (kuntoutuskoordinaattori, sosiaalityöntekijä), </w:t>
      </w:r>
      <w:r>
        <w:rPr>
          <w:rFonts w:ascii="Arial" w:hAnsi="Arial" w:cs="Arial"/>
          <w:sz w:val="24"/>
          <w:szCs w:val="24"/>
        </w:rPr>
        <w:t>yksikön</w:t>
      </w:r>
      <w:r w:rsidRPr="00567212">
        <w:rPr>
          <w:rFonts w:ascii="Arial" w:hAnsi="Arial" w:cs="Arial"/>
          <w:sz w:val="24"/>
          <w:szCs w:val="24"/>
        </w:rPr>
        <w:t>johtaja/vastaava ohjaaja ja omaohjaaja Virnasta</w:t>
      </w:r>
    </w:p>
    <w:p w:rsidR="008D1484" w:rsidRPr="00567212" w:rsidRDefault="008D1484" w:rsidP="008D1484">
      <w:pPr>
        <w:pStyle w:val="Luettelokappale"/>
        <w:numPr>
          <w:ilvl w:val="0"/>
          <w:numId w:val="23"/>
        </w:numPr>
        <w:shd w:val="clear" w:color="auto" w:fill="FFFFFF"/>
        <w:spacing w:after="160" w:line="278" w:lineRule="auto"/>
        <w:jc w:val="both"/>
        <w:rPr>
          <w:rFonts w:ascii="Arial" w:eastAsia="Times New Roman" w:hAnsi="Arial" w:cs="Arial"/>
          <w:color w:val="242424"/>
          <w:sz w:val="24"/>
          <w:szCs w:val="24"/>
        </w:rPr>
      </w:pPr>
      <w:r w:rsidRPr="00567212">
        <w:rPr>
          <w:rFonts w:ascii="Arial" w:hAnsi="Arial" w:cs="Arial"/>
          <w:sz w:val="24"/>
          <w:szCs w:val="24"/>
        </w:rPr>
        <w:t>Omaohjaaja</w:t>
      </w:r>
      <w:r>
        <w:rPr>
          <w:rFonts w:ascii="Arial" w:hAnsi="Arial" w:cs="Arial"/>
          <w:sz w:val="24"/>
          <w:szCs w:val="24"/>
        </w:rPr>
        <w:t xml:space="preserve"> tai edunvalvoja</w:t>
      </w:r>
      <w:r w:rsidRPr="00567212">
        <w:rPr>
          <w:rFonts w:ascii="Arial" w:hAnsi="Arial" w:cs="Arial"/>
          <w:sz w:val="24"/>
          <w:szCs w:val="24"/>
        </w:rPr>
        <w:t xml:space="preserve"> täyttää yhdessä asiakkaan kanssa tai tämän puolesta vuokratietojen ilmoituslomakkeen (</w:t>
      </w:r>
      <w:hyperlink r:id="rId28" w:tgtFrame="_blank" w:tooltip="https://forms.office.com/pages/responsepage.aspx?id=bb-s0ad5dksupvouzyiq2xpwio1dnrrljevcnkxzq1zuqknsmldhwjm0tervqtbmujm4nzmxndm5myqlqcn0pwcu" w:history="1">
        <w:r w:rsidRPr="00567212">
          <w:rPr>
            <w:rFonts w:ascii="Arial" w:eastAsia="Times New Roman" w:hAnsi="Arial" w:cs="Arial"/>
            <w:color w:val="6264A7"/>
            <w:sz w:val="24"/>
            <w:szCs w:val="24"/>
            <w:u w:val="single"/>
          </w:rPr>
          <w:t>https://forms.office.com/Pages/ResponsePage.aspx?id=Bb-s0ad5DkSuPVouZYiq2XpWio1dnrRLjEVcNKXzq1ZUQkNSMldHWjM0TERVQTBMUjM4NzMxNDM5MyQlQCN0PWcu</w:t>
        </w:r>
      </w:hyperlink>
      <w:r w:rsidRPr="00567212">
        <w:rPr>
          <w:rFonts w:ascii="Arial" w:eastAsia="Times New Roman" w:hAnsi="Arial" w:cs="Arial"/>
          <w:color w:val="242424"/>
          <w:sz w:val="24"/>
          <w:szCs w:val="24"/>
        </w:rPr>
        <w:t xml:space="preserve"> )</w:t>
      </w:r>
    </w:p>
    <w:p w:rsidR="008D1484" w:rsidRPr="00567212" w:rsidRDefault="008D1484" w:rsidP="008D1484">
      <w:pPr>
        <w:pStyle w:val="Luettelokappale"/>
        <w:numPr>
          <w:ilvl w:val="0"/>
          <w:numId w:val="23"/>
        </w:numPr>
        <w:spacing w:after="160" w:line="278" w:lineRule="auto"/>
        <w:jc w:val="both"/>
        <w:rPr>
          <w:rFonts w:ascii="Arial" w:hAnsi="Arial" w:cs="Arial"/>
          <w:sz w:val="24"/>
          <w:szCs w:val="24"/>
        </w:rPr>
      </w:pPr>
      <w:r>
        <w:rPr>
          <w:rFonts w:ascii="Arial" w:hAnsi="Arial" w:cs="Arial"/>
          <w:sz w:val="24"/>
          <w:szCs w:val="24"/>
        </w:rPr>
        <w:t>Yksikön</w:t>
      </w:r>
      <w:r w:rsidRPr="00567212">
        <w:rPr>
          <w:rFonts w:ascii="Arial" w:hAnsi="Arial" w:cs="Arial"/>
          <w:sz w:val="24"/>
          <w:szCs w:val="24"/>
        </w:rPr>
        <w:t>johtaja/vastaava ohjaaja lisää asiakkaan Virnan asiakastietojärjestelmään</w:t>
      </w:r>
    </w:p>
    <w:p w:rsidR="008D1484" w:rsidRPr="00567212" w:rsidRDefault="008D1484" w:rsidP="008D1484">
      <w:pPr>
        <w:pStyle w:val="Luettelokappale"/>
        <w:numPr>
          <w:ilvl w:val="0"/>
          <w:numId w:val="23"/>
        </w:numPr>
        <w:spacing w:after="160" w:line="278" w:lineRule="auto"/>
        <w:jc w:val="both"/>
        <w:rPr>
          <w:rFonts w:ascii="Arial" w:hAnsi="Arial" w:cs="Arial"/>
          <w:sz w:val="24"/>
          <w:szCs w:val="24"/>
        </w:rPr>
      </w:pPr>
      <w:r w:rsidRPr="00567212">
        <w:rPr>
          <w:rFonts w:ascii="Arial" w:hAnsi="Arial" w:cs="Arial"/>
          <w:sz w:val="24"/>
          <w:szCs w:val="24"/>
        </w:rPr>
        <w:t>Ennen muuttoa/heti muutossa omaohjaaja täyttää asiakkaan kanssa seuraavat lomakkeet: Suostumus henkilötietojen luovuttamiseen ja hankkimiseen, kuvauslupa ja lupa kuvien julkaisemiseen</w:t>
      </w:r>
    </w:p>
    <w:p w:rsidR="008D1484" w:rsidRPr="00567212" w:rsidRDefault="008D1484" w:rsidP="008D1484">
      <w:pPr>
        <w:pStyle w:val="Luettelokappale"/>
        <w:numPr>
          <w:ilvl w:val="0"/>
          <w:numId w:val="23"/>
        </w:numPr>
        <w:spacing w:after="160" w:line="278" w:lineRule="auto"/>
        <w:jc w:val="both"/>
        <w:rPr>
          <w:rFonts w:ascii="Arial" w:hAnsi="Arial" w:cs="Arial"/>
          <w:sz w:val="24"/>
          <w:szCs w:val="24"/>
        </w:rPr>
      </w:pPr>
      <w:r w:rsidRPr="00567212">
        <w:rPr>
          <w:rFonts w:ascii="Arial" w:hAnsi="Arial" w:cs="Arial"/>
          <w:sz w:val="24"/>
          <w:szCs w:val="24"/>
        </w:rPr>
        <w:t>Omaohjaaja kirjaa asiakkaasta tarvittavat tiedot asiakastietojärjestelmään. Erityisesti: lääkitys, riskitiedot, diagnoosi, yhteystiedot (omaiset, edunvalvonta, sosiaalityö, omaohjaajat) ja lisää asiakkaan kuvan järjestelmään, jos asiakas on antanut siihen luvan</w:t>
      </w:r>
    </w:p>
    <w:p w:rsidR="008D1484" w:rsidRDefault="008D1484" w:rsidP="008D1484">
      <w:pPr>
        <w:pStyle w:val="Luettelokappale"/>
        <w:numPr>
          <w:ilvl w:val="0"/>
          <w:numId w:val="23"/>
        </w:numPr>
        <w:spacing w:after="160" w:line="278" w:lineRule="auto"/>
        <w:jc w:val="both"/>
        <w:rPr>
          <w:rFonts w:ascii="Arial" w:hAnsi="Arial" w:cs="Arial"/>
          <w:sz w:val="24"/>
          <w:szCs w:val="24"/>
        </w:rPr>
      </w:pPr>
      <w:r w:rsidRPr="00567212">
        <w:rPr>
          <w:rFonts w:ascii="Arial" w:hAnsi="Arial" w:cs="Arial"/>
          <w:sz w:val="24"/>
          <w:szCs w:val="24"/>
        </w:rPr>
        <w:t>Omaohjaaja tekee asiakkaan kanssa osoitteenmuutoksen ja hakee asumistuen sekä muut tarvittavat etuudet (jos asiakkaalla ei ole edunvalvontaa)</w:t>
      </w:r>
    </w:p>
    <w:p w:rsidR="008D1484" w:rsidRDefault="008D1484" w:rsidP="008D1484">
      <w:pPr>
        <w:pStyle w:val="Luettelokappale"/>
        <w:numPr>
          <w:ilvl w:val="0"/>
          <w:numId w:val="23"/>
        </w:numPr>
        <w:spacing w:after="160" w:line="278" w:lineRule="auto"/>
        <w:jc w:val="both"/>
        <w:rPr>
          <w:rFonts w:ascii="Arial" w:hAnsi="Arial" w:cs="Arial"/>
          <w:sz w:val="24"/>
          <w:szCs w:val="24"/>
        </w:rPr>
      </w:pPr>
      <w:r>
        <w:rPr>
          <w:rFonts w:ascii="Arial" w:hAnsi="Arial" w:cs="Arial"/>
          <w:sz w:val="24"/>
          <w:szCs w:val="24"/>
        </w:rPr>
        <w:t>Omaohjaaja tekee yhdessä asiakkaan kanssa palvelujen toteuttamissuunnitelman</w:t>
      </w:r>
    </w:p>
    <w:p w:rsidR="008D1484" w:rsidRPr="00567212" w:rsidRDefault="008D1484" w:rsidP="008D1484">
      <w:pPr>
        <w:pStyle w:val="Luettelokappale"/>
        <w:spacing w:after="160" w:line="278" w:lineRule="auto"/>
        <w:jc w:val="both"/>
        <w:rPr>
          <w:rFonts w:ascii="Arial" w:hAnsi="Arial" w:cs="Arial"/>
          <w:sz w:val="24"/>
          <w:szCs w:val="24"/>
        </w:rPr>
      </w:pPr>
    </w:p>
    <w:p w:rsidR="008D1484" w:rsidRPr="00C86FC7" w:rsidRDefault="008D1484" w:rsidP="008D1484">
      <w:pPr>
        <w:spacing w:after="160" w:line="278" w:lineRule="auto"/>
        <w:jc w:val="both"/>
        <w:rPr>
          <w:rFonts w:ascii="Arial" w:hAnsi="Arial" w:cs="Arial"/>
          <w:b/>
          <w:bCs/>
          <w:sz w:val="24"/>
          <w:szCs w:val="24"/>
        </w:rPr>
      </w:pPr>
      <w:r w:rsidRPr="00567212">
        <w:rPr>
          <w:rFonts w:ascii="Arial" w:hAnsi="Arial" w:cs="Arial"/>
          <w:b/>
          <w:bCs/>
          <w:sz w:val="24"/>
          <w:szCs w:val="24"/>
        </w:rPr>
        <w:t>Asiakkuuden päättyessä:</w:t>
      </w:r>
    </w:p>
    <w:p w:rsidR="008D1484" w:rsidRPr="00567212" w:rsidRDefault="008D1484" w:rsidP="008D1484">
      <w:pPr>
        <w:pStyle w:val="Luettelokappale"/>
        <w:numPr>
          <w:ilvl w:val="0"/>
          <w:numId w:val="23"/>
        </w:numPr>
        <w:spacing w:after="160" w:line="278" w:lineRule="auto"/>
        <w:jc w:val="both"/>
        <w:rPr>
          <w:rFonts w:ascii="Arial" w:hAnsi="Arial" w:cs="Arial"/>
          <w:sz w:val="24"/>
          <w:szCs w:val="24"/>
        </w:rPr>
      </w:pPr>
      <w:r w:rsidRPr="00567212">
        <w:rPr>
          <w:rFonts w:ascii="Arial" w:hAnsi="Arial" w:cs="Arial"/>
          <w:sz w:val="24"/>
          <w:szCs w:val="24"/>
        </w:rPr>
        <w:t>Omaohjaaja vastaa siitä, että asiakkaalle järjestetään loppu/siirtopalaveri</w:t>
      </w:r>
    </w:p>
    <w:p w:rsidR="008D1484" w:rsidRPr="00567212" w:rsidRDefault="008D1484" w:rsidP="008D1484">
      <w:pPr>
        <w:pStyle w:val="Luettelokappale"/>
        <w:numPr>
          <w:ilvl w:val="0"/>
          <w:numId w:val="23"/>
        </w:numPr>
        <w:spacing w:after="160" w:line="278" w:lineRule="auto"/>
        <w:jc w:val="both"/>
        <w:rPr>
          <w:rFonts w:ascii="Arial" w:hAnsi="Arial" w:cs="Arial"/>
          <w:sz w:val="24"/>
          <w:szCs w:val="24"/>
        </w:rPr>
      </w:pPr>
      <w:r w:rsidRPr="00567212">
        <w:rPr>
          <w:rFonts w:ascii="Arial" w:hAnsi="Arial" w:cs="Arial"/>
          <w:sz w:val="24"/>
          <w:szCs w:val="24"/>
        </w:rPr>
        <w:t>Omaohjaaja tekee koonnin asiakkaan koko asumisen ajalta</w:t>
      </w:r>
    </w:p>
    <w:p w:rsidR="008D1484" w:rsidRPr="00C86FC7" w:rsidRDefault="008D1484" w:rsidP="008D1484">
      <w:pPr>
        <w:pStyle w:val="Luettelokappale"/>
        <w:numPr>
          <w:ilvl w:val="0"/>
          <w:numId w:val="23"/>
        </w:numPr>
        <w:spacing w:after="160" w:line="278" w:lineRule="auto"/>
        <w:jc w:val="both"/>
        <w:rPr>
          <w:rFonts w:ascii="Arial" w:hAnsi="Arial" w:cs="Arial"/>
          <w:sz w:val="24"/>
          <w:szCs w:val="24"/>
        </w:rPr>
      </w:pPr>
      <w:r>
        <w:rPr>
          <w:rFonts w:ascii="Arial" w:hAnsi="Arial" w:cs="Arial"/>
          <w:sz w:val="24"/>
          <w:szCs w:val="24"/>
        </w:rPr>
        <w:t>Yksikönj</w:t>
      </w:r>
      <w:r w:rsidRPr="00567212">
        <w:rPr>
          <w:rFonts w:ascii="Arial" w:hAnsi="Arial" w:cs="Arial"/>
          <w:sz w:val="24"/>
          <w:szCs w:val="24"/>
        </w:rPr>
        <w:t>ohtaja/vastaava ohjaaja tulostaa uloskirjaus-raportin asiakastietojärjestelmästä ja lähettää sen tilaajalle</w:t>
      </w:r>
    </w:p>
    <w:p w:rsidR="008D1484" w:rsidRPr="00C47A02" w:rsidRDefault="008D1484" w:rsidP="008D1484">
      <w:pPr>
        <w:spacing w:after="160" w:line="278" w:lineRule="auto"/>
        <w:contextualSpacing/>
        <w:jc w:val="both"/>
        <w:rPr>
          <w:rFonts w:ascii="Arial" w:eastAsia="Arial" w:hAnsi="Arial" w:cs="Arial"/>
          <w:sz w:val="24"/>
          <w:szCs w:val="24"/>
        </w:rPr>
      </w:pPr>
    </w:p>
    <w:p w:rsidR="008D1484" w:rsidRDefault="008D1484" w:rsidP="008D1484">
      <w:pPr>
        <w:spacing w:after="160" w:line="278" w:lineRule="auto"/>
        <w:contextualSpacing/>
        <w:jc w:val="both"/>
        <w:rPr>
          <w:rFonts w:ascii="Arial" w:eastAsia="Arial" w:hAnsi="Arial" w:cs="Arial"/>
          <w:sz w:val="24"/>
          <w:szCs w:val="24"/>
        </w:rPr>
      </w:pPr>
      <w:proofErr w:type="spellStart"/>
      <w:r w:rsidRPr="0005381F">
        <w:rPr>
          <w:rFonts w:ascii="Arial" w:eastAsia="Arial" w:hAnsi="Arial" w:cs="Arial"/>
          <w:sz w:val="24"/>
          <w:szCs w:val="24"/>
        </w:rPr>
        <w:t>Tavana</w:t>
      </w:r>
      <w:proofErr w:type="spellEnd"/>
      <w:r w:rsidRPr="0005381F">
        <w:rPr>
          <w:rFonts w:ascii="Arial" w:eastAsia="Arial" w:hAnsi="Arial" w:cs="Arial"/>
          <w:sz w:val="24"/>
          <w:szCs w:val="24"/>
        </w:rPr>
        <w:t xml:space="preserve"> Virnan </w:t>
      </w:r>
      <w:r w:rsidRPr="00C47A02">
        <w:rPr>
          <w:rFonts w:ascii="Arial" w:eastAsia="Arial" w:hAnsi="Arial" w:cs="Arial"/>
          <w:sz w:val="24"/>
          <w:szCs w:val="24"/>
        </w:rPr>
        <w:t>p</w:t>
      </w:r>
      <w:r w:rsidRPr="00C47A02">
        <w:rPr>
          <w:rFonts w:ascii="Arial" w:eastAsia="Arial" w:hAnsi="Arial" w:cs="Arial"/>
          <w:bCs/>
          <w:sz w:val="24"/>
          <w:szCs w:val="24"/>
        </w:rPr>
        <w:t>alveluita ja hoitoon pääsyä</w:t>
      </w:r>
      <w:r w:rsidRPr="00C47A02">
        <w:rPr>
          <w:rFonts w:ascii="Arial" w:eastAsia="Arial" w:hAnsi="Arial" w:cs="Arial"/>
          <w:sz w:val="24"/>
          <w:szCs w:val="24"/>
        </w:rPr>
        <w:t xml:space="preserve"> koskevien riskien tunnistaminen, arviointi ja hallinta on kuvattu</w:t>
      </w:r>
      <w:r w:rsidRPr="0005381F">
        <w:rPr>
          <w:rFonts w:ascii="Arial" w:eastAsia="Arial" w:hAnsi="Arial" w:cs="Arial"/>
          <w:sz w:val="24"/>
          <w:szCs w:val="24"/>
        </w:rPr>
        <w:t xml:space="preserve"> </w:t>
      </w:r>
      <w:r w:rsidRPr="00C47A02">
        <w:rPr>
          <w:rFonts w:ascii="Arial" w:eastAsia="Arial" w:hAnsi="Arial" w:cs="Arial"/>
          <w:sz w:val="24"/>
          <w:szCs w:val="24"/>
        </w:rPr>
        <w:t>Taulukossa 1.</w:t>
      </w:r>
    </w:p>
    <w:p w:rsidR="008D1484" w:rsidRPr="00C47A02" w:rsidRDefault="008D1484" w:rsidP="008D1484">
      <w:pPr>
        <w:spacing w:after="0" w:line="240" w:lineRule="auto"/>
        <w:contextualSpacing/>
        <w:jc w:val="both"/>
        <w:rPr>
          <w:rFonts w:ascii="Arial" w:hAnsi="Arial" w:cs="Arial"/>
          <w:i/>
          <w:iCs/>
          <w:sz w:val="24"/>
          <w:szCs w:val="24"/>
        </w:rPr>
      </w:pP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8D1484" w:rsidRPr="00C47A02" w:rsidTr="008D1484">
        <w:trPr>
          <w:trHeight w:val="300"/>
          <w:tblHeader/>
        </w:trPr>
        <w:tc>
          <w:tcPr>
            <w:tcW w:w="3345" w:type="dxa"/>
          </w:tcPr>
          <w:p w:rsidR="008D1484" w:rsidRPr="00C47A02" w:rsidRDefault="008D1484" w:rsidP="008D1484">
            <w:pPr>
              <w:contextualSpacing/>
              <w:rPr>
                <w:rFonts w:ascii="Arial" w:eastAsia="Arial" w:hAnsi="Arial" w:cs="Arial"/>
                <w:b/>
                <w:bCs/>
                <w:sz w:val="24"/>
                <w:szCs w:val="24"/>
              </w:rPr>
            </w:pPr>
            <w:r w:rsidRPr="00C47A02">
              <w:rPr>
                <w:rFonts w:ascii="Arial" w:eastAsia="Arial" w:hAnsi="Arial" w:cs="Arial"/>
                <w:b/>
                <w:bCs/>
                <w:sz w:val="24"/>
                <w:szCs w:val="24"/>
              </w:rPr>
              <w:t>Tunnistettu riski</w:t>
            </w:r>
          </w:p>
        </w:tc>
        <w:tc>
          <w:tcPr>
            <w:tcW w:w="3345" w:type="dxa"/>
          </w:tcPr>
          <w:p w:rsidR="008D1484" w:rsidRPr="00C47A02" w:rsidRDefault="008D1484" w:rsidP="008D1484">
            <w:pPr>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Riskin arviointi (suuruus ja vaikutus)</w:t>
            </w:r>
          </w:p>
        </w:tc>
        <w:tc>
          <w:tcPr>
            <w:tcW w:w="3345" w:type="dxa"/>
          </w:tcPr>
          <w:p w:rsidR="008D1484" w:rsidRPr="00C47A02" w:rsidRDefault="008D1484" w:rsidP="008D1484">
            <w:pPr>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Ehkäisy- ja hallintatoimet</w:t>
            </w:r>
          </w:p>
        </w:tc>
      </w:tr>
      <w:tr w:rsidR="008D1484" w:rsidRPr="00C47A02" w:rsidTr="008D1484">
        <w:trPr>
          <w:trHeight w:val="300"/>
          <w:tblHeader/>
        </w:trPr>
        <w:tc>
          <w:tcPr>
            <w:tcW w:w="3345" w:type="dxa"/>
          </w:tcPr>
          <w:p w:rsidR="008D1484" w:rsidRPr="00AE2785" w:rsidRDefault="008D1484" w:rsidP="008D1484">
            <w:pPr>
              <w:contextualSpacing/>
              <w:rPr>
                <w:rFonts w:ascii="Arial" w:eastAsia="Arial" w:hAnsi="Arial" w:cs="Arial"/>
                <w:sz w:val="24"/>
                <w:szCs w:val="24"/>
              </w:rPr>
            </w:pPr>
            <w:r w:rsidRPr="00AE2785">
              <w:rPr>
                <w:rFonts w:ascii="Arial" w:eastAsia="Arial" w:hAnsi="Arial" w:cs="Arial"/>
                <w:sz w:val="24"/>
                <w:szCs w:val="24"/>
              </w:rPr>
              <w:t xml:space="preserve">Asiakas ei tunne </w:t>
            </w:r>
            <w:proofErr w:type="spellStart"/>
            <w:r w:rsidRPr="00AE2785">
              <w:rPr>
                <w:rFonts w:ascii="Arial" w:eastAsia="Arial" w:hAnsi="Arial" w:cs="Arial"/>
                <w:sz w:val="24"/>
                <w:szCs w:val="24"/>
              </w:rPr>
              <w:t>hyvinvointialueen</w:t>
            </w:r>
            <w:proofErr w:type="spellEnd"/>
            <w:r w:rsidRPr="00AE2785">
              <w:rPr>
                <w:rFonts w:ascii="Arial" w:eastAsia="Arial" w:hAnsi="Arial" w:cs="Arial"/>
                <w:sz w:val="24"/>
                <w:szCs w:val="24"/>
              </w:rPr>
              <w:t xml:space="preserve"> palveluohjauksen roolia asiakkaaksi tulon prosessissa</w:t>
            </w:r>
          </w:p>
        </w:tc>
        <w:tc>
          <w:tcPr>
            <w:tcW w:w="3345" w:type="dxa"/>
          </w:tcPr>
          <w:p w:rsidR="008D1484" w:rsidRPr="00AE2785" w:rsidRDefault="008D1484" w:rsidP="008D1484">
            <w:pPr>
              <w:contextualSpacing/>
              <w:rPr>
                <w:rFonts w:ascii="Arial" w:eastAsia="Arial" w:hAnsi="Arial" w:cs="Arial"/>
                <w:sz w:val="24"/>
                <w:szCs w:val="24"/>
              </w:rPr>
            </w:pPr>
            <w:r w:rsidRPr="00AE2785">
              <w:rPr>
                <w:rFonts w:ascii="Arial" w:eastAsia="Arial" w:hAnsi="Arial" w:cs="Arial"/>
                <w:sz w:val="24"/>
                <w:szCs w:val="24"/>
              </w:rPr>
              <w:t>Riski pieni, vaikutus pieni</w:t>
            </w:r>
          </w:p>
        </w:tc>
        <w:tc>
          <w:tcPr>
            <w:tcW w:w="3345" w:type="dxa"/>
          </w:tcPr>
          <w:p w:rsidR="008D1484" w:rsidRPr="00AE2785" w:rsidRDefault="008D1484" w:rsidP="008D1484">
            <w:pPr>
              <w:contextualSpacing/>
              <w:rPr>
                <w:rFonts w:ascii="Arial" w:eastAsia="Arial" w:hAnsi="Arial" w:cs="Arial"/>
                <w:sz w:val="24"/>
                <w:szCs w:val="24"/>
              </w:rPr>
            </w:pPr>
            <w:proofErr w:type="spellStart"/>
            <w:r>
              <w:rPr>
                <w:rFonts w:ascii="Arial" w:eastAsia="Arial" w:hAnsi="Arial" w:cs="Arial"/>
                <w:sz w:val="24"/>
                <w:szCs w:val="24"/>
              </w:rPr>
              <w:t>Tavana</w:t>
            </w:r>
            <w:proofErr w:type="spellEnd"/>
            <w:r w:rsidRPr="00AE2785">
              <w:rPr>
                <w:rFonts w:ascii="Arial" w:eastAsia="Arial" w:hAnsi="Arial" w:cs="Arial"/>
                <w:sz w:val="24"/>
                <w:szCs w:val="24"/>
              </w:rPr>
              <w:t xml:space="preserve"> opastaa asiakasta asiakkaaksi tulossa.</w:t>
            </w:r>
          </w:p>
        </w:tc>
      </w:tr>
      <w:tr w:rsidR="008D1484" w:rsidRPr="00C47A02" w:rsidTr="008D1484">
        <w:trPr>
          <w:trHeight w:val="300"/>
          <w:tblHeader/>
        </w:trPr>
        <w:tc>
          <w:tcPr>
            <w:tcW w:w="3345" w:type="dxa"/>
          </w:tcPr>
          <w:p w:rsidR="008D1484" w:rsidRPr="00AE2785" w:rsidRDefault="008D1484" w:rsidP="008D1484">
            <w:pPr>
              <w:contextualSpacing/>
              <w:rPr>
                <w:rFonts w:ascii="Arial" w:eastAsia="Arial" w:hAnsi="Arial" w:cs="Arial"/>
                <w:sz w:val="24"/>
                <w:szCs w:val="24"/>
              </w:rPr>
            </w:pPr>
            <w:proofErr w:type="spellStart"/>
            <w:r w:rsidRPr="00AE2785">
              <w:rPr>
                <w:rFonts w:ascii="Arial" w:eastAsia="Arial" w:hAnsi="Arial" w:cs="Arial"/>
                <w:sz w:val="24"/>
                <w:szCs w:val="24"/>
              </w:rPr>
              <w:t>Hyvinvointialueen</w:t>
            </w:r>
            <w:proofErr w:type="spellEnd"/>
            <w:r w:rsidRPr="00AE2785">
              <w:rPr>
                <w:rFonts w:ascii="Arial" w:eastAsia="Arial" w:hAnsi="Arial" w:cs="Arial"/>
                <w:sz w:val="24"/>
                <w:szCs w:val="24"/>
              </w:rPr>
              <w:t xml:space="preserve"> heikko taloudellinen tilanne, jolloin asiakasohjaus palveluihin on vähäistä.</w:t>
            </w:r>
          </w:p>
        </w:tc>
        <w:tc>
          <w:tcPr>
            <w:tcW w:w="3345" w:type="dxa"/>
          </w:tcPr>
          <w:p w:rsidR="008D1484" w:rsidRPr="00AE2785" w:rsidRDefault="008D1484" w:rsidP="008D1484">
            <w:pPr>
              <w:contextualSpacing/>
              <w:rPr>
                <w:rFonts w:ascii="Arial" w:eastAsia="Arial" w:hAnsi="Arial" w:cs="Arial"/>
                <w:sz w:val="24"/>
                <w:szCs w:val="24"/>
              </w:rPr>
            </w:pPr>
            <w:r w:rsidRPr="00AE2785">
              <w:rPr>
                <w:rFonts w:ascii="Arial" w:eastAsia="Arial" w:hAnsi="Arial" w:cs="Arial"/>
                <w:sz w:val="24"/>
                <w:szCs w:val="24"/>
              </w:rPr>
              <w:t>Riski suuri, vaikutus suuri</w:t>
            </w:r>
          </w:p>
        </w:tc>
        <w:tc>
          <w:tcPr>
            <w:tcW w:w="3345" w:type="dxa"/>
          </w:tcPr>
          <w:p w:rsidR="008D1484" w:rsidRPr="00AE2785" w:rsidRDefault="008D1484" w:rsidP="008D1484">
            <w:pPr>
              <w:contextualSpacing/>
              <w:rPr>
                <w:rFonts w:ascii="Arial" w:eastAsia="Arial" w:hAnsi="Arial" w:cs="Arial"/>
                <w:sz w:val="24"/>
                <w:szCs w:val="24"/>
              </w:rPr>
            </w:pPr>
            <w:r>
              <w:rPr>
                <w:rFonts w:ascii="Arial" w:eastAsia="Arial" w:hAnsi="Arial" w:cs="Arial"/>
                <w:sz w:val="24"/>
                <w:szCs w:val="24"/>
              </w:rPr>
              <w:t>Yksiköllä</w:t>
            </w:r>
            <w:r w:rsidRPr="00AE2785">
              <w:rPr>
                <w:rFonts w:ascii="Arial" w:eastAsia="Arial" w:hAnsi="Arial" w:cs="Arial"/>
                <w:sz w:val="24"/>
                <w:szCs w:val="24"/>
              </w:rPr>
              <w:t xml:space="preserve"> on kilpailukykyiset ja asianmukaiset hinnat. </w:t>
            </w:r>
            <w:proofErr w:type="spellStart"/>
            <w:r w:rsidRPr="00AE2785">
              <w:rPr>
                <w:rFonts w:ascii="Arial" w:eastAsia="Arial" w:hAnsi="Arial" w:cs="Arial"/>
                <w:sz w:val="24"/>
                <w:szCs w:val="24"/>
              </w:rPr>
              <w:t>Hyvinvointialueella</w:t>
            </w:r>
            <w:proofErr w:type="spellEnd"/>
            <w:r w:rsidRPr="00AE2785">
              <w:rPr>
                <w:rFonts w:ascii="Arial" w:eastAsia="Arial" w:hAnsi="Arial" w:cs="Arial"/>
                <w:sz w:val="24"/>
                <w:szCs w:val="24"/>
              </w:rPr>
              <w:t xml:space="preserve"> on tieto tarjottavista palveluista ja </w:t>
            </w:r>
            <w:proofErr w:type="spellStart"/>
            <w:r w:rsidRPr="00AE2785">
              <w:rPr>
                <w:rFonts w:ascii="Arial" w:eastAsia="Arial" w:hAnsi="Arial" w:cs="Arial"/>
                <w:sz w:val="24"/>
                <w:szCs w:val="24"/>
              </w:rPr>
              <w:t>hyvinvointialueeseen</w:t>
            </w:r>
            <w:proofErr w:type="spellEnd"/>
            <w:r w:rsidRPr="00AE2785">
              <w:rPr>
                <w:rFonts w:ascii="Arial" w:eastAsia="Arial" w:hAnsi="Arial" w:cs="Arial"/>
                <w:sz w:val="24"/>
                <w:szCs w:val="24"/>
              </w:rPr>
              <w:t xml:space="preserve"> ollaan säännöllisesti yhteydessä.</w:t>
            </w:r>
          </w:p>
        </w:tc>
      </w:tr>
      <w:tr w:rsidR="008D1484" w:rsidRPr="00C47A02" w:rsidTr="008D1484">
        <w:trPr>
          <w:trHeight w:val="300"/>
          <w:tblHeader/>
        </w:trPr>
        <w:tc>
          <w:tcPr>
            <w:tcW w:w="3345" w:type="dxa"/>
          </w:tcPr>
          <w:p w:rsidR="008D1484" w:rsidRPr="00AE2785" w:rsidRDefault="008D1484" w:rsidP="008D1484">
            <w:pPr>
              <w:contextualSpacing/>
              <w:rPr>
                <w:rFonts w:ascii="Arial" w:eastAsia="Arial" w:hAnsi="Arial" w:cs="Arial"/>
                <w:sz w:val="24"/>
                <w:szCs w:val="24"/>
              </w:rPr>
            </w:pPr>
            <w:r w:rsidRPr="00AE2785">
              <w:rPr>
                <w:rFonts w:ascii="Arial" w:eastAsia="Arial" w:hAnsi="Arial" w:cs="Arial"/>
                <w:sz w:val="24"/>
                <w:szCs w:val="24"/>
              </w:rPr>
              <w:t>Asiakkaan palveluntarvetta ei ole määritelty oikein. Puutteellinen diagnosointi.</w:t>
            </w:r>
          </w:p>
        </w:tc>
        <w:tc>
          <w:tcPr>
            <w:tcW w:w="3345" w:type="dxa"/>
          </w:tcPr>
          <w:p w:rsidR="008D1484" w:rsidRPr="00AE2785" w:rsidRDefault="008D1484" w:rsidP="008D1484">
            <w:pPr>
              <w:contextualSpacing/>
              <w:rPr>
                <w:rFonts w:ascii="Arial" w:eastAsia="Arial" w:hAnsi="Arial" w:cs="Arial"/>
                <w:sz w:val="24"/>
                <w:szCs w:val="24"/>
              </w:rPr>
            </w:pPr>
            <w:r w:rsidRPr="00AE2785">
              <w:rPr>
                <w:rFonts w:ascii="Arial" w:eastAsia="Arial" w:hAnsi="Arial" w:cs="Arial"/>
                <w:sz w:val="24"/>
                <w:szCs w:val="24"/>
              </w:rPr>
              <w:t>Riski kohtalainen, vaikutus kohtalainen</w:t>
            </w:r>
          </w:p>
        </w:tc>
        <w:tc>
          <w:tcPr>
            <w:tcW w:w="3345" w:type="dxa"/>
          </w:tcPr>
          <w:p w:rsidR="008D1484" w:rsidRPr="00AE2785" w:rsidRDefault="008D1484" w:rsidP="008D1484">
            <w:pPr>
              <w:contextualSpacing/>
              <w:rPr>
                <w:rFonts w:ascii="Arial" w:eastAsia="Arial" w:hAnsi="Arial" w:cs="Arial"/>
                <w:sz w:val="24"/>
                <w:szCs w:val="24"/>
              </w:rPr>
            </w:pPr>
            <w:r w:rsidRPr="00AE2785">
              <w:rPr>
                <w:rFonts w:ascii="Arial" w:eastAsia="Arial" w:hAnsi="Arial" w:cs="Arial"/>
                <w:sz w:val="24"/>
                <w:szCs w:val="24"/>
              </w:rPr>
              <w:t xml:space="preserve">Asiakasta tuetaan ja ohjataan terveys-/sosiaalipalveluiden piiriin, jotta palveluntarve määriteltäisiin oikein/ajankohtaisesti ja diagnoosit olisivat </w:t>
            </w:r>
            <w:proofErr w:type="spellStart"/>
            <w:proofErr w:type="gramStart"/>
            <w:r w:rsidRPr="00AE2785">
              <w:rPr>
                <w:rFonts w:ascii="Arial" w:eastAsia="Arial" w:hAnsi="Arial" w:cs="Arial"/>
                <w:sz w:val="24"/>
                <w:szCs w:val="24"/>
              </w:rPr>
              <w:t>ajantasalla</w:t>
            </w:r>
            <w:proofErr w:type="spellEnd"/>
            <w:proofErr w:type="gramEnd"/>
            <w:r w:rsidRPr="00AE2785">
              <w:rPr>
                <w:rFonts w:ascii="Arial" w:eastAsia="Arial" w:hAnsi="Arial" w:cs="Arial"/>
                <w:sz w:val="24"/>
                <w:szCs w:val="24"/>
              </w:rPr>
              <w:t>.</w:t>
            </w:r>
          </w:p>
        </w:tc>
      </w:tr>
      <w:tr w:rsidR="008D1484" w:rsidRPr="00C47A02" w:rsidTr="008D1484">
        <w:trPr>
          <w:trHeight w:val="300"/>
          <w:tblHeader/>
        </w:trPr>
        <w:tc>
          <w:tcPr>
            <w:tcW w:w="3345" w:type="dxa"/>
          </w:tcPr>
          <w:p w:rsidR="008D1484" w:rsidRPr="00AE2785" w:rsidRDefault="008D1484" w:rsidP="008D1484">
            <w:pPr>
              <w:contextualSpacing/>
              <w:rPr>
                <w:rFonts w:ascii="Arial" w:eastAsia="Arial" w:hAnsi="Arial" w:cs="Arial"/>
                <w:sz w:val="24"/>
                <w:szCs w:val="24"/>
              </w:rPr>
            </w:pPr>
            <w:r w:rsidRPr="00AE2785">
              <w:rPr>
                <w:rFonts w:ascii="Arial" w:eastAsia="Arial" w:hAnsi="Arial" w:cs="Arial"/>
                <w:sz w:val="24"/>
                <w:szCs w:val="24"/>
              </w:rPr>
              <w:t>Asiakkaalle ei ole tarjolla sopivaa palvelua</w:t>
            </w:r>
          </w:p>
        </w:tc>
        <w:tc>
          <w:tcPr>
            <w:tcW w:w="3345" w:type="dxa"/>
          </w:tcPr>
          <w:p w:rsidR="008D1484" w:rsidRPr="00AE2785" w:rsidRDefault="008D1484" w:rsidP="008D1484">
            <w:pPr>
              <w:contextualSpacing/>
              <w:rPr>
                <w:rFonts w:ascii="Arial" w:eastAsia="Arial" w:hAnsi="Arial" w:cs="Arial"/>
                <w:sz w:val="24"/>
                <w:szCs w:val="24"/>
              </w:rPr>
            </w:pPr>
            <w:r w:rsidRPr="00AE2785">
              <w:rPr>
                <w:rFonts w:ascii="Arial" w:eastAsia="Arial" w:hAnsi="Arial" w:cs="Arial"/>
                <w:sz w:val="24"/>
                <w:szCs w:val="24"/>
              </w:rPr>
              <w:t>Riski pieni, vaikutus kohtalainen</w:t>
            </w:r>
          </w:p>
        </w:tc>
        <w:tc>
          <w:tcPr>
            <w:tcW w:w="3345" w:type="dxa"/>
          </w:tcPr>
          <w:p w:rsidR="008D1484" w:rsidRPr="00AE2785" w:rsidRDefault="008D1484" w:rsidP="008D1484">
            <w:pPr>
              <w:contextualSpacing/>
              <w:rPr>
                <w:rFonts w:ascii="Arial" w:eastAsia="Arial" w:hAnsi="Arial" w:cs="Arial"/>
                <w:sz w:val="24"/>
                <w:szCs w:val="24"/>
              </w:rPr>
            </w:pPr>
            <w:r w:rsidRPr="00AE2785">
              <w:rPr>
                <w:rFonts w:ascii="Arial" w:eastAsia="Arial" w:hAnsi="Arial" w:cs="Arial"/>
                <w:sz w:val="24"/>
                <w:szCs w:val="24"/>
              </w:rPr>
              <w:t>Palvelujen sisältö on tilaajan tiedossa, jolloin asiakas ohjautuu oikeaan palveluun. Tilaajalla on tiedossa vapaat asiakaspaikat.</w:t>
            </w:r>
          </w:p>
        </w:tc>
      </w:tr>
    </w:tbl>
    <w:p w:rsidR="008D1484" w:rsidRPr="00C47A02" w:rsidRDefault="008D1484" w:rsidP="008D1484">
      <w:pPr>
        <w:spacing w:after="0" w:line="240" w:lineRule="auto"/>
        <w:contextualSpacing/>
        <w:rPr>
          <w:rFonts w:ascii="Arial" w:eastAsia="Arial" w:hAnsi="Arial" w:cs="Arial"/>
          <w:sz w:val="24"/>
          <w:szCs w:val="24"/>
        </w:rPr>
      </w:pPr>
      <w:r w:rsidRPr="00C47A02">
        <w:rPr>
          <w:rFonts w:ascii="Arial" w:eastAsia="Arial" w:hAnsi="Arial" w:cs="Arial"/>
          <w:sz w:val="24"/>
          <w:szCs w:val="24"/>
        </w:rPr>
        <w:t>Taulukko 1.</w:t>
      </w:r>
    </w:p>
    <w:p w:rsidR="008D1484" w:rsidRDefault="008D1484" w:rsidP="008D1484">
      <w:pPr>
        <w:spacing w:after="160" w:line="278" w:lineRule="auto"/>
        <w:contextualSpacing/>
        <w:rPr>
          <w:rFonts w:ascii="Arial" w:eastAsia="Arial" w:hAnsi="Arial" w:cs="Arial"/>
          <w:color w:val="FF0000"/>
          <w:sz w:val="24"/>
          <w:szCs w:val="24"/>
        </w:rPr>
      </w:pPr>
    </w:p>
    <w:p w:rsidR="008D1484" w:rsidRPr="00C47A02" w:rsidRDefault="008D1484" w:rsidP="008D1484">
      <w:pPr>
        <w:spacing w:after="160" w:line="278" w:lineRule="auto"/>
        <w:contextualSpacing/>
        <w:rPr>
          <w:rFonts w:ascii="Arial" w:eastAsia="Arial" w:hAnsi="Arial" w:cs="Arial"/>
          <w:color w:val="FF0000"/>
          <w:sz w:val="24"/>
          <w:szCs w:val="24"/>
        </w:rPr>
      </w:pPr>
    </w:p>
    <w:p w:rsidR="008D1484" w:rsidRPr="00602973" w:rsidRDefault="008D1484" w:rsidP="008D1484">
      <w:pPr>
        <w:pStyle w:val="Otsikko2"/>
        <w:spacing w:after="160" w:line="278" w:lineRule="auto"/>
        <w:contextualSpacing/>
        <w:jc w:val="both"/>
        <w:rPr>
          <w:rFonts w:eastAsia="Arial" w:cs="Arial"/>
          <w:sz w:val="32"/>
          <w:szCs w:val="32"/>
        </w:rPr>
      </w:pPr>
      <w:bookmarkStart w:id="52" w:name="_Toc175740437"/>
      <w:bookmarkStart w:id="53" w:name="_Toc175741900"/>
      <w:bookmarkStart w:id="54" w:name="_Toc175741955"/>
      <w:bookmarkStart w:id="55" w:name="_Toc177734573"/>
      <w:bookmarkStart w:id="56" w:name="_Toc978757974"/>
      <w:bookmarkStart w:id="57" w:name="_Toc242084524"/>
      <w:r w:rsidRPr="00602973">
        <w:rPr>
          <w:rFonts w:eastAsia="Arial" w:cs="Arial"/>
          <w:sz w:val="32"/>
          <w:szCs w:val="32"/>
        </w:rPr>
        <w:t>Palvelujen jatkuvuuden varmistaminen</w:t>
      </w:r>
      <w:bookmarkEnd w:id="52"/>
      <w:bookmarkEnd w:id="53"/>
      <w:bookmarkEnd w:id="54"/>
      <w:bookmarkEnd w:id="55"/>
      <w:bookmarkEnd w:id="57"/>
    </w:p>
    <w:p w:rsidR="008D1484" w:rsidRPr="00C47A02" w:rsidRDefault="008D1484" w:rsidP="008D1484">
      <w:pPr>
        <w:spacing w:after="160" w:line="278" w:lineRule="auto"/>
        <w:contextualSpacing/>
        <w:jc w:val="both"/>
        <w:rPr>
          <w:rFonts w:ascii="Arial" w:hAnsi="Arial" w:cs="Arial"/>
          <w:sz w:val="24"/>
          <w:szCs w:val="24"/>
        </w:rPr>
      </w:pPr>
    </w:p>
    <w:p w:rsidR="008D1484" w:rsidRPr="00602973" w:rsidRDefault="008D1484" w:rsidP="008D1484">
      <w:pPr>
        <w:pStyle w:val="Otsikko3"/>
        <w:spacing w:after="160" w:line="278" w:lineRule="auto"/>
        <w:contextualSpacing/>
        <w:jc w:val="both"/>
        <w:rPr>
          <w:rFonts w:eastAsia="Arial" w:cs="Arial"/>
          <w:sz w:val="28"/>
          <w:szCs w:val="28"/>
        </w:rPr>
      </w:pPr>
      <w:bookmarkStart w:id="58" w:name="_Toc175741956"/>
      <w:bookmarkStart w:id="59" w:name="_Toc242084525"/>
      <w:r w:rsidRPr="00602973">
        <w:rPr>
          <w:rFonts w:eastAsia="Arial" w:cs="Arial"/>
          <w:sz w:val="28"/>
          <w:szCs w:val="28"/>
        </w:rPr>
        <w:t>Monialainen yhteistyö ja palvelun koordinointi</w:t>
      </w:r>
      <w:bookmarkEnd w:id="58"/>
      <w:bookmarkEnd w:id="59"/>
    </w:p>
    <w:p w:rsidR="008D1484" w:rsidRPr="00AE2785" w:rsidRDefault="008D1484" w:rsidP="006F7CB9">
      <w:pPr>
        <w:spacing w:after="160" w:line="278" w:lineRule="auto"/>
        <w:contextualSpacing/>
        <w:rPr>
          <w:rFonts w:ascii="Arial" w:eastAsia="Arial" w:hAnsi="Arial" w:cs="Arial"/>
          <w:sz w:val="24"/>
          <w:szCs w:val="24"/>
        </w:rPr>
      </w:pPr>
      <w:r w:rsidRPr="00AE2785">
        <w:rPr>
          <w:rFonts w:ascii="Arial" w:eastAsia="Arial" w:hAnsi="Arial" w:cs="Arial"/>
          <w:sz w:val="24"/>
          <w:szCs w:val="24"/>
        </w:rPr>
        <w:t xml:space="preserve">Sosiaalihuollon asiakas saattaa tarvita useita palveluja yhtäaikaisesti ja asiakkaiden siirtymät palvelusta toiseen ovat osoittautuneet erityisen riskialttiiksi. Jotta palvelukokonaisuudesta muodostuisi asiakkaan kannalta toimiva ja hänen tarpeitaan vastaava, vaaditaan palvelunantajien välistä yhteistyötä, jossa erityisen tärkeää on tiedonkulku eri toimijoiden välillä. </w:t>
      </w:r>
    </w:p>
    <w:p w:rsidR="008D1484" w:rsidRDefault="008D1484" w:rsidP="006F7CB9">
      <w:pPr>
        <w:spacing w:after="160" w:line="278" w:lineRule="auto"/>
        <w:contextualSpacing/>
        <w:rPr>
          <w:rFonts w:ascii="Arial" w:eastAsia="Arial" w:hAnsi="Arial" w:cs="Arial"/>
          <w:sz w:val="24"/>
          <w:szCs w:val="24"/>
        </w:rPr>
      </w:pPr>
      <w:r w:rsidRPr="00AE2785">
        <w:rPr>
          <w:rFonts w:ascii="Arial" w:eastAsia="Arial" w:hAnsi="Arial" w:cs="Arial"/>
          <w:sz w:val="24"/>
          <w:szCs w:val="24"/>
        </w:rPr>
        <w:t xml:space="preserve">Jokaisella asiakkaalla on oma verkostonsa, jonka kanssa tehtävästä yhteistyöstä vastaa asiakkaan omaohjaaja, yhdessä </w:t>
      </w:r>
      <w:r>
        <w:rPr>
          <w:rFonts w:ascii="Arial" w:eastAsia="Arial" w:hAnsi="Arial" w:cs="Arial"/>
          <w:sz w:val="24"/>
          <w:szCs w:val="24"/>
        </w:rPr>
        <w:t>yksikön</w:t>
      </w:r>
      <w:r w:rsidRPr="00AE2785">
        <w:rPr>
          <w:rFonts w:ascii="Arial" w:eastAsia="Arial" w:hAnsi="Arial" w:cs="Arial"/>
          <w:sz w:val="24"/>
          <w:szCs w:val="24"/>
        </w:rPr>
        <w:t>johtajan kanssa.</w:t>
      </w:r>
    </w:p>
    <w:p w:rsidR="008D1484" w:rsidRPr="00AE2785" w:rsidRDefault="008D1484" w:rsidP="006F7CB9">
      <w:pPr>
        <w:spacing w:after="160" w:line="278" w:lineRule="auto"/>
        <w:contextualSpacing/>
        <w:rPr>
          <w:rFonts w:ascii="Arial" w:eastAsia="Arial" w:hAnsi="Arial" w:cs="Arial"/>
          <w:sz w:val="24"/>
          <w:szCs w:val="24"/>
        </w:rPr>
      </w:pPr>
      <w:r w:rsidRPr="00AE2785">
        <w:rPr>
          <w:rFonts w:ascii="Arial" w:eastAsia="Arial" w:hAnsi="Arial" w:cs="Arial"/>
          <w:sz w:val="24"/>
          <w:szCs w:val="24"/>
        </w:rPr>
        <w:t xml:space="preserve"> </w:t>
      </w:r>
    </w:p>
    <w:p w:rsidR="008D1484" w:rsidRDefault="008D1484" w:rsidP="006F7CB9">
      <w:pPr>
        <w:spacing w:after="160" w:line="278" w:lineRule="auto"/>
        <w:contextualSpacing/>
        <w:rPr>
          <w:rFonts w:ascii="Arial" w:eastAsia="Arial" w:hAnsi="Arial" w:cs="Arial"/>
          <w:sz w:val="24"/>
          <w:szCs w:val="24"/>
        </w:rPr>
      </w:pPr>
      <w:bookmarkStart w:id="60" w:name="_Hlk200448825"/>
      <w:r w:rsidRPr="00AE2785">
        <w:rPr>
          <w:rFonts w:ascii="Arial" w:eastAsia="Arial" w:hAnsi="Arial" w:cs="Arial"/>
          <w:sz w:val="24"/>
          <w:szCs w:val="24"/>
        </w:rPr>
        <w:t xml:space="preserve">Uuden asiakkaan muuttaessa </w:t>
      </w:r>
      <w:proofErr w:type="spellStart"/>
      <w:r>
        <w:rPr>
          <w:rFonts w:ascii="Arial" w:eastAsia="Arial" w:hAnsi="Arial" w:cs="Arial"/>
          <w:sz w:val="24"/>
          <w:szCs w:val="24"/>
        </w:rPr>
        <w:t>Tavana</w:t>
      </w:r>
      <w:proofErr w:type="spellEnd"/>
      <w:r w:rsidRPr="00AE2785">
        <w:rPr>
          <w:rFonts w:ascii="Arial" w:eastAsia="Arial" w:hAnsi="Arial" w:cs="Arial"/>
          <w:sz w:val="24"/>
          <w:szCs w:val="24"/>
        </w:rPr>
        <w:t xml:space="preserve"> Virnaan järjestetään yhteinen verkostopalaveri asiakkaan, tilaajan edustajan, omaohjaajan ja</w:t>
      </w:r>
      <w:r>
        <w:rPr>
          <w:rFonts w:ascii="Arial" w:eastAsia="Arial" w:hAnsi="Arial" w:cs="Arial"/>
          <w:sz w:val="24"/>
          <w:szCs w:val="24"/>
        </w:rPr>
        <w:t xml:space="preserve"> yksikön</w:t>
      </w:r>
      <w:r w:rsidRPr="00AE2785">
        <w:rPr>
          <w:rFonts w:ascii="Arial" w:eastAsia="Arial" w:hAnsi="Arial" w:cs="Arial"/>
          <w:sz w:val="24"/>
          <w:szCs w:val="24"/>
        </w:rPr>
        <w:t>johtajan</w:t>
      </w:r>
      <w:r>
        <w:rPr>
          <w:rFonts w:ascii="Arial" w:eastAsia="Arial" w:hAnsi="Arial" w:cs="Arial"/>
          <w:sz w:val="24"/>
          <w:szCs w:val="24"/>
        </w:rPr>
        <w:t>/vastaavan ohjaajan</w:t>
      </w:r>
      <w:r w:rsidRPr="00AE2785">
        <w:rPr>
          <w:rFonts w:ascii="Arial" w:eastAsia="Arial" w:hAnsi="Arial" w:cs="Arial"/>
          <w:sz w:val="24"/>
          <w:szCs w:val="24"/>
        </w:rPr>
        <w:t xml:space="preserve"> kanssa. Asiakkaan halutessa palaveriin voidaan kutsua myös asiakkaan läheisiä tai hänen hoitoonsa/ohjaukseensa osallistuvia henkilöitä. Jos asiakas muuttaa </w:t>
      </w:r>
      <w:proofErr w:type="spellStart"/>
      <w:r>
        <w:rPr>
          <w:rFonts w:ascii="Arial" w:eastAsia="Arial" w:hAnsi="Arial" w:cs="Arial"/>
          <w:sz w:val="24"/>
          <w:szCs w:val="24"/>
        </w:rPr>
        <w:t>Tavana</w:t>
      </w:r>
      <w:proofErr w:type="spellEnd"/>
      <w:r w:rsidRPr="00AE2785">
        <w:rPr>
          <w:rFonts w:ascii="Arial" w:eastAsia="Arial" w:hAnsi="Arial" w:cs="Arial"/>
          <w:sz w:val="24"/>
          <w:szCs w:val="24"/>
        </w:rPr>
        <w:t xml:space="preserve"> Virnaan toisesta asumisyksiköstä, osallistuu palaveriin </w:t>
      </w:r>
      <w:r>
        <w:rPr>
          <w:rFonts w:ascii="Arial" w:eastAsia="Arial" w:hAnsi="Arial" w:cs="Arial"/>
          <w:sz w:val="24"/>
          <w:szCs w:val="24"/>
        </w:rPr>
        <w:t xml:space="preserve">mahdollisuuksien mukaan </w:t>
      </w:r>
      <w:r w:rsidRPr="00AE2785">
        <w:rPr>
          <w:rFonts w:ascii="Arial" w:eastAsia="Arial" w:hAnsi="Arial" w:cs="Arial"/>
          <w:sz w:val="24"/>
          <w:szCs w:val="24"/>
        </w:rPr>
        <w:t xml:space="preserve">myös asiakkaan omatyöntekijä aiemmasta yksiköstä, jos asiakas tähän suostuu. Yhteinen verkostopalaveri järjestetään samalla periaatteella myös, kun asiakas muuttaa pois </w:t>
      </w:r>
      <w:proofErr w:type="spellStart"/>
      <w:r>
        <w:rPr>
          <w:rFonts w:ascii="Arial" w:eastAsia="Arial" w:hAnsi="Arial" w:cs="Arial"/>
          <w:sz w:val="24"/>
          <w:szCs w:val="24"/>
        </w:rPr>
        <w:t>Tavana</w:t>
      </w:r>
      <w:proofErr w:type="spellEnd"/>
      <w:r w:rsidRPr="00AE2785">
        <w:rPr>
          <w:rFonts w:ascii="Arial" w:eastAsia="Arial" w:hAnsi="Arial" w:cs="Arial"/>
          <w:sz w:val="24"/>
          <w:szCs w:val="24"/>
        </w:rPr>
        <w:t xml:space="preserve"> Virnasta.</w:t>
      </w:r>
    </w:p>
    <w:p w:rsidR="008D1484" w:rsidRPr="00AE2785" w:rsidRDefault="008D1484" w:rsidP="006F7CB9">
      <w:pPr>
        <w:spacing w:after="160" w:line="278" w:lineRule="auto"/>
        <w:contextualSpacing/>
        <w:rPr>
          <w:rFonts w:ascii="Arial" w:eastAsia="Arial" w:hAnsi="Arial" w:cs="Arial"/>
          <w:sz w:val="24"/>
          <w:szCs w:val="24"/>
        </w:rPr>
      </w:pPr>
    </w:p>
    <w:bookmarkEnd w:id="60"/>
    <w:p w:rsidR="008D1484" w:rsidRDefault="008D1484" w:rsidP="006F7CB9">
      <w:pPr>
        <w:spacing w:after="160" w:line="278" w:lineRule="auto"/>
        <w:contextualSpacing/>
        <w:rPr>
          <w:rFonts w:ascii="Arial" w:eastAsia="Arial" w:hAnsi="Arial" w:cs="Arial"/>
          <w:sz w:val="24"/>
          <w:szCs w:val="24"/>
        </w:rPr>
      </w:pPr>
      <w:r w:rsidRPr="00AE2785">
        <w:rPr>
          <w:rFonts w:ascii="Arial" w:eastAsia="Arial" w:hAnsi="Arial" w:cs="Arial"/>
          <w:sz w:val="24"/>
          <w:szCs w:val="24"/>
        </w:rPr>
        <w:t xml:space="preserve">Etelä-Karjalan </w:t>
      </w:r>
      <w:proofErr w:type="spellStart"/>
      <w:r w:rsidRPr="00AE2785">
        <w:rPr>
          <w:rFonts w:ascii="Arial" w:eastAsia="Arial" w:hAnsi="Arial" w:cs="Arial"/>
          <w:sz w:val="24"/>
          <w:szCs w:val="24"/>
        </w:rPr>
        <w:t>hyvinvointialueen</w:t>
      </w:r>
      <w:proofErr w:type="spellEnd"/>
      <w:r w:rsidRPr="00AE2785">
        <w:rPr>
          <w:rFonts w:ascii="Arial" w:eastAsia="Arial" w:hAnsi="Arial" w:cs="Arial"/>
          <w:sz w:val="24"/>
          <w:szCs w:val="24"/>
        </w:rPr>
        <w:t xml:space="preserve"> mielenterveys- ja </w:t>
      </w:r>
      <w:r>
        <w:rPr>
          <w:rFonts w:ascii="Arial" w:eastAsia="Arial" w:hAnsi="Arial" w:cs="Arial"/>
          <w:sz w:val="24"/>
          <w:szCs w:val="24"/>
        </w:rPr>
        <w:t>riippuvuus</w:t>
      </w:r>
      <w:r w:rsidRPr="00AE2785">
        <w:rPr>
          <w:rFonts w:ascii="Arial" w:eastAsia="Arial" w:hAnsi="Arial" w:cs="Arial"/>
          <w:sz w:val="24"/>
          <w:szCs w:val="24"/>
        </w:rPr>
        <w:t xml:space="preserve">palveluiden asiakkaiden kohdalla on sovittu, että asiakas, omaohjaaja ja </w:t>
      </w:r>
      <w:proofErr w:type="spellStart"/>
      <w:r w:rsidRPr="00AE2785">
        <w:rPr>
          <w:rFonts w:ascii="Arial" w:eastAsia="Arial" w:hAnsi="Arial" w:cs="Arial"/>
          <w:sz w:val="24"/>
          <w:szCs w:val="24"/>
        </w:rPr>
        <w:t>EKHVA:n</w:t>
      </w:r>
      <w:proofErr w:type="spellEnd"/>
      <w:r w:rsidRPr="00AE2785">
        <w:rPr>
          <w:rFonts w:ascii="Arial" w:eastAsia="Arial" w:hAnsi="Arial" w:cs="Arial"/>
          <w:sz w:val="24"/>
          <w:szCs w:val="24"/>
        </w:rPr>
        <w:t xml:space="preserve"> kuntoutuskoordinaattori tapaavat vähintään</w:t>
      </w:r>
      <w:r>
        <w:rPr>
          <w:rFonts w:ascii="Arial" w:eastAsia="Arial" w:hAnsi="Arial" w:cs="Arial"/>
          <w:sz w:val="24"/>
          <w:szCs w:val="24"/>
        </w:rPr>
        <w:t xml:space="preserve"> k</w:t>
      </w:r>
      <w:r w:rsidR="00E93EAA">
        <w:rPr>
          <w:rFonts w:ascii="Arial" w:eastAsia="Arial" w:hAnsi="Arial" w:cs="Arial"/>
          <w:sz w:val="24"/>
          <w:szCs w:val="24"/>
        </w:rPr>
        <w:t>erran</w:t>
      </w:r>
      <w:r>
        <w:rPr>
          <w:rFonts w:ascii="Arial" w:eastAsia="Arial" w:hAnsi="Arial" w:cs="Arial"/>
          <w:sz w:val="24"/>
          <w:szCs w:val="24"/>
        </w:rPr>
        <w:t xml:space="preserve"> v</w:t>
      </w:r>
      <w:r w:rsidRPr="00AE2785">
        <w:rPr>
          <w:rFonts w:ascii="Arial" w:eastAsia="Arial" w:hAnsi="Arial" w:cs="Arial"/>
          <w:sz w:val="24"/>
          <w:szCs w:val="24"/>
        </w:rPr>
        <w:t>uodessa ja samalla päivitetään asiakkaan palvelujen toteuttamisensuunnitelma. Tarvittaessa tapaamisia järjestetään useammin, jos asiakkaan tilanne muuttuu tai asiakas haluaa. Ennen tapaamista asiakas ja omaohjaaja arvioivat, kuinka asiakkaan suunnitelma on toteutunut ja lähettävät arvioinnin kuntoutuskoordinaattorille.</w:t>
      </w:r>
    </w:p>
    <w:p w:rsidR="008D1484" w:rsidRPr="00AE2785" w:rsidRDefault="008D1484" w:rsidP="006F7CB9">
      <w:pPr>
        <w:spacing w:after="160" w:line="278" w:lineRule="auto"/>
        <w:contextualSpacing/>
        <w:rPr>
          <w:rFonts w:ascii="Arial" w:eastAsia="Arial" w:hAnsi="Arial" w:cs="Arial"/>
          <w:sz w:val="24"/>
          <w:szCs w:val="24"/>
        </w:rPr>
      </w:pPr>
    </w:p>
    <w:p w:rsidR="008D1484" w:rsidRDefault="008D1484" w:rsidP="006F7CB9">
      <w:pPr>
        <w:spacing w:after="160" w:line="278" w:lineRule="auto"/>
        <w:contextualSpacing/>
        <w:rPr>
          <w:rFonts w:ascii="Arial" w:eastAsia="Arial" w:hAnsi="Arial" w:cs="Arial"/>
          <w:sz w:val="24"/>
          <w:szCs w:val="24"/>
        </w:rPr>
      </w:pPr>
      <w:r w:rsidRPr="00AE2785">
        <w:rPr>
          <w:rFonts w:ascii="Arial" w:eastAsia="Arial" w:hAnsi="Arial" w:cs="Arial"/>
          <w:sz w:val="24"/>
          <w:szCs w:val="24"/>
        </w:rPr>
        <w:t xml:space="preserve">Vammaispalvelun asiakkaiden ja muilta </w:t>
      </w:r>
      <w:proofErr w:type="spellStart"/>
      <w:r w:rsidRPr="00AE2785">
        <w:rPr>
          <w:rFonts w:ascii="Arial" w:eastAsia="Arial" w:hAnsi="Arial" w:cs="Arial"/>
          <w:sz w:val="24"/>
          <w:szCs w:val="24"/>
        </w:rPr>
        <w:t>hyvinvointialueilta</w:t>
      </w:r>
      <w:proofErr w:type="spellEnd"/>
      <w:r w:rsidRPr="00AE2785">
        <w:rPr>
          <w:rFonts w:ascii="Arial" w:eastAsia="Arial" w:hAnsi="Arial" w:cs="Arial"/>
          <w:sz w:val="24"/>
          <w:szCs w:val="24"/>
        </w:rPr>
        <w:t xml:space="preserve"> tulevien asiakkaiden kohdalla järjestetään yhteinen tapaaminen asiakkaan, omaohjaajan ja asiakkaan sosiaalityöntekijän kanssa </w:t>
      </w:r>
      <w:r>
        <w:rPr>
          <w:rFonts w:ascii="Arial" w:eastAsia="Arial" w:hAnsi="Arial" w:cs="Arial"/>
          <w:sz w:val="24"/>
          <w:szCs w:val="24"/>
        </w:rPr>
        <w:t>sopimuksen mukaan, mielellään vähintään</w:t>
      </w:r>
      <w:r w:rsidRPr="00AE2785">
        <w:rPr>
          <w:rFonts w:ascii="Arial" w:eastAsia="Arial" w:hAnsi="Arial" w:cs="Arial"/>
          <w:sz w:val="24"/>
          <w:szCs w:val="24"/>
        </w:rPr>
        <w:t xml:space="preserve"> </w:t>
      </w:r>
      <w:r>
        <w:rPr>
          <w:rFonts w:ascii="Arial" w:eastAsia="Arial" w:hAnsi="Arial" w:cs="Arial"/>
          <w:sz w:val="24"/>
          <w:szCs w:val="24"/>
        </w:rPr>
        <w:t xml:space="preserve">kerran </w:t>
      </w:r>
      <w:r w:rsidRPr="00AE2785">
        <w:rPr>
          <w:rFonts w:ascii="Arial" w:eastAsia="Arial" w:hAnsi="Arial" w:cs="Arial"/>
          <w:sz w:val="24"/>
          <w:szCs w:val="24"/>
        </w:rPr>
        <w:t>vuodessa. Lisäksi asiakas ja omaohjaaja arvioivat suunnitelman toteutumista vähintään</w:t>
      </w:r>
      <w:r>
        <w:rPr>
          <w:rFonts w:ascii="Arial" w:eastAsia="Arial" w:hAnsi="Arial" w:cs="Arial"/>
          <w:sz w:val="24"/>
          <w:szCs w:val="24"/>
        </w:rPr>
        <w:t xml:space="preserve"> kaksi kertaa </w:t>
      </w:r>
      <w:r w:rsidRPr="00AE2785">
        <w:rPr>
          <w:rFonts w:ascii="Arial" w:eastAsia="Arial" w:hAnsi="Arial" w:cs="Arial"/>
          <w:sz w:val="24"/>
          <w:szCs w:val="24"/>
        </w:rPr>
        <w:t>vuodessa.</w:t>
      </w:r>
    </w:p>
    <w:p w:rsidR="008D1484" w:rsidRPr="00AE2785" w:rsidRDefault="008D1484" w:rsidP="006F7CB9">
      <w:pPr>
        <w:spacing w:after="160" w:line="278" w:lineRule="auto"/>
        <w:contextualSpacing/>
        <w:rPr>
          <w:rFonts w:ascii="Arial" w:eastAsia="Arial" w:hAnsi="Arial" w:cs="Arial"/>
          <w:sz w:val="24"/>
          <w:szCs w:val="24"/>
        </w:rPr>
      </w:pPr>
    </w:p>
    <w:p w:rsidR="008D1484" w:rsidRDefault="008D1484" w:rsidP="006F7CB9">
      <w:pPr>
        <w:spacing w:after="160" w:line="278" w:lineRule="auto"/>
        <w:contextualSpacing/>
        <w:rPr>
          <w:rFonts w:ascii="Arial" w:eastAsia="Arial" w:hAnsi="Arial" w:cs="Arial"/>
          <w:sz w:val="24"/>
          <w:szCs w:val="24"/>
        </w:rPr>
      </w:pPr>
      <w:r w:rsidRPr="00AE2785">
        <w:rPr>
          <w:rFonts w:ascii="Arial" w:eastAsia="Arial" w:hAnsi="Arial" w:cs="Arial"/>
          <w:sz w:val="24"/>
          <w:szCs w:val="24"/>
        </w:rPr>
        <w:t>Lastensuojelun tehostetussa perhetyössä ja ammatillisessa tukihenkilötoiminnassa asiakkaan omaohjaaja lähettää kuukausittain raportin asiakkaan sosiaalityöntekijälle. Yhteistyö perheen ja sosiaalityöntekijän kanssa on tiivistä ja tarvittaessa järjestetään verkostopalavereja ym. koulun ja muiden lapselle tärkeiden tahojen kanssa.</w:t>
      </w:r>
    </w:p>
    <w:p w:rsidR="008D1484" w:rsidRPr="00AE2785" w:rsidRDefault="008D1484" w:rsidP="006F7CB9">
      <w:pPr>
        <w:spacing w:after="160" w:line="278" w:lineRule="auto"/>
        <w:contextualSpacing/>
        <w:rPr>
          <w:rFonts w:ascii="Arial" w:eastAsia="Arial" w:hAnsi="Arial" w:cs="Arial"/>
          <w:sz w:val="24"/>
          <w:szCs w:val="24"/>
        </w:rPr>
      </w:pPr>
    </w:p>
    <w:p w:rsidR="008D1484" w:rsidRDefault="008D1484" w:rsidP="006F7CB9">
      <w:pPr>
        <w:spacing w:after="160" w:line="278" w:lineRule="auto"/>
        <w:contextualSpacing/>
        <w:rPr>
          <w:rFonts w:ascii="Arial" w:eastAsia="Arial" w:hAnsi="Arial" w:cs="Arial"/>
          <w:sz w:val="24"/>
          <w:szCs w:val="24"/>
        </w:rPr>
      </w:pPr>
      <w:r w:rsidRPr="00AE2785">
        <w:rPr>
          <w:rFonts w:ascii="Arial" w:eastAsia="Arial" w:hAnsi="Arial" w:cs="Arial"/>
          <w:sz w:val="24"/>
          <w:szCs w:val="24"/>
        </w:rPr>
        <w:t>Asiakkaan asioissa ollaan tarvittaessa, asiakkaan luvalla, säännöllisesti yhteydessä häntä hoitaviin tahoihin ja muihin yhteistyökumppaneihin. Tarvittaessa järjestetään yhteisiä verkostopalavereja.</w:t>
      </w:r>
      <w:r>
        <w:rPr>
          <w:rFonts w:ascii="Arial" w:eastAsia="Arial" w:hAnsi="Arial" w:cs="Arial"/>
          <w:sz w:val="24"/>
          <w:szCs w:val="24"/>
        </w:rPr>
        <w:t xml:space="preserve"> Asiakkaan palvelujen toteuttamissuunnitelmassa on sovittu, kenelle asiakkaan asioista saa kertoa ja keiden kanssa yhteistyötä tehdään. Ohjaajat voivat olla sovitusti yhteydessä asiakkaan edunvalvojaan, hoitavaan tahoon, päivätoimintaa jne. Asiakasta autetaan viranomaisasioinneissa, Kela-taksin tilaamisessa, apteekkiasioinnissa, parturi-kampaajan ja jalkahoitajan tilaamisessa jne. sovitusti asiakkaan tarpeiden mukaan. Yksikönj</w:t>
      </w:r>
      <w:r w:rsidRPr="00AE2785">
        <w:rPr>
          <w:rFonts w:ascii="Arial" w:eastAsia="Arial" w:hAnsi="Arial" w:cs="Arial"/>
          <w:sz w:val="24"/>
          <w:szCs w:val="24"/>
        </w:rPr>
        <w:t>ohtaja on säännöllisesti yhteydessä tilaajan edustajiin ja tilaajatapaamisia pyr</w:t>
      </w:r>
      <w:r>
        <w:rPr>
          <w:rFonts w:ascii="Arial" w:eastAsia="Arial" w:hAnsi="Arial" w:cs="Arial"/>
          <w:sz w:val="24"/>
          <w:szCs w:val="24"/>
        </w:rPr>
        <w:t>i</w:t>
      </w:r>
      <w:r w:rsidRPr="00AE2785">
        <w:rPr>
          <w:rFonts w:ascii="Arial" w:eastAsia="Arial" w:hAnsi="Arial" w:cs="Arial"/>
          <w:sz w:val="24"/>
          <w:szCs w:val="24"/>
        </w:rPr>
        <w:t>tään</w:t>
      </w:r>
      <w:r>
        <w:rPr>
          <w:rFonts w:ascii="Arial" w:eastAsia="Arial" w:hAnsi="Arial" w:cs="Arial"/>
          <w:sz w:val="24"/>
          <w:szCs w:val="24"/>
        </w:rPr>
        <w:t xml:space="preserve"> järjestämään vuosittain.</w:t>
      </w:r>
    </w:p>
    <w:p w:rsidR="008D1484" w:rsidRDefault="008D1484" w:rsidP="006F7CB9">
      <w:pPr>
        <w:spacing w:after="160" w:line="278" w:lineRule="auto"/>
        <w:contextualSpacing/>
        <w:rPr>
          <w:rFonts w:ascii="Arial" w:eastAsia="Arial" w:hAnsi="Arial" w:cs="Arial"/>
          <w:sz w:val="24"/>
          <w:szCs w:val="24"/>
        </w:rPr>
      </w:pPr>
    </w:p>
    <w:p w:rsidR="008D1484" w:rsidRPr="00C47A02" w:rsidRDefault="008D1484" w:rsidP="006F7CB9">
      <w:pPr>
        <w:spacing w:after="160" w:line="278" w:lineRule="auto"/>
        <w:contextualSpacing/>
        <w:rPr>
          <w:rFonts w:ascii="Arial" w:eastAsia="Arial" w:hAnsi="Arial" w:cs="Arial"/>
          <w:sz w:val="24"/>
          <w:szCs w:val="24"/>
        </w:rPr>
      </w:pPr>
      <w:r w:rsidRPr="00C47A02">
        <w:rPr>
          <w:rFonts w:ascii="Arial" w:eastAsia="Arial" w:hAnsi="Arial" w:cs="Arial"/>
          <w:sz w:val="24"/>
          <w:szCs w:val="24"/>
        </w:rPr>
        <w:t>Asiakkaan käyttäessä useamman kuin yhden</w:t>
      </w:r>
      <w:r>
        <w:rPr>
          <w:rFonts w:ascii="Arial" w:eastAsia="Arial" w:hAnsi="Arial" w:cs="Arial"/>
          <w:sz w:val="24"/>
          <w:szCs w:val="24"/>
        </w:rPr>
        <w:t xml:space="preserve"> </w:t>
      </w:r>
      <w:proofErr w:type="spellStart"/>
      <w:r>
        <w:rPr>
          <w:rFonts w:ascii="Arial" w:eastAsia="Arial" w:hAnsi="Arial" w:cs="Arial"/>
          <w:sz w:val="24"/>
          <w:szCs w:val="24"/>
        </w:rPr>
        <w:t>Tavanan</w:t>
      </w:r>
      <w:proofErr w:type="spellEnd"/>
      <w:r>
        <w:rPr>
          <w:rFonts w:ascii="Arial" w:eastAsia="Arial" w:hAnsi="Arial" w:cs="Arial"/>
          <w:sz w:val="24"/>
          <w:szCs w:val="24"/>
        </w:rPr>
        <w:t xml:space="preserve"> </w:t>
      </w:r>
      <w:r w:rsidRPr="00C47A02">
        <w:rPr>
          <w:rFonts w:ascii="Arial" w:eastAsia="Arial" w:hAnsi="Arial" w:cs="Arial"/>
          <w:sz w:val="24"/>
          <w:szCs w:val="24"/>
        </w:rPr>
        <w:t xml:space="preserve">yksikön palveluita tieto siirtyy palveluyksiköiden välillä yhteisen toiminnanohjausjärjestelmän kautta. Asiakkaan asioita voidaan käsitellä tarvittaessa myös </w:t>
      </w:r>
      <w:r>
        <w:rPr>
          <w:rFonts w:ascii="Arial" w:eastAsia="Arial" w:hAnsi="Arial" w:cs="Arial"/>
          <w:sz w:val="24"/>
          <w:szCs w:val="24"/>
        </w:rPr>
        <w:t>yksiköiden</w:t>
      </w:r>
      <w:r w:rsidRPr="00C47A02">
        <w:rPr>
          <w:rFonts w:ascii="Arial" w:eastAsia="Arial" w:hAnsi="Arial" w:cs="Arial"/>
          <w:sz w:val="24"/>
          <w:szCs w:val="24"/>
        </w:rPr>
        <w:t xml:space="preserve"> johtajien tai ohjaajien kesken, mikäli palvelun tuottaminen tätä edellyttää.</w:t>
      </w:r>
    </w:p>
    <w:bookmarkEnd w:id="56"/>
    <w:p w:rsidR="008D1484" w:rsidRPr="00C47A02" w:rsidRDefault="008D1484" w:rsidP="006F7CB9">
      <w:pPr>
        <w:spacing w:after="160" w:line="278" w:lineRule="auto"/>
        <w:contextualSpacing/>
        <w:rPr>
          <w:rFonts w:ascii="Arial" w:eastAsia="Arial" w:hAnsi="Arial" w:cs="Arial"/>
          <w:sz w:val="24"/>
          <w:szCs w:val="24"/>
        </w:rPr>
      </w:pPr>
    </w:p>
    <w:p w:rsidR="008D1484" w:rsidRPr="00602973" w:rsidRDefault="008D1484" w:rsidP="006F7CB9">
      <w:pPr>
        <w:pStyle w:val="Otsikko3"/>
        <w:spacing w:after="160" w:line="278" w:lineRule="auto"/>
        <w:contextualSpacing/>
        <w:rPr>
          <w:rFonts w:eastAsia="Arial" w:cs="Arial"/>
          <w:sz w:val="28"/>
          <w:szCs w:val="28"/>
        </w:rPr>
      </w:pPr>
      <w:bookmarkStart w:id="61" w:name="_Toc750371403"/>
      <w:bookmarkStart w:id="62" w:name="_Toc175741957"/>
      <w:bookmarkStart w:id="63" w:name="_Toc242084526"/>
      <w:r w:rsidRPr="00602973">
        <w:rPr>
          <w:rFonts w:eastAsia="Arial" w:cs="Arial"/>
          <w:sz w:val="28"/>
          <w:szCs w:val="28"/>
        </w:rPr>
        <w:t>Valmius- ja jatkuvuudenhallinta</w:t>
      </w:r>
      <w:bookmarkEnd w:id="61"/>
      <w:bookmarkEnd w:id="62"/>
      <w:bookmarkEnd w:id="63"/>
    </w:p>
    <w:p w:rsidR="008D1484" w:rsidRPr="00C47A02" w:rsidRDefault="008D1484" w:rsidP="006F7CB9">
      <w:pPr>
        <w:spacing w:after="160" w:line="278" w:lineRule="auto"/>
        <w:contextualSpacing/>
        <w:rPr>
          <w:rFonts w:ascii="Arial" w:eastAsia="Arial" w:hAnsi="Arial" w:cs="Arial"/>
          <w:sz w:val="24"/>
          <w:szCs w:val="24"/>
        </w:rPr>
      </w:pPr>
      <w:r w:rsidRPr="00C47A02">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w:t>
      </w:r>
      <w:r>
        <w:rPr>
          <w:rFonts w:ascii="Arial" w:eastAsia="Arial" w:hAnsi="Arial" w:cs="Arial"/>
          <w:sz w:val="24"/>
          <w:szCs w:val="24"/>
        </w:rPr>
        <w:t xml:space="preserve"> </w:t>
      </w:r>
      <w:r w:rsidRPr="00C47A02">
        <w:rPr>
          <w:rFonts w:ascii="Arial" w:eastAsia="Arial" w:hAnsi="Arial" w:cs="Arial"/>
          <w:sz w:val="24"/>
          <w:szCs w:val="24"/>
        </w:rPr>
        <w:t>Varautumisvelvollisuus on lakisääteinen (Valmiuslaki 1552/2011) velvoite, jonka mukaan</w:t>
      </w:r>
      <w:r>
        <w:rPr>
          <w:rFonts w:ascii="Arial" w:eastAsia="Arial" w:hAnsi="Arial" w:cs="Arial"/>
          <w:sz w:val="24"/>
          <w:szCs w:val="24"/>
        </w:rPr>
        <w:t xml:space="preserve"> </w:t>
      </w:r>
      <w:r w:rsidRPr="00C47A02">
        <w:rPr>
          <w:rFonts w:ascii="Arial" w:eastAsia="Arial" w:hAnsi="Arial" w:cs="Arial"/>
          <w:sz w:val="24"/>
          <w:szCs w:val="24"/>
        </w:rPr>
        <w:t xml:space="preserve">tulee valmiussuunnitelmin ja </w:t>
      </w:r>
      <w:proofErr w:type="spellStart"/>
      <w:r w:rsidRPr="00C47A02">
        <w:rPr>
          <w:rFonts w:ascii="Arial" w:eastAsia="Arial" w:hAnsi="Arial" w:cs="Arial"/>
          <w:sz w:val="24"/>
          <w:szCs w:val="24"/>
        </w:rPr>
        <w:t>poikkeusoloissa</w:t>
      </w:r>
      <w:proofErr w:type="spellEnd"/>
      <w:r w:rsidRPr="00C47A02">
        <w:rPr>
          <w:rFonts w:ascii="Arial" w:eastAsia="Arial" w:hAnsi="Arial" w:cs="Arial"/>
          <w:sz w:val="24"/>
          <w:szCs w:val="24"/>
        </w:rPr>
        <w:t xml:space="preserve"> </w:t>
      </w:r>
      <w:r>
        <w:rPr>
          <w:rFonts w:ascii="Arial" w:eastAsia="Arial" w:hAnsi="Arial" w:cs="Arial"/>
          <w:sz w:val="24"/>
          <w:szCs w:val="24"/>
        </w:rPr>
        <w:t>t</w:t>
      </w:r>
      <w:r w:rsidRPr="00C47A02">
        <w:rPr>
          <w:rFonts w:ascii="Arial" w:eastAsia="Arial" w:hAnsi="Arial" w:cs="Arial"/>
          <w:sz w:val="24"/>
          <w:szCs w:val="24"/>
        </w:rPr>
        <w:t xml:space="preserve">apahtuvan toiminnan etukäteisvalmisteluin sekä muilla toimenpiteillä varmistaa tehtävien mahdollisimman hyvä hoitaminen myös </w:t>
      </w:r>
      <w:proofErr w:type="spellStart"/>
      <w:r w:rsidRPr="00C47A02">
        <w:rPr>
          <w:rFonts w:ascii="Arial" w:eastAsia="Arial" w:hAnsi="Arial" w:cs="Arial"/>
          <w:sz w:val="24"/>
          <w:szCs w:val="24"/>
        </w:rPr>
        <w:t>poikkeusoloissa</w:t>
      </w:r>
      <w:proofErr w:type="spellEnd"/>
      <w:r w:rsidRPr="00C47A02">
        <w:rPr>
          <w:rFonts w:ascii="Arial" w:eastAsia="Arial" w:hAnsi="Arial" w:cs="Arial"/>
          <w:sz w:val="24"/>
          <w:szCs w:val="24"/>
        </w:rPr>
        <w:t>. Varautumisen keinoiksi luetaan valmiussuunnittelu, etukäteisvalmistelut ja valmiusharjoitukset.</w:t>
      </w:r>
    </w:p>
    <w:p w:rsidR="008D1484" w:rsidRPr="00C47A02" w:rsidRDefault="008D1484" w:rsidP="006F7CB9">
      <w:pPr>
        <w:spacing w:after="160" w:line="278" w:lineRule="auto"/>
        <w:contextualSpacing/>
        <w:rPr>
          <w:rFonts w:ascii="Arial" w:eastAsia="Arial" w:hAnsi="Arial" w:cs="Arial"/>
          <w:sz w:val="24"/>
          <w:szCs w:val="24"/>
        </w:rPr>
      </w:pPr>
    </w:p>
    <w:p w:rsidR="008D1484" w:rsidRDefault="008D1484" w:rsidP="006F7CB9">
      <w:pPr>
        <w:spacing w:after="160" w:line="278" w:lineRule="auto"/>
        <w:contextualSpacing/>
        <w:rPr>
          <w:rFonts w:ascii="Arial" w:eastAsia="Arial" w:hAnsi="Arial" w:cs="Arial"/>
          <w:sz w:val="24"/>
          <w:szCs w:val="24"/>
        </w:rPr>
      </w:pPr>
      <w:r>
        <w:rPr>
          <w:rFonts w:ascii="Arial" w:eastAsia="Arial" w:hAnsi="Arial" w:cs="Arial"/>
          <w:sz w:val="24"/>
          <w:szCs w:val="24"/>
        </w:rPr>
        <w:t>Yksikön</w:t>
      </w:r>
      <w:r w:rsidRPr="001A0332">
        <w:rPr>
          <w:rFonts w:ascii="Arial" w:eastAsia="Arial" w:hAnsi="Arial" w:cs="Arial"/>
          <w:sz w:val="24"/>
          <w:szCs w:val="24"/>
        </w:rPr>
        <w:t xml:space="preserve">johtaja vastaa </w:t>
      </w:r>
      <w:proofErr w:type="spellStart"/>
      <w:r w:rsidRPr="001A0332">
        <w:rPr>
          <w:rFonts w:ascii="Arial" w:eastAsia="Arial" w:hAnsi="Arial" w:cs="Arial"/>
          <w:sz w:val="24"/>
          <w:szCs w:val="24"/>
        </w:rPr>
        <w:t>ylätasolla</w:t>
      </w:r>
      <w:proofErr w:type="spellEnd"/>
      <w:r w:rsidRPr="001A0332">
        <w:rPr>
          <w:rFonts w:ascii="Arial" w:eastAsia="Arial" w:hAnsi="Arial" w:cs="Arial"/>
          <w:sz w:val="24"/>
          <w:szCs w:val="24"/>
        </w:rPr>
        <w:t xml:space="preserve"> valmiudesta ja jatkuvuudenhallinnasta. Valmius- ja jatkuvuudenhallinta on kuvattu yksityiskohtaisesti </w:t>
      </w:r>
      <w:r>
        <w:rPr>
          <w:rFonts w:ascii="Arial" w:eastAsia="Arial" w:hAnsi="Arial" w:cs="Arial"/>
          <w:sz w:val="24"/>
          <w:szCs w:val="24"/>
        </w:rPr>
        <w:t xml:space="preserve">yksikön </w:t>
      </w:r>
      <w:r w:rsidRPr="001A0332">
        <w:rPr>
          <w:rFonts w:ascii="Arial" w:eastAsia="Arial" w:hAnsi="Arial" w:cs="Arial"/>
          <w:sz w:val="24"/>
          <w:szCs w:val="24"/>
        </w:rPr>
        <w:t>varautumis- ja valmiussuunnitelmassa, jonka laatiminen, sisällön hallinta, päivittäminen ja jalkauttaminen on yksikössä asiasta vastaavan henkilön keskeinen työtehtävä.</w:t>
      </w:r>
      <w:r>
        <w:rPr>
          <w:rFonts w:ascii="Arial" w:eastAsia="Arial" w:hAnsi="Arial" w:cs="Arial"/>
          <w:sz w:val="24"/>
          <w:szCs w:val="24"/>
        </w:rPr>
        <w:t xml:space="preserve"> Suunnitelma löytyy sähköisenä </w:t>
      </w:r>
      <w:proofErr w:type="spellStart"/>
      <w:r>
        <w:rPr>
          <w:rFonts w:ascii="Arial" w:eastAsia="Arial" w:hAnsi="Arial" w:cs="Arial"/>
          <w:sz w:val="24"/>
          <w:szCs w:val="24"/>
        </w:rPr>
        <w:t>Tavanan</w:t>
      </w:r>
      <w:proofErr w:type="spellEnd"/>
      <w:r>
        <w:rPr>
          <w:rFonts w:ascii="Arial" w:eastAsia="Arial" w:hAnsi="Arial" w:cs="Arial"/>
          <w:sz w:val="24"/>
          <w:szCs w:val="24"/>
        </w:rPr>
        <w:t xml:space="preserve"> laadunhallintajärjestelmä </w:t>
      </w:r>
      <w:proofErr w:type="spellStart"/>
      <w:r>
        <w:rPr>
          <w:rFonts w:ascii="Arial" w:eastAsia="Arial" w:hAnsi="Arial" w:cs="Arial"/>
          <w:sz w:val="24"/>
          <w:szCs w:val="24"/>
        </w:rPr>
        <w:t>IMS:stä</w:t>
      </w:r>
      <w:proofErr w:type="spellEnd"/>
      <w:r>
        <w:rPr>
          <w:rFonts w:ascii="Arial" w:eastAsia="Arial" w:hAnsi="Arial" w:cs="Arial"/>
          <w:sz w:val="24"/>
          <w:szCs w:val="24"/>
        </w:rPr>
        <w:t xml:space="preserve"> sekä paperiversiona Virnan toimistosta johtajan työpöydällä olevasta ”Valmius- ja varautumissuunnitelma”-kansiosta.</w:t>
      </w:r>
    </w:p>
    <w:p w:rsidR="008D1484" w:rsidRPr="00C47A02" w:rsidRDefault="008D1484" w:rsidP="008D1484">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8D1484" w:rsidRPr="00C47A02" w:rsidTr="008D1484">
        <w:tc>
          <w:tcPr>
            <w:tcW w:w="9628" w:type="dxa"/>
            <w:gridSpan w:val="2"/>
          </w:tcPr>
          <w:p w:rsidR="008D1484" w:rsidRPr="00C47A02" w:rsidRDefault="008D1484" w:rsidP="008D1484">
            <w:pPr>
              <w:spacing w:after="160" w:line="278" w:lineRule="auto"/>
              <w:contextualSpacing/>
              <w:jc w:val="both"/>
              <w:rPr>
                <w:rFonts w:ascii="Arial" w:eastAsia="Arial" w:hAnsi="Arial" w:cs="Arial"/>
                <w:b/>
                <w:bCs/>
                <w:sz w:val="24"/>
                <w:szCs w:val="24"/>
              </w:rPr>
            </w:pPr>
            <w:r w:rsidRPr="00C47A02">
              <w:rPr>
                <w:rFonts w:ascii="Arial" w:eastAsia="Arial" w:hAnsi="Arial" w:cs="Arial"/>
                <w:b/>
                <w:bCs/>
                <w:sz w:val="24"/>
                <w:szCs w:val="24"/>
              </w:rPr>
              <w:t>Palveluyksikön valmius- ja jatkuvuudenhallinnasta vastaava henkilö</w:t>
            </w:r>
          </w:p>
        </w:tc>
      </w:tr>
      <w:tr w:rsidR="008D1484" w:rsidRPr="00C47A02" w:rsidTr="008D1484">
        <w:tc>
          <w:tcPr>
            <w:tcW w:w="3114" w:type="dxa"/>
          </w:tcPr>
          <w:p w:rsidR="008D1484" w:rsidRPr="00C47A02" w:rsidRDefault="008D1484" w:rsidP="008D1484">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Nimi</w:t>
            </w:r>
          </w:p>
        </w:tc>
        <w:tc>
          <w:tcPr>
            <w:tcW w:w="6514" w:type="dxa"/>
          </w:tcPr>
          <w:p w:rsidR="008D1484" w:rsidRPr="00C47A02"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Jenna Vertanen</w:t>
            </w:r>
          </w:p>
        </w:tc>
      </w:tr>
      <w:tr w:rsidR="008D1484" w:rsidRPr="00C47A02" w:rsidTr="008D1484">
        <w:tc>
          <w:tcPr>
            <w:tcW w:w="3114" w:type="dxa"/>
          </w:tcPr>
          <w:p w:rsidR="008D1484" w:rsidRPr="00C47A02" w:rsidRDefault="008D1484" w:rsidP="008D1484">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Tehtävänimike</w:t>
            </w:r>
          </w:p>
        </w:tc>
        <w:tc>
          <w:tcPr>
            <w:tcW w:w="6514" w:type="dxa"/>
          </w:tcPr>
          <w:p w:rsidR="008D1484" w:rsidRPr="00C47A02"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Yksikönjohtaja</w:t>
            </w:r>
          </w:p>
        </w:tc>
      </w:tr>
      <w:tr w:rsidR="008D1484" w:rsidRPr="00C47A02" w:rsidTr="008D1484">
        <w:tc>
          <w:tcPr>
            <w:tcW w:w="3114" w:type="dxa"/>
          </w:tcPr>
          <w:p w:rsidR="008D1484" w:rsidRPr="00C47A02" w:rsidRDefault="008D1484" w:rsidP="008D1484">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Sähköpostiosoite</w:t>
            </w:r>
          </w:p>
        </w:tc>
        <w:tc>
          <w:tcPr>
            <w:tcW w:w="6514" w:type="dxa"/>
          </w:tcPr>
          <w:p w:rsidR="008D1484" w:rsidRPr="00C47A02" w:rsidRDefault="00584464" w:rsidP="008D1484">
            <w:pPr>
              <w:spacing w:after="160" w:line="278" w:lineRule="auto"/>
              <w:contextualSpacing/>
              <w:jc w:val="both"/>
              <w:rPr>
                <w:rFonts w:ascii="Arial" w:eastAsia="Arial" w:hAnsi="Arial" w:cs="Arial"/>
                <w:sz w:val="24"/>
                <w:szCs w:val="24"/>
              </w:rPr>
            </w:pPr>
            <w:hyperlink r:id="rId29" w:history="1">
              <w:r w:rsidR="008D1484" w:rsidRPr="00DA3724">
                <w:rPr>
                  <w:rStyle w:val="Hyperlinkki"/>
                  <w:rFonts w:ascii="Arial" w:eastAsia="Arial" w:hAnsi="Arial" w:cs="Arial"/>
                  <w:sz w:val="24"/>
                  <w:szCs w:val="24"/>
                </w:rPr>
                <w:t>jenna.vertanen@tavana.fi</w:t>
              </w:r>
            </w:hyperlink>
          </w:p>
        </w:tc>
      </w:tr>
      <w:tr w:rsidR="008D1484" w:rsidRPr="00C47A02" w:rsidTr="008D1484">
        <w:tc>
          <w:tcPr>
            <w:tcW w:w="3114" w:type="dxa"/>
          </w:tcPr>
          <w:p w:rsidR="008D1484" w:rsidRPr="00C47A02" w:rsidRDefault="008D1484" w:rsidP="008D1484">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Puhelinnumero</w:t>
            </w:r>
          </w:p>
        </w:tc>
        <w:tc>
          <w:tcPr>
            <w:tcW w:w="6514" w:type="dxa"/>
          </w:tcPr>
          <w:p w:rsidR="008D1484" w:rsidRPr="00C47A02"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0447275042</w:t>
            </w:r>
          </w:p>
        </w:tc>
      </w:tr>
    </w:tbl>
    <w:p w:rsidR="008D1484" w:rsidRDefault="008D1484" w:rsidP="008D1484">
      <w:pPr>
        <w:spacing w:after="160" w:line="278" w:lineRule="auto"/>
        <w:contextualSpacing/>
        <w:jc w:val="both"/>
        <w:rPr>
          <w:rFonts w:ascii="Arial" w:eastAsia="Arial" w:hAnsi="Arial" w:cs="Arial"/>
          <w:sz w:val="24"/>
          <w:szCs w:val="24"/>
        </w:rPr>
      </w:pPr>
    </w:p>
    <w:p w:rsidR="008D1484" w:rsidRPr="00C47A02" w:rsidRDefault="008D1484" w:rsidP="006F7CB9">
      <w:pPr>
        <w:spacing w:after="160" w:line="278" w:lineRule="auto"/>
        <w:contextualSpacing/>
        <w:rPr>
          <w:rFonts w:ascii="Arial" w:eastAsia="Arial" w:hAnsi="Arial" w:cs="Arial"/>
          <w:sz w:val="24"/>
          <w:szCs w:val="24"/>
        </w:rPr>
      </w:pPr>
      <w:r>
        <w:rPr>
          <w:rFonts w:ascii="Arial" w:eastAsia="Arial" w:hAnsi="Arial" w:cs="Arial"/>
          <w:sz w:val="24"/>
          <w:szCs w:val="24"/>
        </w:rPr>
        <w:t>Yksikössä on oma sijaisreservi ja vakituisen henkilöstön sairastuessa, lomien aikana ja muissa poissaoloissa yksikköön palkataan tarvittava määrä sijaisia, jotta asiakkaille voidaan turvata heille sovittu palvelu. Mahdollisuuksien mukaan voidaan myös vaihtaa vakituisen henkilöstön työvuoroja muuttaa ja yksikönjohtaja voi toimia asiakastyössä.</w:t>
      </w:r>
    </w:p>
    <w:p w:rsidR="008D1484" w:rsidRPr="00491D6C" w:rsidRDefault="008D1484" w:rsidP="008D1484">
      <w:pPr>
        <w:pStyle w:val="Kuvaotsikko"/>
        <w:keepNext/>
        <w:spacing w:after="160" w:line="278" w:lineRule="auto"/>
        <w:contextualSpacing/>
        <w:jc w:val="both"/>
        <w:rPr>
          <w:rFonts w:ascii="Arial" w:hAnsi="Arial" w:cs="Arial"/>
          <w:i w:val="0"/>
          <w:color w:val="000000" w:themeColor="text1"/>
          <w:szCs w:val="24"/>
        </w:rPr>
      </w:pPr>
      <w:proofErr w:type="spellStart"/>
      <w:r>
        <w:rPr>
          <w:rFonts w:ascii="Arial" w:eastAsia="Arial" w:hAnsi="Arial" w:cs="Arial"/>
          <w:i w:val="0"/>
          <w:iCs w:val="0"/>
          <w:szCs w:val="24"/>
        </w:rPr>
        <w:t>Tavana</w:t>
      </w:r>
      <w:proofErr w:type="spellEnd"/>
      <w:r w:rsidRPr="00C47A02">
        <w:rPr>
          <w:rFonts w:ascii="Arial" w:eastAsia="Arial" w:hAnsi="Arial" w:cs="Arial"/>
          <w:i w:val="0"/>
          <w:iCs w:val="0"/>
          <w:szCs w:val="24"/>
        </w:rPr>
        <w:t xml:space="preserve"> </w:t>
      </w:r>
      <w:r w:rsidRPr="00CA0ED6">
        <w:rPr>
          <w:rFonts w:ascii="Arial" w:eastAsia="Arial" w:hAnsi="Arial" w:cs="Arial"/>
          <w:i w:val="0"/>
          <w:iCs w:val="0"/>
          <w:szCs w:val="24"/>
        </w:rPr>
        <w:t>Virnan t</w:t>
      </w:r>
      <w:r w:rsidRPr="00CA0ED6">
        <w:rPr>
          <w:rFonts w:ascii="Arial" w:hAnsi="Arial" w:cs="Arial"/>
          <w:i w:val="0"/>
          <w:szCs w:val="24"/>
        </w:rPr>
        <w:t xml:space="preserve">oiminnan </w:t>
      </w:r>
      <w:r w:rsidRPr="00C47A02">
        <w:rPr>
          <w:rFonts w:ascii="Arial" w:hAnsi="Arial" w:cs="Arial"/>
          <w:i w:val="0"/>
          <w:color w:val="000000" w:themeColor="text1"/>
          <w:szCs w:val="24"/>
        </w:rPr>
        <w:t>keskeisimpien jatkuvuutta koskevien riskien tunnistaminen, arviointi ja hallinta on kuvattu Taulukossa 2.</w:t>
      </w:r>
    </w:p>
    <w:tbl>
      <w:tblPr>
        <w:tblStyle w:val="Vaaleataulukkoruudukko"/>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8D1484" w:rsidRPr="00C47A02" w:rsidTr="008D1484">
        <w:trPr>
          <w:trHeight w:val="300"/>
          <w:tblHeader/>
        </w:trPr>
        <w:tc>
          <w:tcPr>
            <w:tcW w:w="3345" w:type="dxa"/>
          </w:tcPr>
          <w:p w:rsidR="008D1484" w:rsidRPr="000407D3" w:rsidRDefault="008D1484" w:rsidP="008D1484">
            <w:pPr>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Tunnistettu riski</w:t>
            </w:r>
          </w:p>
        </w:tc>
        <w:tc>
          <w:tcPr>
            <w:tcW w:w="3345" w:type="dxa"/>
          </w:tcPr>
          <w:p w:rsidR="008D1484" w:rsidRPr="000407D3" w:rsidRDefault="008D1484" w:rsidP="008D1484">
            <w:pPr>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Riskin arviointi (suuruus ja vaikutus)</w:t>
            </w:r>
          </w:p>
        </w:tc>
        <w:tc>
          <w:tcPr>
            <w:tcW w:w="3345" w:type="dxa"/>
          </w:tcPr>
          <w:p w:rsidR="008D1484" w:rsidRPr="000407D3" w:rsidRDefault="008D1484" w:rsidP="008D1484">
            <w:pPr>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Ehkäisy- ja hallintatoimet</w:t>
            </w:r>
          </w:p>
        </w:tc>
      </w:tr>
      <w:tr w:rsidR="008D1484" w:rsidRPr="00C47A02" w:rsidTr="008D1484">
        <w:trPr>
          <w:trHeight w:val="300"/>
          <w:tblHeader/>
        </w:trPr>
        <w:tc>
          <w:tcPr>
            <w:tcW w:w="3345" w:type="dxa"/>
          </w:tcPr>
          <w:p w:rsidR="008D1484" w:rsidRPr="002278A2" w:rsidRDefault="008D1484" w:rsidP="008D1484">
            <w:pPr>
              <w:contextualSpacing/>
              <w:jc w:val="both"/>
              <w:rPr>
                <w:rFonts w:ascii="Arial" w:eastAsia="Arial" w:hAnsi="Arial" w:cs="Arial"/>
                <w:sz w:val="24"/>
                <w:szCs w:val="24"/>
              </w:rPr>
            </w:pPr>
            <w:r w:rsidRPr="002278A2">
              <w:rPr>
                <w:rFonts w:ascii="Arial" w:eastAsia="Arial" w:hAnsi="Arial" w:cs="Arial"/>
                <w:sz w:val="24"/>
                <w:szCs w:val="24"/>
              </w:rPr>
              <w:t>Nopea ja ennakoimaton alenema henkilöstömäärässä (sairastuminen tai lakkotilanteet)</w:t>
            </w:r>
          </w:p>
        </w:tc>
        <w:tc>
          <w:tcPr>
            <w:tcW w:w="3345" w:type="dxa"/>
          </w:tcPr>
          <w:p w:rsidR="008D1484" w:rsidRPr="002278A2" w:rsidRDefault="008D1484" w:rsidP="008D1484">
            <w:pPr>
              <w:contextualSpacing/>
              <w:jc w:val="both"/>
              <w:rPr>
                <w:rFonts w:ascii="Arial" w:eastAsia="Arial" w:hAnsi="Arial" w:cs="Arial"/>
                <w:sz w:val="24"/>
                <w:szCs w:val="24"/>
              </w:rPr>
            </w:pPr>
            <w:r w:rsidRPr="002278A2">
              <w:rPr>
                <w:rFonts w:ascii="Arial" w:eastAsia="Arial" w:hAnsi="Arial" w:cs="Arial"/>
                <w:sz w:val="24"/>
                <w:szCs w:val="24"/>
              </w:rPr>
              <w:t>Riski suur</w:t>
            </w:r>
            <w:r>
              <w:rPr>
                <w:rFonts w:ascii="Arial" w:eastAsia="Arial" w:hAnsi="Arial" w:cs="Arial"/>
                <w:sz w:val="24"/>
                <w:szCs w:val="24"/>
              </w:rPr>
              <w:t xml:space="preserve">i, </w:t>
            </w:r>
            <w:r w:rsidRPr="002278A2">
              <w:rPr>
                <w:rFonts w:ascii="Arial" w:eastAsia="Arial" w:hAnsi="Arial" w:cs="Arial"/>
                <w:sz w:val="24"/>
                <w:szCs w:val="24"/>
              </w:rPr>
              <w:t>vaikutus suuri</w:t>
            </w:r>
          </w:p>
        </w:tc>
        <w:tc>
          <w:tcPr>
            <w:tcW w:w="3345" w:type="dxa"/>
          </w:tcPr>
          <w:p w:rsidR="008D1484" w:rsidRPr="002278A2" w:rsidRDefault="008D1484" w:rsidP="008D1484">
            <w:pPr>
              <w:contextualSpacing/>
              <w:jc w:val="both"/>
              <w:rPr>
                <w:rFonts w:ascii="Arial" w:eastAsia="Arial" w:hAnsi="Arial" w:cs="Arial"/>
                <w:sz w:val="24"/>
                <w:szCs w:val="24"/>
              </w:rPr>
            </w:pPr>
            <w:r w:rsidRPr="002278A2">
              <w:rPr>
                <w:rFonts w:ascii="Arial" w:eastAsia="Arial" w:hAnsi="Arial" w:cs="Arial"/>
                <w:sz w:val="24"/>
                <w:szCs w:val="24"/>
              </w:rPr>
              <w:t>Toimiva ja aktiivinen resurssipooli, sijaishankintaan nimetty vastuullinen työntekijä (</w:t>
            </w:r>
            <w:proofErr w:type="spellStart"/>
            <w:r w:rsidRPr="002278A2">
              <w:rPr>
                <w:rFonts w:ascii="Arial" w:eastAsia="Arial" w:hAnsi="Arial" w:cs="Arial"/>
                <w:sz w:val="24"/>
                <w:szCs w:val="24"/>
              </w:rPr>
              <w:t>vuorovastaava</w:t>
            </w:r>
            <w:proofErr w:type="spellEnd"/>
            <w:r w:rsidRPr="002278A2">
              <w:rPr>
                <w:rFonts w:ascii="Arial" w:eastAsia="Arial" w:hAnsi="Arial" w:cs="Arial"/>
                <w:sz w:val="24"/>
                <w:szCs w:val="24"/>
              </w:rPr>
              <w:t>), kriittisten asiakkaiden ja työtehtävien tunnistaminen etukäteen</w:t>
            </w:r>
          </w:p>
        </w:tc>
      </w:tr>
      <w:tr w:rsidR="008D1484" w:rsidRPr="00C47A02" w:rsidTr="008D1484">
        <w:trPr>
          <w:trHeight w:val="300"/>
          <w:tblHeader/>
        </w:trPr>
        <w:tc>
          <w:tcPr>
            <w:tcW w:w="3345" w:type="dxa"/>
          </w:tcPr>
          <w:p w:rsidR="008D1484" w:rsidRPr="002278A2" w:rsidRDefault="008D1484" w:rsidP="008D1484">
            <w:pPr>
              <w:contextualSpacing/>
              <w:jc w:val="both"/>
              <w:rPr>
                <w:rFonts w:ascii="Arial" w:eastAsia="Arial" w:hAnsi="Arial" w:cs="Arial"/>
                <w:sz w:val="24"/>
                <w:szCs w:val="24"/>
              </w:rPr>
            </w:pPr>
            <w:r w:rsidRPr="002278A2">
              <w:rPr>
                <w:rFonts w:ascii="Arial" w:eastAsia="Arial" w:hAnsi="Arial" w:cs="Arial"/>
                <w:sz w:val="24"/>
                <w:szCs w:val="24"/>
              </w:rPr>
              <w:t xml:space="preserve">Toiminnanohjausjärjestelmän </w:t>
            </w:r>
            <w:proofErr w:type="spellStart"/>
            <w:r w:rsidRPr="002278A2">
              <w:rPr>
                <w:rFonts w:ascii="Arial" w:eastAsia="Arial" w:hAnsi="Arial" w:cs="Arial"/>
                <w:sz w:val="24"/>
                <w:szCs w:val="24"/>
              </w:rPr>
              <w:t>käyttökatko</w:t>
            </w:r>
            <w:proofErr w:type="spellEnd"/>
          </w:p>
        </w:tc>
        <w:tc>
          <w:tcPr>
            <w:tcW w:w="3345" w:type="dxa"/>
          </w:tcPr>
          <w:p w:rsidR="008D1484" w:rsidRPr="002278A2" w:rsidRDefault="008D1484" w:rsidP="008D1484">
            <w:pPr>
              <w:contextualSpacing/>
              <w:jc w:val="both"/>
              <w:rPr>
                <w:rFonts w:ascii="Arial" w:eastAsia="Arial" w:hAnsi="Arial" w:cs="Arial"/>
                <w:sz w:val="24"/>
                <w:szCs w:val="24"/>
              </w:rPr>
            </w:pPr>
            <w:r w:rsidRPr="002278A2">
              <w:rPr>
                <w:rFonts w:ascii="Arial" w:eastAsia="Arial" w:hAnsi="Arial" w:cs="Arial"/>
                <w:sz w:val="24"/>
                <w:szCs w:val="24"/>
              </w:rPr>
              <w:t>Riski</w:t>
            </w:r>
            <w:r>
              <w:rPr>
                <w:rFonts w:ascii="Arial" w:eastAsia="Arial" w:hAnsi="Arial" w:cs="Arial"/>
                <w:sz w:val="24"/>
                <w:szCs w:val="24"/>
              </w:rPr>
              <w:t xml:space="preserve"> </w:t>
            </w:r>
            <w:r w:rsidRPr="002278A2">
              <w:rPr>
                <w:rFonts w:ascii="Arial" w:eastAsia="Arial" w:hAnsi="Arial" w:cs="Arial"/>
                <w:sz w:val="24"/>
                <w:szCs w:val="24"/>
              </w:rPr>
              <w:t>kohtalainen</w:t>
            </w:r>
            <w:r>
              <w:rPr>
                <w:rFonts w:ascii="Arial" w:eastAsia="Arial" w:hAnsi="Arial" w:cs="Arial"/>
                <w:sz w:val="24"/>
                <w:szCs w:val="24"/>
              </w:rPr>
              <w:t>, v</w:t>
            </w:r>
            <w:r w:rsidRPr="002278A2">
              <w:rPr>
                <w:rFonts w:ascii="Arial" w:eastAsia="Arial" w:hAnsi="Arial" w:cs="Arial"/>
                <w:sz w:val="24"/>
                <w:szCs w:val="24"/>
              </w:rPr>
              <w:t>aikutus kohtalainen</w:t>
            </w:r>
          </w:p>
        </w:tc>
        <w:tc>
          <w:tcPr>
            <w:tcW w:w="3345" w:type="dxa"/>
          </w:tcPr>
          <w:p w:rsidR="008D1484" w:rsidRPr="002278A2" w:rsidRDefault="008D1484" w:rsidP="008D1484">
            <w:pPr>
              <w:contextualSpacing/>
              <w:jc w:val="both"/>
              <w:rPr>
                <w:rFonts w:ascii="Arial" w:eastAsia="Arial" w:hAnsi="Arial" w:cs="Arial"/>
                <w:sz w:val="24"/>
                <w:szCs w:val="24"/>
              </w:rPr>
            </w:pPr>
            <w:r w:rsidRPr="002278A2">
              <w:rPr>
                <w:rFonts w:ascii="Arial" w:eastAsia="Arial" w:hAnsi="Arial" w:cs="Arial"/>
                <w:sz w:val="24"/>
                <w:szCs w:val="24"/>
              </w:rPr>
              <w:t xml:space="preserve">Asiakkaiden ajantasaiset lääkelistat ovat tulostettuna lääkekaapissa. Kirjaamista varten varattu vihkoja. Tehostettu suullinen raportointi. Tarvittaessa yhteys </w:t>
            </w:r>
            <w:proofErr w:type="spellStart"/>
            <w:r w:rsidRPr="002278A2">
              <w:rPr>
                <w:rFonts w:ascii="Arial" w:eastAsia="Arial" w:hAnsi="Arial" w:cs="Arial"/>
                <w:sz w:val="24"/>
                <w:szCs w:val="24"/>
              </w:rPr>
              <w:t>hyvinvointialueelle</w:t>
            </w:r>
            <w:proofErr w:type="spellEnd"/>
            <w:r w:rsidRPr="002278A2">
              <w:rPr>
                <w:rFonts w:ascii="Arial" w:eastAsia="Arial" w:hAnsi="Arial" w:cs="Arial"/>
                <w:sz w:val="24"/>
                <w:szCs w:val="24"/>
              </w:rPr>
              <w:t xml:space="preserve"> esim. lääkitystietojen tarkastamiseksi.</w:t>
            </w:r>
          </w:p>
        </w:tc>
      </w:tr>
      <w:tr w:rsidR="008D1484" w:rsidRPr="00C47A02" w:rsidTr="008D1484">
        <w:trPr>
          <w:trHeight w:val="300"/>
          <w:tblHeader/>
        </w:trPr>
        <w:tc>
          <w:tcPr>
            <w:tcW w:w="3345" w:type="dxa"/>
          </w:tcPr>
          <w:p w:rsidR="008D1484" w:rsidRPr="002278A2" w:rsidRDefault="008D1484" w:rsidP="008D1484">
            <w:pPr>
              <w:contextualSpacing/>
              <w:jc w:val="both"/>
              <w:rPr>
                <w:rFonts w:ascii="Arial" w:eastAsia="Arial" w:hAnsi="Arial" w:cs="Arial"/>
                <w:sz w:val="24"/>
                <w:szCs w:val="24"/>
              </w:rPr>
            </w:pPr>
            <w:r w:rsidRPr="002278A2">
              <w:rPr>
                <w:rFonts w:ascii="Arial" w:eastAsia="Arial" w:hAnsi="Arial" w:cs="Arial"/>
                <w:sz w:val="24"/>
                <w:szCs w:val="24"/>
              </w:rPr>
              <w:t>Tartuntatautiepidemia</w:t>
            </w:r>
          </w:p>
        </w:tc>
        <w:tc>
          <w:tcPr>
            <w:tcW w:w="3345" w:type="dxa"/>
          </w:tcPr>
          <w:p w:rsidR="008D1484" w:rsidRPr="002278A2" w:rsidRDefault="008D1484" w:rsidP="008D1484">
            <w:pPr>
              <w:contextualSpacing/>
              <w:jc w:val="both"/>
              <w:rPr>
                <w:rFonts w:ascii="Arial" w:eastAsia="Arial" w:hAnsi="Arial" w:cs="Arial"/>
                <w:sz w:val="24"/>
                <w:szCs w:val="24"/>
              </w:rPr>
            </w:pPr>
            <w:r w:rsidRPr="002278A2">
              <w:rPr>
                <w:rFonts w:ascii="Arial" w:eastAsia="Arial" w:hAnsi="Arial" w:cs="Arial"/>
                <w:sz w:val="24"/>
                <w:szCs w:val="24"/>
              </w:rPr>
              <w:t>Riski suuri</w:t>
            </w:r>
            <w:r>
              <w:rPr>
                <w:rFonts w:ascii="Arial" w:eastAsia="Arial" w:hAnsi="Arial" w:cs="Arial"/>
                <w:sz w:val="24"/>
                <w:szCs w:val="24"/>
              </w:rPr>
              <w:t>, v</w:t>
            </w:r>
            <w:r w:rsidRPr="002278A2">
              <w:rPr>
                <w:rFonts w:ascii="Arial" w:eastAsia="Arial" w:hAnsi="Arial" w:cs="Arial"/>
                <w:sz w:val="24"/>
                <w:szCs w:val="24"/>
              </w:rPr>
              <w:t>aikutus suuri</w:t>
            </w:r>
          </w:p>
        </w:tc>
        <w:tc>
          <w:tcPr>
            <w:tcW w:w="3345" w:type="dxa"/>
          </w:tcPr>
          <w:p w:rsidR="008D1484" w:rsidRPr="002278A2" w:rsidRDefault="008D1484" w:rsidP="008D1484">
            <w:pPr>
              <w:contextualSpacing/>
              <w:jc w:val="both"/>
              <w:rPr>
                <w:rFonts w:ascii="Arial" w:eastAsia="Arial" w:hAnsi="Arial" w:cs="Arial"/>
                <w:sz w:val="24"/>
                <w:szCs w:val="24"/>
              </w:rPr>
            </w:pPr>
            <w:r w:rsidRPr="002278A2">
              <w:rPr>
                <w:rFonts w:ascii="Arial" w:eastAsia="Arial" w:hAnsi="Arial" w:cs="Arial"/>
                <w:sz w:val="24"/>
                <w:szCs w:val="24"/>
              </w:rPr>
              <w:t>Riittävä sijaisreservi.  Viranomaisten torjuntaohjeistus ja tarpeenmukaiset suojautumisohjeet. Suojavälineet kunnossa (hengityssuojaimet, suojahanskat, essut, eriteliinat jne.).</w:t>
            </w:r>
          </w:p>
        </w:tc>
      </w:tr>
      <w:tr w:rsidR="008D1484" w:rsidRPr="00C47A02" w:rsidTr="008D1484">
        <w:trPr>
          <w:trHeight w:val="300"/>
          <w:tblHeader/>
        </w:trPr>
        <w:tc>
          <w:tcPr>
            <w:tcW w:w="3345" w:type="dxa"/>
          </w:tcPr>
          <w:p w:rsidR="008D1484" w:rsidRPr="00C47A02" w:rsidRDefault="008D1484" w:rsidP="008D1484">
            <w:pPr>
              <w:contextualSpacing/>
              <w:jc w:val="both"/>
              <w:rPr>
                <w:rFonts w:ascii="Arial" w:eastAsia="Arial" w:hAnsi="Arial" w:cs="Arial"/>
                <w:color w:val="FF0000"/>
                <w:sz w:val="24"/>
                <w:szCs w:val="24"/>
              </w:rPr>
            </w:pPr>
            <w:r w:rsidRPr="002278A2">
              <w:rPr>
                <w:rFonts w:ascii="Arial" w:eastAsia="Arial" w:hAnsi="Arial" w:cs="Arial"/>
                <w:sz w:val="24"/>
                <w:szCs w:val="24"/>
              </w:rPr>
              <w:t>Sähkö- tai vesikatkos</w:t>
            </w:r>
          </w:p>
        </w:tc>
        <w:tc>
          <w:tcPr>
            <w:tcW w:w="3345" w:type="dxa"/>
          </w:tcPr>
          <w:p w:rsidR="008D1484" w:rsidRPr="00C47A02" w:rsidRDefault="008D1484" w:rsidP="008D1484">
            <w:pPr>
              <w:contextualSpacing/>
              <w:jc w:val="both"/>
              <w:rPr>
                <w:rFonts w:ascii="Arial" w:eastAsia="Arial" w:hAnsi="Arial" w:cs="Arial"/>
                <w:sz w:val="24"/>
                <w:szCs w:val="24"/>
              </w:rPr>
            </w:pPr>
            <w:r>
              <w:rPr>
                <w:rFonts w:ascii="Arial" w:eastAsia="Arial" w:hAnsi="Arial" w:cs="Arial"/>
                <w:sz w:val="24"/>
                <w:szCs w:val="24"/>
              </w:rPr>
              <w:t>Riski mahdollinen, vaikutus kohtalainen</w:t>
            </w:r>
          </w:p>
        </w:tc>
        <w:tc>
          <w:tcPr>
            <w:tcW w:w="3345" w:type="dxa"/>
          </w:tcPr>
          <w:p w:rsidR="008D1484" w:rsidRPr="00C47A02" w:rsidRDefault="008D1484" w:rsidP="008D1484">
            <w:pPr>
              <w:contextualSpacing/>
              <w:jc w:val="both"/>
              <w:rPr>
                <w:rFonts w:ascii="Arial" w:eastAsia="Arial" w:hAnsi="Arial" w:cs="Arial"/>
                <w:sz w:val="24"/>
                <w:szCs w:val="24"/>
              </w:rPr>
            </w:pPr>
            <w:r>
              <w:rPr>
                <w:rFonts w:ascii="Arial" w:eastAsia="Arial" w:hAnsi="Arial" w:cs="Arial"/>
                <w:sz w:val="24"/>
                <w:szCs w:val="24"/>
              </w:rPr>
              <w:t>Yksikölle on laadittu valmius- ja varautumissuunnitelma.</w:t>
            </w:r>
          </w:p>
        </w:tc>
      </w:tr>
    </w:tbl>
    <w:p w:rsidR="008D1484" w:rsidRPr="00C47A02" w:rsidRDefault="008D1484" w:rsidP="008D1484">
      <w:pPr>
        <w:pStyle w:val="Luettelokappale"/>
        <w:spacing w:after="0" w:line="240" w:lineRule="auto"/>
        <w:ind w:left="0"/>
        <w:jc w:val="both"/>
        <w:rPr>
          <w:rFonts w:ascii="Arial" w:eastAsia="Arial" w:hAnsi="Arial" w:cs="Arial"/>
          <w:iCs/>
          <w:sz w:val="24"/>
          <w:szCs w:val="24"/>
        </w:rPr>
      </w:pPr>
      <w:r w:rsidRPr="00C47A02">
        <w:rPr>
          <w:rFonts w:ascii="Arial" w:hAnsi="Arial" w:cs="Arial"/>
          <w:iCs/>
          <w:sz w:val="24"/>
          <w:szCs w:val="24"/>
        </w:rPr>
        <w:t>Taulukko 2.</w:t>
      </w:r>
    </w:p>
    <w:p w:rsidR="008D1484" w:rsidRDefault="008D1484" w:rsidP="008D1484">
      <w:pPr>
        <w:spacing w:after="160" w:line="278" w:lineRule="auto"/>
        <w:jc w:val="both"/>
        <w:rPr>
          <w:rFonts w:ascii="Arial" w:eastAsia="Times New Roman" w:hAnsi="Arial" w:cs="Arial"/>
          <w:bCs/>
          <w:iCs/>
          <w:color w:val="44546A"/>
          <w:sz w:val="24"/>
          <w:szCs w:val="24"/>
        </w:rPr>
      </w:pPr>
    </w:p>
    <w:p w:rsidR="008D1484" w:rsidRPr="00995DF8" w:rsidRDefault="008D1484" w:rsidP="008D1484">
      <w:pPr>
        <w:spacing w:after="160" w:line="278" w:lineRule="auto"/>
        <w:jc w:val="both"/>
        <w:rPr>
          <w:rFonts w:ascii="Arial" w:eastAsia="Arial" w:hAnsi="Arial" w:cs="Arial"/>
          <w:sz w:val="24"/>
          <w:szCs w:val="24"/>
        </w:rPr>
      </w:pPr>
    </w:p>
    <w:p w:rsidR="008D1484" w:rsidRPr="00602973" w:rsidRDefault="008D1484" w:rsidP="008D1484">
      <w:pPr>
        <w:pStyle w:val="Otsikko2"/>
        <w:spacing w:after="160" w:line="278" w:lineRule="auto"/>
        <w:contextualSpacing/>
        <w:jc w:val="both"/>
        <w:rPr>
          <w:rFonts w:eastAsia="Arial" w:cs="Arial"/>
          <w:sz w:val="32"/>
          <w:szCs w:val="32"/>
        </w:rPr>
      </w:pPr>
      <w:bookmarkStart w:id="64" w:name="_Toc1864136885"/>
      <w:bookmarkStart w:id="65" w:name="_Toc175740438"/>
      <w:bookmarkStart w:id="66" w:name="_Toc175741901"/>
      <w:bookmarkStart w:id="67" w:name="_Toc175741958"/>
      <w:bookmarkStart w:id="68" w:name="_Toc177734574"/>
      <w:bookmarkStart w:id="69" w:name="_Toc242084527"/>
      <w:r w:rsidRPr="00602973">
        <w:rPr>
          <w:rFonts w:eastAsia="Arial" w:cs="Arial"/>
          <w:sz w:val="32"/>
          <w:szCs w:val="32"/>
        </w:rPr>
        <w:t>Palvelujen turvallisuuden ja laadun varmistaminen</w:t>
      </w:r>
      <w:bookmarkEnd w:id="64"/>
      <w:bookmarkEnd w:id="65"/>
      <w:bookmarkEnd w:id="66"/>
      <w:bookmarkEnd w:id="67"/>
      <w:bookmarkEnd w:id="68"/>
      <w:bookmarkEnd w:id="69"/>
    </w:p>
    <w:p w:rsidR="008D1484" w:rsidRPr="00C47A02" w:rsidRDefault="008D1484" w:rsidP="008D1484">
      <w:pPr>
        <w:spacing w:after="160" w:line="278" w:lineRule="auto"/>
        <w:contextualSpacing/>
        <w:jc w:val="both"/>
        <w:rPr>
          <w:rFonts w:ascii="Arial" w:hAnsi="Arial" w:cs="Arial"/>
          <w:sz w:val="24"/>
          <w:szCs w:val="24"/>
        </w:rPr>
      </w:pPr>
    </w:p>
    <w:p w:rsidR="008D1484" w:rsidRPr="00602973" w:rsidRDefault="008D1484" w:rsidP="008D1484">
      <w:pPr>
        <w:pStyle w:val="Otsikko3"/>
        <w:spacing w:after="160" w:line="278" w:lineRule="auto"/>
        <w:contextualSpacing/>
        <w:jc w:val="both"/>
        <w:rPr>
          <w:rFonts w:eastAsia="Arial" w:cs="Arial"/>
          <w:sz w:val="28"/>
          <w:szCs w:val="28"/>
        </w:rPr>
      </w:pPr>
      <w:bookmarkStart w:id="70" w:name="_Toc175741959"/>
      <w:bookmarkStart w:id="71" w:name="_Toc242084528"/>
      <w:r w:rsidRPr="00602973">
        <w:rPr>
          <w:rFonts w:eastAsia="Arial" w:cs="Arial"/>
          <w:sz w:val="28"/>
          <w:szCs w:val="28"/>
        </w:rPr>
        <w:t>Palveluiden laadulliset edellytykset</w:t>
      </w:r>
      <w:bookmarkEnd w:id="70"/>
      <w:bookmarkEnd w:id="71"/>
    </w:p>
    <w:p w:rsidR="008D1484" w:rsidRPr="00C47A02" w:rsidRDefault="008D1484" w:rsidP="00552F6A">
      <w:pPr>
        <w:spacing w:after="160" w:line="278" w:lineRule="auto"/>
        <w:contextualSpacing/>
        <w:rPr>
          <w:rFonts w:ascii="Arial" w:hAnsi="Arial" w:cs="Arial"/>
          <w:sz w:val="24"/>
          <w:szCs w:val="24"/>
        </w:rPr>
      </w:pPr>
      <w:proofErr w:type="spellStart"/>
      <w:r>
        <w:rPr>
          <w:rFonts w:ascii="Arial" w:eastAsia="Arial" w:hAnsi="Arial" w:cs="Arial"/>
          <w:sz w:val="24"/>
          <w:szCs w:val="24"/>
        </w:rPr>
        <w:t>Tavanan</w:t>
      </w:r>
      <w:proofErr w:type="spellEnd"/>
      <w:r w:rsidRPr="00C47A02">
        <w:rPr>
          <w:rFonts w:ascii="Arial" w:eastAsia="Arial" w:hAnsi="Arial" w:cs="Arial"/>
          <w:sz w:val="24"/>
          <w:szCs w:val="24"/>
        </w:rPr>
        <w:t xml:space="preserve"> tuottamat palvelut ovat laadukkaita, asiakaskeskeisiä, turvallisia ja asianmukaisesti toteutettuja</w:t>
      </w:r>
      <w:r>
        <w:rPr>
          <w:rFonts w:ascii="Arial" w:eastAsia="Arial" w:hAnsi="Arial" w:cs="Arial"/>
          <w:sz w:val="24"/>
          <w:szCs w:val="24"/>
        </w:rPr>
        <w:t xml:space="preserve">. Toiminta </w:t>
      </w:r>
      <w:r w:rsidRPr="00C47A02">
        <w:rPr>
          <w:rFonts w:ascii="Arial" w:hAnsi="Arial" w:cs="Arial"/>
          <w:sz w:val="24"/>
          <w:szCs w:val="24"/>
        </w:rPr>
        <w:t xml:space="preserve">perustuu lakeihin, säädöksiin, hankintasopimusten velvoitteisiin sekä viranomaisten ja tilaajan antamaan ohjaukseen. Toimintaa ohjaavat lait ja sopimusten noudattaminen on kokonaisuudessaan kirjattu </w:t>
      </w:r>
      <w:proofErr w:type="spellStart"/>
      <w:r>
        <w:rPr>
          <w:rFonts w:ascii="Arial" w:hAnsi="Arial" w:cs="Arial"/>
          <w:sz w:val="24"/>
          <w:szCs w:val="24"/>
        </w:rPr>
        <w:t>Tavanan</w:t>
      </w:r>
      <w:proofErr w:type="spellEnd"/>
      <w:r w:rsidRPr="00C47A02">
        <w:rPr>
          <w:rFonts w:ascii="Arial" w:hAnsi="Arial" w:cs="Arial"/>
          <w:sz w:val="24"/>
          <w:szCs w:val="24"/>
        </w:rPr>
        <w:t xml:space="preserve"> omavalvontaohjelmaan.</w:t>
      </w:r>
    </w:p>
    <w:p w:rsidR="008D1484" w:rsidRPr="00C47A02" w:rsidRDefault="008D1484" w:rsidP="00552F6A">
      <w:pPr>
        <w:spacing w:after="160" w:line="278" w:lineRule="auto"/>
        <w:contextualSpacing/>
        <w:rPr>
          <w:rFonts w:ascii="Arial" w:hAnsi="Arial" w:cs="Arial"/>
          <w:sz w:val="24"/>
          <w:szCs w:val="24"/>
        </w:rPr>
      </w:pPr>
    </w:p>
    <w:p w:rsidR="008D1484" w:rsidRPr="00C47A02" w:rsidRDefault="008D1484" w:rsidP="00552F6A">
      <w:pPr>
        <w:spacing w:after="160" w:line="278" w:lineRule="auto"/>
        <w:contextualSpacing/>
        <w:rPr>
          <w:rFonts w:ascii="Arial" w:hAnsi="Arial" w:cs="Arial"/>
          <w:color w:val="000000" w:themeColor="text1"/>
          <w:sz w:val="24"/>
          <w:szCs w:val="24"/>
        </w:rPr>
      </w:pPr>
      <w:proofErr w:type="spellStart"/>
      <w:r>
        <w:rPr>
          <w:rFonts w:ascii="Arial" w:hAnsi="Arial" w:cs="Arial"/>
          <w:sz w:val="24"/>
          <w:szCs w:val="24"/>
        </w:rPr>
        <w:t>Tavanan</w:t>
      </w:r>
      <w:proofErr w:type="spellEnd"/>
      <w:r w:rsidRPr="00C47A02">
        <w:rPr>
          <w:rFonts w:ascii="Arial" w:hAnsi="Arial" w:cs="Arial"/>
          <w:sz w:val="24"/>
          <w:szCs w:val="24"/>
        </w:rPr>
        <w:t xml:space="preserve"> laadunhallinta perustuu laatujärjestelmään. Yhteisestä toimintakäsikirjasta löytyy</w:t>
      </w:r>
      <w:r>
        <w:rPr>
          <w:rFonts w:ascii="Arial" w:hAnsi="Arial" w:cs="Arial"/>
          <w:sz w:val="24"/>
          <w:szCs w:val="24"/>
        </w:rPr>
        <w:t xml:space="preserve"> </w:t>
      </w:r>
      <w:r w:rsidRPr="00C47A02">
        <w:rPr>
          <w:rFonts w:ascii="Arial" w:hAnsi="Arial" w:cs="Arial"/>
          <w:sz w:val="24"/>
          <w:szCs w:val="24"/>
        </w:rPr>
        <w:t>laatuun liittyvät materiaalit ja ohjeistukset. Toimintakäsikirja on</w:t>
      </w:r>
      <w:r>
        <w:rPr>
          <w:rFonts w:ascii="Arial" w:hAnsi="Arial" w:cs="Arial"/>
          <w:sz w:val="24"/>
          <w:szCs w:val="24"/>
        </w:rPr>
        <w:t xml:space="preserve"> </w:t>
      </w:r>
      <w:r w:rsidRPr="00C47A02">
        <w:rPr>
          <w:rFonts w:ascii="Arial" w:hAnsi="Arial" w:cs="Arial"/>
          <w:sz w:val="24"/>
          <w:szCs w:val="24"/>
        </w:rPr>
        <w:t>työkalu toimintayksiköille</w:t>
      </w:r>
      <w:r>
        <w:rPr>
          <w:rFonts w:ascii="Arial" w:hAnsi="Arial" w:cs="Arial"/>
          <w:sz w:val="24"/>
          <w:szCs w:val="24"/>
        </w:rPr>
        <w:t xml:space="preserve"> laatutyön tekemiseen. </w:t>
      </w:r>
      <w:r w:rsidRPr="00C47A02">
        <w:rPr>
          <w:rFonts w:ascii="Arial" w:hAnsi="Arial" w:cs="Arial"/>
          <w:sz w:val="24"/>
          <w:szCs w:val="24"/>
        </w:rPr>
        <w:t>P</w:t>
      </w:r>
      <w:r w:rsidRPr="00C47A02">
        <w:rPr>
          <w:rFonts w:ascii="Arial" w:hAnsi="Arial" w:cs="Arial"/>
          <w:color w:val="000000" w:themeColor="text1"/>
          <w:sz w:val="24"/>
          <w:szCs w:val="24"/>
        </w:rPr>
        <w:t>alveluiden laatua mitataan mittareiden ja auditointien avulla.</w:t>
      </w:r>
      <w:r>
        <w:rPr>
          <w:rFonts w:ascii="Arial" w:hAnsi="Arial" w:cs="Arial"/>
          <w:color w:val="000000" w:themeColor="text1"/>
          <w:sz w:val="24"/>
          <w:szCs w:val="24"/>
        </w:rPr>
        <w:t xml:space="preserve"> </w:t>
      </w:r>
      <w:r w:rsidRPr="00C47A02">
        <w:rPr>
          <w:rFonts w:ascii="Arial" w:hAnsi="Arial" w:cs="Arial"/>
          <w:color w:val="000000" w:themeColor="text1"/>
          <w:sz w:val="24"/>
          <w:szCs w:val="24"/>
        </w:rPr>
        <w:t>Auditoinnin 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rsidR="008D1484" w:rsidRPr="00C47A02" w:rsidRDefault="008D1484" w:rsidP="00552F6A">
      <w:pPr>
        <w:pStyle w:val="NormaaliWWW"/>
        <w:shd w:val="clear" w:color="auto" w:fill="FFFFFF"/>
        <w:spacing w:before="0" w:beforeAutospacing="0" w:after="160" w:afterAutospacing="0" w:line="278" w:lineRule="auto"/>
        <w:contextualSpacing/>
        <w:rPr>
          <w:rFonts w:ascii="Arial" w:hAnsi="Arial" w:cs="Arial"/>
          <w:color w:val="000000" w:themeColor="text1"/>
        </w:rPr>
      </w:pPr>
    </w:p>
    <w:p w:rsidR="008D1484" w:rsidRDefault="008D1484" w:rsidP="00552F6A">
      <w:pPr>
        <w:pStyle w:val="NormaaliWWW"/>
        <w:shd w:val="clear" w:color="auto" w:fill="FFFFFF"/>
        <w:spacing w:before="0" w:beforeAutospacing="0" w:after="160" w:afterAutospacing="0" w:line="278" w:lineRule="auto"/>
        <w:contextualSpacing/>
        <w:rPr>
          <w:rFonts w:ascii="Arial" w:hAnsi="Arial" w:cs="Arial"/>
          <w:color w:val="000000" w:themeColor="text1"/>
        </w:rPr>
      </w:pPr>
      <w:proofErr w:type="spellStart"/>
      <w:r>
        <w:rPr>
          <w:rFonts w:ascii="Arial" w:hAnsi="Arial" w:cs="Arial"/>
          <w:color w:val="000000" w:themeColor="text1"/>
        </w:rPr>
        <w:t>Tavanassa</w:t>
      </w:r>
      <w:proofErr w:type="spellEnd"/>
      <w:r>
        <w:rPr>
          <w:rFonts w:ascii="Arial" w:hAnsi="Arial" w:cs="Arial"/>
          <w:color w:val="000000" w:themeColor="text1"/>
        </w:rPr>
        <w:t xml:space="preserve"> on käytössä laatumittarina laatuindeksi, mikä</w:t>
      </w:r>
      <w:r w:rsidRPr="00C47A02">
        <w:rPr>
          <w:rFonts w:ascii="Arial" w:hAnsi="Arial" w:cs="Arial"/>
          <w:color w:val="000000" w:themeColor="text1"/>
        </w:rPr>
        <w:t xml:space="preserve"> kertoo </w:t>
      </w:r>
      <w:r>
        <w:rPr>
          <w:rFonts w:ascii="Arial" w:hAnsi="Arial" w:cs="Arial"/>
          <w:color w:val="000000" w:themeColor="text1"/>
        </w:rPr>
        <w:t xml:space="preserve">yksikön </w:t>
      </w:r>
      <w:r w:rsidRPr="00C47A02">
        <w:rPr>
          <w:rFonts w:ascii="Arial" w:hAnsi="Arial" w:cs="Arial"/>
          <w:color w:val="000000" w:themeColor="text1"/>
        </w:rPr>
        <w:t>tilanteen eri tekijöiden tuottaman tiedon avulla</w:t>
      </w:r>
      <w:r>
        <w:rPr>
          <w:rFonts w:ascii="Arial" w:hAnsi="Arial" w:cs="Arial"/>
          <w:color w:val="000000" w:themeColor="text1"/>
        </w:rPr>
        <w:t>, joita ovat strategisten tavoitteiden sekä taloudellisen suunnittelun onnistuminen</w:t>
      </w:r>
      <w:r w:rsidRPr="00C47A02">
        <w:rPr>
          <w:rFonts w:ascii="Arial" w:hAnsi="Arial" w:cs="Arial"/>
          <w:color w:val="000000" w:themeColor="text1"/>
        </w:rPr>
        <w:t xml:space="preserve">. </w:t>
      </w:r>
      <w:r>
        <w:rPr>
          <w:rFonts w:ascii="Arial" w:hAnsi="Arial" w:cs="Arial"/>
          <w:color w:val="000000" w:themeColor="text1"/>
        </w:rPr>
        <w:t xml:space="preserve">Lisäksi mitataan asiakas-, läheis- ja tilaaja-asiakkaiden tyytyväisyyttä, henkilöstötyytyväisyyttä sekä </w:t>
      </w:r>
      <w:proofErr w:type="spellStart"/>
      <w:r>
        <w:rPr>
          <w:rFonts w:ascii="Arial" w:hAnsi="Arial" w:cs="Arial"/>
          <w:color w:val="000000" w:themeColor="text1"/>
        </w:rPr>
        <w:t>sairauspoissaoloprosenttia</w:t>
      </w:r>
      <w:proofErr w:type="spellEnd"/>
      <w:r>
        <w:rPr>
          <w:rFonts w:ascii="Arial" w:hAnsi="Arial" w:cs="Arial"/>
          <w:color w:val="000000" w:themeColor="text1"/>
        </w:rPr>
        <w:t xml:space="preserve">. </w:t>
      </w:r>
      <w:r w:rsidRPr="00C47A02">
        <w:rPr>
          <w:rFonts w:ascii="Arial" w:hAnsi="Arial" w:cs="Arial"/>
          <w:color w:val="000000" w:themeColor="text1"/>
        </w:rPr>
        <w:t>Tulosten mukaan suunnitellaan kehittämiskohteet.</w:t>
      </w:r>
    </w:p>
    <w:p w:rsidR="008D1484" w:rsidRDefault="008D1484" w:rsidP="00552F6A">
      <w:pPr>
        <w:pStyle w:val="NormaaliWWW"/>
        <w:shd w:val="clear" w:color="auto" w:fill="FFFFFF"/>
        <w:spacing w:before="0" w:beforeAutospacing="0" w:after="160" w:afterAutospacing="0" w:line="278" w:lineRule="auto"/>
        <w:contextualSpacing/>
        <w:rPr>
          <w:rFonts w:ascii="Arial" w:hAnsi="Arial" w:cs="Arial"/>
          <w:color w:val="000000" w:themeColor="text1"/>
        </w:rPr>
      </w:pPr>
    </w:p>
    <w:p w:rsidR="008D1484" w:rsidRPr="005D06DD" w:rsidRDefault="008D1484" w:rsidP="00552F6A">
      <w:pPr>
        <w:pStyle w:val="NormaaliWWW"/>
        <w:shd w:val="clear" w:color="auto" w:fill="FFFFFF"/>
        <w:spacing w:before="0" w:beforeAutospacing="0" w:after="160" w:afterAutospacing="0" w:line="278" w:lineRule="auto"/>
        <w:contextualSpacing/>
        <w:rPr>
          <w:rFonts w:ascii="Arial" w:hAnsi="Arial" w:cs="Arial"/>
        </w:rPr>
      </w:pPr>
      <w:proofErr w:type="spellStart"/>
      <w:r>
        <w:rPr>
          <w:rFonts w:ascii="Arial" w:hAnsi="Arial" w:cs="Arial"/>
        </w:rPr>
        <w:t>Tavana</w:t>
      </w:r>
      <w:proofErr w:type="spellEnd"/>
      <w:r w:rsidRPr="005D06DD">
        <w:rPr>
          <w:rFonts w:ascii="Arial" w:hAnsi="Arial" w:cs="Arial"/>
        </w:rPr>
        <w:t xml:space="preserve"> Virnan asiakaskohtaisten palveluiden laatua seurataan suunniteltujen ja toteutuneiden asiakastapaamisten, palvelujen toteuttamissuunnitelmien (PATO) päivityssyklillä, asiakkaan toimintakyvyn mittareilla sekä asiakastyytyväisyyskyselyillä. Lisäksi seurataan suoraan asiakastietojärjestelmästä saatavia tietoja. Näitä ovat esimerkiksi ulkoilut, omaohjaajatapaamiset, yhteydenpito läheisiin ja toiminnallisuus.</w:t>
      </w:r>
    </w:p>
    <w:p w:rsidR="008D1484" w:rsidRPr="005D06DD" w:rsidRDefault="008D1484" w:rsidP="00552F6A">
      <w:pPr>
        <w:pStyle w:val="NormaaliWWW"/>
        <w:shd w:val="clear" w:color="auto" w:fill="FFFFFF"/>
        <w:spacing w:before="0" w:beforeAutospacing="0" w:after="160" w:afterAutospacing="0" w:line="278" w:lineRule="auto"/>
        <w:contextualSpacing/>
        <w:rPr>
          <w:rFonts w:ascii="Arial" w:hAnsi="Arial" w:cs="Arial"/>
        </w:rPr>
      </w:pPr>
    </w:p>
    <w:p w:rsidR="008D1484" w:rsidRPr="005D06DD" w:rsidRDefault="008D1484" w:rsidP="00552F6A">
      <w:pPr>
        <w:spacing w:after="160" w:line="278" w:lineRule="auto"/>
        <w:contextualSpacing/>
        <w:rPr>
          <w:rFonts w:ascii="Arial" w:eastAsia="Arial" w:hAnsi="Arial" w:cs="Arial"/>
          <w:sz w:val="24"/>
          <w:szCs w:val="24"/>
        </w:rPr>
      </w:pPr>
      <w:r w:rsidRPr="005D06DD">
        <w:rPr>
          <w:rFonts w:ascii="Arial" w:eastAsia="Arial" w:hAnsi="Arial" w:cs="Arial"/>
          <w:sz w:val="24"/>
          <w:szCs w:val="24"/>
        </w:rPr>
        <w:t>Asiakasturvallisuus varmistetaan laadukkaalla johtamisella, henkilöstön perehdytyksellä ja kouluttamisella, strukturoidulla kirjaamisella, palvelujen toteutumissuunnitelman ja asiakkaan toimintakykymittarin seurannalla sekä poikkeamien seurannalla. Perehdytyksessä käytetään tarkistuslistaa.</w:t>
      </w:r>
    </w:p>
    <w:p w:rsidR="008D1484" w:rsidRPr="008D229B" w:rsidRDefault="008D1484" w:rsidP="00552F6A">
      <w:pPr>
        <w:spacing w:after="160" w:line="278" w:lineRule="auto"/>
        <w:contextualSpacing/>
        <w:rPr>
          <w:rFonts w:ascii="Arial" w:eastAsia="Arial" w:hAnsi="Arial" w:cs="Arial"/>
          <w:color w:val="FF0000"/>
          <w:sz w:val="24"/>
          <w:szCs w:val="24"/>
          <w:highlight w:val="yellow"/>
        </w:rPr>
      </w:pPr>
    </w:p>
    <w:p w:rsidR="00552F6A" w:rsidRDefault="008D1484" w:rsidP="00552F6A">
      <w:pPr>
        <w:pStyle w:val="NormaaliWWW"/>
        <w:shd w:val="clear" w:color="auto" w:fill="FFFFFF"/>
        <w:spacing w:before="0" w:beforeAutospacing="0" w:after="160" w:afterAutospacing="0" w:line="278" w:lineRule="auto"/>
        <w:contextualSpacing/>
        <w:rPr>
          <w:rFonts w:ascii="Arial" w:hAnsi="Arial" w:cs="Arial"/>
        </w:rPr>
      </w:pPr>
      <w:r w:rsidRPr="00E370FD">
        <w:rPr>
          <w:rFonts w:ascii="Arial" w:hAnsi="Arial" w:cs="Arial"/>
        </w:rPr>
        <w:t xml:space="preserve">Riskienhallinta on prosessi, jonka tarkoituksena on minimoida palveluyksikön toimintojen riskit ja niiden vaikutus. Riskienhallinnan osia ovat tunnistaminen, arviointi, toimenpiteet ja seuranta. </w:t>
      </w:r>
      <w:proofErr w:type="spellStart"/>
      <w:r>
        <w:rPr>
          <w:rFonts w:ascii="Arial" w:hAnsi="Arial" w:cs="Arial"/>
        </w:rPr>
        <w:t>Tavana</w:t>
      </w:r>
      <w:proofErr w:type="spellEnd"/>
      <w:r w:rsidRPr="00E370FD">
        <w:rPr>
          <w:rFonts w:ascii="Arial" w:hAnsi="Arial" w:cs="Arial"/>
        </w:rPr>
        <w:t xml:space="preserve"> Virnan riskit ja kriittiset työvaiheet sekä mahdolliset vaaratilanteet pyritään huomioimaan ennaltaehkäisevästi ja niihin puututaan välittömästi. Säännöllisellä vaarojen ja haittojen kartoituksella selvitetään palveluun liittyviä riskejä ja mahdollisia epäkohtia liittyen </w:t>
      </w:r>
      <w:r>
        <w:rPr>
          <w:rFonts w:ascii="Arial" w:hAnsi="Arial" w:cs="Arial"/>
        </w:rPr>
        <w:t>yksikön</w:t>
      </w:r>
      <w:r w:rsidRPr="00E370FD">
        <w:rPr>
          <w:rFonts w:ascii="Arial" w:hAnsi="Arial" w:cs="Arial"/>
        </w:rPr>
        <w:t xml:space="preserve"> toimintaan, asiakkaisiin, henkilökuntaan ja ympäristöön. Laaja riskienarviointi toteutetaan</w:t>
      </w:r>
      <w:r>
        <w:rPr>
          <w:rFonts w:ascii="Arial" w:hAnsi="Arial" w:cs="Arial"/>
        </w:rPr>
        <w:t xml:space="preserve"> Virna</w:t>
      </w:r>
      <w:r w:rsidRPr="00E370FD">
        <w:rPr>
          <w:rFonts w:ascii="Arial" w:hAnsi="Arial" w:cs="Arial"/>
        </w:rPr>
        <w:t xml:space="preserve">ssa kerran vuodessa, jolloin kartoitetaan riskejä aiheuttavat tekijät ja niiden vakavuus. </w:t>
      </w:r>
      <w:r w:rsidR="00552F6A">
        <w:rPr>
          <w:rFonts w:ascii="Arial" w:hAnsi="Arial" w:cs="Arial"/>
        </w:rPr>
        <w:t xml:space="preserve">Riskiarvioinnit käydään läpi työntekijöiden kanssa työkokouksessa ja keskeiset riskit käydään läpi myös asiakkaiden kanssa </w:t>
      </w:r>
      <w:proofErr w:type="spellStart"/>
      <w:r w:rsidR="00552F6A">
        <w:rPr>
          <w:rFonts w:ascii="Arial" w:hAnsi="Arial" w:cs="Arial"/>
        </w:rPr>
        <w:t>talokokouksessa</w:t>
      </w:r>
      <w:proofErr w:type="spellEnd"/>
      <w:r w:rsidR="00552F6A">
        <w:rPr>
          <w:rFonts w:ascii="Arial" w:hAnsi="Arial" w:cs="Arial"/>
        </w:rPr>
        <w:t xml:space="preserve">. </w:t>
      </w:r>
      <w:proofErr w:type="spellStart"/>
      <w:r w:rsidR="00552F6A">
        <w:rPr>
          <w:rFonts w:ascii="Arial" w:hAnsi="Arial" w:cs="Arial"/>
        </w:rPr>
        <w:t>Talokokouksessa</w:t>
      </w:r>
      <w:proofErr w:type="spellEnd"/>
      <w:r w:rsidR="00552F6A">
        <w:rPr>
          <w:rFonts w:ascii="Arial" w:hAnsi="Arial" w:cs="Arial"/>
        </w:rPr>
        <w:t xml:space="preserve"> käydään asiakkaiden kanssa läpi konkreettisesti, mitä riskejä asumiseen voi liittyä ja miten ennaltaehkäistä riskejä ja miten tulee toimia, jos havaitsee riskin. </w:t>
      </w:r>
    </w:p>
    <w:p w:rsidR="00552F6A" w:rsidRDefault="00552F6A" w:rsidP="00552F6A">
      <w:pPr>
        <w:pStyle w:val="NormaaliWWW"/>
        <w:shd w:val="clear" w:color="auto" w:fill="FFFFFF"/>
        <w:spacing w:before="0" w:beforeAutospacing="0" w:after="160" w:afterAutospacing="0" w:line="278" w:lineRule="auto"/>
        <w:contextualSpacing/>
        <w:rPr>
          <w:rFonts w:ascii="Arial" w:hAnsi="Arial" w:cs="Arial"/>
        </w:rPr>
      </w:pPr>
    </w:p>
    <w:p w:rsidR="008D1484" w:rsidRPr="00E370FD" w:rsidRDefault="008D1484" w:rsidP="00552F6A">
      <w:pPr>
        <w:pStyle w:val="NormaaliWWW"/>
        <w:shd w:val="clear" w:color="auto" w:fill="FFFFFF"/>
        <w:spacing w:before="0" w:beforeAutospacing="0" w:after="160" w:afterAutospacing="0" w:line="278" w:lineRule="auto"/>
        <w:contextualSpacing/>
        <w:rPr>
          <w:rFonts w:ascii="Arial" w:hAnsi="Arial" w:cs="Arial"/>
        </w:rPr>
      </w:pPr>
      <w:r w:rsidRPr="00E370FD">
        <w:rPr>
          <w:rFonts w:ascii="Arial" w:hAnsi="Arial" w:cs="Arial"/>
        </w:rPr>
        <w:t>Turvallisuuskävelyitä ja toimitilatarkastuksia tehdään säännöllisesti. Turvallisuuskävely on osa uuden työntekijän perehdytystä ja toimitilatarkastukset tehdään pelastuslaitoksen ohjeen mukaan.</w:t>
      </w:r>
      <w:r>
        <w:rPr>
          <w:rFonts w:ascii="Arial" w:hAnsi="Arial" w:cs="Arial"/>
        </w:rPr>
        <w:t xml:space="preserve"> Kaikki kiinteistön palovaroittimet testataan kerran kuukaudessa.</w:t>
      </w:r>
      <w:r w:rsidRPr="00E370FD">
        <w:rPr>
          <w:rFonts w:ascii="Arial" w:hAnsi="Arial" w:cs="Arial"/>
        </w:rPr>
        <w:t xml:space="preserve"> Osana omavalvontaa seurataan myös tilojen toimivuutta, terveellisyyttä ja mahdollisia riskejä. Toimitilat tarkastetaan säännöllisesti ja kaksi kertaa vuodessa tilojen omistajan edustaja, Aspa </w:t>
      </w:r>
      <w:r>
        <w:rPr>
          <w:rFonts w:ascii="Arial" w:hAnsi="Arial" w:cs="Arial"/>
        </w:rPr>
        <w:t>Palvelut Oy:n</w:t>
      </w:r>
      <w:r w:rsidRPr="00E370FD">
        <w:rPr>
          <w:rFonts w:ascii="Arial" w:hAnsi="Arial" w:cs="Arial"/>
        </w:rPr>
        <w:t xml:space="preserve"> kiinteistöhuollon edustaja, </w:t>
      </w:r>
      <w:r>
        <w:rPr>
          <w:rFonts w:ascii="Arial" w:hAnsi="Arial" w:cs="Arial"/>
        </w:rPr>
        <w:t>yksikön</w:t>
      </w:r>
      <w:r w:rsidRPr="00E370FD">
        <w:rPr>
          <w:rFonts w:ascii="Arial" w:hAnsi="Arial" w:cs="Arial"/>
        </w:rPr>
        <w:t xml:space="preserve">johtaja ja kiinteistöhuolto Lyijysen edustaja tapaavat, kiertävät tilat ja tarkastavat, onko kaikki kunnossa ja onko tiloista huolehdittu sopimuksen mukaan. Riskienhallintaa toteutetaan myös poikkeamaraportoinnin systemaattisen ilmoitus-, käsittely- ja tiedotusprosessin avulla. </w:t>
      </w:r>
    </w:p>
    <w:p w:rsidR="008D1484" w:rsidRPr="008D229B" w:rsidRDefault="008D1484" w:rsidP="00552F6A">
      <w:pPr>
        <w:pStyle w:val="NormaaliWWW"/>
        <w:shd w:val="clear" w:color="auto" w:fill="FFFFFF"/>
        <w:spacing w:before="0" w:beforeAutospacing="0" w:after="160" w:afterAutospacing="0" w:line="278" w:lineRule="auto"/>
        <w:contextualSpacing/>
        <w:rPr>
          <w:rFonts w:ascii="Arial" w:hAnsi="Arial" w:cs="Arial"/>
          <w:color w:val="000000" w:themeColor="text1"/>
          <w:highlight w:val="yellow"/>
        </w:rPr>
      </w:pPr>
    </w:p>
    <w:p w:rsidR="008D1484" w:rsidRDefault="008D1484" w:rsidP="00552F6A">
      <w:pPr>
        <w:pStyle w:val="NormaaliWWW"/>
        <w:shd w:val="clear" w:color="auto" w:fill="FFFFFF"/>
        <w:spacing w:before="0" w:beforeAutospacing="0" w:after="160" w:afterAutospacing="0" w:line="278" w:lineRule="auto"/>
        <w:contextualSpacing/>
        <w:rPr>
          <w:rFonts w:ascii="Arial" w:hAnsi="Arial" w:cs="Arial"/>
        </w:rPr>
      </w:pPr>
      <w:r w:rsidRPr="00E370FD">
        <w:rPr>
          <w:rFonts w:ascii="Arial" w:hAnsi="Arial" w:cs="Arial"/>
        </w:rPr>
        <w:t xml:space="preserve">Valvontalain 10§:n 4 momentin mukaan </w:t>
      </w:r>
      <w:r>
        <w:rPr>
          <w:rFonts w:ascii="Arial" w:hAnsi="Arial" w:cs="Arial"/>
        </w:rPr>
        <w:t>yksikön</w:t>
      </w:r>
      <w:r w:rsidRPr="00E370FD">
        <w:rPr>
          <w:rFonts w:ascii="Arial" w:hAnsi="Arial" w:cs="Arial"/>
        </w:rPr>
        <w:t>johtaja vastaa siitä, että yksikön toiminta toteutuu laadukkaasti lakien, ohjeistusten ja viranomaismääräysten mukaan.</w:t>
      </w:r>
      <w:r>
        <w:rPr>
          <w:rFonts w:ascii="Arial" w:hAnsi="Arial" w:cs="Arial"/>
        </w:rPr>
        <w:t xml:space="preserve"> Yksikönj</w:t>
      </w:r>
      <w:r w:rsidRPr="00E370FD">
        <w:rPr>
          <w:rFonts w:ascii="Arial" w:hAnsi="Arial" w:cs="Arial"/>
        </w:rPr>
        <w:t xml:space="preserve">ohtaja vastaa perehdytyksestä ja toimii henkilöstön lähiesihenkilönä arjessa. Vastuu laadukkaan hoivan ja aktiivisen arjen toteutumisesta on jokaisella työntekijällä. </w:t>
      </w:r>
      <w:r>
        <w:rPr>
          <w:rFonts w:ascii="Arial" w:hAnsi="Arial" w:cs="Arial"/>
        </w:rPr>
        <w:t>Liiketoimintajohtaja</w:t>
      </w:r>
      <w:r w:rsidRPr="00E370FD">
        <w:rPr>
          <w:rFonts w:ascii="Arial" w:hAnsi="Arial" w:cs="Arial"/>
        </w:rPr>
        <w:t xml:space="preserve"> Sanna Aleksejev vastaa </w:t>
      </w:r>
      <w:proofErr w:type="spellStart"/>
      <w:r>
        <w:rPr>
          <w:rFonts w:ascii="Arial" w:hAnsi="Arial" w:cs="Arial"/>
        </w:rPr>
        <w:t>Tavana</w:t>
      </w:r>
      <w:r w:rsidRPr="00E370FD">
        <w:rPr>
          <w:rFonts w:ascii="Arial" w:hAnsi="Arial" w:cs="Arial"/>
        </w:rPr>
        <w:t>n</w:t>
      </w:r>
      <w:proofErr w:type="spellEnd"/>
      <w:r w:rsidRPr="00E370FD">
        <w:rPr>
          <w:rFonts w:ascii="Arial" w:hAnsi="Arial" w:cs="Arial"/>
        </w:rPr>
        <w:t xml:space="preserve"> osalta valtakunnallisesti toiminnan laadusta ja viranomaismääräysten toteutumisesta.</w:t>
      </w:r>
    </w:p>
    <w:p w:rsidR="008D1484" w:rsidRDefault="008D1484" w:rsidP="00552F6A">
      <w:pPr>
        <w:pStyle w:val="NormaaliWWW"/>
        <w:shd w:val="clear" w:color="auto" w:fill="FFFFFF"/>
        <w:spacing w:before="0" w:beforeAutospacing="0" w:after="160" w:afterAutospacing="0" w:line="278" w:lineRule="auto"/>
        <w:contextualSpacing/>
        <w:rPr>
          <w:rFonts w:ascii="Arial" w:hAnsi="Arial" w:cs="Arial"/>
        </w:rPr>
      </w:pPr>
    </w:p>
    <w:p w:rsidR="008D1484" w:rsidRPr="00D61F39" w:rsidRDefault="008D1484" w:rsidP="00552F6A">
      <w:pPr>
        <w:pStyle w:val="NormaaliWWW"/>
        <w:shd w:val="clear" w:color="auto" w:fill="FFFFFF"/>
        <w:spacing w:before="0" w:beforeAutospacing="0" w:after="160" w:afterAutospacing="0" w:line="278" w:lineRule="auto"/>
        <w:contextualSpacing/>
        <w:rPr>
          <w:rFonts w:ascii="Arial" w:hAnsi="Arial" w:cs="Arial"/>
        </w:rPr>
      </w:pPr>
      <w:r w:rsidRPr="00D61F39">
        <w:rPr>
          <w:rFonts w:ascii="Arial" w:hAnsi="Arial" w:cs="Arial"/>
        </w:rPr>
        <w:t xml:space="preserve">Asiakasturvallisuuden varmistamisen menetelmät </w:t>
      </w:r>
      <w:proofErr w:type="spellStart"/>
      <w:r>
        <w:rPr>
          <w:rFonts w:ascii="Arial" w:hAnsi="Arial" w:cs="Arial"/>
        </w:rPr>
        <w:t>Tavana</w:t>
      </w:r>
      <w:proofErr w:type="spellEnd"/>
      <w:r w:rsidRPr="00D61F39">
        <w:rPr>
          <w:rFonts w:ascii="Arial" w:hAnsi="Arial" w:cs="Arial"/>
        </w:rPr>
        <w:t xml:space="preserve"> Virnassa: </w:t>
      </w:r>
    </w:p>
    <w:p w:rsidR="008D1484" w:rsidRPr="00D61F39" w:rsidRDefault="008D1484" w:rsidP="00552F6A">
      <w:pPr>
        <w:pStyle w:val="NormaaliWWW"/>
        <w:shd w:val="clear" w:color="auto" w:fill="FFFFFF"/>
        <w:spacing w:before="0" w:beforeAutospacing="0" w:after="160" w:afterAutospacing="0" w:line="278" w:lineRule="auto"/>
        <w:contextualSpacing/>
        <w:rPr>
          <w:rFonts w:ascii="Arial" w:hAnsi="Arial" w:cs="Arial"/>
          <w:color w:val="FF0000"/>
        </w:rPr>
      </w:pPr>
    </w:p>
    <w:p w:rsidR="008D1484" w:rsidRPr="00D61F39" w:rsidRDefault="008D1484" w:rsidP="00552F6A">
      <w:pPr>
        <w:pStyle w:val="Luettelokappale"/>
        <w:numPr>
          <w:ilvl w:val="1"/>
          <w:numId w:val="16"/>
        </w:numPr>
        <w:tabs>
          <w:tab w:val="clear" w:pos="1440"/>
        </w:tabs>
        <w:autoSpaceDE w:val="0"/>
        <w:autoSpaceDN w:val="0"/>
        <w:adjustRightInd w:val="0"/>
        <w:spacing w:after="160" w:line="278" w:lineRule="auto"/>
        <w:rPr>
          <w:rFonts w:ascii="Arial" w:hAnsi="Arial" w:cs="Arial"/>
          <w:sz w:val="24"/>
          <w:szCs w:val="24"/>
        </w:rPr>
      </w:pPr>
      <w:r w:rsidRPr="00D61F39">
        <w:rPr>
          <w:rFonts w:ascii="Arial" w:hAnsi="Arial" w:cs="Arial"/>
          <w:sz w:val="24"/>
          <w:szCs w:val="24"/>
        </w:rPr>
        <w:t>Henkilöstö perehdytetään yksikköön ja asiakkaisiin työsuhteen alussa perehdytyslistan mukaisesti</w:t>
      </w:r>
    </w:p>
    <w:p w:rsidR="008D1484" w:rsidRPr="00D61F39" w:rsidRDefault="008D1484" w:rsidP="00552F6A">
      <w:pPr>
        <w:pStyle w:val="Luettelokappale"/>
        <w:numPr>
          <w:ilvl w:val="1"/>
          <w:numId w:val="16"/>
        </w:numPr>
        <w:tabs>
          <w:tab w:val="clear" w:pos="1440"/>
        </w:tabs>
        <w:autoSpaceDE w:val="0"/>
        <w:autoSpaceDN w:val="0"/>
        <w:adjustRightInd w:val="0"/>
        <w:spacing w:after="160" w:line="278" w:lineRule="auto"/>
        <w:rPr>
          <w:rFonts w:ascii="Arial" w:hAnsi="Arial" w:cs="Arial"/>
          <w:sz w:val="24"/>
          <w:szCs w:val="24"/>
        </w:rPr>
      </w:pPr>
      <w:r w:rsidRPr="00D61F39">
        <w:rPr>
          <w:rFonts w:ascii="Arial" w:hAnsi="Arial" w:cs="Arial"/>
          <w:sz w:val="24"/>
          <w:szCs w:val="24"/>
        </w:rPr>
        <w:t>Turvallisesti työssä-ohjeistus päivitetään kerran vuodessa tai tarpeen mukaa</w:t>
      </w:r>
      <w:r>
        <w:rPr>
          <w:rFonts w:ascii="Arial" w:hAnsi="Arial" w:cs="Arial"/>
          <w:sz w:val="24"/>
          <w:szCs w:val="24"/>
        </w:rPr>
        <w:t>n</w:t>
      </w:r>
    </w:p>
    <w:p w:rsidR="008D1484" w:rsidRPr="00D61F39" w:rsidRDefault="008D1484" w:rsidP="00552F6A">
      <w:pPr>
        <w:pStyle w:val="Luettelokappale"/>
        <w:numPr>
          <w:ilvl w:val="1"/>
          <w:numId w:val="16"/>
        </w:numPr>
        <w:tabs>
          <w:tab w:val="clear" w:pos="1440"/>
        </w:tabs>
        <w:autoSpaceDE w:val="0"/>
        <w:autoSpaceDN w:val="0"/>
        <w:adjustRightInd w:val="0"/>
        <w:spacing w:after="160" w:line="278" w:lineRule="auto"/>
        <w:rPr>
          <w:rFonts w:ascii="Arial" w:hAnsi="Arial" w:cs="Arial"/>
          <w:sz w:val="24"/>
          <w:szCs w:val="24"/>
        </w:rPr>
      </w:pPr>
      <w:r w:rsidRPr="00D61F39">
        <w:rPr>
          <w:rFonts w:ascii="Arial" w:hAnsi="Arial" w:cs="Arial"/>
          <w:sz w:val="24"/>
          <w:szCs w:val="24"/>
        </w:rPr>
        <w:t>Työterveyshuollon toimintasuunnitelma sekä varhaisen tuen malli on laadittu. Edellä mainituilla suunnitelmilla on välillinen vaikutus asiakasturvallisuuden varmistamiseksi. Henkilöstön hyvinvoinnin kautta voimme vaikuttaa asiakastyön laatuun ja asiakasturvallisuuteen.</w:t>
      </w:r>
    </w:p>
    <w:p w:rsidR="008D1484" w:rsidRPr="00D61F39" w:rsidRDefault="008D1484" w:rsidP="00552F6A">
      <w:pPr>
        <w:pStyle w:val="Luettelokappale"/>
        <w:numPr>
          <w:ilvl w:val="1"/>
          <w:numId w:val="16"/>
        </w:numPr>
        <w:tabs>
          <w:tab w:val="clear" w:pos="1440"/>
        </w:tabs>
        <w:autoSpaceDE w:val="0"/>
        <w:autoSpaceDN w:val="0"/>
        <w:adjustRightInd w:val="0"/>
        <w:spacing w:after="160" w:line="278" w:lineRule="auto"/>
        <w:rPr>
          <w:rFonts w:ascii="Arial" w:hAnsi="Arial" w:cs="Arial"/>
          <w:sz w:val="24"/>
          <w:szCs w:val="24"/>
        </w:rPr>
      </w:pPr>
      <w:r w:rsidRPr="00D61F39">
        <w:rPr>
          <w:rFonts w:ascii="Arial" w:hAnsi="Arial" w:cs="Arial"/>
          <w:sz w:val="24"/>
          <w:szCs w:val="24"/>
        </w:rPr>
        <w:t>Riskien arvioinnin toimenpidesuunnitelma päivitetään kerran vuodessa tai tarpeen mukaan. Ennen toimenpidesuunnitelmaa kartoitetaan yksikön riskit.</w:t>
      </w:r>
    </w:p>
    <w:p w:rsidR="008D1484" w:rsidRPr="00D61F39" w:rsidRDefault="008D1484" w:rsidP="00552F6A">
      <w:pPr>
        <w:pStyle w:val="Luettelokappale"/>
        <w:numPr>
          <w:ilvl w:val="1"/>
          <w:numId w:val="16"/>
        </w:numPr>
        <w:tabs>
          <w:tab w:val="clear" w:pos="1440"/>
        </w:tabs>
        <w:autoSpaceDE w:val="0"/>
        <w:autoSpaceDN w:val="0"/>
        <w:adjustRightInd w:val="0"/>
        <w:spacing w:after="160" w:line="278" w:lineRule="auto"/>
        <w:rPr>
          <w:rFonts w:ascii="Arial" w:hAnsi="Arial" w:cs="Arial"/>
          <w:sz w:val="24"/>
          <w:szCs w:val="24"/>
        </w:rPr>
      </w:pPr>
      <w:r w:rsidRPr="00D61F39">
        <w:rPr>
          <w:rFonts w:ascii="Arial" w:hAnsi="Arial" w:cs="Arial"/>
          <w:sz w:val="24"/>
          <w:szCs w:val="24"/>
        </w:rPr>
        <w:t>Ilmoitus epäasiallisesta kohtelusta on jokaisen työntekijän velvollisuus.</w:t>
      </w:r>
    </w:p>
    <w:p w:rsidR="008D1484" w:rsidRPr="00D61F39" w:rsidRDefault="008D1484" w:rsidP="00552F6A">
      <w:pPr>
        <w:pStyle w:val="Luettelokappale"/>
        <w:numPr>
          <w:ilvl w:val="1"/>
          <w:numId w:val="16"/>
        </w:numPr>
        <w:tabs>
          <w:tab w:val="clear" w:pos="1440"/>
        </w:tabs>
        <w:autoSpaceDE w:val="0"/>
        <w:autoSpaceDN w:val="0"/>
        <w:adjustRightInd w:val="0"/>
        <w:spacing w:after="160" w:line="278" w:lineRule="auto"/>
        <w:rPr>
          <w:rFonts w:ascii="Arial" w:hAnsi="Arial" w:cs="Arial"/>
          <w:sz w:val="24"/>
          <w:szCs w:val="24"/>
        </w:rPr>
      </w:pPr>
      <w:r w:rsidRPr="00D61F39">
        <w:rPr>
          <w:rFonts w:ascii="Arial" w:hAnsi="Arial" w:cs="Arial"/>
          <w:sz w:val="24"/>
          <w:szCs w:val="24"/>
        </w:rPr>
        <w:t xml:space="preserve">Poikkeamailmoitus laaditaan IMS-järjestelmään aina kun huomataan poikkeama laadussa. Poikkeamat käsitellään yksikön </w:t>
      </w:r>
      <w:r>
        <w:rPr>
          <w:rFonts w:ascii="Arial" w:hAnsi="Arial" w:cs="Arial"/>
          <w:sz w:val="24"/>
          <w:szCs w:val="24"/>
        </w:rPr>
        <w:t>työ</w:t>
      </w:r>
      <w:r w:rsidRPr="00D61F39">
        <w:rPr>
          <w:rFonts w:ascii="Arial" w:hAnsi="Arial" w:cs="Arial"/>
          <w:sz w:val="24"/>
          <w:szCs w:val="24"/>
        </w:rPr>
        <w:t>kokouks</w:t>
      </w:r>
      <w:r>
        <w:rPr>
          <w:rFonts w:ascii="Arial" w:hAnsi="Arial" w:cs="Arial"/>
          <w:sz w:val="24"/>
          <w:szCs w:val="24"/>
        </w:rPr>
        <w:t>i</w:t>
      </w:r>
      <w:r w:rsidRPr="00D61F39">
        <w:rPr>
          <w:rFonts w:ascii="Arial" w:hAnsi="Arial" w:cs="Arial"/>
          <w:sz w:val="24"/>
          <w:szCs w:val="24"/>
        </w:rPr>
        <w:t>ssa. Ilmoituksen käsittelyn yhteydessä arvioidaan tapahtuman juurisyy sekä miten tilanne voidaan jatkossa välttää.</w:t>
      </w:r>
    </w:p>
    <w:p w:rsidR="008D1484" w:rsidRPr="00D61F39" w:rsidRDefault="008D1484" w:rsidP="00552F6A">
      <w:pPr>
        <w:pStyle w:val="Luettelokappale"/>
        <w:numPr>
          <w:ilvl w:val="1"/>
          <w:numId w:val="16"/>
        </w:numPr>
        <w:tabs>
          <w:tab w:val="clear" w:pos="1440"/>
        </w:tabs>
        <w:autoSpaceDE w:val="0"/>
        <w:autoSpaceDN w:val="0"/>
        <w:adjustRightInd w:val="0"/>
        <w:spacing w:after="160" w:line="278" w:lineRule="auto"/>
        <w:rPr>
          <w:rFonts w:ascii="Arial" w:hAnsi="Arial" w:cs="Arial"/>
          <w:sz w:val="24"/>
          <w:szCs w:val="24"/>
        </w:rPr>
      </w:pPr>
      <w:r w:rsidRPr="00D61F39">
        <w:rPr>
          <w:rFonts w:ascii="Arial" w:hAnsi="Arial" w:cs="Arial"/>
          <w:sz w:val="24"/>
          <w:szCs w:val="24"/>
        </w:rPr>
        <w:t xml:space="preserve">Tietosuojapoikkeamailmoitus laaditaan IMS-järjestelmään. Tietosuojapoikkeama käsitellään joko yksikön </w:t>
      </w:r>
      <w:r>
        <w:rPr>
          <w:rFonts w:ascii="Arial" w:hAnsi="Arial" w:cs="Arial"/>
          <w:sz w:val="24"/>
          <w:szCs w:val="24"/>
        </w:rPr>
        <w:t>työ</w:t>
      </w:r>
      <w:r w:rsidRPr="00D61F39">
        <w:rPr>
          <w:rFonts w:ascii="Arial" w:hAnsi="Arial" w:cs="Arial"/>
          <w:sz w:val="24"/>
          <w:szCs w:val="24"/>
        </w:rPr>
        <w:t xml:space="preserve">kokouksessa tai hallinnon toimesta riippuen mitä tietosuojapoikkeama koskee. </w:t>
      </w:r>
    </w:p>
    <w:p w:rsidR="008D1484" w:rsidRPr="00D61F39" w:rsidRDefault="008D1484" w:rsidP="00552F6A">
      <w:pPr>
        <w:pStyle w:val="Luettelokappale"/>
        <w:numPr>
          <w:ilvl w:val="1"/>
          <w:numId w:val="16"/>
        </w:numPr>
        <w:tabs>
          <w:tab w:val="clear" w:pos="1440"/>
        </w:tabs>
        <w:autoSpaceDE w:val="0"/>
        <w:autoSpaceDN w:val="0"/>
        <w:adjustRightInd w:val="0"/>
        <w:spacing w:after="160" w:line="278" w:lineRule="auto"/>
        <w:rPr>
          <w:rFonts w:ascii="Arial" w:hAnsi="Arial" w:cs="Arial"/>
          <w:sz w:val="24"/>
          <w:szCs w:val="24"/>
        </w:rPr>
      </w:pPr>
      <w:r w:rsidRPr="00D61F39">
        <w:rPr>
          <w:rFonts w:ascii="Arial" w:hAnsi="Arial" w:cs="Arial"/>
          <w:sz w:val="24"/>
          <w:szCs w:val="24"/>
        </w:rPr>
        <w:t>Vaara- ja uhkatilanneilmoitus tehdään I</w:t>
      </w:r>
      <w:r>
        <w:rPr>
          <w:rFonts w:ascii="Arial" w:hAnsi="Arial" w:cs="Arial"/>
          <w:sz w:val="24"/>
          <w:szCs w:val="24"/>
        </w:rPr>
        <w:t>MS</w:t>
      </w:r>
      <w:r w:rsidRPr="00D61F39">
        <w:rPr>
          <w:rFonts w:ascii="Arial" w:hAnsi="Arial" w:cs="Arial"/>
          <w:sz w:val="24"/>
          <w:szCs w:val="24"/>
        </w:rPr>
        <w:t xml:space="preserve">-järjestelmään. Ilmoitukset käydään läpi henkilöstön </w:t>
      </w:r>
      <w:r>
        <w:rPr>
          <w:rFonts w:ascii="Arial" w:hAnsi="Arial" w:cs="Arial"/>
          <w:sz w:val="24"/>
          <w:szCs w:val="24"/>
        </w:rPr>
        <w:t>työ</w:t>
      </w:r>
      <w:r w:rsidRPr="00D61F39">
        <w:rPr>
          <w:rFonts w:ascii="Arial" w:hAnsi="Arial" w:cs="Arial"/>
          <w:sz w:val="24"/>
          <w:szCs w:val="24"/>
        </w:rPr>
        <w:t>kokouksessa. Ilmoituksen käsittelyn yhteydessä arvioidaan tapahtuman juurisyy sekä miten tilanne voidaan jatkossa välttää.</w:t>
      </w:r>
    </w:p>
    <w:p w:rsidR="008D1484" w:rsidRPr="00D61F39" w:rsidRDefault="008D1484" w:rsidP="00552F6A">
      <w:pPr>
        <w:pStyle w:val="Luettelokappale"/>
        <w:numPr>
          <w:ilvl w:val="1"/>
          <w:numId w:val="16"/>
        </w:numPr>
        <w:tabs>
          <w:tab w:val="clear" w:pos="1440"/>
        </w:tabs>
        <w:autoSpaceDE w:val="0"/>
        <w:autoSpaceDN w:val="0"/>
        <w:adjustRightInd w:val="0"/>
        <w:spacing w:after="160" w:line="278" w:lineRule="auto"/>
        <w:rPr>
          <w:rFonts w:ascii="Arial" w:hAnsi="Arial" w:cs="Arial"/>
          <w:sz w:val="24"/>
          <w:szCs w:val="24"/>
        </w:rPr>
      </w:pPr>
      <w:r w:rsidRPr="00D61F39">
        <w:rPr>
          <w:rFonts w:ascii="Arial" w:hAnsi="Arial" w:cs="Arial"/>
          <w:sz w:val="24"/>
          <w:szCs w:val="24"/>
        </w:rPr>
        <w:t>Työsuojeluilmoituksen tekeminen on jokaisen työntekijän velvollisuus, jos työssä tai työympäristössä havaitaan työsuojeluun liittyviä tekijöitä. Työsuojelulliset epäkohdat vaikuttavat merkittävästi asiakasturvallisuuteen. Työsuojelun toimintasuunnitelma on laadittu</w:t>
      </w:r>
      <w:r>
        <w:rPr>
          <w:rFonts w:ascii="Arial" w:hAnsi="Arial" w:cs="Arial"/>
          <w:sz w:val="24"/>
          <w:szCs w:val="24"/>
        </w:rPr>
        <w:t xml:space="preserve"> </w:t>
      </w:r>
      <w:proofErr w:type="spellStart"/>
      <w:r>
        <w:rPr>
          <w:rFonts w:ascii="Arial" w:hAnsi="Arial" w:cs="Arial"/>
          <w:sz w:val="24"/>
          <w:szCs w:val="24"/>
        </w:rPr>
        <w:t>Tavanan</w:t>
      </w:r>
      <w:proofErr w:type="spellEnd"/>
      <w:r w:rsidRPr="00D61F39">
        <w:rPr>
          <w:rFonts w:ascii="Arial" w:hAnsi="Arial" w:cs="Arial"/>
          <w:sz w:val="24"/>
          <w:szCs w:val="24"/>
        </w:rPr>
        <w:t xml:space="preserve"> toimesta. </w:t>
      </w:r>
    </w:p>
    <w:p w:rsidR="008D1484" w:rsidRPr="00D61F39" w:rsidRDefault="008D1484" w:rsidP="00552F6A">
      <w:pPr>
        <w:pStyle w:val="Luettelokappale"/>
        <w:numPr>
          <w:ilvl w:val="1"/>
          <w:numId w:val="16"/>
        </w:numPr>
        <w:tabs>
          <w:tab w:val="clear" w:pos="1440"/>
        </w:tabs>
        <w:autoSpaceDE w:val="0"/>
        <w:autoSpaceDN w:val="0"/>
        <w:adjustRightInd w:val="0"/>
        <w:spacing w:after="160" w:line="278" w:lineRule="auto"/>
        <w:rPr>
          <w:rFonts w:ascii="Arial" w:hAnsi="Arial" w:cs="Arial"/>
          <w:sz w:val="24"/>
          <w:szCs w:val="24"/>
        </w:rPr>
      </w:pPr>
      <w:r w:rsidRPr="00D61F39">
        <w:rPr>
          <w:rFonts w:ascii="Arial" w:hAnsi="Arial" w:cs="Arial"/>
          <w:sz w:val="24"/>
          <w:szCs w:val="24"/>
        </w:rPr>
        <w:t>Valmius- ja varautumissuunnitelma on tärkeä osa asiakasturvallisuutta, koska poikkeustilanteissa asiakastyön kriittiset toimet ovat pystyttävä varmistamaan. Valmius- ja varautumissuunnitelma päivitetään kerran vuodessa tai tarpeen mukaan. Suunnitelma sisältää myös toimintaohjeet poikkeavien tilanteiden varalta.</w:t>
      </w:r>
    </w:p>
    <w:p w:rsidR="008D1484" w:rsidRPr="00D61F39" w:rsidRDefault="008D1484" w:rsidP="00552F6A">
      <w:pPr>
        <w:pStyle w:val="Luettelokappale"/>
        <w:numPr>
          <w:ilvl w:val="1"/>
          <w:numId w:val="16"/>
        </w:numPr>
        <w:tabs>
          <w:tab w:val="clear" w:pos="1440"/>
        </w:tabs>
        <w:autoSpaceDE w:val="0"/>
        <w:autoSpaceDN w:val="0"/>
        <w:adjustRightInd w:val="0"/>
        <w:spacing w:after="160" w:line="278" w:lineRule="auto"/>
        <w:rPr>
          <w:rFonts w:ascii="Arial" w:hAnsi="Arial" w:cs="Arial"/>
          <w:sz w:val="24"/>
          <w:szCs w:val="24"/>
        </w:rPr>
      </w:pPr>
      <w:r w:rsidRPr="00D61F39">
        <w:rPr>
          <w:rFonts w:ascii="Arial" w:hAnsi="Arial" w:cs="Arial"/>
          <w:sz w:val="24"/>
          <w:szCs w:val="24"/>
        </w:rPr>
        <w:t xml:space="preserve">Kriisiviestintäohje on laadittu </w:t>
      </w:r>
      <w:proofErr w:type="spellStart"/>
      <w:r>
        <w:rPr>
          <w:rFonts w:ascii="Arial" w:hAnsi="Arial" w:cs="Arial"/>
          <w:sz w:val="24"/>
          <w:szCs w:val="24"/>
        </w:rPr>
        <w:t>Tavana</w:t>
      </w:r>
      <w:r w:rsidRPr="00D61F39">
        <w:rPr>
          <w:rFonts w:ascii="Arial" w:hAnsi="Arial" w:cs="Arial"/>
          <w:sz w:val="24"/>
          <w:szCs w:val="24"/>
        </w:rPr>
        <w:t>n</w:t>
      </w:r>
      <w:proofErr w:type="spellEnd"/>
      <w:r w:rsidRPr="00D61F39">
        <w:rPr>
          <w:rFonts w:ascii="Arial" w:hAnsi="Arial" w:cs="Arial"/>
          <w:sz w:val="24"/>
          <w:szCs w:val="24"/>
        </w:rPr>
        <w:t xml:space="preserve"> toimesta. Kriisiviestinnän roolit on jaettu, jolloin viestinnän ajantasaisuus ja oikeellisuus saadaan varmistettua. </w:t>
      </w:r>
    </w:p>
    <w:p w:rsidR="008D1484" w:rsidRPr="00ED04EF" w:rsidRDefault="008D1484" w:rsidP="00552F6A">
      <w:pPr>
        <w:pStyle w:val="Luettelokappale"/>
        <w:numPr>
          <w:ilvl w:val="1"/>
          <w:numId w:val="16"/>
        </w:numPr>
        <w:shd w:val="clear" w:color="auto" w:fill="FFFFFF"/>
        <w:tabs>
          <w:tab w:val="clear" w:pos="1440"/>
        </w:tabs>
        <w:autoSpaceDE w:val="0"/>
        <w:autoSpaceDN w:val="0"/>
        <w:adjustRightInd w:val="0"/>
        <w:spacing w:after="160" w:line="278" w:lineRule="auto"/>
        <w:rPr>
          <w:rFonts w:ascii="Arial" w:eastAsia="Arial" w:hAnsi="Arial" w:cs="Arial"/>
          <w:color w:val="FF0000"/>
          <w:sz w:val="24"/>
          <w:szCs w:val="24"/>
        </w:rPr>
      </w:pPr>
      <w:r w:rsidRPr="00D61F39">
        <w:rPr>
          <w:rFonts w:ascii="Arial" w:hAnsi="Arial" w:cs="Arial"/>
          <w:sz w:val="24"/>
          <w:szCs w:val="24"/>
        </w:rPr>
        <w:t xml:space="preserve">Omavalvontaohjelma on laadittu </w:t>
      </w:r>
      <w:proofErr w:type="spellStart"/>
      <w:r>
        <w:rPr>
          <w:rFonts w:ascii="Arial" w:hAnsi="Arial" w:cs="Arial"/>
          <w:sz w:val="24"/>
          <w:szCs w:val="24"/>
        </w:rPr>
        <w:t>Tavana</w:t>
      </w:r>
      <w:r w:rsidRPr="00D61F39">
        <w:rPr>
          <w:rFonts w:ascii="Arial" w:hAnsi="Arial" w:cs="Arial"/>
          <w:sz w:val="24"/>
          <w:szCs w:val="24"/>
        </w:rPr>
        <w:t>n</w:t>
      </w:r>
      <w:proofErr w:type="spellEnd"/>
      <w:r w:rsidRPr="00D61F39">
        <w:rPr>
          <w:rFonts w:ascii="Arial" w:hAnsi="Arial" w:cs="Arial"/>
          <w:sz w:val="24"/>
          <w:szCs w:val="24"/>
        </w:rPr>
        <w:t xml:space="preserve"> toimesta. </w:t>
      </w:r>
      <w:r>
        <w:rPr>
          <w:rFonts w:ascii="Arial" w:hAnsi="Arial" w:cs="Arial"/>
          <w:sz w:val="24"/>
          <w:szCs w:val="24"/>
        </w:rPr>
        <w:t>Virna</w:t>
      </w:r>
      <w:r w:rsidRPr="00D61F39">
        <w:rPr>
          <w:rFonts w:ascii="Arial" w:hAnsi="Arial" w:cs="Arial"/>
          <w:sz w:val="24"/>
          <w:szCs w:val="24"/>
        </w:rPr>
        <w:t>ssa omavalvontasuunnitelma päivitetään omavalvontaohjelman mukaisesti.</w:t>
      </w:r>
    </w:p>
    <w:p w:rsidR="008D1484" w:rsidRPr="00ED04EF" w:rsidRDefault="008D1484" w:rsidP="00552F6A">
      <w:pPr>
        <w:pStyle w:val="Luettelokappale"/>
        <w:shd w:val="clear" w:color="auto" w:fill="FFFFFF"/>
        <w:autoSpaceDE w:val="0"/>
        <w:autoSpaceDN w:val="0"/>
        <w:adjustRightInd w:val="0"/>
        <w:spacing w:after="160" w:line="278" w:lineRule="auto"/>
        <w:ind w:left="1440"/>
        <w:rPr>
          <w:rFonts w:ascii="Arial" w:eastAsia="Arial" w:hAnsi="Arial" w:cs="Arial"/>
          <w:color w:val="FF0000"/>
          <w:sz w:val="24"/>
          <w:szCs w:val="24"/>
        </w:rPr>
      </w:pPr>
    </w:p>
    <w:p w:rsidR="008D1484" w:rsidRPr="00602973" w:rsidRDefault="008D1484" w:rsidP="008D1484">
      <w:pPr>
        <w:pStyle w:val="Otsikko3"/>
        <w:spacing w:after="160" w:line="278" w:lineRule="auto"/>
        <w:contextualSpacing/>
        <w:jc w:val="both"/>
        <w:rPr>
          <w:rFonts w:eastAsia="Arial" w:cs="Arial"/>
          <w:sz w:val="28"/>
          <w:szCs w:val="28"/>
        </w:rPr>
      </w:pPr>
      <w:bookmarkStart w:id="72" w:name="_Toc175741960"/>
      <w:bookmarkStart w:id="73" w:name="_Toc242084529"/>
      <w:r w:rsidRPr="00602973">
        <w:rPr>
          <w:rFonts w:eastAsia="Arial"/>
          <w:sz w:val="28"/>
          <w:szCs w:val="28"/>
        </w:rPr>
        <w:t>Toimitilat ja välineet</w:t>
      </w:r>
      <w:bookmarkEnd w:id="72"/>
      <w:bookmarkEnd w:id="73"/>
    </w:p>
    <w:p w:rsidR="008D1484" w:rsidRDefault="008D1484" w:rsidP="006F7CB9">
      <w:pPr>
        <w:spacing w:after="160" w:line="278" w:lineRule="auto"/>
        <w:contextualSpacing/>
        <w:rPr>
          <w:rFonts w:ascii="Arial" w:eastAsia="Arial" w:hAnsi="Arial" w:cs="Arial"/>
          <w:sz w:val="24"/>
          <w:szCs w:val="24"/>
        </w:rPr>
      </w:pPr>
      <w:proofErr w:type="spellStart"/>
      <w:r>
        <w:rPr>
          <w:rFonts w:ascii="Arial" w:eastAsia="Arial" w:hAnsi="Arial" w:cs="Arial"/>
          <w:sz w:val="24"/>
          <w:szCs w:val="24"/>
        </w:rPr>
        <w:t>Tavana</w:t>
      </w:r>
      <w:proofErr w:type="spellEnd"/>
      <w:r w:rsidRPr="008D229B">
        <w:rPr>
          <w:rFonts w:ascii="Arial" w:eastAsia="Arial" w:hAnsi="Arial" w:cs="Arial"/>
          <w:sz w:val="24"/>
          <w:szCs w:val="24"/>
        </w:rPr>
        <w:t xml:space="preserve"> Virna toimii Lappeenrannan kaupungissa Sammonlahden kaupunginosassa 4. kerroksisessa</w:t>
      </w:r>
      <w:r>
        <w:rPr>
          <w:rFonts w:ascii="Arial" w:eastAsia="Arial" w:hAnsi="Arial" w:cs="Arial"/>
          <w:sz w:val="24"/>
          <w:szCs w:val="24"/>
        </w:rPr>
        <w:t xml:space="preserve"> hissillisessä</w:t>
      </w:r>
      <w:r w:rsidRPr="008D229B">
        <w:rPr>
          <w:rFonts w:ascii="Arial" w:eastAsia="Arial" w:hAnsi="Arial" w:cs="Arial"/>
          <w:sz w:val="24"/>
          <w:szCs w:val="24"/>
        </w:rPr>
        <w:t xml:space="preserve"> kerrostalossa.</w:t>
      </w:r>
      <w:r w:rsidRPr="00884391">
        <w:rPr>
          <w:rFonts w:ascii="Arial" w:eastAsia="Arial" w:hAnsi="Arial" w:cs="Arial"/>
          <w:sz w:val="24"/>
          <w:szCs w:val="24"/>
        </w:rPr>
        <w:t xml:space="preserve"> </w:t>
      </w:r>
      <w:r>
        <w:rPr>
          <w:rFonts w:ascii="Arial" w:eastAsia="Arial" w:hAnsi="Arial" w:cs="Arial"/>
          <w:sz w:val="24"/>
          <w:szCs w:val="24"/>
        </w:rPr>
        <w:t xml:space="preserve">Yksikkö sijaitsee hyvien liikenneyhteyksien varrella ja palveluiden läheisyydessä. Aivan Virnan vieressä on ruokakaupat ja apteekki. Linja-autopysäkille on matkaa n.300 metriä. Matkaan matkakeskukselle/juna-asemalle menee linja-autolla n. 30minuuttia. Sammonlahden </w:t>
      </w:r>
      <w:proofErr w:type="spellStart"/>
      <w:r>
        <w:rPr>
          <w:rFonts w:ascii="Arial" w:eastAsia="Arial" w:hAnsi="Arial" w:cs="Arial"/>
          <w:sz w:val="24"/>
          <w:szCs w:val="24"/>
        </w:rPr>
        <w:t>hyvinvointiasemalle</w:t>
      </w:r>
      <w:proofErr w:type="spellEnd"/>
      <w:r>
        <w:rPr>
          <w:rFonts w:ascii="Arial" w:eastAsia="Arial" w:hAnsi="Arial" w:cs="Arial"/>
          <w:sz w:val="24"/>
          <w:szCs w:val="24"/>
        </w:rPr>
        <w:t xml:space="preserve"> on matkaa alle 1km ja Lappeenrannan keskustaan n.6km.</w:t>
      </w:r>
      <w:r w:rsidRPr="008D229B">
        <w:rPr>
          <w:rFonts w:ascii="Arial" w:eastAsia="Arial" w:hAnsi="Arial" w:cs="Arial"/>
          <w:sz w:val="24"/>
          <w:szCs w:val="24"/>
        </w:rPr>
        <w:t xml:space="preserve"> Asiakkaiden asunnot, 21 kpl, sijaitsevat samassa kiinteistössä. </w:t>
      </w:r>
      <w:r>
        <w:rPr>
          <w:rFonts w:ascii="Arial" w:eastAsia="Arial" w:hAnsi="Arial" w:cs="Arial"/>
          <w:sz w:val="24"/>
          <w:szCs w:val="24"/>
        </w:rPr>
        <w:t xml:space="preserve">Virnan kiinteistössä olevat 21 asuntoa ovat kaikki yksiöitä, joissa on 30,5-34 neliötä. Jokaisessa asunnossa on oma wc/kylpyhuone ja keittiövarustelu. Jokaiseen asuntoon kuuluu oma lukittava häkkivarasto kellarikerroksessa. </w:t>
      </w:r>
      <w:r w:rsidRPr="008D229B">
        <w:rPr>
          <w:rFonts w:ascii="Arial" w:eastAsia="Arial" w:hAnsi="Arial" w:cs="Arial"/>
          <w:sz w:val="24"/>
          <w:szCs w:val="24"/>
        </w:rPr>
        <w:t xml:space="preserve">Tuetun asumisen asukkaat voivat asua myös muualla Lappeenrannan kaupungin alueella itse hankkimassaan vuokra-asunnossa. Lastensuojelun tehostetun perhetyön asiakkaat ja </w:t>
      </w:r>
      <w:r w:rsidRPr="00CF2D18">
        <w:rPr>
          <w:rFonts w:ascii="Arial" w:eastAsia="Arial" w:hAnsi="Arial" w:cs="Arial"/>
          <w:sz w:val="24"/>
          <w:szCs w:val="24"/>
        </w:rPr>
        <w:t>ammatillisen tukisuhdetoiminnan</w:t>
      </w:r>
      <w:r w:rsidRPr="008D229B">
        <w:rPr>
          <w:rFonts w:ascii="Arial" w:eastAsia="Arial" w:hAnsi="Arial" w:cs="Arial"/>
          <w:sz w:val="24"/>
          <w:szCs w:val="24"/>
        </w:rPr>
        <w:t xml:space="preserve"> asiakkaat asuvat eri puolilla Etelä-Karjalaa.</w:t>
      </w:r>
    </w:p>
    <w:p w:rsidR="008D1484" w:rsidRPr="008D229B" w:rsidRDefault="008D1484" w:rsidP="006F7CB9">
      <w:pPr>
        <w:spacing w:after="160" w:line="278" w:lineRule="auto"/>
        <w:contextualSpacing/>
        <w:rPr>
          <w:rFonts w:ascii="Arial" w:eastAsia="Arial" w:hAnsi="Arial" w:cs="Arial"/>
          <w:sz w:val="24"/>
          <w:szCs w:val="24"/>
        </w:rPr>
      </w:pPr>
    </w:p>
    <w:p w:rsidR="008D1484" w:rsidRDefault="008D1484" w:rsidP="006F7CB9">
      <w:pPr>
        <w:spacing w:after="160" w:line="278" w:lineRule="auto"/>
        <w:contextualSpacing/>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w:t>
      </w:r>
      <w:r w:rsidRPr="008D229B">
        <w:rPr>
          <w:rFonts w:ascii="Arial" w:eastAsia="Arial" w:hAnsi="Arial" w:cs="Arial"/>
          <w:sz w:val="24"/>
          <w:szCs w:val="24"/>
        </w:rPr>
        <w:t>Virnan kiinteistössä asuvat asiakkaat vuokraavat asunnot Aspa Palveluilta ja heihin sovelletaan huoneenvuokralakia. Näin asukas hallinnoi itse vuokraamiaan tiloja eikä hänen asuntoonsa sijoiteta ketään, vaikka hän on pitkään poissa. Asukkaat kalustavat ja sisustavat itse (tai omaohjaajan tai läheistensä avustamina) asuntonsa. He myös päättävät itse, ketä heillä vierailee ja milloin. Asukkaat noudattavat asumisessaan taloyhtiön sääntöjä.</w:t>
      </w:r>
    </w:p>
    <w:p w:rsidR="008D1484" w:rsidRPr="008D229B" w:rsidRDefault="008D1484" w:rsidP="006F7CB9">
      <w:pPr>
        <w:spacing w:after="160" w:line="278" w:lineRule="auto"/>
        <w:contextualSpacing/>
        <w:rPr>
          <w:rFonts w:ascii="Arial" w:eastAsia="Arial" w:hAnsi="Arial" w:cs="Arial"/>
          <w:sz w:val="24"/>
          <w:szCs w:val="24"/>
        </w:rPr>
      </w:pPr>
      <w:r w:rsidRPr="008D229B">
        <w:rPr>
          <w:rFonts w:ascii="Arial" w:eastAsia="Arial" w:hAnsi="Arial" w:cs="Arial"/>
          <w:sz w:val="24"/>
          <w:szCs w:val="24"/>
        </w:rPr>
        <w:t xml:space="preserve"> </w:t>
      </w:r>
    </w:p>
    <w:p w:rsidR="008D1484" w:rsidRDefault="008D1484" w:rsidP="006F7CB9">
      <w:pPr>
        <w:spacing w:after="160" w:line="278" w:lineRule="auto"/>
        <w:contextualSpacing/>
        <w:rPr>
          <w:rFonts w:ascii="Arial" w:eastAsia="Arial" w:hAnsi="Arial" w:cs="Arial"/>
          <w:sz w:val="24"/>
          <w:szCs w:val="24"/>
        </w:rPr>
      </w:pPr>
      <w:r w:rsidRPr="008D229B">
        <w:rPr>
          <w:rFonts w:ascii="Arial" w:eastAsia="Arial" w:hAnsi="Arial" w:cs="Arial"/>
          <w:sz w:val="24"/>
          <w:szCs w:val="24"/>
        </w:rPr>
        <w:t xml:space="preserve">Yhteistilat sijaitsevat talon ensimmäisessä kerroksessa. Yhteistila/olohuone on talossa asuvien asiakkaiden käytössä klo 8-19.45. Ensimmäisessä kerroksessa on myös yhteiskeittiö, jossa valmistetaan talossa yhteisesti tarjottavat ateriat. </w:t>
      </w:r>
      <w:r>
        <w:rPr>
          <w:rFonts w:ascii="Arial" w:eastAsia="Arial" w:hAnsi="Arial" w:cs="Arial"/>
          <w:sz w:val="24"/>
          <w:szCs w:val="24"/>
        </w:rPr>
        <w:t>Yksikön</w:t>
      </w:r>
      <w:r w:rsidRPr="008D229B">
        <w:rPr>
          <w:rFonts w:ascii="Arial" w:eastAsia="Arial" w:hAnsi="Arial" w:cs="Arial"/>
          <w:sz w:val="24"/>
          <w:szCs w:val="24"/>
        </w:rPr>
        <w:t xml:space="preserve">johtajalle ja ohjaajille on yhteinen toimistotila. Talon kellarikerroksessa ovat lisäksi yhteiskäytössä pesulatila, kuivaushuone ja saunatilat. Henkilökunnan pukuhuoneet 2kpl ovat kellarikerroksessa ja niissä on molemmissa </w:t>
      </w:r>
      <w:proofErr w:type="spellStart"/>
      <w:r w:rsidRPr="008D229B">
        <w:rPr>
          <w:rFonts w:ascii="Arial" w:eastAsia="Arial" w:hAnsi="Arial" w:cs="Arial"/>
          <w:sz w:val="24"/>
          <w:szCs w:val="24"/>
        </w:rPr>
        <w:t>wc-</w:t>
      </w:r>
      <w:proofErr w:type="spellEnd"/>
      <w:r w:rsidRPr="008D229B">
        <w:rPr>
          <w:rFonts w:ascii="Arial" w:eastAsia="Arial" w:hAnsi="Arial" w:cs="Arial"/>
          <w:sz w:val="24"/>
          <w:szCs w:val="24"/>
        </w:rPr>
        <w:t xml:space="preserve"> ja suihkutilat. Yhteistiloissa järjestetää</w:t>
      </w:r>
      <w:r>
        <w:rPr>
          <w:rFonts w:ascii="Arial" w:eastAsia="Arial" w:hAnsi="Arial" w:cs="Arial"/>
          <w:sz w:val="24"/>
          <w:szCs w:val="24"/>
        </w:rPr>
        <w:t>n</w:t>
      </w:r>
      <w:r w:rsidRPr="008D229B">
        <w:rPr>
          <w:rFonts w:ascii="Arial" w:eastAsia="Arial" w:hAnsi="Arial" w:cs="Arial"/>
          <w:sz w:val="24"/>
          <w:szCs w:val="24"/>
        </w:rPr>
        <w:t xml:space="preserve"> yhteistä toimintaa, esim. erilaisia ryhmiä, asukaspalavereja ja juhlia. Yhteistiloissa tulee noudattaa talon järjestyssääntöjä, käyttäytyä ystävällisesti toisia asiakkaita kohtaan ja kunnioittaa jokaisen henkilökohtaista tilaa. Yhteisissä tiloissa ei voi olla päihtyneenä. Yhteisessä olohuoneessa on mahdollisuus lukea lehtiä, seurustella ja katsoa tv:tä.</w:t>
      </w:r>
      <w:r>
        <w:rPr>
          <w:rFonts w:ascii="Arial" w:eastAsia="Arial" w:hAnsi="Arial" w:cs="Arial"/>
          <w:sz w:val="24"/>
          <w:szCs w:val="24"/>
        </w:rPr>
        <w:t xml:space="preserve"> Virnan pihalla on pöytä ja tuolit sekä grilli. Parkkipaikat sijaitsevat alapihalla. </w:t>
      </w:r>
      <w:r w:rsidRPr="008D229B">
        <w:rPr>
          <w:rFonts w:ascii="Arial" w:eastAsia="Arial" w:hAnsi="Arial" w:cs="Arial"/>
          <w:sz w:val="24"/>
          <w:szCs w:val="24"/>
        </w:rPr>
        <w:t xml:space="preserve">Tilojen on tarkoitus edistää asiakkaiden osallisuutta ja omatoimisuutta, ja ne ovat esteettömät ja helppokulkuiset. Yhteistilojen suunnittelussa on huomioitu turvallisuus, viihtyminen ja kodikkuus. Piha-alueiden turvallisuudesta ja viihtyvyydestä vastaavat Kiinteistöhuolto Lyijynen ja </w:t>
      </w:r>
      <w:r>
        <w:rPr>
          <w:rFonts w:ascii="Arial" w:eastAsia="Arial" w:hAnsi="Arial" w:cs="Arial"/>
          <w:sz w:val="24"/>
          <w:szCs w:val="24"/>
        </w:rPr>
        <w:t>yksikön</w:t>
      </w:r>
      <w:r w:rsidRPr="008D229B">
        <w:rPr>
          <w:rFonts w:ascii="Arial" w:eastAsia="Arial" w:hAnsi="Arial" w:cs="Arial"/>
          <w:sz w:val="24"/>
          <w:szCs w:val="24"/>
        </w:rPr>
        <w:t xml:space="preserve"> ohjaajat.</w:t>
      </w:r>
    </w:p>
    <w:p w:rsidR="008D1484" w:rsidRPr="00884391" w:rsidRDefault="008D1484" w:rsidP="006F7CB9">
      <w:pPr>
        <w:spacing w:after="160" w:line="278" w:lineRule="auto"/>
        <w:contextualSpacing/>
        <w:rPr>
          <w:rFonts w:ascii="Arial" w:eastAsia="Arial" w:hAnsi="Arial" w:cs="Arial"/>
          <w:sz w:val="24"/>
          <w:szCs w:val="24"/>
        </w:rPr>
      </w:pPr>
    </w:p>
    <w:p w:rsidR="008D1484" w:rsidRDefault="008D1484" w:rsidP="006F7CB9">
      <w:pPr>
        <w:spacing w:after="160" w:line="278" w:lineRule="auto"/>
        <w:contextualSpacing/>
        <w:rPr>
          <w:rFonts w:ascii="Arial" w:eastAsia="Arial" w:hAnsi="Arial" w:cs="Arial"/>
          <w:sz w:val="24"/>
          <w:szCs w:val="24"/>
        </w:rPr>
      </w:pPr>
      <w:r w:rsidRPr="00884391">
        <w:rPr>
          <w:rFonts w:ascii="Arial" w:eastAsia="Arial" w:hAnsi="Arial" w:cs="Arial"/>
          <w:sz w:val="24"/>
          <w:szCs w:val="24"/>
        </w:rPr>
        <w:t xml:space="preserve">Yhteistilassa ja toimistossa on ilmalämpöpumput, joilla sisäilmaa voidaan tarvittaessa viilentää. </w:t>
      </w:r>
      <w:r>
        <w:rPr>
          <w:rFonts w:ascii="Arial" w:eastAsia="Arial" w:hAnsi="Arial" w:cs="Arial"/>
          <w:sz w:val="24"/>
          <w:szCs w:val="24"/>
        </w:rPr>
        <w:t>Yksikön</w:t>
      </w:r>
      <w:r w:rsidRPr="00884391">
        <w:rPr>
          <w:rFonts w:ascii="Arial" w:eastAsia="Arial" w:hAnsi="Arial" w:cs="Arial"/>
          <w:sz w:val="24"/>
          <w:szCs w:val="24"/>
        </w:rPr>
        <w:t xml:space="preserve"> yleisvalaistus on hyvä ja sähkökatkoja varten yleisiin tiloihin on hankittu myös patterikäyttöisiä valaisimia ja ohjaajien käyttöön otsalamppuja.</w:t>
      </w:r>
      <w:r>
        <w:rPr>
          <w:rFonts w:ascii="Arial" w:eastAsia="Arial" w:hAnsi="Arial" w:cs="Arial"/>
          <w:sz w:val="24"/>
          <w:szCs w:val="24"/>
        </w:rPr>
        <w:t xml:space="preserve"> Kiinteistön omistaa OP kiinteistösijoitusyhtiö, mutta Aspa Palvelut Oy vastaa tilojen kunnossapidosta ja käytöstä. Aspa Palvelut Oy, isännöitsijä kiinteistön omistajan edustajana ja kiinteistöhuolto tekevät vuosittain kiinteistön tarkastuskierroksen, jossa varmistetaan, että kiinteistö on kunnossa ja sitä on hoidettu asianmukaisesti. Kiinteistöhuollosta on sopimus kiinteistöhuolto Lyijysen kanssa ja </w:t>
      </w:r>
      <w:proofErr w:type="spellStart"/>
      <w:r>
        <w:rPr>
          <w:rFonts w:ascii="Arial" w:eastAsia="Arial" w:hAnsi="Arial" w:cs="Arial"/>
          <w:sz w:val="24"/>
          <w:szCs w:val="24"/>
        </w:rPr>
        <w:t>Are</w:t>
      </w:r>
      <w:proofErr w:type="spellEnd"/>
      <w:r>
        <w:rPr>
          <w:rFonts w:ascii="Arial" w:eastAsia="Arial" w:hAnsi="Arial" w:cs="Arial"/>
          <w:sz w:val="24"/>
          <w:szCs w:val="24"/>
        </w:rPr>
        <w:t xml:space="preserve"> Oy vastaa teknisten laitteiden vuosihuollosta ja toimivuudesta. </w:t>
      </w:r>
    </w:p>
    <w:p w:rsidR="008D1484" w:rsidRDefault="008D1484" w:rsidP="006F7CB9">
      <w:pPr>
        <w:spacing w:after="160" w:line="278" w:lineRule="auto"/>
        <w:contextualSpacing/>
        <w:rPr>
          <w:rFonts w:ascii="Arial" w:eastAsia="Arial" w:hAnsi="Arial" w:cs="Arial"/>
          <w:sz w:val="24"/>
          <w:szCs w:val="24"/>
        </w:rPr>
      </w:pPr>
    </w:p>
    <w:p w:rsidR="008D1484" w:rsidRDefault="008D1484" w:rsidP="006F7CB9">
      <w:pPr>
        <w:spacing w:after="160" w:line="278" w:lineRule="auto"/>
        <w:contextualSpacing/>
        <w:rPr>
          <w:rFonts w:ascii="Arial" w:eastAsia="Arial" w:hAnsi="Arial" w:cs="Arial"/>
          <w:sz w:val="24"/>
          <w:szCs w:val="24"/>
        </w:rPr>
      </w:pPr>
      <w:r>
        <w:rPr>
          <w:rFonts w:ascii="Arial" w:eastAsia="Arial" w:hAnsi="Arial" w:cs="Arial"/>
          <w:sz w:val="24"/>
          <w:szCs w:val="24"/>
        </w:rPr>
        <w:t xml:space="preserve">Yksikössä on siivoussuunnitelma, jonka mukaan huolehditaan yleisten tilojen siisteydestä. Siivousaineet ja muut kemikaalit säilytetään lukitussa tilassa, kellarikerroksen siivoushuoneessa. Virnan ohjaajat vastaavat yhdessä kiinteistöhuollon kanssa Virnan laitteiden toimivuudesta. Viallisia laitteita ei käytetä ja kiinteistön toimimattomista laitteista jne. ilmoitetaan kiinteistöhuolto Lyijyselle puhelimitse tai sähköpostilla. Virnan kiinteistön asuntojen avainhallinnasta vastaa </w:t>
      </w:r>
      <w:proofErr w:type="spellStart"/>
      <w:r>
        <w:rPr>
          <w:rFonts w:ascii="Arial" w:eastAsia="Arial" w:hAnsi="Arial" w:cs="Arial"/>
          <w:sz w:val="24"/>
          <w:szCs w:val="24"/>
        </w:rPr>
        <w:t>Certego</w:t>
      </w:r>
      <w:proofErr w:type="spellEnd"/>
      <w:r>
        <w:rPr>
          <w:rFonts w:ascii="Arial" w:eastAsia="Arial" w:hAnsi="Arial" w:cs="Arial"/>
          <w:sz w:val="24"/>
          <w:szCs w:val="24"/>
        </w:rPr>
        <w:t xml:space="preserve"> Oy. Asiakkaat hakevat ja palauttavat avaimet </w:t>
      </w:r>
      <w:proofErr w:type="spellStart"/>
      <w:r>
        <w:rPr>
          <w:rFonts w:ascii="Arial" w:eastAsia="Arial" w:hAnsi="Arial" w:cs="Arial"/>
          <w:sz w:val="24"/>
          <w:szCs w:val="24"/>
        </w:rPr>
        <w:t>Certegon</w:t>
      </w:r>
      <w:proofErr w:type="spellEnd"/>
      <w:r>
        <w:rPr>
          <w:rFonts w:ascii="Arial" w:eastAsia="Arial" w:hAnsi="Arial" w:cs="Arial"/>
          <w:sz w:val="24"/>
          <w:szCs w:val="24"/>
        </w:rPr>
        <w:t xml:space="preserve"> Lappeenrannan toimistolle. Henkilökunnan avaimet (sijaisavaimet) säilytetään Virnan toimistossa lukitussa kaapissa. Henkilökunnalla on käytössä yleisavaimet, joilla pääsee myös asiakkaiden asuntoihin, mutta asuntoihin ei koskaan mennä ilman asiakkaan lupaa/että siitä on sovittu yhdessä asiakkaan kanssa. Henkilökunnan pukuhuoneet ovat aina lukossa, samoin toimisto, jos siellä ei ole henkilökuntaa paikalla. Henkilökunnan avaimilla pääsee toimistoon ja pukuhuoneisiin.</w:t>
      </w:r>
    </w:p>
    <w:p w:rsidR="008D1484" w:rsidRDefault="008D1484" w:rsidP="006F7CB9">
      <w:pPr>
        <w:spacing w:after="160" w:line="278" w:lineRule="auto"/>
        <w:contextualSpacing/>
        <w:rPr>
          <w:rFonts w:ascii="Arial" w:eastAsia="Arial" w:hAnsi="Arial" w:cs="Arial"/>
          <w:sz w:val="24"/>
          <w:szCs w:val="24"/>
        </w:rPr>
      </w:pPr>
    </w:p>
    <w:p w:rsidR="008D1484" w:rsidRPr="00BD3638" w:rsidRDefault="008D1484" w:rsidP="006F7CB9">
      <w:pPr>
        <w:spacing w:after="160" w:line="278" w:lineRule="auto"/>
        <w:contextualSpacing/>
        <w:rPr>
          <w:rFonts w:ascii="Arial" w:eastAsia="Arial" w:hAnsi="Arial" w:cs="Arial"/>
          <w:sz w:val="24"/>
          <w:szCs w:val="24"/>
        </w:rPr>
      </w:pPr>
      <w:r w:rsidRPr="00BD3638">
        <w:rPr>
          <w:rFonts w:ascii="Arial" w:eastAsia="Arial" w:hAnsi="Arial" w:cs="Arial"/>
          <w:sz w:val="24"/>
          <w:szCs w:val="24"/>
        </w:rPr>
        <w:t xml:space="preserve">Pelastussuunnitelma sekä poistumisturvallisuusselvitys löytyvät sekä yksikön </w:t>
      </w:r>
      <w:r>
        <w:rPr>
          <w:rFonts w:ascii="Arial" w:eastAsia="Arial" w:hAnsi="Arial" w:cs="Arial"/>
          <w:sz w:val="24"/>
          <w:szCs w:val="24"/>
        </w:rPr>
        <w:t>pelastussuunnitelma-</w:t>
      </w:r>
      <w:r w:rsidRPr="00BD3638">
        <w:rPr>
          <w:rFonts w:ascii="Arial" w:eastAsia="Arial" w:hAnsi="Arial" w:cs="Arial"/>
          <w:sz w:val="24"/>
          <w:szCs w:val="24"/>
        </w:rPr>
        <w:t>kansiosta</w:t>
      </w:r>
      <w:r>
        <w:rPr>
          <w:rFonts w:ascii="Arial" w:eastAsia="Arial" w:hAnsi="Arial" w:cs="Arial"/>
          <w:sz w:val="24"/>
          <w:szCs w:val="24"/>
        </w:rPr>
        <w:t xml:space="preserve"> yhteistilasta</w:t>
      </w:r>
      <w:r w:rsidRPr="00BD3638">
        <w:rPr>
          <w:rFonts w:ascii="Arial" w:eastAsia="Arial" w:hAnsi="Arial" w:cs="Arial"/>
          <w:sz w:val="24"/>
          <w:szCs w:val="24"/>
        </w:rPr>
        <w:t xml:space="preserve"> ja laatujärjestelmästä. Niihin on henkilökunnalla lukuvelvoite.</w:t>
      </w:r>
    </w:p>
    <w:p w:rsidR="008D1484" w:rsidRPr="0076163C" w:rsidRDefault="008D1484" w:rsidP="006F7CB9">
      <w:pPr>
        <w:spacing w:after="160" w:line="278" w:lineRule="auto"/>
        <w:contextualSpacing/>
        <w:rPr>
          <w:rFonts w:ascii="Arial" w:eastAsia="Arial" w:hAnsi="Arial" w:cs="Arial"/>
          <w:sz w:val="24"/>
          <w:szCs w:val="24"/>
        </w:rPr>
      </w:pPr>
    </w:p>
    <w:p w:rsidR="008D1484" w:rsidRPr="00602973" w:rsidRDefault="008D1484" w:rsidP="006F7CB9">
      <w:pPr>
        <w:pStyle w:val="Otsikko3"/>
        <w:spacing w:after="160" w:line="278" w:lineRule="auto"/>
        <w:contextualSpacing/>
        <w:rPr>
          <w:rFonts w:cs="Arial"/>
          <w:color w:val="FF0000"/>
          <w:sz w:val="28"/>
          <w:szCs w:val="28"/>
        </w:rPr>
      </w:pPr>
      <w:bookmarkStart w:id="74" w:name="_Toc175741961"/>
      <w:bookmarkStart w:id="75" w:name="_Toc242084530"/>
      <w:r w:rsidRPr="00602973">
        <w:rPr>
          <w:rFonts w:eastAsia="Arial" w:cs="Arial"/>
          <w:sz w:val="28"/>
          <w:szCs w:val="28"/>
        </w:rPr>
        <w:t>Asiakastietojen käsittely ja tietosuoja</w:t>
      </w:r>
      <w:bookmarkEnd w:id="74"/>
      <w:bookmarkEnd w:id="75"/>
    </w:p>
    <w:p w:rsidR="008D1484" w:rsidRPr="005B2EED" w:rsidRDefault="008D1484" w:rsidP="006F7CB9">
      <w:pPr>
        <w:spacing w:after="160" w:line="278" w:lineRule="auto"/>
        <w:contextualSpacing/>
        <w:rPr>
          <w:rFonts w:ascii="Arial" w:eastAsia="Arial" w:hAnsi="Arial" w:cs="Arial"/>
          <w:sz w:val="24"/>
          <w:szCs w:val="24"/>
        </w:rPr>
      </w:pPr>
      <w:r w:rsidRPr="00441D4D">
        <w:rPr>
          <w:rFonts w:ascii="Arial" w:eastAsia="Arial" w:hAnsi="Arial" w:cs="Arial"/>
          <w:sz w:val="24"/>
          <w:szCs w:val="24"/>
        </w:rPr>
        <w:t>Ajantasaiset henkilötietoja koskevat ohjeet ja dokumentit löytyvät laatujärjestelmästä. Tietosuojavastaava ylläpitää ja päivittää kyseisiä asiakirjoja.</w:t>
      </w:r>
      <w:r>
        <w:rPr>
          <w:rFonts w:ascii="Arial" w:eastAsia="Arial" w:hAnsi="Arial" w:cs="Arial"/>
          <w:sz w:val="24"/>
          <w:szCs w:val="24"/>
        </w:rPr>
        <w:t xml:space="preserve"> </w:t>
      </w:r>
      <w:r w:rsidRPr="005B2EED">
        <w:rPr>
          <w:rFonts w:ascii="Arial" w:eastAsia="Arial" w:hAnsi="Arial" w:cs="Arial"/>
          <w:sz w:val="24"/>
          <w:szCs w:val="24"/>
        </w:rPr>
        <w:t>Asiakirjojen hallintamenettelyssä noudatetaan laadittua Asiakirjan hallintamenettely -dokumenttia, jota Tietosuojavastaava hallinnoi. Aspa-konsernin johtoryhmä hyväksyy Asiakirjan hallintamenettely -dokumentin ja siitä johdetut organisaatiokäytännöt, huomioiden tietosuoja-asetuksen ja lakien vaatimukset.</w:t>
      </w:r>
    </w:p>
    <w:p w:rsidR="008D1484" w:rsidRDefault="008D1484" w:rsidP="006F7CB9">
      <w:pPr>
        <w:spacing w:after="160" w:line="278" w:lineRule="auto"/>
        <w:contextualSpacing/>
        <w:rPr>
          <w:rFonts w:ascii="Arial" w:eastAsia="Arial" w:hAnsi="Arial" w:cs="Arial"/>
          <w:sz w:val="24"/>
          <w:szCs w:val="24"/>
        </w:rPr>
      </w:pPr>
    </w:p>
    <w:p w:rsidR="008D1484" w:rsidRDefault="008D1484" w:rsidP="006F7CB9">
      <w:pPr>
        <w:spacing w:after="160" w:line="278" w:lineRule="auto"/>
        <w:contextualSpacing/>
        <w:rPr>
          <w:rFonts w:ascii="Arial" w:eastAsia="Arial" w:hAnsi="Arial" w:cs="Arial"/>
          <w:sz w:val="24"/>
          <w:szCs w:val="24"/>
        </w:rPr>
      </w:pPr>
      <w:r>
        <w:rPr>
          <w:rFonts w:ascii="Arial" w:eastAsia="Arial" w:hAnsi="Arial" w:cs="Arial"/>
          <w:sz w:val="24"/>
          <w:szCs w:val="24"/>
        </w:rPr>
        <w:t>H</w:t>
      </w:r>
      <w:r w:rsidRPr="00441D4D">
        <w:rPr>
          <w:rFonts w:ascii="Arial" w:eastAsia="Arial" w:hAnsi="Arial" w:cs="Arial"/>
          <w:sz w:val="24"/>
          <w:szCs w:val="24"/>
        </w:rPr>
        <w:t xml:space="preserve">enkilökuntaa koulutetaan, suoritettuja koulutuksia seurataan, työntekijöitä ohjeistetaan ja informoidaan. Tietosuojakoulutuksissa on saavutettavuuden vuoksi useita kielivaihtoehtoja, jotka ovat suomi, ruotsi, englanti ja venäjä. Pakolliset tietosuojakoulutukset on räätälöity työntekijän roolin mukaan ja ne </w:t>
      </w:r>
      <w:r w:rsidRPr="00F020DD">
        <w:rPr>
          <w:rFonts w:ascii="Arial" w:eastAsia="Arial" w:hAnsi="Arial" w:cs="Arial"/>
          <w:sz w:val="24"/>
          <w:szCs w:val="24"/>
        </w:rPr>
        <w:t>suoritetaan vuosittain. K</w:t>
      </w:r>
      <w:r w:rsidRPr="00441D4D">
        <w:rPr>
          <w:rFonts w:ascii="Arial" w:eastAsia="Arial" w:hAnsi="Arial" w:cs="Arial"/>
          <w:sz w:val="24"/>
          <w:szCs w:val="24"/>
        </w:rPr>
        <w:t xml:space="preserve">oulutuksessa on keskiössä se, että työntekijä oppii henkilötietojen tunnistamisen ja henkilötietojen käsittelyyn liittyvät rajoitukset ja velvollisuudet. </w:t>
      </w:r>
      <w:r>
        <w:rPr>
          <w:rFonts w:ascii="Arial" w:eastAsia="Arial" w:hAnsi="Arial" w:cs="Arial"/>
          <w:sz w:val="24"/>
          <w:szCs w:val="24"/>
        </w:rPr>
        <w:t>Hyväksytystä k</w:t>
      </w:r>
      <w:r w:rsidRPr="00441D4D">
        <w:rPr>
          <w:rFonts w:ascii="Arial" w:eastAsia="Arial" w:hAnsi="Arial" w:cs="Arial"/>
          <w:sz w:val="24"/>
          <w:szCs w:val="24"/>
        </w:rPr>
        <w:t xml:space="preserve">oulutuksen suorittamisesta jää sähköinen </w:t>
      </w:r>
      <w:r>
        <w:rPr>
          <w:rFonts w:ascii="Arial" w:eastAsia="Arial" w:hAnsi="Arial" w:cs="Arial"/>
          <w:sz w:val="24"/>
          <w:szCs w:val="24"/>
        </w:rPr>
        <w:t>suoritusmerkintä, joka dokumentoidaan osoitusvelvollisuuden täyttämiseksi</w:t>
      </w:r>
      <w:r w:rsidRPr="00441D4D">
        <w:rPr>
          <w:rFonts w:ascii="Arial" w:eastAsia="Arial" w:hAnsi="Arial" w:cs="Arial"/>
          <w:sz w:val="24"/>
          <w:szCs w:val="24"/>
        </w:rPr>
        <w:t>. Suorituksia seurataan vuosittain. Henkilötietojen suojaan, tietosuojaosaamiseen ja asiakastietojen käsittelyyn ja kirjaamiseen liittyvä henkilöstön osaaminen varmistetaan auditoinneilla.</w:t>
      </w:r>
    </w:p>
    <w:p w:rsidR="008D1484" w:rsidRDefault="008D1484" w:rsidP="006F7CB9">
      <w:pPr>
        <w:spacing w:after="160" w:line="278" w:lineRule="auto"/>
        <w:contextualSpacing/>
        <w:rPr>
          <w:rFonts w:ascii="Arial" w:eastAsia="Arial" w:hAnsi="Arial" w:cs="Arial"/>
          <w:sz w:val="24"/>
          <w:szCs w:val="24"/>
        </w:rPr>
      </w:pPr>
    </w:p>
    <w:p w:rsidR="008D1484" w:rsidRPr="00B96DA7" w:rsidRDefault="008D1484" w:rsidP="006F7CB9">
      <w:pPr>
        <w:spacing w:after="160" w:line="278" w:lineRule="auto"/>
        <w:contextualSpacing/>
        <w:rPr>
          <w:rFonts w:ascii="Arial" w:eastAsia="Arial" w:hAnsi="Arial" w:cs="Arial"/>
          <w:sz w:val="24"/>
          <w:szCs w:val="24"/>
        </w:rPr>
      </w:pPr>
      <w:r w:rsidRPr="00B96DA7">
        <w:rPr>
          <w:rFonts w:ascii="Arial" w:eastAsia="Arial" w:hAnsi="Arial" w:cs="Arial"/>
          <w:sz w:val="24"/>
          <w:szCs w:val="24"/>
        </w:rPr>
        <w:t>Tietosuojaan liittyvä perehdytys aloitetaan heti työsuhteen alkaessa perehdytyslomakkeen mukaisesti. Työsopimuksen laatimisen yhteydessä uusi työntekijä allekirjoittaa myös tietosuojaan ja salassapitoon velvoittavan sitoumuksen. Jokainen uusi</w:t>
      </w:r>
      <w:r>
        <w:rPr>
          <w:rFonts w:ascii="Arial" w:eastAsia="Arial" w:hAnsi="Arial" w:cs="Arial"/>
          <w:sz w:val="24"/>
          <w:szCs w:val="24"/>
        </w:rPr>
        <w:t xml:space="preserve"> kokoaikaisessa työsuhteessa oleva</w:t>
      </w:r>
      <w:r w:rsidRPr="00B96DA7">
        <w:rPr>
          <w:rFonts w:ascii="Arial" w:eastAsia="Arial" w:hAnsi="Arial" w:cs="Arial"/>
          <w:sz w:val="24"/>
          <w:szCs w:val="24"/>
        </w:rPr>
        <w:t xml:space="preserve"> työntekijä käy tietosuojakoulutuksen työsuhteen alkamisvuoden loppuun mennessä. Jos työsuhde alkaa loppuvuodesta, suoritetaan tietosuojakoulutus kohtuullisen ajan kuluessa seuraavan vuoden aikana.</w:t>
      </w:r>
    </w:p>
    <w:p w:rsidR="008D1484" w:rsidRPr="00441D4D" w:rsidRDefault="008D1484" w:rsidP="006F7CB9">
      <w:pPr>
        <w:spacing w:after="160" w:line="278" w:lineRule="auto"/>
        <w:contextualSpacing/>
        <w:rPr>
          <w:rFonts w:ascii="Arial" w:eastAsia="Arial" w:hAnsi="Arial" w:cs="Arial"/>
          <w:sz w:val="24"/>
          <w:szCs w:val="24"/>
        </w:rPr>
      </w:pPr>
    </w:p>
    <w:p w:rsidR="008D1484" w:rsidRPr="00441D4D" w:rsidRDefault="008D1484" w:rsidP="006F7CB9">
      <w:pPr>
        <w:spacing w:after="160" w:line="278" w:lineRule="auto"/>
        <w:contextualSpacing/>
        <w:rPr>
          <w:rFonts w:ascii="Arial" w:eastAsia="Arial" w:hAnsi="Arial" w:cs="Arial"/>
          <w:sz w:val="24"/>
          <w:szCs w:val="24"/>
        </w:rPr>
      </w:pPr>
      <w:r w:rsidRPr="00441D4D">
        <w:rPr>
          <w:rFonts w:ascii="Arial" w:eastAsia="Arial" w:hAnsi="Arial" w:cs="Arial"/>
          <w:sz w:val="24"/>
          <w:szCs w:val="24"/>
        </w:rPr>
        <w:t xml:space="preserve">Asiakkaita informoidaan tietosuojan käsittelyn toimintatavoista heidän tullessa </w:t>
      </w:r>
      <w:proofErr w:type="spellStart"/>
      <w:r>
        <w:rPr>
          <w:rFonts w:ascii="Arial" w:eastAsia="Arial" w:hAnsi="Arial" w:cs="Arial"/>
          <w:sz w:val="24"/>
          <w:szCs w:val="24"/>
        </w:rPr>
        <w:t>Tavanan</w:t>
      </w:r>
      <w:proofErr w:type="spellEnd"/>
      <w:r>
        <w:rPr>
          <w:rFonts w:ascii="Arial" w:eastAsia="Arial" w:hAnsi="Arial" w:cs="Arial"/>
          <w:sz w:val="24"/>
          <w:szCs w:val="24"/>
        </w:rPr>
        <w:t xml:space="preserve"> p</w:t>
      </w:r>
      <w:r w:rsidRPr="00441D4D">
        <w:rPr>
          <w:rFonts w:ascii="Arial" w:eastAsia="Arial" w:hAnsi="Arial" w:cs="Arial"/>
          <w:sz w:val="24"/>
          <w:szCs w:val="24"/>
        </w:rPr>
        <w:t>alveluiden piiriin ja heille toimitetaan tietosuojaseloste, mikä on löydettävissä myös verkkosivuilta. Tietosuojaseloste on kaikissa palveluyksiköissä nähtävillä yleisissä tiloissa. Asiakkaalle kerrotaan palvelusuhteen alkaessa, mitä tietoja hänestä kirjataan, miksi ja minne niitä kirjataan. Henkilörekisteristä on laadittu rekisteriseloste, jossa on kuvattu mm. henkilötietojen tallennus ja käyttötarkoitus.</w:t>
      </w:r>
    </w:p>
    <w:p w:rsidR="008D1484" w:rsidRPr="00441D4D" w:rsidRDefault="008D1484" w:rsidP="006F7CB9">
      <w:pPr>
        <w:spacing w:after="160" w:line="278" w:lineRule="auto"/>
        <w:contextualSpacing/>
        <w:rPr>
          <w:rFonts w:ascii="Arial" w:eastAsia="Arial" w:hAnsi="Arial" w:cs="Arial"/>
          <w:sz w:val="24"/>
          <w:szCs w:val="24"/>
        </w:rPr>
      </w:pPr>
    </w:p>
    <w:p w:rsidR="008D1484" w:rsidRPr="00441D4D" w:rsidRDefault="008D1484" w:rsidP="006F7CB9">
      <w:pPr>
        <w:spacing w:after="160" w:line="278" w:lineRule="auto"/>
        <w:contextualSpacing/>
        <w:rPr>
          <w:rFonts w:ascii="Arial" w:eastAsia="Arial" w:hAnsi="Arial" w:cs="Arial"/>
          <w:sz w:val="24"/>
          <w:szCs w:val="24"/>
        </w:rPr>
      </w:pPr>
      <w:r w:rsidRPr="00441D4D">
        <w:rPr>
          <w:rFonts w:ascii="Arial" w:eastAsia="Arial" w:hAnsi="Arial" w:cs="Arial"/>
          <w:sz w:val="24"/>
          <w:szCs w:val="24"/>
        </w:rPr>
        <w:t xml:space="preserve">Työntekijällä </w:t>
      </w:r>
      <w:r>
        <w:rPr>
          <w:rFonts w:ascii="Arial" w:eastAsia="Arial" w:hAnsi="Arial" w:cs="Arial"/>
          <w:sz w:val="24"/>
          <w:szCs w:val="24"/>
        </w:rPr>
        <w:t xml:space="preserve">on </w:t>
      </w:r>
      <w:r w:rsidRPr="00441D4D">
        <w:rPr>
          <w:rFonts w:ascii="Arial" w:eastAsia="Arial" w:hAnsi="Arial" w:cs="Arial"/>
          <w:sz w:val="24"/>
          <w:szCs w:val="24"/>
        </w:rPr>
        <w:t>velvollisuus informoida esihenkilöä havaitessaan tietosuojaloukkauksen. Esihenkilö tai työntekijä itse informoi</w:t>
      </w:r>
      <w:r>
        <w:rPr>
          <w:rFonts w:ascii="Arial" w:eastAsia="Arial" w:hAnsi="Arial" w:cs="Arial"/>
          <w:sz w:val="24"/>
          <w:szCs w:val="24"/>
        </w:rPr>
        <w:t xml:space="preserve"> </w:t>
      </w:r>
      <w:r w:rsidRPr="00441D4D">
        <w:rPr>
          <w:rFonts w:ascii="Arial" w:eastAsia="Arial" w:hAnsi="Arial" w:cs="Arial"/>
          <w:sz w:val="24"/>
          <w:szCs w:val="24"/>
        </w:rPr>
        <w:t xml:space="preserve">tietosuojavastaavaa tapahtuneesta laatujärjestelmän tietosuojapoikkeamalomakkeella. </w:t>
      </w:r>
      <w:r>
        <w:rPr>
          <w:rFonts w:ascii="Arial" w:eastAsia="Arial" w:hAnsi="Arial" w:cs="Arial"/>
          <w:sz w:val="24"/>
          <w:szCs w:val="24"/>
        </w:rPr>
        <w:t xml:space="preserve">Tietosuojakoulutus sisältää esimerkkejä tietosuojaloukkauksista, jolloin mahdolliset loukkaukset on helpompi tunnistaa arjessa. Henkilöstö on tietoinen, että tietosuojaan liittyvät poikkeamat kirjataan </w:t>
      </w:r>
      <w:proofErr w:type="spellStart"/>
      <w:r>
        <w:rPr>
          <w:rFonts w:ascii="Arial" w:eastAsia="Arial" w:hAnsi="Arial" w:cs="Arial"/>
          <w:sz w:val="24"/>
          <w:szCs w:val="24"/>
        </w:rPr>
        <w:t>IMS:n</w:t>
      </w:r>
      <w:proofErr w:type="spellEnd"/>
      <w:r>
        <w:rPr>
          <w:rFonts w:ascii="Arial" w:eastAsia="Arial" w:hAnsi="Arial" w:cs="Arial"/>
          <w:sz w:val="24"/>
          <w:szCs w:val="24"/>
        </w:rPr>
        <w:t xml:space="preserve"> raportteihin. </w:t>
      </w:r>
      <w:r w:rsidRPr="00441D4D">
        <w:rPr>
          <w:rFonts w:ascii="Arial" w:eastAsia="Arial" w:hAnsi="Arial" w:cs="Arial"/>
          <w:sz w:val="24"/>
          <w:szCs w:val="24"/>
        </w:rPr>
        <w:t>Auditoinneissa varmistetaan, onko tietoturvaloukkauksen toimintaprosessi tiedossa.</w:t>
      </w:r>
      <w:r>
        <w:rPr>
          <w:rFonts w:ascii="Arial" w:eastAsia="Arial" w:hAnsi="Arial" w:cs="Arial"/>
          <w:sz w:val="24"/>
          <w:szCs w:val="24"/>
        </w:rPr>
        <w:t xml:space="preserve"> </w:t>
      </w:r>
      <w:r w:rsidRPr="00441D4D">
        <w:rPr>
          <w:rFonts w:ascii="Arial" w:eastAsia="Arial" w:hAnsi="Arial" w:cs="Arial"/>
          <w:sz w:val="24"/>
          <w:szCs w:val="24"/>
        </w:rPr>
        <w:t>Tietoturvaloukkaukseen liittyvät toimintaohjeet</w:t>
      </w:r>
      <w:r>
        <w:rPr>
          <w:rFonts w:ascii="Arial" w:eastAsia="Arial" w:hAnsi="Arial" w:cs="Arial"/>
          <w:sz w:val="24"/>
          <w:szCs w:val="24"/>
        </w:rPr>
        <w:t xml:space="preserve"> ja tietosuoja- ja turvaprosessi</w:t>
      </w:r>
      <w:r w:rsidRPr="00441D4D">
        <w:rPr>
          <w:rFonts w:ascii="Arial" w:eastAsia="Arial" w:hAnsi="Arial" w:cs="Arial"/>
          <w:sz w:val="24"/>
          <w:szCs w:val="24"/>
        </w:rPr>
        <w:t xml:space="preserve"> löytyvät laatujärjestelmästä.</w:t>
      </w:r>
      <w:r>
        <w:rPr>
          <w:rFonts w:ascii="Arial" w:eastAsia="Arial" w:hAnsi="Arial" w:cs="Arial"/>
          <w:sz w:val="24"/>
          <w:szCs w:val="24"/>
        </w:rPr>
        <w:t xml:space="preserve"> </w:t>
      </w:r>
      <w:r w:rsidRPr="00441D4D">
        <w:rPr>
          <w:rFonts w:ascii="Arial" w:eastAsia="Arial" w:hAnsi="Arial" w:cs="Arial"/>
          <w:sz w:val="24"/>
          <w:szCs w:val="24"/>
        </w:rPr>
        <w:t>Henkilöstöä informoidaan tietoturvaan liittyvissä asioissa säännöllisesti. Auditoinneissa varmistetaan, onko tietoturvaloukkauksen toimintaprosessi tiedossa.</w:t>
      </w:r>
      <w:r>
        <w:rPr>
          <w:rFonts w:ascii="Arial" w:eastAsia="Arial" w:hAnsi="Arial" w:cs="Arial"/>
          <w:sz w:val="24"/>
          <w:szCs w:val="24"/>
        </w:rPr>
        <w:t xml:space="preserve"> </w:t>
      </w:r>
      <w:r w:rsidRPr="00674706">
        <w:rPr>
          <w:rFonts w:ascii="Arial" w:eastAsia="Arial" w:hAnsi="Arial" w:cs="Arial"/>
          <w:sz w:val="24"/>
          <w:szCs w:val="24"/>
        </w:rPr>
        <w:t>Asiakastietorekisterin tietosuojaseloste on tulostettu jokaiseen yksikköön asiakkaiden ja omaisien nähtäväksi, paperisena versiona.</w:t>
      </w:r>
    </w:p>
    <w:p w:rsidR="008D1484" w:rsidRPr="00441D4D" w:rsidRDefault="008D1484" w:rsidP="006F7CB9">
      <w:pPr>
        <w:spacing w:after="160" w:line="278" w:lineRule="auto"/>
        <w:contextualSpacing/>
        <w:rPr>
          <w:rFonts w:ascii="Arial" w:eastAsia="Arial" w:hAnsi="Arial" w:cs="Arial"/>
          <w:sz w:val="24"/>
          <w:szCs w:val="24"/>
        </w:rPr>
      </w:pPr>
    </w:p>
    <w:p w:rsidR="008D1484" w:rsidRPr="00441D4D" w:rsidRDefault="008D1484" w:rsidP="006F7CB9">
      <w:pPr>
        <w:spacing w:after="160" w:line="278" w:lineRule="auto"/>
        <w:contextualSpacing/>
        <w:rPr>
          <w:rFonts w:ascii="Arial" w:eastAsia="Arial" w:hAnsi="Arial" w:cs="Arial"/>
          <w:sz w:val="24"/>
          <w:szCs w:val="24"/>
        </w:rPr>
      </w:pPr>
      <w:r w:rsidRPr="00441D4D">
        <w:rPr>
          <w:rFonts w:ascii="Arial" w:eastAsia="Arial" w:hAnsi="Arial" w:cs="Arial"/>
          <w:sz w:val="24"/>
          <w:szCs w:val="24"/>
        </w:rPr>
        <w:t>Rekisteröidyn oikeuksien toteutuminen varmistetaan eri vaiheissa. Työntekijä allekirjoittaa työsopimuksen liitteenä Tietojärjestelmien käyttö</w:t>
      </w:r>
      <w:r>
        <w:rPr>
          <w:rFonts w:ascii="Arial" w:eastAsia="Arial" w:hAnsi="Arial" w:cs="Arial"/>
          <w:sz w:val="24"/>
          <w:szCs w:val="24"/>
        </w:rPr>
        <w:t>-</w:t>
      </w:r>
      <w:r w:rsidRPr="00441D4D">
        <w:rPr>
          <w:rFonts w:ascii="Arial" w:eastAsia="Arial" w:hAnsi="Arial" w:cs="Arial"/>
          <w:sz w:val="24"/>
          <w:szCs w:val="24"/>
        </w:rPr>
        <w:t xml:space="preserve"> ja salassapitositoumuks</w:t>
      </w:r>
      <w:r>
        <w:rPr>
          <w:rFonts w:ascii="Arial" w:eastAsia="Arial" w:hAnsi="Arial" w:cs="Arial"/>
          <w:sz w:val="24"/>
          <w:szCs w:val="24"/>
        </w:rPr>
        <w:t>en</w:t>
      </w:r>
      <w:r w:rsidRPr="0067445F">
        <w:rPr>
          <w:rFonts w:ascii="Arial" w:eastAsia="Arial" w:hAnsi="Arial" w:cs="Arial"/>
          <w:sz w:val="24"/>
          <w:szCs w:val="24"/>
        </w:rPr>
        <w:t>, jonka hyväksyminen ja allekirjoittaminen on edellytyksenä työsopimuksen muodostumiselle.</w:t>
      </w:r>
      <w:r>
        <w:rPr>
          <w:rFonts w:ascii="Arial" w:eastAsia="Arial" w:hAnsi="Arial" w:cs="Arial"/>
          <w:sz w:val="24"/>
          <w:szCs w:val="24"/>
        </w:rPr>
        <w:t xml:space="preserve"> H</w:t>
      </w:r>
      <w:r w:rsidRPr="00441D4D">
        <w:rPr>
          <w:rFonts w:ascii="Arial" w:eastAsia="Arial" w:hAnsi="Arial" w:cs="Arial"/>
          <w:sz w:val="24"/>
          <w:szCs w:val="24"/>
        </w:rPr>
        <w:t xml:space="preserve">enkilöstö perehdytetään rekisteröityjen oikeuksiin konsernin Tietosuoja ja -turvaoppaan mukaisesti, henkilöstölle järjestetään kirjaamisvalmennusta, jossa ohjeistetaan, miten asiakastietoa kirjataan. Edellytys rekisteröidyn oikeuksien toteutumiselle on se, että henkilöstö osaa tehdä työnsä oikein henkilötietoja kunnioittaen. Kirjaamista toteutetaan </w:t>
      </w:r>
      <w:r w:rsidRPr="0067040F">
        <w:rPr>
          <w:rFonts w:ascii="Arial" w:eastAsia="Arial" w:hAnsi="Arial" w:cs="Arial"/>
          <w:sz w:val="24"/>
          <w:szCs w:val="24"/>
        </w:rPr>
        <w:t>tietojen täsmällisyyden, oikeellisuuden ja minimoinnin periaatteella</w:t>
      </w:r>
      <w:r w:rsidRPr="00441D4D">
        <w:rPr>
          <w:rFonts w:ascii="Arial" w:eastAsia="Arial" w:hAnsi="Arial" w:cs="Arial"/>
          <w:sz w:val="24"/>
          <w:szCs w:val="24"/>
        </w:rPr>
        <w:t xml:space="preserve">, jolloin kirjataan vain välttämättömät tiedot, jotka liittyvät palvelujen toteuttamiseen. </w:t>
      </w:r>
      <w:proofErr w:type="spellStart"/>
      <w:r>
        <w:rPr>
          <w:rFonts w:ascii="Arial" w:eastAsia="Arial" w:hAnsi="Arial" w:cs="Arial"/>
          <w:sz w:val="24"/>
          <w:szCs w:val="24"/>
        </w:rPr>
        <w:t>Tavanan</w:t>
      </w:r>
      <w:proofErr w:type="spellEnd"/>
      <w:r w:rsidRPr="00441D4D">
        <w:rPr>
          <w:rFonts w:ascii="Arial" w:eastAsia="Arial" w:hAnsi="Arial" w:cs="Arial"/>
          <w:sz w:val="24"/>
          <w:szCs w:val="24"/>
        </w:rPr>
        <w:t xml:space="preserve"> kirjaamisvalmentajat kouluttavat henkilöstöä kuvaavaan ja laadukkaaseen kirjaamiseen. Kirjaaminen tehdään yhdessä asiakkaan kanssa asiakka</w:t>
      </w:r>
      <w:r>
        <w:rPr>
          <w:rFonts w:ascii="Arial" w:eastAsia="Arial" w:hAnsi="Arial" w:cs="Arial"/>
          <w:sz w:val="24"/>
          <w:szCs w:val="24"/>
        </w:rPr>
        <w:t>an toimintakyky</w:t>
      </w:r>
      <w:r w:rsidRPr="00441D4D">
        <w:rPr>
          <w:rFonts w:ascii="Arial" w:eastAsia="Arial" w:hAnsi="Arial" w:cs="Arial"/>
          <w:sz w:val="24"/>
          <w:szCs w:val="24"/>
        </w:rPr>
        <w:t xml:space="preserve"> huomioiden. Työntekijän vastuulla on huolehtia käsittelemänsä tiedon oikeellisuudesta, saatavuudesta ja luokittelusta, sekä huolehtia, että organisaation tiedot ovat asianmukaisesti käytettävissä. Kirjaamisen toteutumista ja tapaa seurataan satunnaistarkastuksilla.</w:t>
      </w:r>
    </w:p>
    <w:p w:rsidR="008D1484" w:rsidRDefault="008D1484" w:rsidP="006F7CB9">
      <w:pPr>
        <w:spacing w:after="160" w:line="278" w:lineRule="auto"/>
        <w:contextualSpacing/>
        <w:rPr>
          <w:rFonts w:ascii="Arial" w:eastAsia="Arial" w:hAnsi="Arial" w:cs="Arial"/>
          <w:sz w:val="24"/>
          <w:szCs w:val="24"/>
        </w:rPr>
      </w:pPr>
    </w:p>
    <w:p w:rsidR="008D1484" w:rsidRDefault="008D1484" w:rsidP="006F7CB9">
      <w:pPr>
        <w:spacing w:after="160" w:line="278" w:lineRule="auto"/>
        <w:contextualSpacing/>
        <w:rPr>
          <w:rFonts w:ascii="Arial" w:eastAsia="Arial" w:hAnsi="Arial" w:cs="Arial"/>
          <w:sz w:val="24"/>
          <w:szCs w:val="24"/>
        </w:rPr>
      </w:pPr>
      <w:r w:rsidRPr="004F4741">
        <w:rPr>
          <w:rFonts w:ascii="Arial" w:eastAsia="Arial" w:hAnsi="Arial" w:cs="Arial"/>
          <w:sz w:val="24"/>
          <w:szCs w:val="24"/>
        </w:rPr>
        <w:t>Rekisteritietojen tarkastusoikeus on lakisääteinen ja rekisteröity voi myös pyytää tietojen korjaamista.</w:t>
      </w:r>
      <w:r>
        <w:rPr>
          <w:rFonts w:ascii="Arial" w:eastAsia="Arial" w:hAnsi="Arial" w:cs="Arial"/>
          <w:sz w:val="24"/>
          <w:szCs w:val="24"/>
        </w:rPr>
        <w:t xml:space="preserve"> Rekisteritietojen tarkastuspyyntö tehdään rekisterinpitäjälle. Jos </w:t>
      </w:r>
      <w:proofErr w:type="spellStart"/>
      <w:r>
        <w:rPr>
          <w:rFonts w:ascii="Arial" w:eastAsia="Arial" w:hAnsi="Arial" w:cs="Arial"/>
          <w:sz w:val="24"/>
          <w:szCs w:val="24"/>
        </w:rPr>
        <w:t>Tavana</w:t>
      </w:r>
      <w:proofErr w:type="spellEnd"/>
      <w:r>
        <w:rPr>
          <w:rFonts w:ascii="Arial" w:eastAsia="Arial" w:hAnsi="Arial" w:cs="Arial"/>
          <w:sz w:val="24"/>
          <w:szCs w:val="24"/>
        </w:rPr>
        <w:t xml:space="preserve"> (Aspa Palvelut Oy) on rekisterinpitäjä, tehdään t</w:t>
      </w:r>
      <w:r w:rsidRPr="004F4741">
        <w:rPr>
          <w:rFonts w:ascii="Arial" w:eastAsia="Arial" w:hAnsi="Arial" w:cs="Arial"/>
          <w:sz w:val="24"/>
          <w:szCs w:val="24"/>
        </w:rPr>
        <w:t>arkastuspyyntö</w:t>
      </w:r>
      <w:r>
        <w:rPr>
          <w:rFonts w:ascii="Arial" w:eastAsia="Arial" w:hAnsi="Arial" w:cs="Arial"/>
          <w:sz w:val="24"/>
          <w:szCs w:val="24"/>
        </w:rPr>
        <w:t xml:space="preserve"> </w:t>
      </w:r>
      <w:r w:rsidRPr="004F4741">
        <w:rPr>
          <w:rFonts w:ascii="Arial" w:eastAsia="Arial" w:hAnsi="Arial" w:cs="Arial"/>
          <w:sz w:val="24"/>
          <w:szCs w:val="24"/>
        </w:rPr>
        <w:t xml:space="preserve">kirjallisena täyttämällä </w:t>
      </w:r>
      <w:proofErr w:type="spellStart"/>
      <w:r>
        <w:rPr>
          <w:rFonts w:ascii="Arial" w:eastAsia="Arial" w:hAnsi="Arial" w:cs="Arial"/>
          <w:sz w:val="24"/>
          <w:szCs w:val="24"/>
        </w:rPr>
        <w:t>Tavanan</w:t>
      </w:r>
      <w:proofErr w:type="spellEnd"/>
      <w:r>
        <w:rPr>
          <w:rFonts w:ascii="Arial" w:eastAsia="Arial" w:hAnsi="Arial" w:cs="Arial"/>
          <w:sz w:val="24"/>
          <w:szCs w:val="24"/>
        </w:rPr>
        <w:t xml:space="preserve"> yksiköstä</w:t>
      </w:r>
      <w:r w:rsidRPr="004F4741">
        <w:rPr>
          <w:rFonts w:ascii="Arial" w:eastAsia="Arial" w:hAnsi="Arial" w:cs="Arial"/>
          <w:sz w:val="24"/>
          <w:szCs w:val="24"/>
        </w:rPr>
        <w:t xml:space="preserve"> pyydetty Rekisteritietojen tarkastuspyyntölomake. Lomake tulee palauttaa ja käydä tunnistautumassa, mikäli henkilö ei ole muuten tunnistettavissa. </w:t>
      </w:r>
      <w:r>
        <w:rPr>
          <w:rFonts w:ascii="Arial" w:eastAsia="Arial" w:hAnsi="Arial" w:cs="Arial"/>
          <w:sz w:val="24"/>
          <w:szCs w:val="24"/>
        </w:rPr>
        <w:t xml:space="preserve">Tämän </w:t>
      </w:r>
      <w:r w:rsidRPr="004F4741">
        <w:rPr>
          <w:rFonts w:ascii="Arial" w:eastAsia="Arial" w:hAnsi="Arial" w:cs="Arial"/>
          <w:sz w:val="24"/>
          <w:szCs w:val="24"/>
        </w:rPr>
        <w:t>jälkeen pyydetyt tiedot toimitetaan rekisteröidylle paperisena tai muulla sovitulla tavalla yhden (1) kuukauden sisällä.</w:t>
      </w:r>
      <w:bookmarkStart w:id="76" w:name="_Hlk196476724"/>
      <w:r>
        <w:rPr>
          <w:rFonts w:ascii="Arial" w:eastAsia="Arial" w:hAnsi="Arial" w:cs="Arial"/>
          <w:sz w:val="24"/>
          <w:szCs w:val="24"/>
        </w:rPr>
        <w:t xml:space="preserve"> </w:t>
      </w:r>
      <w:r w:rsidRPr="004F4741">
        <w:rPr>
          <w:rFonts w:ascii="Arial" w:eastAsia="Arial" w:hAnsi="Arial" w:cs="Arial"/>
          <w:sz w:val="24"/>
          <w:szCs w:val="24"/>
        </w:rPr>
        <w:t xml:space="preserve">Jos rekisterinpitäjänä toimii </w:t>
      </w:r>
      <w:proofErr w:type="spellStart"/>
      <w:r w:rsidRPr="004F4741">
        <w:rPr>
          <w:rFonts w:ascii="Arial" w:eastAsia="Arial" w:hAnsi="Arial" w:cs="Arial"/>
          <w:sz w:val="24"/>
          <w:szCs w:val="24"/>
        </w:rPr>
        <w:t>hyvinvointialue</w:t>
      </w:r>
      <w:proofErr w:type="spellEnd"/>
      <w:r w:rsidRPr="004F4741">
        <w:rPr>
          <w:rFonts w:ascii="Arial" w:eastAsia="Arial" w:hAnsi="Arial" w:cs="Arial"/>
          <w:sz w:val="24"/>
          <w:szCs w:val="24"/>
        </w:rPr>
        <w:t>, toimitaan tietojen luovuttamisessa rekisterinpitäjän ohjeiden mukais</w:t>
      </w:r>
      <w:r>
        <w:rPr>
          <w:rFonts w:ascii="Arial" w:eastAsia="Arial" w:hAnsi="Arial" w:cs="Arial"/>
          <w:sz w:val="24"/>
          <w:szCs w:val="24"/>
        </w:rPr>
        <w:t xml:space="preserve">esti. </w:t>
      </w:r>
    </w:p>
    <w:p w:rsidR="008D1484" w:rsidRPr="00312398" w:rsidRDefault="008D1484" w:rsidP="006F7CB9">
      <w:pPr>
        <w:spacing w:after="160" w:line="278" w:lineRule="auto"/>
        <w:contextualSpacing/>
        <w:rPr>
          <w:rFonts w:ascii="Arial" w:eastAsia="Arial" w:hAnsi="Arial" w:cs="Arial"/>
          <w:sz w:val="24"/>
          <w:szCs w:val="24"/>
        </w:rPr>
      </w:pPr>
    </w:p>
    <w:bookmarkEnd w:id="76"/>
    <w:p w:rsidR="008D1484" w:rsidRPr="004F4741" w:rsidRDefault="008D1484" w:rsidP="006F7CB9">
      <w:pPr>
        <w:spacing w:after="160" w:line="278" w:lineRule="auto"/>
        <w:contextualSpacing/>
        <w:rPr>
          <w:rFonts w:ascii="Arial" w:eastAsia="Arial" w:hAnsi="Arial" w:cs="Arial"/>
          <w:sz w:val="24"/>
          <w:szCs w:val="24"/>
        </w:rPr>
      </w:pPr>
      <w:r w:rsidRPr="004F4741">
        <w:rPr>
          <w:rFonts w:ascii="Arial" w:eastAsia="Arial" w:hAnsi="Arial" w:cs="Arial"/>
          <w:sz w:val="24"/>
          <w:szCs w:val="24"/>
        </w:rPr>
        <w:t xml:space="preserve">Jos </w:t>
      </w:r>
      <w:proofErr w:type="spellStart"/>
      <w:r>
        <w:rPr>
          <w:rFonts w:ascii="Arial" w:eastAsia="Arial" w:hAnsi="Arial" w:cs="Arial"/>
          <w:sz w:val="24"/>
          <w:szCs w:val="24"/>
        </w:rPr>
        <w:t>Tavana</w:t>
      </w:r>
      <w:proofErr w:type="spellEnd"/>
      <w:r w:rsidRPr="004F4741">
        <w:rPr>
          <w:rFonts w:ascii="Arial" w:eastAsia="Arial" w:hAnsi="Arial" w:cs="Arial"/>
          <w:sz w:val="24"/>
          <w:szCs w:val="24"/>
        </w:rPr>
        <w:t xml:space="preserve"> kieltäytyy tietojen luovutuksesta, täytyy sille olla painava syy.</w:t>
      </w:r>
      <w:r w:rsidRPr="004F4741">
        <w:rPr>
          <w:rFonts w:ascii="Arial" w:eastAsia="Arial" w:hAnsi="Arial" w:cs="Arial"/>
          <w:sz w:val="24"/>
          <w:szCs w:val="24"/>
        </w:rPr>
        <w:br/>
      </w:r>
      <w:bookmarkStart w:id="77" w:name="_Hlk196476775"/>
      <w:r w:rsidRPr="004F4741">
        <w:rPr>
          <w:rFonts w:ascii="Arial" w:eastAsia="Arial" w:hAnsi="Arial" w:cs="Arial"/>
          <w:sz w:val="24"/>
          <w:szCs w:val="24"/>
        </w:rPr>
        <w:t xml:space="preserve">Kieltäytyminen perustuu yleisen tietosuoja-asetuksen (GDPR) 15 artiklan 4 kohtaan, sosiaalihuollon asiakaslain (812/2000) 20 </w:t>
      </w:r>
      <w:proofErr w:type="gramStart"/>
      <w:r w:rsidRPr="004F4741">
        <w:rPr>
          <w:rFonts w:ascii="Arial" w:eastAsia="Arial" w:hAnsi="Arial" w:cs="Arial"/>
          <w:sz w:val="24"/>
          <w:szCs w:val="24"/>
        </w:rPr>
        <w:t>§:ään</w:t>
      </w:r>
      <w:proofErr w:type="gramEnd"/>
      <w:r w:rsidRPr="004F4741">
        <w:rPr>
          <w:rFonts w:ascii="Arial" w:eastAsia="Arial" w:hAnsi="Arial" w:cs="Arial"/>
          <w:sz w:val="24"/>
          <w:szCs w:val="24"/>
        </w:rPr>
        <w:t xml:space="preserve"> sekä tietosuojalain (1050/2018) 34 §:</w:t>
      </w:r>
      <w:proofErr w:type="spellStart"/>
      <w:r w:rsidRPr="004F4741">
        <w:rPr>
          <w:rFonts w:ascii="Arial" w:eastAsia="Arial" w:hAnsi="Arial" w:cs="Arial"/>
          <w:sz w:val="24"/>
          <w:szCs w:val="24"/>
        </w:rPr>
        <w:t>ään</w:t>
      </w:r>
      <w:proofErr w:type="spellEnd"/>
      <w:r w:rsidRPr="004F4741">
        <w:rPr>
          <w:rFonts w:ascii="Arial" w:eastAsia="Arial" w:hAnsi="Arial" w:cs="Arial"/>
          <w:sz w:val="24"/>
          <w:szCs w:val="24"/>
        </w:rPr>
        <w:t>.</w:t>
      </w:r>
    </w:p>
    <w:bookmarkEnd w:id="77"/>
    <w:p w:rsidR="008D1484" w:rsidRPr="004F4741" w:rsidRDefault="008D1484" w:rsidP="006F7CB9">
      <w:pPr>
        <w:spacing w:after="160" w:line="278" w:lineRule="auto"/>
        <w:contextualSpacing/>
        <w:rPr>
          <w:rFonts w:ascii="Arial" w:eastAsia="Arial" w:hAnsi="Arial" w:cs="Arial"/>
          <w:sz w:val="24"/>
          <w:szCs w:val="24"/>
        </w:rPr>
      </w:pPr>
      <w:r w:rsidRPr="004F4741">
        <w:rPr>
          <w:rFonts w:ascii="Arial" w:eastAsia="Arial" w:hAnsi="Arial" w:cs="Arial"/>
          <w:sz w:val="24"/>
          <w:szCs w:val="24"/>
        </w:rPr>
        <w:t>Mikäli tietoja ei voida luovuttaa edellä mainittujen säännösten perusteella, rekisteröidylle annetaan kirjallinen kieltäytymistodistus, josta ilmenee kieltäytymisen syy.</w:t>
      </w:r>
    </w:p>
    <w:p w:rsidR="008D1484" w:rsidRDefault="008D1484" w:rsidP="006F7CB9">
      <w:pPr>
        <w:spacing w:after="160" w:line="278" w:lineRule="auto"/>
        <w:contextualSpacing/>
        <w:rPr>
          <w:rFonts w:ascii="Arial" w:eastAsia="Arial" w:hAnsi="Arial" w:cs="Arial"/>
          <w:sz w:val="24"/>
          <w:szCs w:val="24"/>
        </w:rPr>
      </w:pPr>
    </w:p>
    <w:p w:rsidR="008D1484" w:rsidRPr="00441D4D" w:rsidRDefault="008D1484" w:rsidP="006F7CB9">
      <w:pPr>
        <w:spacing w:after="160" w:line="278" w:lineRule="auto"/>
        <w:contextualSpacing/>
        <w:rPr>
          <w:rFonts w:ascii="Arial" w:eastAsia="Arial" w:hAnsi="Arial" w:cs="Arial"/>
          <w:sz w:val="24"/>
          <w:szCs w:val="24"/>
        </w:rPr>
      </w:pPr>
      <w:r w:rsidRPr="00441D4D">
        <w:rPr>
          <w:rFonts w:ascii="Arial" w:eastAsia="Arial" w:hAnsi="Arial" w:cs="Arial"/>
          <w:sz w:val="24"/>
          <w:szCs w:val="24"/>
        </w:rPr>
        <w:t>Laatujärjestelmässä on eri lomakkeet seuraaville toimenpiteille:</w:t>
      </w:r>
    </w:p>
    <w:p w:rsidR="008D1484" w:rsidRPr="00441D4D" w:rsidRDefault="008D1484" w:rsidP="006F7CB9">
      <w:pPr>
        <w:pStyle w:val="Luettelokappale"/>
        <w:numPr>
          <w:ilvl w:val="0"/>
          <w:numId w:val="18"/>
        </w:numPr>
        <w:spacing w:after="160" w:line="278" w:lineRule="auto"/>
        <w:rPr>
          <w:rFonts w:ascii="Arial" w:eastAsia="Arial" w:hAnsi="Arial" w:cs="Arial"/>
          <w:sz w:val="24"/>
          <w:szCs w:val="24"/>
        </w:rPr>
      </w:pPr>
      <w:r w:rsidRPr="00441D4D">
        <w:rPr>
          <w:rFonts w:ascii="Arial" w:eastAsia="Arial" w:hAnsi="Arial" w:cs="Arial"/>
          <w:sz w:val="24"/>
          <w:szCs w:val="24"/>
        </w:rPr>
        <w:t>Rekisteritietojen tarkistuspyyntölomake</w:t>
      </w:r>
    </w:p>
    <w:p w:rsidR="008D1484" w:rsidRPr="00441D4D" w:rsidRDefault="008D1484" w:rsidP="006F7CB9">
      <w:pPr>
        <w:pStyle w:val="Luettelokappale"/>
        <w:numPr>
          <w:ilvl w:val="0"/>
          <w:numId w:val="18"/>
        </w:numPr>
        <w:spacing w:after="160" w:line="278" w:lineRule="auto"/>
        <w:rPr>
          <w:rFonts w:ascii="Arial" w:eastAsia="Arial" w:hAnsi="Arial" w:cs="Arial"/>
          <w:sz w:val="24"/>
          <w:szCs w:val="24"/>
        </w:rPr>
      </w:pPr>
      <w:r w:rsidRPr="00441D4D">
        <w:rPr>
          <w:rFonts w:ascii="Arial" w:eastAsia="Arial" w:hAnsi="Arial" w:cs="Arial"/>
          <w:sz w:val="24"/>
          <w:szCs w:val="24"/>
        </w:rPr>
        <w:t>Henkilötietojen käsittelyn vastustamislomake</w:t>
      </w:r>
    </w:p>
    <w:p w:rsidR="008D1484" w:rsidRPr="00441D4D" w:rsidRDefault="008D1484" w:rsidP="006F7CB9">
      <w:pPr>
        <w:pStyle w:val="Luettelokappale"/>
        <w:numPr>
          <w:ilvl w:val="0"/>
          <w:numId w:val="18"/>
        </w:numPr>
        <w:spacing w:after="160" w:line="278" w:lineRule="auto"/>
        <w:rPr>
          <w:rFonts w:ascii="Arial" w:eastAsia="Arial" w:hAnsi="Arial" w:cs="Arial"/>
          <w:sz w:val="24"/>
          <w:szCs w:val="24"/>
        </w:rPr>
      </w:pPr>
      <w:r w:rsidRPr="00441D4D">
        <w:rPr>
          <w:rFonts w:ascii="Arial" w:eastAsia="Arial" w:hAnsi="Arial" w:cs="Arial"/>
          <w:sz w:val="24"/>
          <w:szCs w:val="24"/>
        </w:rPr>
        <w:t>Yhteisrekisterin käyttökieltolomake</w:t>
      </w:r>
    </w:p>
    <w:p w:rsidR="008D1484" w:rsidRPr="00441D4D" w:rsidRDefault="008D1484" w:rsidP="006F7CB9">
      <w:pPr>
        <w:pStyle w:val="Luettelokappale"/>
        <w:numPr>
          <w:ilvl w:val="0"/>
          <w:numId w:val="18"/>
        </w:numPr>
        <w:spacing w:after="160" w:line="278" w:lineRule="auto"/>
        <w:rPr>
          <w:rFonts w:ascii="Arial" w:eastAsia="Arial" w:hAnsi="Arial" w:cs="Arial"/>
          <w:sz w:val="24"/>
          <w:szCs w:val="24"/>
        </w:rPr>
      </w:pPr>
      <w:r w:rsidRPr="00441D4D">
        <w:rPr>
          <w:rFonts w:ascii="Arial" w:eastAsia="Arial" w:hAnsi="Arial" w:cs="Arial"/>
          <w:sz w:val="24"/>
          <w:szCs w:val="24"/>
        </w:rPr>
        <w:t>Lokitietopyyntölomake</w:t>
      </w:r>
    </w:p>
    <w:p w:rsidR="008D1484" w:rsidRPr="00441D4D" w:rsidRDefault="008D1484" w:rsidP="006F7CB9">
      <w:pPr>
        <w:spacing w:after="160" w:line="278" w:lineRule="auto"/>
        <w:contextualSpacing/>
        <w:rPr>
          <w:rFonts w:ascii="Arial" w:eastAsia="Arial" w:hAnsi="Arial" w:cs="Arial"/>
          <w:sz w:val="24"/>
          <w:szCs w:val="24"/>
        </w:rPr>
      </w:pPr>
    </w:p>
    <w:p w:rsidR="008D1484" w:rsidRPr="00441D4D" w:rsidRDefault="008D1484" w:rsidP="006F7CB9">
      <w:pPr>
        <w:spacing w:after="160" w:line="278" w:lineRule="auto"/>
        <w:contextualSpacing/>
        <w:rPr>
          <w:rFonts w:ascii="Arial" w:eastAsia="Arial" w:hAnsi="Arial" w:cs="Arial"/>
          <w:sz w:val="24"/>
          <w:szCs w:val="24"/>
        </w:rPr>
      </w:pPr>
      <w:r>
        <w:rPr>
          <w:rFonts w:ascii="Arial" w:eastAsia="Arial" w:hAnsi="Arial" w:cs="Arial"/>
          <w:sz w:val="24"/>
          <w:szCs w:val="24"/>
        </w:rPr>
        <w:t>Yksikön</w:t>
      </w:r>
      <w:r w:rsidRPr="00441D4D">
        <w:rPr>
          <w:rFonts w:ascii="Arial" w:eastAsia="Arial" w:hAnsi="Arial" w:cs="Arial"/>
          <w:sz w:val="24"/>
          <w:szCs w:val="24"/>
        </w:rPr>
        <w:t>johtaja ohjeistaa ja auttaa tarvittaessa asiakasta tarkastuspyynnön tekemisessä.</w:t>
      </w:r>
    </w:p>
    <w:p w:rsidR="008D1484" w:rsidRPr="00441D4D" w:rsidRDefault="008D1484" w:rsidP="006F7CB9">
      <w:pPr>
        <w:spacing w:after="160" w:line="278" w:lineRule="auto"/>
        <w:contextualSpacing/>
        <w:rPr>
          <w:rFonts w:ascii="Arial" w:eastAsia="Arial" w:hAnsi="Arial" w:cs="Arial"/>
          <w:sz w:val="24"/>
          <w:szCs w:val="24"/>
        </w:rPr>
      </w:pPr>
    </w:p>
    <w:p w:rsidR="008D1484" w:rsidRPr="00441D4D" w:rsidRDefault="008D1484" w:rsidP="006F7CB9">
      <w:pPr>
        <w:spacing w:after="160" w:line="278" w:lineRule="auto"/>
        <w:contextualSpacing/>
        <w:rPr>
          <w:rFonts w:ascii="Arial" w:eastAsia="Arial" w:hAnsi="Arial" w:cs="Arial"/>
          <w:sz w:val="24"/>
          <w:szCs w:val="24"/>
        </w:rPr>
      </w:pPr>
      <w:r w:rsidRPr="00441D4D">
        <w:rPr>
          <w:rFonts w:ascii="Arial" w:eastAsia="Arial" w:hAnsi="Arial" w:cs="Arial"/>
          <w:sz w:val="24"/>
          <w:szCs w:val="24"/>
        </w:rPr>
        <w:t>Asiakastietoja saa luovuttaa asiakkaan tai hänen laillisen edustajansa kirjallisella suostumuksella</w:t>
      </w:r>
      <w:r>
        <w:rPr>
          <w:rFonts w:ascii="Arial" w:eastAsia="Arial" w:hAnsi="Arial" w:cs="Arial"/>
          <w:sz w:val="24"/>
          <w:szCs w:val="24"/>
        </w:rPr>
        <w:t xml:space="preserve">, </w:t>
      </w:r>
      <w:r w:rsidRPr="00346DEF">
        <w:rPr>
          <w:rFonts w:ascii="Arial" w:eastAsia="Arial" w:hAnsi="Arial" w:cs="Arial"/>
          <w:sz w:val="24"/>
          <w:szCs w:val="24"/>
        </w:rPr>
        <w:t>joko paperisena tulosteena tai sähköisessä muodossa asiakkaan tai edunvalvojan yhteystietoihin merkittyyn sähköpostiosoitteeseen.</w:t>
      </w:r>
    </w:p>
    <w:p w:rsidR="008D1484" w:rsidRDefault="008D1484" w:rsidP="006F7CB9">
      <w:pPr>
        <w:spacing w:after="160" w:line="278" w:lineRule="auto"/>
        <w:contextualSpacing/>
        <w:rPr>
          <w:rFonts w:ascii="Arial" w:eastAsia="Arial" w:hAnsi="Arial" w:cs="Arial"/>
          <w:sz w:val="24"/>
          <w:szCs w:val="24"/>
        </w:rPr>
      </w:pPr>
    </w:p>
    <w:p w:rsidR="008D1484" w:rsidRPr="00771532" w:rsidRDefault="008D1484" w:rsidP="006F7CB9">
      <w:pPr>
        <w:spacing w:after="160" w:line="278" w:lineRule="auto"/>
        <w:contextualSpacing/>
        <w:rPr>
          <w:rFonts w:ascii="Arial" w:eastAsia="Arial" w:hAnsi="Arial" w:cs="Arial"/>
          <w:sz w:val="24"/>
          <w:szCs w:val="24"/>
        </w:rPr>
      </w:pPr>
      <w:r w:rsidRPr="00771532">
        <w:rPr>
          <w:rFonts w:ascii="Arial" w:eastAsia="Arial" w:hAnsi="Arial" w:cs="Arial"/>
          <w:sz w:val="24"/>
          <w:szCs w:val="24"/>
        </w:rPr>
        <w:t xml:space="preserve">Henkilötietoja ei luovuteta ulkopuolisille tahoille ilman rekisteröidyn suostumusta, ellei luovutus perustu viranomaisen esittämään laissa säädettyyn pyyntöön tai viranomaiselle kuuluvaan </w:t>
      </w:r>
      <w:r w:rsidRPr="00422696">
        <w:rPr>
          <w:rFonts w:ascii="Arial" w:eastAsia="Arial" w:hAnsi="Arial" w:cs="Arial"/>
          <w:sz w:val="24"/>
          <w:szCs w:val="24"/>
        </w:rPr>
        <w:t>tiedonantovelvollisuuteen</w:t>
      </w:r>
      <w:r w:rsidRPr="00771532">
        <w:rPr>
          <w:rFonts w:ascii="Arial" w:eastAsia="Arial" w:hAnsi="Arial" w:cs="Arial"/>
          <w:sz w:val="24"/>
          <w:szCs w:val="24"/>
        </w:rPr>
        <w:t>. Tällöin tiedot toimitetaan kulloinkin vaaditulla formaatilla.</w:t>
      </w:r>
    </w:p>
    <w:p w:rsidR="008D1484" w:rsidRPr="00771532" w:rsidRDefault="008D1484" w:rsidP="006F7CB9">
      <w:pPr>
        <w:spacing w:after="160" w:line="278" w:lineRule="auto"/>
        <w:contextualSpacing/>
        <w:rPr>
          <w:rFonts w:ascii="Arial" w:eastAsia="Arial" w:hAnsi="Arial" w:cs="Arial"/>
          <w:sz w:val="24"/>
          <w:szCs w:val="24"/>
        </w:rPr>
      </w:pPr>
    </w:p>
    <w:p w:rsidR="008D1484" w:rsidRDefault="008D1484" w:rsidP="006F7CB9">
      <w:pPr>
        <w:spacing w:after="160" w:line="278" w:lineRule="auto"/>
        <w:contextualSpacing/>
        <w:rPr>
          <w:rFonts w:ascii="Arial" w:eastAsia="Arial" w:hAnsi="Arial" w:cs="Arial"/>
          <w:sz w:val="24"/>
          <w:szCs w:val="24"/>
        </w:rPr>
      </w:pPr>
      <w:r w:rsidRPr="00771532">
        <w:rPr>
          <w:rFonts w:ascii="Arial" w:eastAsia="Arial" w:hAnsi="Arial" w:cs="Arial"/>
          <w:sz w:val="24"/>
          <w:szCs w:val="24"/>
        </w:rPr>
        <w:t>Asiakkuuden päättyessä, toimitetaan asiakastiedot rekisterinpitäjälle tai asiakkaan uudelle palveluntarjoajalle kirjaamispalveluun paperisena.</w:t>
      </w:r>
      <w:r>
        <w:rPr>
          <w:rFonts w:ascii="Arial" w:eastAsia="Arial" w:hAnsi="Arial" w:cs="Arial"/>
          <w:sz w:val="24"/>
          <w:szCs w:val="24"/>
        </w:rPr>
        <w:t xml:space="preserve"> </w:t>
      </w:r>
      <w:r w:rsidRPr="00771532">
        <w:rPr>
          <w:rFonts w:ascii="Arial" w:eastAsia="Arial" w:hAnsi="Arial" w:cs="Arial"/>
          <w:sz w:val="24"/>
          <w:szCs w:val="24"/>
        </w:rPr>
        <w:t>Tiedot voidaan toimittaa myös sähköisenä versiona, jos rekisterinpitäjä hyväksyy sähköisen toimitustavan.</w:t>
      </w:r>
    </w:p>
    <w:p w:rsidR="008D1484" w:rsidRPr="00441D4D" w:rsidRDefault="008D1484" w:rsidP="006F7CB9">
      <w:pPr>
        <w:spacing w:after="160" w:line="278" w:lineRule="auto"/>
        <w:contextualSpacing/>
        <w:rPr>
          <w:rFonts w:ascii="Arial" w:eastAsia="Arial" w:hAnsi="Arial" w:cs="Arial"/>
          <w:sz w:val="24"/>
          <w:szCs w:val="24"/>
        </w:rPr>
      </w:pPr>
    </w:p>
    <w:p w:rsidR="008D1484" w:rsidRPr="00441D4D" w:rsidRDefault="008D1484" w:rsidP="006F7CB9">
      <w:pPr>
        <w:spacing w:after="160" w:line="278" w:lineRule="auto"/>
        <w:contextualSpacing/>
        <w:rPr>
          <w:rFonts w:ascii="Arial" w:eastAsia="Arial" w:hAnsi="Arial" w:cs="Arial"/>
          <w:sz w:val="24"/>
          <w:szCs w:val="24"/>
        </w:rPr>
      </w:pPr>
      <w:r w:rsidRPr="00441D4D">
        <w:rPr>
          <w:rFonts w:ascii="Arial" w:eastAsia="Arial" w:hAnsi="Arial" w:cs="Arial"/>
          <w:sz w:val="24"/>
          <w:szCs w:val="24"/>
        </w:rPr>
        <w:t xml:space="preserve">Asiakastietojärjestelmä </w:t>
      </w:r>
      <w:proofErr w:type="spellStart"/>
      <w:r w:rsidRPr="00441D4D">
        <w:rPr>
          <w:rFonts w:ascii="Arial" w:eastAsia="Arial" w:hAnsi="Arial" w:cs="Arial"/>
          <w:sz w:val="24"/>
          <w:szCs w:val="24"/>
        </w:rPr>
        <w:t>DomaCaren</w:t>
      </w:r>
      <w:proofErr w:type="spellEnd"/>
      <w:r w:rsidRPr="00441D4D">
        <w:rPr>
          <w:rFonts w:ascii="Arial" w:eastAsia="Arial" w:hAnsi="Arial" w:cs="Arial"/>
          <w:sz w:val="24"/>
          <w:szCs w:val="24"/>
        </w:rPr>
        <w:t xml:space="preserve"> käyttöoikeuksien osalta turvallisuus varmistetaan siten, että kullakin työntekijällä on pääsy vain omissa työtehtävissään tarvitsemiinsa tietoihin. Toiminnanohjausjärjestelmää käytetään vain </w:t>
      </w:r>
      <w:proofErr w:type="spellStart"/>
      <w:r>
        <w:rPr>
          <w:rFonts w:ascii="Arial" w:eastAsia="Arial" w:hAnsi="Arial" w:cs="Arial"/>
          <w:sz w:val="24"/>
          <w:szCs w:val="24"/>
        </w:rPr>
        <w:t>Tavanan</w:t>
      </w:r>
      <w:proofErr w:type="spellEnd"/>
      <w:r w:rsidRPr="00441D4D">
        <w:rPr>
          <w:rFonts w:ascii="Arial" w:eastAsia="Arial" w:hAnsi="Arial" w:cs="Arial"/>
          <w:sz w:val="24"/>
          <w:szCs w:val="24"/>
        </w:rPr>
        <w:t xml:space="preserve"> hyväksymillä laitteilla. Työntekijän järjestelmässä määritelty </w:t>
      </w:r>
      <w:proofErr w:type="spellStart"/>
      <w:r w:rsidRPr="00441D4D">
        <w:rPr>
          <w:rFonts w:ascii="Arial" w:eastAsia="Arial" w:hAnsi="Arial" w:cs="Arial"/>
          <w:sz w:val="24"/>
          <w:szCs w:val="24"/>
        </w:rPr>
        <w:t>oikeustaso</w:t>
      </w:r>
      <w:proofErr w:type="spellEnd"/>
      <w:r w:rsidRPr="00441D4D">
        <w:rPr>
          <w:rFonts w:ascii="Arial" w:eastAsia="Arial" w:hAnsi="Arial" w:cs="Arial"/>
          <w:sz w:val="24"/>
          <w:szCs w:val="24"/>
        </w:rPr>
        <w:t xml:space="preserve"> vastaa hänen työtehtävänsä vaatimuksia. Asiakastietojärjestelmän käyttöön perehdytetään kaikki työntekijät. Perehdytyksestä vastaa </w:t>
      </w:r>
      <w:r>
        <w:rPr>
          <w:rFonts w:ascii="Arial" w:eastAsia="Arial" w:hAnsi="Arial" w:cs="Arial"/>
          <w:sz w:val="24"/>
          <w:szCs w:val="24"/>
        </w:rPr>
        <w:t>Yksikön</w:t>
      </w:r>
      <w:r w:rsidRPr="00441D4D">
        <w:rPr>
          <w:rFonts w:ascii="Arial" w:eastAsia="Arial" w:hAnsi="Arial" w:cs="Arial"/>
          <w:sz w:val="24"/>
          <w:szCs w:val="24"/>
        </w:rPr>
        <w:t xml:space="preserve">johtaja, hänen apunaan ovat järjestelmän pääkäyttäjät. Käytössä on perehdytysohje ja </w:t>
      </w:r>
      <w:proofErr w:type="spellStart"/>
      <w:r>
        <w:rPr>
          <w:rFonts w:ascii="Arial" w:eastAsia="Arial" w:hAnsi="Arial" w:cs="Arial"/>
          <w:sz w:val="24"/>
          <w:szCs w:val="24"/>
        </w:rPr>
        <w:t>Tavanan</w:t>
      </w:r>
      <w:proofErr w:type="spellEnd"/>
      <w:r>
        <w:rPr>
          <w:rFonts w:ascii="Arial" w:eastAsia="Arial" w:hAnsi="Arial" w:cs="Arial"/>
          <w:sz w:val="24"/>
          <w:szCs w:val="24"/>
        </w:rPr>
        <w:t xml:space="preserve"> </w:t>
      </w:r>
      <w:r w:rsidRPr="00441D4D">
        <w:rPr>
          <w:rFonts w:ascii="Arial" w:eastAsia="Arial" w:hAnsi="Arial" w:cs="Arial"/>
          <w:sz w:val="24"/>
          <w:szCs w:val="24"/>
        </w:rPr>
        <w:t>sisäinen kirjaamisohje, jossa myös tietosuoja-asiat käydään läpi.</w:t>
      </w:r>
      <w:r>
        <w:rPr>
          <w:rFonts w:ascii="Arial" w:eastAsia="Arial" w:hAnsi="Arial" w:cs="Arial"/>
          <w:sz w:val="24"/>
          <w:szCs w:val="24"/>
        </w:rPr>
        <w:t xml:space="preserve"> Kirjaamisohje löytyy yrityksen laatujärjestelmästä.</w:t>
      </w:r>
    </w:p>
    <w:p w:rsidR="008D1484" w:rsidRPr="00441D4D" w:rsidRDefault="008D1484" w:rsidP="006F7CB9">
      <w:pPr>
        <w:spacing w:after="160" w:line="278" w:lineRule="auto"/>
        <w:contextualSpacing/>
        <w:rPr>
          <w:rFonts w:ascii="Arial" w:eastAsia="Arial" w:hAnsi="Arial" w:cs="Arial"/>
          <w:sz w:val="24"/>
          <w:szCs w:val="24"/>
        </w:rPr>
      </w:pPr>
    </w:p>
    <w:p w:rsidR="008D1484" w:rsidRPr="00441D4D" w:rsidRDefault="008D1484" w:rsidP="006F7CB9">
      <w:pPr>
        <w:spacing w:after="160" w:line="278" w:lineRule="auto"/>
        <w:contextualSpacing/>
        <w:rPr>
          <w:rFonts w:ascii="Arial" w:eastAsia="Arial" w:hAnsi="Arial" w:cs="Arial"/>
          <w:sz w:val="24"/>
          <w:szCs w:val="24"/>
        </w:rPr>
      </w:pPr>
      <w:r w:rsidRPr="00441D4D">
        <w:rPr>
          <w:rFonts w:ascii="Arial" w:eastAsia="Arial" w:hAnsi="Arial" w:cs="Arial"/>
          <w:sz w:val="24"/>
          <w:szCs w:val="24"/>
        </w:rPr>
        <w:t xml:space="preserve">Tietosuojan toteutumista seurataan </w:t>
      </w:r>
      <w:proofErr w:type="spellStart"/>
      <w:r w:rsidRPr="00441D4D">
        <w:rPr>
          <w:rFonts w:ascii="Arial" w:eastAsia="Arial" w:hAnsi="Arial" w:cs="Arial"/>
          <w:sz w:val="24"/>
          <w:szCs w:val="24"/>
        </w:rPr>
        <w:t>DomaCare</w:t>
      </w:r>
      <w:proofErr w:type="spellEnd"/>
      <w:r w:rsidRPr="00441D4D">
        <w:rPr>
          <w:rFonts w:ascii="Arial" w:eastAsia="Arial" w:hAnsi="Arial" w:cs="Arial"/>
          <w:sz w:val="24"/>
          <w:szCs w:val="24"/>
        </w:rPr>
        <w:t>-pääkäyttäjien toimest</w:t>
      </w:r>
      <w:r>
        <w:rPr>
          <w:rFonts w:ascii="Arial" w:eastAsia="Arial" w:hAnsi="Arial" w:cs="Arial"/>
          <w:sz w:val="24"/>
          <w:szCs w:val="24"/>
        </w:rPr>
        <w:t>a,</w:t>
      </w:r>
      <w:r w:rsidRPr="00441D4D">
        <w:rPr>
          <w:rFonts w:ascii="Arial" w:eastAsia="Arial" w:hAnsi="Arial" w:cs="Arial"/>
          <w:sz w:val="24"/>
          <w:szCs w:val="24"/>
        </w:rPr>
        <w:t xml:space="preserve"> auditointien avulla</w:t>
      </w:r>
      <w:r>
        <w:rPr>
          <w:rFonts w:ascii="Arial" w:eastAsia="Arial" w:hAnsi="Arial" w:cs="Arial"/>
          <w:sz w:val="24"/>
          <w:szCs w:val="24"/>
        </w:rPr>
        <w:t xml:space="preserve"> </w:t>
      </w:r>
      <w:r w:rsidRPr="00FB2D21">
        <w:rPr>
          <w:rFonts w:ascii="Arial" w:eastAsia="Arial" w:hAnsi="Arial" w:cs="Arial"/>
          <w:sz w:val="24"/>
          <w:szCs w:val="24"/>
        </w:rPr>
        <w:t>riskien vaikutustenarvioinneilla (DPIA)</w:t>
      </w:r>
      <w:r w:rsidRPr="00441D4D">
        <w:rPr>
          <w:rFonts w:ascii="Arial" w:eastAsia="Arial" w:hAnsi="Arial" w:cs="Arial"/>
          <w:sz w:val="24"/>
          <w:szCs w:val="24"/>
        </w:rPr>
        <w:t xml:space="preserve">. </w:t>
      </w:r>
      <w:r>
        <w:rPr>
          <w:rFonts w:ascii="Arial" w:eastAsia="Arial" w:hAnsi="Arial" w:cs="Arial"/>
          <w:sz w:val="24"/>
          <w:szCs w:val="24"/>
        </w:rPr>
        <w:t>Yksikön</w:t>
      </w:r>
      <w:r w:rsidRPr="00441D4D">
        <w:rPr>
          <w:rFonts w:ascii="Arial" w:eastAsia="Arial" w:hAnsi="Arial" w:cs="Arial"/>
          <w:sz w:val="24"/>
          <w:szCs w:val="24"/>
        </w:rPr>
        <w:t>johtaja johtaa yksikössä oikean</w:t>
      </w:r>
      <w:r>
        <w:rPr>
          <w:rFonts w:ascii="Arial" w:eastAsia="Arial" w:hAnsi="Arial" w:cs="Arial"/>
          <w:sz w:val="24"/>
          <w:szCs w:val="24"/>
        </w:rPr>
        <w:t xml:space="preserve">laisen </w:t>
      </w:r>
      <w:r w:rsidRPr="00441D4D">
        <w:rPr>
          <w:rFonts w:ascii="Arial" w:eastAsia="Arial" w:hAnsi="Arial" w:cs="Arial"/>
          <w:sz w:val="24"/>
          <w:szCs w:val="24"/>
        </w:rPr>
        <w:t>kirjaamisen toteutum</w:t>
      </w:r>
      <w:r>
        <w:rPr>
          <w:rFonts w:ascii="Arial" w:eastAsia="Arial" w:hAnsi="Arial" w:cs="Arial"/>
          <w:sz w:val="24"/>
          <w:szCs w:val="24"/>
        </w:rPr>
        <w:t xml:space="preserve">ista </w:t>
      </w:r>
      <w:r w:rsidRPr="00441D4D">
        <w:rPr>
          <w:rFonts w:ascii="Arial" w:eastAsia="Arial" w:hAnsi="Arial" w:cs="Arial"/>
          <w:sz w:val="24"/>
          <w:szCs w:val="24"/>
        </w:rPr>
        <w:t>ja ohjeiden sekä viranomaismääräysten noudattamista päivittäisessä työssään.</w:t>
      </w:r>
    </w:p>
    <w:p w:rsidR="008D1484" w:rsidRPr="00441D4D" w:rsidRDefault="008D1484" w:rsidP="006F7CB9">
      <w:pPr>
        <w:spacing w:after="160" w:line="278" w:lineRule="auto"/>
        <w:contextualSpacing/>
        <w:rPr>
          <w:rFonts w:ascii="Arial" w:eastAsia="Arial" w:hAnsi="Arial" w:cs="Arial"/>
          <w:sz w:val="24"/>
          <w:szCs w:val="24"/>
        </w:rPr>
      </w:pPr>
    </w:p>
    <w:p w:rsidR="008D1484" w:rsidRDefault="008D1484" w:rsidP="006F7CB9">
      <w:pPr>
        <w:spacing w:after="160" w:line="278" w:lineRule="auto"/>
        <w:contextualSpacing/>
        <w:rPr>
          <w:rFonts w:ascii="Arial" w:eastAsia="Arial" w:hAnsi="Arial" w:cs="Arial"/>
          <w:sz w:val="24"/>
          <w:szCs w:val="24"/>
        </w:rPr>
      </w:pPr>
      <w:r w:rsidRPr="00441D4D">
        <w:rPr>
          <w:rFonts w:ascii="Arial" w:eastAsia="Arial" w:hAnsi="Arial" w:cs="Arial"/>
          <w:sz w:val="24"/>
          <w:szCs w:val="24"/>
        </w:rPr>
        <w:t>Asiakastiedot ovat salassa pidettäviä tietoja. Jokaisen työntekijän työsopimukseen on liitetty salassapitositoumus. Sen noudattaminen on työntekijän vastuulla. Vaitiolo- ja salassapitovelvollisuus säilyy senkin jälkeen, kun työsuhde on päättynyt. Asiakastiedot poistetaan toiminnanohjausjärjestelmästä tietojen säilytys- tai arkistointiajan päätyttyä. Uloskirjausraportit toimitetaan tilaajan arkistoon sovitusti</w:t>
      </w:r>
      <w:r>
        <w:rPr>
          <w:rFonts w:ascii="Arial" w:eastAsia="Arial" w:hAnsi="Arial" w:cs="Arial"/>
          <w:sz w:val="24"/>
          <w:szCs w:val="24"/>
        </w:rPr>
        <w:t xml:space="preserve">, </w:t>
      </w:r>
      <w:r w:rsidRPr="00D63B82">
        <w:rPr>
          <w:rFonts w:ascii="Arial" w:eastAsia="Arial" w:hAnsi="Arial" w:cs="Arial"/>
          <w:sz w:val="24"/>
          <w:szCs w:val="24"/>
        </w:rPr>
        <w:t>jonka jälkeen asiakastiedot poistetaan asiakastietojärjestelmästä.</w:t>
      </w:r>
    </w:p>
    <w:p w:rsidR="008D1484" w:rsidRPr="00441D4D" w:rsidRDefault="008D1484" w:rsidP="006F7CB9">
      <w:pPr>
        <w:spacing w:after="160" w:line="278" w:lineRule="auto"/>
        <w:contextualSpacing/>
        <w:rPr>
          <w:rFonts w:ascii="Arial" w:eastAsia="Arial" w:hAnsi="Arial" w:cs="Arial"/>
          <w:sz w:val="24"/>
          <w:szCs w:val="24"/>
        </w:rPr>
      </w:pPr>
    </w:p>
    <w:p w:rsidR="008D1484" w:rsidRPr="00441D4D" w:rsidRDefault="008D1484" w:rsidP="006F7CB9">
      <w:pPr>
        <w:spacing w:after="160" w:line="278" w:lineRule="auto"/>
        <w:contextualSpacing/>
        <w:rPr>
          <w:rFonts w:ascii="Arial" w:eastAsia="Arial" w:hAnsi="Arial" w:cs="Arial"/>
          <w:sz w:val="24"/>
          <w:szCs w:val="24"/>
        </w:rPr>
      </w:pPr>
      <w:r>
        <w:rPr>
          <w:rFonts w:ascii="Arial" w:eastAsia="Arial" w:hAnsi="Arial" w:cs="Arial"/>
          <w:sz w:val="24"/>
          <w:szCs w:val="24"/>
        </w:rPr>
        <w:t>Yksikön</w:t>
      </w:r>
      <w:r w:rsidRPr="00441D4D">
        <w:rPr>
          <w:rFonts w:ascii="Arial" w:eastAsia="Arial" w:hAnsi="Arial" w:cs="Arial"/>
          <w:sz w:val="24"/>
          <w:szCs w:val="24"/>
        </w:rPr>
        <w:t xml:space="preserve">johtajan vastuulla on huolehtia ja noudattaa työnantajaa koskevien lakisääteisten tietoturva- ja tietosuojavelvoitteiden toteutumisesta </w:t>
      </w:r>
      <w:r>
        <w:rPr>
          <w:rFonts w:ascii="Arial" w:eastAsia="Arial" w:hAnsi="Arial" w:cs="Arial"/>
          <w:sz w:val="24"/>
          <w:szCs w:val="24"/>
        </w:rPr>
        <w:t>yksikössä</w:t>
      </w:r>
      <w:r w:rsidRPr="00441D4D">
        <w:rPr>
          <w:rFonts w:ascii="Arial" w:eastAsia="Arial" w:hAnsi="Arial" w:cs="Arial"/>
          <w:sz w:val="24"/>
          <w:szCs w:val="24"/>
        </w:rPr>
        <w:t>.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merkityksen työtehtävissään.</w:t>
      </w:r>
    </w:p>
    <w:p w:rsidR="008D1484" w:rsidRPr="00441D4D" w:rsidRDefault="008D1484" w:rsidP="006F7CB9">
      <w:pPr>
        <w:spacing w:after="160" w:line="278" w:lineRule="auto"/>
        <w:contextualSpacing/>
        <w:rPr>
          <w:rFonts w:ascii="Arial" w:eastAsia="Arial" w:hAnsi="Arial" w:cs="Arial"/>
          <w:sz w:val="24"/>
          <w:szCs w:val="24"/>
        </w:rPr>
      </w:pPr>
    </w:p>
    <w:p w:rsidR="008D1484" w:rsidRPr="00441D4D" w:rsidRDefault="008D1484" w:rsidP="006F7CB9">
      <w:pPr>
        <w:spacing w:after="160" w:line="278" w:lineRule="auto"/>
        <w:contextualSpacing/>
        <w:rPr>
          <w:rFonts w:ascii="Arial" w:eastAsia="Arial" w:hAnsi="Arial" w:cs="Arial"/>
          <w:sz w:val="24"/>
          <w:szCs w:val="24"/>
        </w:rPr>
      </w:pPr>
      <w:proofErr w:type="spellStart"/>
      <w:r>
        <w:rPr>
          <w:rFonts w:ascii="Arial" w:eastAsia="Arial" w:hAnsi="Arial" w:cs="Arial"/>
          <w:sz w:val="24"/>
          <w:szCs w:val="24"/>
        </w:rPr>
        <w:t>Tavana</w:t>
      </w:r>
      <w:proofErr w:type="spellEnd"/>
      <w:r w:rsidRPr="00441D4D">
        <w:rPr>
          <w:rFonts w:ascii="Arial" w:eastAsia="Arial" w:hAnsi="Arial" w:cs="Arial"/>
          <w:sz w:val="24"/>
          <w:szCs w:val="24"/>
        </w:rPr>
        <w:t xml:space="preserve"> tekee vuosittain koulutussuunnitelman, missä huomioidaan myös tietoturva- ja tietosuojakoulutukset sekä järjestelmäkoulutukset.</w:t>
      </w:r>
    </w:p>
    <w:p w:rsidR="008D1484" w:rsidRPr="00441D4D" w:rsidRDefault="008D1484" w:rsidP="006F7CB9">
      <w:pPr>
        <w:spacing w:after="160" w:line="278" w:lineRule="auto"/>
        <w:contextualSpacing/>
        <w:rPr>
          <w:rFonts w:ascii="Arial" w:eastAsia="Arial" w:hAnsi="Arial" w:cs="Arial"/>
          <w:sz w:val="24"/>
          <w:szCs w:val="24"/>
        </w:rPr>
      </w:pPr>
    </w:p>
    <w:p w:rsidR="008D1484" w:rsidRPr="00441D4D" w:rsidRDefault="008D1484" w:rsidP="006F7CB9">
      <w:pPr>
        <w:spacing w:after="160" w:line="278" w:lineRule="auto"/>
        <w:contextualSpacing/>
        <w:rPr>
          <w:rFonts w:ascii="Arial" w:eastAsia="Arial" w:hAnsi="Arial" w:cs="Arial"/>
          <w:sz w:val="24"/>
          <w:szCs w:val="24"/>
        </w:rPr>
      </w:pPr>
      <w:r w:rsidRPr="00441D4D">
        <w:rPr>
          <w:rFonts w:ascii="Arial" w:eastAsia="Arial" w:hAnsi="Arial" w:cs="Arial"/>
          <w:sz w:val="24"/>
          <w:szCs w:val="24"/>
        </w:rPr>
        <w:t xml:space="preserve">Seuraavat dokumentit ovat osa tietosuojan ja -turvan hallintaa </w:t>
      </w:r>
      <w:proofErr w:type="spellStart"/>
      <w:r>
        <w:rPr>
          <w:rFonts w:ascii="Arial" w:eastAsia="Arial" w:hAnsi="Arial" w:cs="Arial"/>
          <w:sz w:val="24"/>
          <w:szCs w:val="24"/>
        </w:rPr>
        <w:t>Tavanassa</w:t>
      </w:r>
      <w:proofErr w:type="spellEnd"/>
      <w:r w:rsidRPr="00441D4D">
        <w:rPr>
          <w:rFonts w:ascii="Arial" w:eastAsia="Arial" w:hAnsi="Arial" w:cs="Arial"/>
          <w:sz w:val="24"/>
          <w:szCs w:val="24"/>
        </w:rPr>
        <w:t>:</w:t>
      </w:r>
    </w:p>
    <w:p w:rsidR="008D1484" w:rsidRDefault="008D1484" w:rsidP="006F7CB9">
      <w:pPr>
        <w:spacing w:after="160" w:line="278" w:lineRule="auto"/>
        <w:contextualSpacing/>
        <w:rPr>
          <w:rFonts w:ascii="Arial" w:eastAsia="Arial" w:hAnsi="Arial" w:cs="Arial"/>
          <w:sz w:val="20"/>
          <w:szCs w:val="20"/>
        </w:rPr>
      </w:pPr>
      <w:r w:rsidRPr="00441D4D">
        <w:rPr>
          <w:rFonts w:ascii="Arial" w:eastAsia="Arial" w:hAnsi="Arial" w:cs="Arial"/>
          <w:sz w:val="24"/>
          <w:szCs w:val="24"/>
        </w:rPr>
        <w:t>- Tietosuojaseloste Aspa Palvelut Oy:n asiakastietorekisteri</w:t>
      </w:r>
      <w:r w:rsidRPr="00441D4D">
        <w:rPr>
          <w:rFonts w:ascii="Arial" w:eastAsia="Arial" w:hAnsi="Arial" w:cs="Arial"/>
          <w:sz w:val="24"/>
          <w:szCs w:val="24"/>
        </w:rPr>
        <w:br/>
      </w:r>
      <w:r w:rsidRPr="00441D4D">
        <w:rPr>
          <w:rFonts w:ascii="Arial" w:eastAsia="Arial" w:hAnsi="Arial" w:cs="Arial"/>
          <w:sz w:val="20"/>
          <w:szCs w:val="20"/>
        </w:rPr>
        <w:t xml:space="preserve">Tietosuojaseloste koskee niitä asiakkaita, joiden osalta Aspa Palvelut Oy toimii rekisterinpitäjänä. Tietosuojaseloste koskee myös </w:t>
      </w:r>
      <w:proofErr w:type="spellStart"/>
      <w:r>
        <w:rPr>
          <w:rFonts w:ascii="Arial" w:eastAsia="Arial" w:hAnsi="Arial" w:cs="Arial"/>
          <w:sz w:val="20"/>
          <w:szCs w:val="20"/>
        </w:rPr>
        <w:t>Tavanan</w:t>
      </w:r>
      <w:proofErr w:type="spellEnd"/>
      <w:r>
        <w:rPr>
          <w:rFonts w:ascii="Arial" w:eastAsia="Arial" w:hAnsi="Arial" w:cs="Arial"/>
          <w:sz w:val="20"/>
          <w:szCs w:val="20"/>
        </w:rPr>
        <w:t xml:space="preserve"> </w:t>
      </w:r>
      <w:r w:rsidRPr="00441D4D">
        <w:rPr>
          <w:rFonts w:ascii="Arial" w:eastAsia="Arial" w:hAnsi="Arial" w:cs="Arial"/>
          <w:sz w:val="20"/>
          <w:szCs w:val="20"/>
        </w:rPr>
        <w:t>asiakastietojärjestelmään tallennettuja työntekijätietoja.</w:t>
      </w:r>
      <w:r w:rsidRPr="00441D4D">
        <w:rPr>
          <w:rFonts w:ascii="Arial" w:eastAsia="Arial" w:hAnsi="Arial" w:cs="Arial"/>
          <w:sz w:val="24"/>
          <w:szCs w:val="24"/>
        </w:rPr>
        <w:t> </w:t>
      </w:r>
      <w:r w:rsidRPr="00441D4D">
        <w:rPr>
          <w:rFonts w:ascii="Arial" w:eastAsia="Arial" w:hAnsi="Arial" w:cs="Arial"/>
          <w:sz w:val="24"/>
          <w:szCs w:val="24"/>
        </w:rPr>
        <w:br/>
        <w:t>- Aspa-konsernin tietosuoja- ja tietoturvaopas</w:t>
      </w:r>
      <w:r w:rsidRPr="00441D4D">
        <w:rPr>
          <w:rFonts w:ascii="Arial" w:eastAsia="Arial" w:hAnsi="Arial" w:cs="Arial"/>
          <w:sz w:val="24"/>
          <w:szCs w:val="24"/>
        </w:rPr>
        <w:br/>
      </w:r>
      <w:r w:rsidRPr="00441D4D">
        <w:rPr>
          <w:rFonts w:ascii="Arial" w:eastAsia="Arial" w:hAnsi="Arial" w:cs="Arial"/>
          <w:sz w:val="20"/>
          <w:szCs w:val="20"/>
        </w:rPr>
        <w:t>Opas on osa perehdytysmateriaaleja, tarkoitus on perehdyttää työntekijä Aspan tietosuoja- ja turvakäytäntöihin. Opas toimii myös kertausmateriaalina ja ohjaavana dokumenttina henkilöstön jokapäiväisessä työssä.</w:t>
      </w:r>
      <w:r w:rsidRPr="00441D4D">
        <w:rPr>
          <w:rFonts w:ascii="Arial" w:eastAsia="Arial" w:hAnsi="Arial" w:cs="Arial"/>
          <w:sz w:val="20"/>
          <w:szCs w:val="20"/>
        </w:rPr>
        <w:br/>
      </w:r>
      <w:r w:rsidRPr="00441D4D">
        <w:rPr>
          <w:rFonts w:ascii="Arial" w:eastAsia="Arial" w:hAnsi="Arial" w:cs="Arial"/>
          <w:sz w:val="24"/>
          <w:szCs w:val="24"/>
        </w:rPr>
        <w:t>- Aspa konsernin tietoturvasuunnitelma</w:t>
      </w:r>
      <w:r w:rsidRPr="00441D4D">
        <w:rPr>
          <w:rFonts w:ascii="Arial" w:eastAsia="Arial" w:hAnsi="Arial" w:cs="Arial"/>
          <w:sz w:val="24"/>
          <w:szCs w:val="24"/>
        </w:rPr>
        <w:br/>
      </w:r>
      <w:r w:rsidRPr="00441D4D">
        <w:rPr>
          <w:rFonts w:ascii="Arial" w:eastAsia="Arial" w:hAnsi="Arial" w:cs="Arial"/>
          <w:sz w:val="20"/>
          <w:szCs w:val="20"/>
        </w:rPr>
        <w:t>THL määräys-&gt; astunut voimaan 22.helmikuuta 2024 ja on voimassa toistaiseksi.</w:t>
      </w:r>
      <w:r w:rsidRPr="00441D4D">
        <w:rPr>
          <w:rFonts w:ascii="Arial" w:eastAsia="Arial" w:hAnsi="Arial" w:cs="Arial"/>
          <w:sz w:val="20"/>
          <w:szCs w:val="20"/>
        </w:rPr>
        <w:br/>
        <w:t>Määräys korvaa aiemman Terveyden ja hyvinvoinnin laitoksen (THL) määräyksen THL 3/2021 Tietoturvasuunnitelmaan sisällytettävistä selvityksistä ja vaatimuksista. Henkilöstölle on jaettu lukuversio tiedostosta, tietohallinnolla on laajempikuvaus määräyksen sisältämistä tiedoista.</w:t>
      </w:r>
      <w:r w:rsidRPr="00441D4D">
        <w:rPr>
          <w:rFonts w:ascii="Arial" w:eastAsia="Arial" w:hAnsi="Arial" w:cs="Arial"/>
          <w:sz w:val="24"/>
          <w:szCs w:val="24"/>
        </w:rPr>
        <w:br/>
        <w:t>- Tietojen ja tietojärjestelmien käyttö- ja salassapitositoumus</w:t>
      </w:r>
      <w:r w:rsidRPr="00441D4D">
        <w:rPr>
          <w:rFonts w:ascii="Arial" w:eastAsia="Arial" w:hAnsi="Arial" w:cs="Arial"/>
          <w:sz w:val="24"/>
          <w:szCs w:val="24"/>
        </w:rPr>
        <w:br/>
      </w:r>
      <w:r w:rsidRPr="00441D4D">
        <w:rPr>
          <w:rFonts w:ascii="Arial" w:eastAsia="Arial" w:hAnsi="Arial" w:cs="Arial"/>
          <w:sz w:val="20"/>
          <w:szCs w:val="20"/>
        </w:rPr>
        <w:t>Jokainen työntekijä allekirjoittaa työsopimuksen yhteydessä ja sitoutuu noudattamaan annettuja ohjeita.</w:t>
      </w:r>
      <w:r w:rsidRPr="00441D4D">
        <w:rPr>
          <w:rFonts w:ascii="Arial" w:eastAsia="Arial" w:hAnsi="Arial" w:cs="Arial"/>
          <w:sz w:val="24"/>
          <w:szCs w:val="24"/>
        </w:rPr>
        <w:br/>
        <w:t>- Etätyöohjeet tietoturva ja tietosuoja</w:t>
      </w:r>
      <w:r w:rsidRPr="00441D4D">
        <w:rPr>
          <w:rFonts w:ascii="Arial" w:eastAsia="Arial" w:hAnsi="Arial" w:cs="Arial"/>
          <w:sz w:val="24"/>
          <w:szCs w:val="24"/>
        </w:rPr>
        <w:br/>
      </w:r>
      <w:r w:rsidRPr="00441D4D">
        <w:rPr>
          <w:rFonts w:ascii="Arial" w:eastAsia="Arial" w:hAnsi="Arial" w:cs="Arial"/>
          <w:sz w:val="20"/>
          <w:szCs w:val="20"/>
        </w:rPr>
        <w:t>Tietoturvallisen työskentelyn ohjeita etätyötä tai muualla kuin omalla toimipisteellä työskenteleville</w:t>
      </w:r>
      <w:r w:rsidRPr="00441D4D">
        <w:rPr>
          <w:rFonts w:ascii="Arial" w:eastAsia="Arial" w:hAnsi="Arial" w:cs="Arial"/>
          <w:sz w:val="24"/>
          <w:szCs w:val="24"/>
        </w:rPr>
        <w:br/>
        <w:t>- Aspa-konsernin tietoturvapolitiikka</w:t>
      </w:r>
      <w:r w:rsidRPr="00441D4D">
        <w:rPr>
          <w:rFonts w:ascii="Arial" w:eastAsia="Arial" w:hAnsi="Arial" w:cs="Arial"/>
          <w:sz w:val="24"/>
          <w:szCs w:val="24"/>
        </w:rPr>
        <w:br/>
      </w:r>
      <w:r w:rsidRPr="00441D4D">
        <w:rPr>
          <w:rFonts w:ascii="Arial" w:eastAsia="Arial" w:hAnsi="Arial" w:cs="Arial"/>
          <w:sz w:val="20"/>
          <w:szCs w:val="20"/>
        </w:rPr>
        <w:t>Dokumentissa kuvataan Aspa-konsernin tietoturvan tavoitteet, organisoinnin ja vastuut, sekä seurannan ja valvonnan. Tietoturvapolitiikka kattaa Aspa-konsernin kaikki toiminnot.</w:t>
      </w:r>
      <w:r w:rsidRPr="00441D4D">
        <w:rPr>
          <w:rFonts w:ascii="Arial" w:eastAsia="Arial" w:hAnsi="Arial" w:cs="Arial"/>
          <w:sz w:val="24"/>
          <w:szCs w:val="24"/>
        </w:rPr>
        <w:br/>
        <w:t>- Tietosuojapoikkeama prosessi</w:t>
      </w:r>
      <w:r w:rsidRPr="00441D4D">
        <w:rPr>
          <w:rFonts w:ascii="Arial" w:eastAsia="Arial" w:hAnsi="Arial" w:cs="Arial"/>
          <w:sz w:val="24"/>
          <w:szCs w:val="24"/>
        </w:rPr>
        <w:br/>
      </w:r>
      <w:r w:rsidRPr="00441D4D">
        <w:rPr>
          <w:rFonts w:ascii="Arial" w:eastAsia="Arial" w:hAnsi="Arial" w:cs="Arial"/>
          <w:sz w:val="20"/>
          <w:szCs w:val="20"/>
        </w:rPr>
        <w:t>Graafinen kuvaus toimintaohjeesta henkilöstölle, tietosuojapoikkeaman käsittelyprosessista.</w:t>
      </w:r>
    </w:p>
    <w:p w:rsidR="008D1484" w:rsidRPr="00441D4D" w:rsidRDefault="008D1484" w:rsidP="006F7CB9">
      <w:pPr>
        <w:spacing w:after="160" w:line="278"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8D1484" w:rsidRPr="00441D4D" w:rsidTr="008D1484">
        <w:tc>
          <w:tcPr>
            <w:tcW w:w="9628" w:type="dxa"/>
            <w:gridSpan w:val="2"/>
          </w:tcPr>
          <w:p w:rsidR="008D1484" w:rsidRPr="00B0384C" w:rsidRDefault="008D1484" w:rsidP="008D1484">
            <w:pPr>
              <w:spacing w:after="160" w:line="278" w:lineRule="auto"/>
              <w:contextualSpacing/>
              <w:jc w:val="both"/>
              <w:rPr>
                <w:rFonts w:ascii="Arial" w:eastAsia="Arial" w:hAnsi="Arial" w:cs="Arial"/>
                <w:b/>
                <w:bCs/>
                <w:sz w:val="24"/>
                <w:szCs w:val="24"/>
              </w:rPr>
            </w:pPr>
            <w:r w:rsidRPr="00B0384C">
              <w:rPr>
                <w:rFonts w:ascii="Arial" w:eastAsia="Arial" w:hAnsi="Arial" w:cs="Arial"/>
                <w:b/>
                <w:bCs/>
                <w:sz w:val="24"/>
                <w:szCs w:val="24"/>
              </w:rPr>
              <w:t>Asiakastietolain 7 §:n mukainen palveluyksikön asiakastietojen käsittelystä ja siihen liittyvästä ohjeistuksesta vastaava johtaja</w:t>
            </w:r>
          </w:p>
        </w:tc>
      </w:tr>
      <w:tr w:rsidR="008D1484" w:rsidRPr="00441D4D" w:rsidTr="008D1484">
        <w:tc>
          <w:tcPr>
            <w:tcW w:w="3114" w:type="dxa"/>
          </w:tcPr>
          <w:p w:rsidR="008D1484" w:rsidRPr="00441D4D" w:rsidRDefault="008D1484" w:rsidP="008D1484">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rsidR="008D1484" w:rsidRPr="00441D4D"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Jenna Vertanen</w:t>
            </w:r>
          </w:p>
        </w:tc>
      </w:tr>
      <w:tr w:rsidR="008D1484" w:rsidRPr="00441D4D" w:rsidTr="008D1484">
        <w:tc>
          <w:tcPr>
            <w:tcW w:w="3114" w:type="dxa"/>
          </w:tcPr>
          <w:p w:rsidR="008D1484" w:rsidRPr="00441D4D" w:rsidRDefault="008D1484" w:rsidP="008D1484">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rsidR="008D1484" w:rsidRPr="00441D4D"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Yksikönjohtaja</w:t>
            </w:r>
          </w:p>
        </w:tc>
      </w:tr>
      <w:tr w:rsidR="008D1484" w:rsidRPr="00441D4D" w:rsidTr="008D1484">
        <w:tc>
          <w:tcPr>
            <w:tcW w:w="3114" w:type="dxa"/>
          </w:tcPr>
          <w:p w:rsidR="008D1484" w:rsidRPr="00441D4D" w:rsidRDefault="008D1484" w:rsidP="008D1484">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rsidR="008D1484" w:rsidRPr="00441D4D" w:rsidRDefault="00584464" w:rsidP="008D1484">
            <w:pPr>
              <w:spacing w:after="160" w:line="278" w:lineRule="auto"/>
              <w:contextualSpacing/>
              <w:jc w:val="both"/>
              <w:rPr>
                <w:rFonts w:ascii="Arial" w:eastAsia="Arial" w:hAnsi="Arial" w:cs="Arial"/>
                <w:sz w:val="24"/>
                <w:szCs w:val="24"/>
              </w:rPr>
            </w:pPr>
            <w:hyperlink r:id="rId30" w:history="1">
              <w:r w:rsidR="008D1484" w:rsidRPr="00DA3724">
                <w:rPr>
                  <w:rStyle w:val="Hyperlinkki"/>
                  <w:rFonts w:ascii="Arial" w:eastAsia="Arial" w:hAnsi="Arial" w:cs="Arial"/>
                  <w:sz w:val="24"/>
                  <w:szCs w:val="24"/>
                </w:rPr>
                <w:t>jenna.vertanen@tavana.fi</w:t>
              </w:r>
            </w:hyperlink>
          </w:p>
        </w:tc>
      </w:tr>
      <w:tr w:rsidR="008D1484" w:rsidRPr="00441D4D" w:rsidTr="008D1484">
        <w:tc>
          <w:tcPr>
            <w:tcW w:w="3114" w:type="dxa"/>
          </w:tcPr>
          <w:p w:rsidR="008D1484" w:rsidRPr="00441D4D" w:rsidRDefault="008D1484" w:rsidP="008D1484">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rsidR="008D1484" w:rsidRPr="00441D4D"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0447275042</w:t>
            </w:r>
          </w:p>
        </w:tc>
      </w:tr>
    </w:tbl>
    <w:p w:rsidR="008D1484" w:rsidRPr="00441D4D" w:rsidRDefault="008D1484" w:rsidP="008D1484">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8D1484" w:rsidRPr="00441D4D" w:rsidTr="008D1484">
        <w:tc>
          <w:tcPr>
            <w:tcW w:w="9628" w:type="dxa"/>
            <w:gridSpan w:val="2"/>
          </w:tcPr>
          <w:p w:rsidR="008D1484" w:rsidRPr="00441D4D" w:rsidRDefault="008D1484" w:rsidP="008D1484">
            <w:pPr>
              <w:spacing w:after="160" w:line="278" w:lineRule="auto"/>
              <w:contextualSpacing/>
              <w:jc w:val="both"/>
              <w:rPr>
                <w:rFonts w:ascii="Arial" w:eastAsia="Arial" w:hAnsi="Arial" w:cs="Arial"/>
                <w:b/>
                <w:bCs/>
                <w:sz w:val="24"/>
                <w:szCs w:val="24"/>
              </w:rPr>
            </w:pPr>
            <w:proofErr w:type="spellStart"/>
            <w:r>
              <w:rPr>
                <w:rFonts w:ascii="Arial" w:eastAsia="Arial" w:hAnsi="Arial" w:cs="Arial"/>
                <w:b/>
                <w:bCs/>
                <w:sz w:val="24"/>
                <w:szCs w:val="24"/>
              </w:rPr>
              <w:t>Tavanan</w:t>
            </w:r>
            <w:proofErr w:type="spellEnd"/>
            <w:r w:rsidRPr="00441D4D">
              <w:rPr>
                <w:rFonts w:ascii="Arial" w:eastAsia="Arial" w:hAnsi="Arial" w:cs="Arial"/>
                <w:b/>
                <w:bCs/>
                <w:sz w:val="24"/>
                <w:szCs w:val="24"/>
              </w:rPr>
              <w:t xml:space="preserve"> tietosuojavastaava</w:t>
            </w:r>
          </w:p>
        </w:tc>
      </w:tr>
      <w:tr w:rsidR="008D1484" w:rsidRPr="00441D4D" w:rsidTr="008D1484">
        <w:tc>
          <w:tcPr>
            <w:tcW w:w="3114" w:type="dxa"/>
          </w:tcPr>
          <w:p w:rsidR="008D1484" w:rsidRPr="00441D4D" w:rsidRDefault="008D1484" w:rsidP="008D1484">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rsidR="008D1484" w:rsidRPr="00441D4D" w:rsidRDefault="008D1484" w:rsidP="008D1484">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Emilia Aikio</w:t>
            </w:r>
          </w:p>
        </w:tc>
      </w:tr>
      <w:tr w:rsidR="008D1484" w:rsidRPr="00441D4D" w:rsidTr="008D1484">
        <w:tc>
          <w:tcPr>
            <w:tcW w:w="3114" w:type="dxa"/>
          </w:tcPr>
          <w:p w:rsidR="008D1484" w:rsidRPr="00441D4D" w:rsidRDefault="008D1484" w:rsidP="008D1484">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rsidR="008D1484" w:rsidRPr="00441D4D" w:rsidRDefault="008D1484" w:rsidP="008D1484">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Tietosuojavastaava</w:t>
            </w:r>
          </w:p>
        </w:tc>
      </w:tr>
      <w:tr w:rsidR="008D1484" w:rsidRPr="00441D4D" w:rsidTr="008D1484">
        <w:tc>
          <w:tcPr>
            <w:tcW w:w="3114" w:type="dxa"/>
          </w:tcPr>
          <w:p w:rsidR="008D1484" w:rsidRPr="00441D4D" w:rsidRDefault="008D1484" w:rsidP="008D1484">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rsidR="008D1484" w:rsidRPr="00DD7A77" w:rsidRDefault="00584464" w:rsidP="008D1484">
            <w:pPr>
              <w:spacing w:after="160" w:line="278" w:lineRule="auto"/>
              <w:contextualSpacing/>
              <w:jc w:val="both"/>
              <w:rPr>
                <w:rFonts w:ascii="Arial" w:eastAsia="Arial" w:hAnsi="Arial" w:cs="Arial"/>
                <w:sz w:val="24"/>
                <w:szCs w:val="24"/>
              </w:rPr>
            </w:pPr>
            <w:hyperlink r:id="rId31" w:history="1">
              <w:r w:rsidR="008D1484" w:rsidRPr="00DD7A77">
                <w:rPr>
                  <w:rStyle w:val="Hyperlinkki"/>
                  <w:rFonts w:ascii="Arial" w:hAnsi="Arial" w:cs="Arial"/>
                  <w:sz w:val="24"/>
                  <w:szCs w:val="24"/>
                </w:rPr>
                <w:t>emilia.aikio@tavana.fi</w:t>
              </w:r>
            </w:hyperlink>
            <w:r w:rsidR="008D1484" w:rsidRPr="00DD7A77">
              <w:rPr>
                <w:rFonts w:ascii="Arial" w:hAnsi="Arial" w:cs="Arial"/>
                <w:sz w:val="24"/>
                <w:szCs w:val="24"/>
              </w:rPr>
              <w:t xml:space="preserve"> </w:t>
            </w:r>
          </w:p>
        </w:tc>
      </w:tr>
      <w:tr w:rsidR="008D1484" w:rsidRPr="00441D4D" w:rsidTr="008D1484">
        <w:tc>
          <w:tcPr>
            <w:tcW w:w="3114" w:type="dxa"/>
          </w:tcPr>
          <w:p w:rsidR="008D1484" w:rsidRPr="00441D4D" w:rsidRDefault="008D1484" w:rsidP="008D1484">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rsidR="008D1484" w:rsidRPr="00441D4D" w:rsidRDefault="008D1484" w:rsidP="008D1484">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0408211943</w:t>
            </w:r>
          </w:p>
        </w:tc>
      </w:tr>
    </w:tbl>
    <w:p w:rsidR="00247029" w:rsidRPr="00441D4D" w:rsidRDefault="00247029" w:rsidP="008D1484">
      <w:pPr>
        <w:spacing w:after="160" w:line="278" w:lineRule="auto"/>
        <w:contextualSpacing/>
        <w:jc w:val="both"/>
        <w:rPr>
          <w:rFonts w:ascii="Arial" w:eastAsia="Arial" w:hAnsi="Arial" w:cs="Arial"/>
          <w:sz w:val="24"/>
          <w:szCs w:val="24"/>
        </w:rPr>
      </w:pPr>
    </w:p>
    <w:p w:rsidR="008D1484" w:rsidRPr="00602973" w:rsidRDefault="008D1484" w:rsidP="008D1484">
      <w:pPr>
        <w:pStyle w:val="Otsikko3"/>
        <w:spacing w:after="160" w:line="278" w:lineRule="auto"/>
        <w:contextualSpacing/>
        <w:jc w:val="both"/>
        <w:rPr>
          <w:rFonts w:eastAsia="Arial" w:cs="Arial"/>
          <w:sz w:val="28"/>
          <w:szCs w:val="28"/>
        </w:rPr>
      </w:pPr>
      <w:bookmarkStart w:id="78" w:name="_Toc175741962"/>
      <w:bookmarkStart w:id="79" w:name="_Toc242084531"/>
      <w:r w:rsidRPr="00602973">
        <w:rPr>
          <w:rFonts w:eastAsia="Arial" w:cs="Arial"/>
          <w:sz w:val="28"/>
          <w:szCs w:val="28"/>
        </w:rPr>
        <w:t>Tietojärjestelmät ja teknologian käyttö</w:t>
      </w:r>
      <w:bookmarkEnd w:id="78"/>
      <w:bookmarkEnd w:id="79"/>
    </w:p>
    <w:p w:rsidR="008D1484" w:rsidRPr="00441D4D" w:rsidRDefault="008D1484" w:rsidP="006F7CB9">
      <w:pPr>
        <w:spacing w:after="160" w:line="278" w:lineRule="auto"/>
        <w:contextualSpacing/>
        <w:rPr>
          <w:rFonts w:ascii="Arial" w:eastAsia="Arial" w:hAnsi="Arial" w:cs="Arial"/>
          <w:sz w:val="24"/>
          <w:szCs w:val="24"/>
        </w:rPr>
      </w:pPr>
      <w:proofErr w:type="spellStart"/>
      <w:r>
        <w:rPr>
          <w:rFonts w:ascii="Arial" w:eastAsia="Arial" w:hAnsi="Arial" w:cs="Arial"/>
          <w:sz w:val="24"/>
          <w:szCs w:val="24"/>
        </w:rPr>
        <w:t>Tavanan</w:t>
      </w:r>
      <w:proofErr w:type="spellEnd"/>
      <w:r w:rsidRPr="00441D4D">
        <w:rPr>
          <w:rFonts w:ascii="Arial" w:eastAsia="Arial" w:hAnsi="Arial" w:cs="Arial"/>
          <w:sz w:val="24"/>
          <w:szCs w:val="24"/>
        </w:rPr>
        <w:t xml:space="preserve"> tietohallinnon hyväksymissä viestintäteknologioissa ja -kanavissa voidaan välittää asiakastietoja tilaajalle, omaisille tai edunvalvontaan.</w:t>
      </w:r>
    </w:p>
    <w:p w:rsidR="008D1484" w:rsidRPr="00441D4D" w:rsidRDefault="008D1484" w:rsidP="006F7CB9">
      <w:pPr>
        <w:spacing w:after="160" w:line="278" w:lineRule="auto"/>
        <w:contextualSpacing/>
        <w:rPr>
          <w:rFonts w:ascii="Arial" w:eastAsia="Arial" w:hAnsi="Arial" w:cs="Arial"/>
          <w:sz w:val="24"/>
          <w:szCs w:val="24"/>
        </w:rPr>
      </w:pPr>
    </w:p>
    <w:p w:rsidR="008D1484" w:rsidRPr="00441D4D" w:rsidRDefault="008D1484" w:rsidP="006F7CB9">
      <w:pPr>
        <w:spacing w:after="160" w:line="278" w:lineRule="auto"/>
        <w:contextualSpacing/>
        <w:rPr>
          <w:rFonts w:ascii="Arial" w:eastAsia="Arial" w:hAnsi="Arial" w:cs="Arial"/>
          <w:sz w:val="24"/>
          <w:szCs w:val="24"/>
        </w:rPr>
      </w:pPr>
      <w:r w:rsidRPr="008D1EAD">
        <w:rPr>
          <w:rFonts w:ascii="Arial" w:eastAsia="Arial" w:hAnsi="Arial" w:cs="Arial"/>
          <w:sz w:val="24"/>
          <w:szCs w:val="24"/>
        </w:rPr>
        <w:t xml:space="preserve">Toiminnanohjauksessa käytettävä järjestelmä on </w:t>
      </w:r>
      <w:proofErr w:type="spellStart"/>
      <w:r w:rsidRPr="008D1EAD">
        <w:rPr>
          <w:rFonts w:ascii="Arial" w:eastAsia="Arial" w:hAnsi="Arial" w:cs="Arial"/>
          <w:sz w:val="24"/>
          <w:szCs w:val="24"/>
        </w:rPr>
        <w:t>DomaCare</w:t>
      </w:r>
      <w:proofErr w:type="spellEnd"/>
      <w:r w:rsidRPr="008D1EAD">
        <w:rPr>
          <w:rFonts w:ascii="Arial" w:eastAsia="Arial" w:hAnsi="Arial" w:cs="Arial"/>
          <w:sz w:val="24"/>
          <w:szCs w:val="24"/>
        </w:rPr>
        <w:t xml:space="preserve">, joka löytyy </w:t>
      </w:r>
      <w:r w:rsidR="00076F68">
        <w:rPr>
          <w:rFonts w:ascii="Arial" w:eastAsia="Arial" w:hAnsi="Arial" w:cs="Arial"/>
          <w:sz w:val="24"/>
          <w:szCs w:val="24"/>
        </w:rPr>
        <w:t>Lupa- ja valvontaviraston</w:t>
      </w:r>
      <w:r w:rsidRPr="008D1EAD">
        <w:rPr>
          <w:rFonts w:ascii="Arial" w:eastAsia="Arial" w:hAnsi="Arial" w:cs="Arial"/>
          <w:sz w:val="24"/>
          <w:szCs w:val="24"/>
        </w:rPr>
        <w:t xml:space="preserve"> tietojärjestelmärekisteristä. </w:t>
      </w:r>
      <w:proofErr w:type="spellStart"/>
      <w:r w:rsidRPr="008D1EAD">
        <w:rPr>
          <w:rFonts w:ascii="Arial" w:eastAsia="Arial" w:hAnsi="Arial" w:cs="Arial"/>
          <w:sz w:val="24"/>
          <w:szCs w:val="24"/>
        </w:rPr>
        <w:t>DomaCarea</w:t>
      </w:r>
      <w:proofErr w:type="spellEnd"/>
      <w:r w:rsidRPr="008D1EAD">
        <w:rPr>
          <w:rFonts w:ascii="Arial" w:eastAsia="Arial" w:hAnsi="Arial" w:cs="Arial"/>
          <w:sz w:val="24"/>
          <w:szCs w:val="24"/>
        </w:rPr>
        <w:t xml:space="preserve"> käytetään sekä tietokoneella että mobiilisti matkapuhelinapplikaatiolla. </w:t>
      </w:r>
      <w:proofErr w:type="spellStart"/>
      <w:r>
        <w:rPr>
          <w:rFonts w:ascii="Arial" w:eastAsia="Arial" w:hAnsi="Arial" w:cs="Arial"/>
          <w:sz w:val="24"/>
          <w:szCs w:val="24"/>
        </w:rPr>
        <w:t>Tavanan</w:t>
      </w:r>
      <w:proofErr w:type="spellEnd"/>
      <w:r w:rsidRPr="008D1EAD">
        <w:rPr>
          <w:rFonts w:ascii="Arial" w:eastAsia="Arial" w:hAnsi="Arial" w:cs="Arial"/>
          <w:sz w:val="24"/>
          <w:szCs w:val="24"/>
        </w:rPr>
        <w:t xml:space="preserve"> </w:t>
      </w:r>
      <w:proofErr w:type="spellStart"/>
      <w:r w:rsidRPr="008D1EAD">
        <w:rPr>
          <w:rFonts w:ascii="Arial" w:eastAsia="Arial" w:hAnsi="Arial" w:cs="Arial"/>
          <w:sz w:val="24"/>
          <w:szCs w:val="24"/>
        </w:rPr>
        <w:t>Doma</w:t>
      </w:r>
      <w:r>
        <w:rPr>
          <w:rFonts w:ascii="Arial" w:eastAsia="Arial" w:hAnsi="Arial" w:cs="Arial"/>
          <w:sz w:val="24"/>
          <w:szCs w:val="24"/>
        </w:rPr>
        <w:t>C</w:t>
      </w:r>
      <w:r w:rsidRPr="008D1EAD">
        <w:rPr>
          <w:rFonts w:ascii="Arial" w:eastAsia="Arial" w:hAnsi="Arial" w:cs="Arial"/>
          <w:sz w:val="24"/>
          <w:szCs w:val="24"/>
        </w:rPr>
        <w:t>are</w:t>
      </w:r>
      <w:proofErr w:type="spellEnd"/>
      <w:r w:rsidRPr="008D1EAD">
        <w:rPr>
          <w:rFonts w:ascii="Arial" w:eastAsia="Arial" w:hAnsi="Arial" w:cs="Arial"/>
          <w:sz w:val="24"/>
          <w:szCs w:val="24"/>
        </w:rPr>
        <w:t xml:space="preserve"> ympäristöön ei pääse kirjautumaan laitteilla, jotka eivät ole rekisteröity ja hyväksytty pääkäyttäjien tai tietohallinnon toimesta </w:t>
      </w:r>
      <w:proofErr w:type="spellStart"/>
      <w:r w:rsidRPr="008D1EAD">
        <w:rPr>
          <w:rFonts w:ascii="Arial" w:eastAsia="Arial" w:hAnsi="Arial" w:cs="Arial"/>
          <w:sz w:val="24"/>
          <w:szCs w:val="24"/>
        </w:rPr>
        <w:t>DomaCaren</w:t>
      </w:r>
      <w:proofErr w:type="spellEnd"/>
      <w:r w:rsidRPr="008D1EAD">
        <w:rPr>
          <w:rFonts w:ascii="Arial" w:eastAsia="Arial" w:hAnsi="Arial" w:cs="Arial"/>
          <w:sz w:val="24"/>
          <w:szCs w:val="24"/>
        </w:rPr>
        <w:t xml:space="preserve"> laiterekisteriin. Uusi henkilöstö perehdytetään ja henkilöstöä koulutetaan säännöllisesti </w:t>
      </w:r>
      <w:proofErr w:type="spellStart"/>
      <w:r w:rsidRPr="008D1EAD">
        <w:rPr>
          <w:rFonts w:ascii="Arial" w:eastAsia="Arial" w:hAnsi="Arial" w:cs="Arial"/>
          <w:sz w:val="24"/>
          <w:szCs w:val="24"/>
        </w:rPr>
        <w:t>DomaCaren</w:t>
      </w:r>
      <w:proofErr w:type="spellEnd"/>
      <w:r w:rsidRPr="008D1EAD">
        <w:rPr>
          <w:rFonts w:ascii="Arial" w:eastAsia="Arial" w:hAnsi="Arial" w:cs="Arial"/>
          <w:sz w:val="24"/>
          <w:szCs w:val="24"/>
        </w:rPr>
        <w:t xml:space="preserve"> turvalliseen käyttöön.</w:t>
      </w:r>
    </w:p>
    <w:p w:rsidR="008D1484" w:rsidRPr="00441D4D" w:rsidRDefault="008D1484" w:rsidP="006F7CB9">
      <w:pPr>
        <w:spacing w:after="160" w:line="278" w:lineRule="auto"/>
        <w:contextualSpacing/>
        <w:rPr>
          <w:rFonts w:ascii="Arial" w:eastAsia="Arial" w:hAnsi="Arial" w:cs="Arial"/>
          <w:sz w:val="24"/>
          <w:szCs w:val="24"/>
        </w:rPr>
      </w:pPr>
    </w:p>
    <w:p w:rsidR="008D1484" w:rsidRPr="00441D4D" w:rsidRDefault="008D1484" w:rsidP="006F7CB9">
      <w:pPr>
        <w:spacing w:after="160" w:line="278" w:lineRule="auto"/>
        <w:contextualSpacing/>
        <w:rPr>
          <w:rFonts w:ascii="Arial" w:eastAsia="Arial" w:hAnsi="Arial" w:cs="Arial"/>
          <w:sz w:val="24"/>
          <w:szCs w:val="24"/>
        </w:rPr>
      </w:pPr>
      <w:r w:rsidRPr="00441D4D">
        <w:rPr>
          <w:rFonts w:ascii="Arial" w:eastAsia="Arial" w:hAnsi="Arial" w:cs="Arial"/>
          <w:sz w:val="24"/>
          <w:szCs w:val="24"/>
        </w:rPr>
        <w:t xml:space="preserve">Aspa-konsernin tietoturvasuunnitelma löytyy laatujärjestelmästä. Asiakastietolain mukainen tietoturvasuunnitelma on päivitetty 15.2.2024. Sen laatii </w:t>
      </w:r>
      <w:proofErr w:type="spellStart"/>
      <w:r>
        <w:rPr>
          <w:rFonts w:ascii="Arial" w:eastAsia="Arial" w:hAnsi="Arial" w:cs="Arial"/>
          <w:sz w:val="24"/>
          <w:szCs w:val="24"/>
        </w:rPr>
        <w:t>Tavanan</w:t>
      </w:r>
      <w:proofErr w:type="spellEnd"/>
      <w:r w:rsidRPr="00441D4D">
        <w:rPr>
          <w:rFonts w:ascii="Arial" w:eastAsia="Arial" w:hAnsi="Arial" w:cs="Arial"/>
          <w:sz w:val="24"/>
          <w:szCs w:val="24"/>
        </w:rPr>
        <w:t xml:space="preserve"> </w:t>
      </w:r>
      <w:proofErr w:type="spellStart"/>
      <w:r w:rsidRPr="00441D4D">
        <w:rPr>
          <w:rFonts w:ascii="Arial" w:eastAsia="Arial" w:hAnsi="Arial" w:cs="Arial"/>
          <w:sz w:val="24"/>
          <w:szCs w:val="24"/>
        </w:rPr>
        <w:t>tietohallinto</w:t>
      </w:r>
      <w:proofErr w:type="spellEnd"/>
      <w:r w:rsidRPr="00441D4D">
        <w:rPr>
          <w:rFonts w:ascii="Arial" w:eastAsia="Arial" w:hAnsi="Arial" w:cs="Arial"/>
          <w:sz w:val="24"/>
          <w:szCs w:val="24"/>
        </w:rPr>
        <w:t xml:space="preserve"> ja toteutumisesta palveluyksikössä vastaa </w:t>
      </w:r>
      <w:r>
        <w:rPr>
          <w:rFonts w:ascii="Arial" w:eastAsia="Arial" w:hAnsi="Arial" w:cs="Arial"/>
          <w:sz w:val="24"/>
          <w:szCs w:val="24"/>
        </w:rPr>
        <w:t>yksikönjohtaja.</w:t>
      </w:r>
    </w:p>
    <w:p w:rsidR="008D1484" w:rsidRPr="00441D4D" w:rsidRDefault="008D1484" w:rsidP="006F7CB9">
      <w:pPr>
        <w:spacing w:after="160" w:line="278" w:lineRule="auto"/>
        <w:contextualSpacing/>
        <w:rPr>
          <w:rFonts w:ascii="Arial" w:eastAsia="Arial" w:hAnsi="Arial" w:cs="Arial"/>
          <w:sz w:val="24"/>
          <w:szCs w:val="24"/>
        </w:rPr>
      </w:pPr>
    </w:p>
    <w:p w:rsidR="008D1484" w:rsidRDefault="008D1484" w:rsidP="006F7CB9">
      <w:pPr>
        <w:spacing w:after="160" w:line="278" w:lineRule="auto"/>
        <w:contextualSpacing/>
        <w:rPr>
          <w:rFonts w:ascii="Arial" w:eastAsia="Arial" w:hAnsi="Arial" w:cs="Arial"/>
          <w:sz w:val="24"/>
          <w:szCs w:val="24"/>
        </w:rPr>
      </w:pPr>
      <w:r w:rsidRPr="00441D4D">
        <w:rPr>
          <w:rFonts w:ascii="Arial" w:eastAsia="Arial" w:hAnsi="Arial" w:cs="Arial"/>
          <w:sz w:val="24"/>
          <w:szCs w:val="24"/>
        </w:rPr>
        <w:t>Jos tietojärjestelmän olennaisten vaatimusten täyttymisessä havaitaan merkittäviä poikkeamia tai tietoturvallisuuteen liittyvä häiriö, asiasta ilmoitetaan tietojärjestelmäpalvelun tuottajalle. Jos tietojärjestelmän poikkeama voi aiheuttaa merkittävän riskin asiakasturvallisuudelle tai tietoturvalle, ilmoitetaan siitä Sosiaali- ja terveysalan lupa- ja valvontavirastolle</w:t>
      </w:r>
      <w:r>
        <w:rPr>
          <w:rFonts w:ascii="Arial" w:eastAsia="Arial" w:hAnsi="Arial" w:cs="Arial"/>
          <w:sz w:val="24"/>
          <w:szCs w:val="24"/>
        </w:rPr>
        <w:t xml:space="preserve"> </w:t>
      </w:r>
      <w:r w:rsidRPr="009C717B">
        <w:rPr>
          <w:rFonts w:ascii="Arial" w:eastAsia="Arial" w:hAnsi="Arial" w:cs="Arial"/>
          <w:sz w:val="24"/>
          <w:szCs w:val="24"/>
        </w:rPr>
        <w:t>sekä tarvittaessa tietosuojavaltuutetun toimistoon.</w:t>
      </w:r>
    </w:p>
    <w:p w:rsidR="008D1484" w:rsidRDefault="008D1484" w:rsidP="006F7CB9">
      <w:pPr>
        <w:spacing w:after="160" w:line="278" w:lineRule="auto"/>
        <w:contextualSpacing/>
        <w:rPr>
          <w:rFonts w:ascii="Arial" w:eastAsia="Arial" w:hAnsi="Arial" w:cs="Arial"/>
          <w:sz w:val="24"/>
          <w:szCs w:val="24"/>
        </w:rPr>
      </w:pPr>
    </w:p>
    <w:p w:rsidR="008D1484" w:rsidRDefault="008D1484" w:rsidP="006F7CB9">
      <w:pPr>
        <w:spacing w:after="160" w:line="278" w:lineRule="auto"/>
        <w:contextualSpacing/>
        <w:rPr>
          <w:rFonts w:ascii="Arial" w:eastAsia="Arial" w:hAnsi="Arial" w:cs="Arial"/>
          <w:sz w:val="24"/>
          <w:szCs w:val="24"/>
        </w:rPr>
      </w:pPr>
      <w:r>
        <w:rPr>
          <w:rFonts w:ascii="Arial" w:eastAsia="Arial" w:hAnsi="Arial" w:cs="Arial"/>
          <w:sz w:val="24"/>
          <w:szCs w:val="24"/>
        </w:rPr>
        <w:t>Yksikön</w:t>
      </w:r>
      <w:r w:rsidRPr="00441D4D">
        <w:rPr>
          <w:rFonts w:ascii="Arial" w:eastAsia="Arial" w:hAnsi="Arial" w:cs="Arial"/>
          <w:sz w:val="24"/>
          <w:szCs w:val="24"/>
        </w:rPr>
        <w:t xml:space="preserve">johtajan vastuulla on huolehtia henkilökunnan riittävästä osaamisesta tietoturva- ja tietosuoja-asioissa sekä järjestelmäosaamisessa. </w:t>
      </w:r>
      <w:r>
        <w:rPr>
          <w:rFonts w:ascii="Arial" w:eastAsia="Arial" w:hAnsi="Arial" w:cs="Arial"/>
          <w:sz w:val="24"/>
          <w:szCs w:val="24"/>
        </w:rPr>
        <w:t>Yksikön</w:t>
      </w:r>
      <w:r w:rsidRPr="00441D4D">
        <w:rPr>
          <w:rFonts w:ascii="Arial" w:eastAsia="Arial" w:hAnsi="Arial" w:cs="Arial"/>
          <w:sz w:val="24"/>
          <w:szCs w:val="24"/>
        </w:rPr>
        <w:t xml:space="preserve"> johtajien tukena ovat järjestelmien pääkäyttäjät ja tietosuojavastaava. He tuottavat henkilöstölle suunnatut koulutusaineistot ja ohjeet. He myös seuraavat, että työntekijöiden toiminta on ohjeidenmukaista ja tarvittaessa järjestävät lisää koulutusta.</w:t>
      </w:r>
    </w:p>
    <w:p w:rsidR="008D1484" w:rsidRDefault="008D1484" w:rsidP="006F7CB9">
      <w:pPr>
        <w:spacing w:after="160" w:line="278" w:lineRule="auto"/>
        <w:contextualSpacing/>
        <w:rPr>
          <w:rFonts w:ascii="Arial" w:eastAsia="Arial" w:hAnsi="Arial" w:cs="Arial"/>
          <w:sz w:val="24"/>
          <w:szCs w:val="24"/>
        </w:rPr>
      </w:pPr>
    </w:p>
    <w:p w:rsidR="008D1484" w:rsidRPr="00051632" w:rsidRDefault="008D1484" w:rsidP="006F7CB9">
      <w:pPr>
        <w:spacing w:after="160" w:line="278" w:lineRule="auto"/>
        <w:contextualSpacing/>
        <w:rPr>
          <w:rFonts w:ascii="Arial" w:eastAsia="Arial" w:hAnsi="Arial" w:cs="Arial"/>
          <w:sz w:val="24"/>
          <w:szCs w:val="24"/>
        </w:rPr>
      </w:pPr>
      <w:r>
        <w:rPr>
          <w:rFonts w:ascii="Arial" w:eastAsia="Arial" w:hAnsi="Arial" w:cs="Arial"/>
          <w:sz w:val="24"/>
          <w:szCs w:val="24"/>
        </w:rPr>
        <w:t xml:space="preserve">Kun työntekijä lopettaa työskentelyn </w:t>
      </w:r>
      <w:proofErr w:type="spellStart"/>
      <w:r>
        <w:rPr>
          <w:rFonts w:ascii="Arial" w:eastAsia="Arial" w:hAnsi="Arial" w:cs="Arial"/>
          <w:sz w:val="24"/>
          <w:szCs w:val="24"/>
        </w:rPr>
        <w:t>Tavana</w:t>
      </w:r>
      <w:proofErr w:type="spellEnd"/>
      <w:r>
        <w:rPr>
          <w:rFonts w:ascii="Arial" w:eastAsia="Arial" w:hAnsi="Arial" w:cs="Arial"/>
          <w:sz w:val="24"/>
          <w:szCs w:val="24"/>
        </w:rPr>
        <w:t xml:space="preserve"> Virnassa, johtaja kirjaa hänet Elmon itsepalveluportaaliin lähteväksi työntekijäksi. Elmo-tuki poistaa työntekijän käyttöoikeudet </w:t>
      </w:r>
      <w:proofErr w:type="spellStart"/>
      <w:r>
        <w:rPr>
          <w:rFonts w:ascii="Arial" w:eastAsia="Arial" w:hAnsi="Arial" w:cs="Arial"/>
          <w:sz w:val="24"/>
          <w:szCs w:val="24"/>
        </w:rPr>
        <w:t>Tavanan</w:t>
      </w:r>
      <w:proofErr w:type="spellEnd"/>
      <w:r>
        <w:rPr>
          <w:rFonts w:ascii="Arial" w:eastAsia="Arial" w:hAnsi="Arial" w:cs="Arial"/>
          <w:sz w:val="24"/>
          <w:szCs w:val="24"/>
        </w:rPr>
        <w:t xml:space="preserve"> järjestelmiin. Työntekijä palauttaa johtajalle avaimen sekä mahdollisen työpuhelimen. Avain kuitataan luovutetuksi avainrekisteriin. Lähtevää työntekijää muistutetaan tietosuojan ja salassapitovelvollisuuden jatkumisesta myös työsuhteen päättymisen jälkeen. </w:t>
      </w:r>
    </w:p>
    <w:p w:rsidR="008D1484" w:rsidRDefault="008D1484" w:rsidP="006F7CB9">
      <w:pPr>
        <w:spacing w:after="160" w:line="278" w:lineRule="auto"/>
        <w:contextualSpacing/>
        <w:rPr>
          <w:rFonts w:ascii="Arial" w:hAnsi="Arial" w:cs="Arial"/>
          <w:color w:val="FF0000"/>
          <w:sz w:val="24"/>
          <w:szCs w:val="24"/>
        </w:rPr>
      </w:pPr>
    </w:p>
    <w:p w:rsidR="008D1484" w:rsidRDefault="008D1484" w:rsidP="006F7CB9">
      <w:pPr>
        <w:spacing w:after="160" w:line="278" w:lineRule="auto"/>
        <w:contextualSpacing/>
        <w:rPr>
          <w:rFonts w:ascii="Arial" w:hAnsi="Arial" w:cs="Arial"/>
          <w:sz w:val="24"/>
          <w:szCs w:val="24"/>
        </w:rPr>
      </w:pPr>
      <w:r w:rsidRPr="00C417D1">
        <w:rPr>
          <w:rFonts w:ascii="Arial" w:hAnsi="Arial" w:cs="Arial"/>
          <w:sz w:val="24"/>
          <w:szCs w:val="24"/>
        </w:rPr>
        <w:t xml:space="preserve">Asiakkaat hankkivat halutessaan turvarannekkeen (esim. jos iän tai toimintakyvyn heikentymisen vuoksi puhelimen käyttö ei onnistu). Turvarannekkeen avulla asiakas voi kutsua työntekijän luokseen (klo 7-21) ja hälyttää apua tarvittaessa (24h sovitun palveluntuottajan kautta). </w:t>
      </w:r>
      <w:proofErr w:type="spellStart"/>
      <w:r>
        <w:rPr>
          <w:rFonts w:ascii="Arial" w:hAnsi="Arial" w:cs="Arial"/>
          <w:sz w:val="24"/>
          <w:szCs w:val="24"/>
        </w:rPr>
        <w:t>Tavana</w:t>
      </w:r>
      <w:proofErr w:type="spellEnd"/>
      <w:r w:rsidRPr="00C417D1">
        <w:rPr>
          <w:rFonts w:ascii="Arial" w:hAnsi="Arial" w:cs="Arial"/>
          <w:sz w:val="24"/>
          <w:szCs w:val="24"/>
        </w:rPr>
        <w:t xml:space="preserve"> auttaa asiakasta tarvittaessa turvarannekkeen hankinnassa ja käytön toteutumisessa. Turvarannekkeen huollosta vastaa sen toimittaja ja </w:t>
      </w:r>
      <w:r>
        <w:rPr>
          <w:rFonts w:ascii="Arial" w:hAnsi="Arial" w:cs="Arial"/>
          <w:sz w:val="24"/>
          <w:szCs w:val="24"/>
        </w:rPr>
        <w:t>yksikön</w:t>
      </w:r>
      <w:r w:rsidRPr="00C417D1">
        <w:rPr>
          <w:rFonts w:ascii="Arial" w:hAnsi="Arial" w:cs="Arial"/>
          <w:sz w:val="24"/>
          <w:szCs w:val="24"/>
        </w:rPr>
        <w:t xml:space="preserve"> ohjaajat auttavat asiakasta testaamaan turvarannekkeen toimivuutta säännöllisesti. Turvarannekkeiden toimivuus testataan yhdessä asiakkaan kanssa 1krt/kk. Turvarannekkeiden hälytykset tulevat klo 7-21 välisenä aikana Virnan ohjaajien yhteispuhelimeen, joka on aina </w:t>
      </w:r>
      <w:r>
        <w:rPr>
          <w:rFonts w:ascii="Arial" w:hAnsi="Arial" w:cs="Arial"/>
          <w:sz w:val="24"/>
          <w:szCs w:val="24"/>
        </w:rPr>
        <w:t>yhdellä vuorossa olevalla työntekijällä</w:t>
      </w:r>
      <w:r w:rsidRPr="00C417D1">
        <w:rPr>
          <w:rFonts w:ascii="Arial" w:hAnsi="Arial" w:cs="Arial"/>
          <w:sz w:val="24"/>
          <w:szCs w:val="24"/>
        </w:rPr>
        <w:t xml:space="preserve">. Kun henkilökuntaa ei ole paikalla, hälytykset </w:t>
      </w:r>
      <w:proofErr w:type="gramStart"/>
      <w:r w:rsidRPr="00C417D1">
        <w:rPr>
          <w:rFonts w:ascii="Arial" w:hAnsi="Arial" w:cs="Arial"/>
          <w:sz w:val="24"/>
          <w:szCs w:val="24"/>
        </w:rPr>
        <w:t>vastaanottaa</w:t>
      </w:r>
      <w:proofErr w:type="gramEnd"/>
      <w:r w:rsidRPr="00C417D1">
        <w:rPr>
          <w:rFonts w:ascii="Arial" w:hAnsi="Arial" w:cs="Arial"/>
          <w:sz w:val="24"/>
          <w:szCs w:val="24"/>
        </w:rPr>
        <w:t xml:space="preserve"> (24h) asiakkaan sopima palveluntuottaja. Mahdollisen sähkökatkon jälkeen laitteiden toimivuus tarkistetaan yhdessä asiakkaan kanssa testaamalla turvaranneke.</w:t>
      </w:r>
    </w:p>
    <w:p w:rsidR="008D1484" w:rsidRPr="00E206E4" w:rsidRDefault="008D1484" w:rsidP="008D1484">
      <w:pPr>
        <w:spacing w:after="160" w:line="278" w:lineRule="auto"/>
        <w:contextualSpacing/>
        <w:jc w:val="both"/>
        <w:rPr>
          <w:rFonts w:ascii="Arial" w:eastAsia="Arial" w:hAnsi="Arial" w:cs="Arial"/>
          <w:color w:val="FF0000"/>
          <w:sz w:val="24"/>
          <w:szCs w:val="24"/>
        </w:rPr>
      </w:pPr>
      <w:r w:rsidRPr="009B5FD6">
        <w:rPr>
          <w:rFonts w:ascii="Arial" w:eastAsia="Arial" w:hAnsi="Arial" w:cs="Arial"/>
          <w:color w:val="FF0000"/>
          <w:sz w:val="24"/>
          <w:szCs w:val="24"/>
        </w:rPr>
        <w:t> </w:t>
      </w:r>
    </w:p>
    <w:p w:rsidR="008D1484" w:rsidRPr="00441D4D" w:rsidRDefault="008D1484" w:rsidP="008D1484">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8D1484" w:rsidRPr="00441D4D" w:rsidTr="008D1484">
        <w:tc>
          <w:tcPr>
            <w:tcW w:w="9628" w:type="dxa"/>
            <w:gridSpan w:val="2"/>
          </w:tcPr>
          <w:p w:rsidR="008D1484" w:rsidRPr="00441D4D" w:rsidRDefault="008D1484" w:rsidP="008D1484">
            <w:pPr>
              <w:spacing w:after="160" w:line="278" w:lineRule="auto"/>
              <w:contextualSpacing/>
              <w:jc w:val="both"/>
              <w:rPr>
                <w:rFonts w:ascii="Arial" w:eastAsia="Arial" w:hAnsi="Arial" w:cs="Arial"/>
                <w:b/>
                <w:bCs/>
                <w:sz w:val="24"/>
                <w:szCs w:val="24"/>
              </w:rPr>
            </w:pPr>
            <w:r w:rsidRPr="00441D4D">
              <w:rPr>
                <w:rFonts w:ascii="Arial" w:hAnsi="Arial" w:cs="Arial"/>
                <w:b/>
                <w:bCs/>
                <w:sz w:val="24"/>
                <w:szCs w:val="24"/>
              </w:rPr>
              <w:t>Turva- ja kutsulaitteiden toimintavarmuudesta vastaava henkilö</w:t>
            </w:r>
          </w:p>
        </w:tc>
      </w:tr>
      <w:tr w:rsidR="008D1484" w:rsidRPr="00441D4D" w:rsidTr="008D1484">
        <w:tc>
          <w:tcPr>
            <w:tcW w:w="3114" w:type="dxa"/>
          </w:tcPr>
          <w:p w:rsidR="008D1484" w:rsidRPr="00441D4D" w:rsidRDefault="008D1484" w:rsidP="008D1484">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rsidR="008D1484" w:rsidRPr="00441D4D"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Jenna Vertanen</w:t>
            </w:r>
          </w:p>
        </w:tc>
      </w:tr>
      <w:tr w:rsidR="008D1484" w:rsidRPr="00441D4D" w:rsidTr="008D1484">
        <w:tc>
          <w:tcPr>
            <w:tcW w:w="3114" w:type="dxa"/>
          </w:tcPr>
          <w:p w:rsidR="008D1484" w:rsidRPr="00441D4D" w:rsidRDefault="008D1484" w:rsidP="008D1484">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rsidR="008D1484" w:rsidRPr="00441D4D"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Yksikönjohtaja</w:t>
            </w:r>
          </w:p>
        </w:tc>
      </w:tr>
      <w:tr w:rsidR="008D1484" w:rsidRPr="00441D4D" w:rsidTr="008D1484">
        <w:tc>
          <w:tcPr>
            <w:tcW w:w="3114" w:type="dxa"/>
          </w:tcPr>
          <w:p w:rsidR="008D1484" w:rsidRPr="00441D4D" w:rsidRDefault="008D1484" w:rsidP="008D1484">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rsidR="008D1484" w:rsidRPr="00441D4D" w:rsidRDefault="00584464" w:rsidP="008D1484">
            <w:pPr>
              <w:spacing w:after="160" w:line="278" w:lineRule="auto"/>
              <w:contextualSpacing/>
              <w:jc w:val="both"/>
              <w:rPr>
                <w:rFonts w:ascii="Arial" w:eastAsia="Arial" w:hAnsi="Arial" w:cs="Arial"/>
                <w:sz w:val="24"/>
                <w:szCs w:val="24"/>
              </w:rPr>
            </w:pPr>
            <w:hyperlink r:id="rId32" w:history="1">
              <w:r w:rsidR="008D1484" w:rsidRPr="00DA3724">
                <w:rPr>
                  <w:rStyle w:val="Hyperlinkki"/>
                  <w:rFonts w:ascii="Arial" w:eastAsia="Arial" w:hAnsi="Arial" w:cs="Arial"/>
                  <w:sz w:val="24"/>
                  <w:szCs w:val="24"/>
                </w:rPr>
                <w:t>jenna.vertanen@tavana.fi</w:t>
              </w:r>
            </w:hyperlink>
          </w:p>
        </w:tc>
      </w:tr>
      <w:tr w:rsidR="008D1484" w:rsidRPr="00441D4D" w:rsidTr="008D1484">
        <w:tc>
          <w:tcPr>
            <w:tcW w:w="3114" w:type="dxa"/>
          </w:tcPr>
          <w:p w:rsidR="008D1484" w:rsidRPr="00441D4D" w:rsidRDefault="008D1484" w:rsidP="008D1484">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rsidR="008D1484" w:rsidRPr="00441D4D"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0447275042</w:t>
            </w:r>
          </w:p>
        </w:tc>
      </w:tr>
    </w:tbl>
    <w:p w:rsidR="008D1484" w:rsidRDefault="008D1484" w:rsidP="008D1484">
      <w:pPr>
        <w:spacing w:after="160" w:line="278" w:lineRule="auto"/>
        <w:contextualSpacing/>
        <w:jc w:val="both"/>
        <w:rPr>
          <w:rFonts w:ascii="Arial" w:eastAsia="Arial" w:hAnsi="Arial" w:cs="Arial"/>
          <w:sz w:val="24"/>
          <w:szCs w:val="24"/>
        </w:rPr>
      </w:pPr>
    </w:p>
    <w:p w:rsidR="008E2F29" w:rsidRPr="00602973" w:rsidRDefault="008E2F29" w:rsidP="008E2F29">
      <w:pPr>
        <w:pStyle w:val="Otsikko3"/>
        <w:rPr>
          <w:rFonts w:eastAsia="Arial"/>
          <w:sz w:val="28"/>
          <w:szCs w:val="28"/>
        </w:rPr>
      </w:pPr>
      <w:bookmarkStart w:id="80" w:name="_Toc228363011"/>
      <w:bookmarkStart w:id="81" w:name="_Toc242084532"/>
      <w:r w:rsidRPr="00602973">
        <w:rPr>
          <w:rFonts w:eastAsia="Arial"/>
          <w:sz w:val="28"/>
          <w:szCs w:val="28"/>
        </w:rPr>
        <w:t>Fyysinen tietoturva</w:t>
      </w:r>
      <w:bookmarkEnd w:id="80"/>
      <w:bookmarkEnd w:id="81"/>
    </w:p>
    <w:p w:rsidR="00327581" w:rsidRPr="005A4119" w:rsidRDefault="00327581" w:rsidP="006F7CB9">
      <w:pPr>
        <w:spacing w:after="160" w:line="278" w:lineRule="auto"/>
        <w:contextualSpacing/>
        <w:rPr>
          <w:rFonts w:ascii="Arial" w:eastAsia="Arial" w:hAnsi="Arial" w:cs="Arial"/>
          <w:sz w:val="24"/>
          <w:szCs w:val="24"/>
        </w:rPr>
      </w:pPr>
      <w:r w:rsidRPr="005A4119">
        <w:rPr>
          <w:rFonts w:ascii="Arial" w:eastAsia="Arial" w:hAnsi="Arial" w:cs="Arial"/>
          <w:sz w:val="24"/>
          <w:szCs w:val="24"/>
        </w:rPr>
        <w:t xml:space="preserve">Asukkaiden asuntojen avaintenhallinnasta vastaa </w:t>
      </w:r>
      <w:proofErr w:type="spellStart"/>
      <w:r w:rsidRPr="005A4119">
        <w:rPr>
          <w:rFonts w:ascii="Arial" w:eastAsia="Arial" w:hAnsi="Arial" w:cs="Arial"/>
          <w:sz w:val="24"/>
          <w:szCs w:val="24"/>
        </w:rPr>
        <w:t>Certego</w:t>
      </w:r>
      <w:proofErr w:type="spellEnd"/>
      <w:r w:rsidRPr="005A4119">
        <w:rPr>
          <w:rFonts w:ascii="Arial" w:eastAsia="Arial" w:hAnsi="Arial" w:cs="Arial"/>
          <w:sz w:val="24"/>
          <w:szCs w:val="24"/>
        </w:rPr>
        <w:t xml:space="preserve"> Oy. </w:t>
      </w:r>
      <w:proofErr w:type="spellStart"/>
      <w:r w:rsidRPr="005A4119">
        <w:rPr>
          <w:rFonts w:ascii="Arial" w:eastAsia="Arial" w:hAnsi="Arial" w:cs="Arial"/>
          <w:sz w:val="24"/>
          <w:szCs w:val="24"/>
        </w:rPr>
        <w:t>Certego</w:t>
      </w:r>
      <w:proofErr w:type="spellEnd"/>
      <w:r w:rsidRPr="005A4119">
        <w:rPr>
          <w:rFonts w:ascii="Arial" w:eastAsia="Arial" w:hAnsi="Arial" w:cs="Arial"/>
          <w:sz w:val="24"/>
          <w:szCs w:val="24"/>
        </w:rPr>
        <w:t xml:space="preserve"> vastaa avainten luovutuksesta ja kirjanpidosta. Yksikönjohtaja ilmoittaa </w:t>
      </w:r>
      <w:proofErr w:type="spellStart"/>
      <w:r w:rsidRPr="005A4119">
        <w:rPr>
          <w:rFonts w:ascii="Arial" w:eastAsia="Arial" w:hAnsi="Arial" w:cs="Arial"/>
          <w:sz w:val="24"/>
          <w:szCs w:val="24"/>
        </w:rPr>
        <w:t>Certegolle</w:t>
      </w:r>
      <w:proofErr w:type="spellEnd"/>
      <w:r w:rsidRPr="005A4119">
        <w:rPr>
          <w:rFonts w:ascii="Arial" w:eastAsia="Arial" w:hAnsi="Arial" w:cs="Arial"/>
          <w:sz w:val="24"/>
          <w:szCs w:val="24"/>
        </w:rPr>
        <w:t xml:space="preserve">, kun asukkaalle on tehty vuokrasopimus ja avaimen voi luovuttaa asiakkaalle. </w:t>
      </w:r>
      <w:proofErr w:type="spellStart"/>
      <w:r w:rsidRPr="005A4119">
        <w:rPr>
          <w:rFonts w:ascii="Arial" w:eastAsia="Arial" w:hAnsi="Arial" w:cs="Arial"/>
          <w:sz w:val="24"/>
          <w:szCs w:val="24"/>
        </w:rPr>
        <w:t>Tavana</w:t>
      </w:r>
      <w:proofErr w:type="spellEnd"/>
      <w:r w:rsidRPr="005A4119">
        <w:rPr>
          <w:rFonts w:ascii="Arial" w:eastAsia="Arial" w:hAnsi="Arial" w:cs="Arial"/>
          <w:sz w:val="24"/>
          <w:szCs w:val="24"/>
        </w:rPr>
        <w:t xml:space="preserve"> Virnan ohjaajien käytössä olevat yleisavaimet säilytetään yksikön lukitussa lääkekaapissa. </w:t>
      </w:r>
      <w:proofErr w:type="spellStart"/>
      <w:r w:rsidRPr="005A4119">
        <w:rPr>
          <w:rFonts w:ascii="Arial" w:eastAsia="Arial" w:hAnsi="Arial" w:cs="Arial"/>
          <w:sz w:val="24"/>
          <w:szCs w:val="24"/>
        </w:rPr>
        <w:t>Vuorovastaava</w:t>
      </w:r>
      <w:proofErr w:type="spellEnd"/>
      <w:r w:rsidRPr="005A4119">
        <w:rPr>
          <w:rFonts w:ascii="Arial" w:eastAsia="Arial" w:hAnsi="Arial" w:cs="Arial"/>
          <w:sz w:val="24"/>
          <w:szCs w:val="24"/>
        </w:rPr>
        <w:t xml:space="preserve"> antaa sijaiselle avaimen työvuoron ajaksi ja avaimet kuitataan avain</w:t>
      </w:r>
      <w:r w:rsidR="00F21701" w:rsidRPr="005A4119">
        <w:rPr>
          <w:rFonts w:ascii="Arial" w:eastAsia="Arial" w:hAnsi="Arial" w:cs="Arial"/>
          <w:sz w:val="24"/>
          <w:szCs w:val="24"/>
        </w:rPr>
        <w:t>rekisteriin</w:t>
      </w:r>
      <w:r w:rsidR="00DF6A44" w:rsidRPr="005A4119">
        <w:rPr>
          <w:rFonts w:ascii="Arial" w:eastAsia="Arial" w:hAnsi="Arial" w:cs="Arial"/>
          <w:sz w:val="24"/>
          <w:szCs w:val="24"/>
        </w:rPr>
        <w:t xml:space="preserve">, </w:t>
      </w:r>
      <w:r w:rsidR="00F21701" w:rsidRPr="005A4119">
        <w:rPr>
          <w:rFonts w:ascii="Arial" w:eastAsia="Arial" w:hAnsi="Arial" w:cs="Arial"/>
          <w:sz w:val="24"/>
          <w:szCs w:val="24"/>
        </w:rPr>
        <w:t>joka löytyy toimiston kaapista huoltokansiosta.</w:t>
      </w:r>
      <w:r w:rsidR="008F5245" w:rsidRPr="005A4119">
        <w:rPr>
          <w:rFonts w:ascii="Arial" w:eastAsia="Arial" w:hAnsi="Arial" w:cs="Arial"/>
          <w:sz w:val="24"/>
          <w:szCs w:val="24"/>
        </w:rPr>
        <w:t xml:space="preserve"> Lääkekaapin avain on vain vuorossa olevalla lääkevastaavalla ja sitä säilytetään lukitussa toimistossa lukitussa koodilukolla varustetussa avainlokerossa, jonka koodi on vain lääkeluvallisten työntekijöiden tiedossa.</w:t>
      </w:r>
    </w:p>
    <w:p w:rsidR="008F5245" w:rsidRPr="005A4119" w:rsidRDefault="008F5245" w:rsidP="006F7CB9">
      <w:pPr>
        <w:spacing w:after="160" w:line="278" w:lineRule="auto"/>
        <w:contextualSpacing/>
        <w:rPr>
          <w:rFonts w:ascii="Arial" w:eastAsia="Arial" w:hAnsi="Arial" w:cs="Arial"/>
          <w:sz w:val="24"/>
          <w:szCs w:val="24"/>
        </w:rPr>
      </w:pPr>
    </w:p>
    <w:p w:rsidR="008F5245" w:rsidRPr="005A4119" w:rsidRDefault="008F5245" w:rsidP="006F7CB9">
      <w:pPr>
        <w:spacing w:after="160" w:line="278" w:lineRule="auto"/>
        <w:contextualSpacing/>
        <w:rPr>
          <w:rFonts w:ascii="Arial" w:eastAsia="Arial" w:hAnsi="Arial" w:cs="Arial"/>
          <w:sz w:val="24"/>
          <w:szCs w:val="24"/>
        </w:rPr>
      </w:pPr>
      <w:r w:rsidRPr="005A4119">
        <w:rPr>
          <w:rFonts w:ascii="Arial" w:eastAsia="Arial" w:hAnsi="Arial" w:cs="Arial"/>
          <w:sz w:val="24"/>
          <w:szCs w:val="24"/>
        </w:rPr>
        <w:t xml:space="preserve">Avainten hävitessä selvitetään, minne avain olisi voinut kadota ja olisiko se vielä löydettävissä. Jos avainta ei löydy, </w:t>
      </w:r>
      <w:proofErr w:type="gramStart"/>
      <w:r w:rsidRPr="005A4119">
        <w:rPr>
          <w:rFonts w:ascii="Arial" w:eastAsia="Arial" w:hAnsi="Arial" w:cs="Arial"/>
          <w:sz w:val="24"/>
          <w:szCs w:val="24"/>
        </w:rPr>
        <w:t>lukko</w:t>
      </w:r>
      <w:proofErr w:type="gramEnd"/>
      <w:r w:rsidRPr="005A4119">
        <w:rPr>
          <w:rFonts w:ascii="Arial" w:eastAsia="Arial" w:hAnsi="Arial" w:cs="Arial"/>
          <w:sz w:val="24"/>
          <w:szCs w:val="24"/>
        </w:rPr>
        <w:t xml:space="preserve"> johon avain käy, tulee sarjoittaa uudestaan.</w:t>
      </w:r>
      <w:r w:rsidR="005A4119" w:rsidRPr="005A4119">
        <w:rPr>
          <w:rFonts w:ascii="Arial" w:eastAsia="Arial" w:hAnsi="Arial" w:cs="Arial"/>
          <w:sz w:val="24"/>
          <w:szCs w:val="24"/>
        </w:rPr>
        <w:t xml:space="preserve"> Jos hävinnyt avain on asiakkaan avain, maksaa asukas itse avaimen uudelleen sarjoittamisesta aiheutuneet kulut.</w:t>
      </w:r>
    </w:p>
    <w:p w:rsidR="005A4119" w:rsidRPr="005A4119" w:rsidRDefault="005A4119" w:rsidP="006F7CB9">
      <w:pPr>
        <w:spacing w:after="160" w:line="278" w:lineRule="auto"/>
        <w:contextualSpacing/>
        <w:rPr>
          <w:rFonts w:ascii="Arial" w:eastAsia="Arial" w:hAnsi="Arial" w:cs="Arial"/>
          <w:sz w:val="24"/>
          <w:szCs w:val="24"/>
        </w:rPr>
      </w:pPr>
    </w:p>
    <w:p w:rsidR="008E2F29" w:rsidRPr="005A4119" w:rsidRDefault="005A4119" w:rsidP="006F7CB9">
      <w:pPr>
        <w:spacing w:after="160" w:line="278" w:lineRule="auto"/>
        <w:contextualSpacing/>
        <w:rPr>
          <w:rFonts w:ascii="Arial" w:eastAsia="Arial" w:hAnsi="Arial" w:cs="Arial"/>
          <w:sz w:val="24"/>
          <w:szCs w:val="24"/>
        </w:rPr>
      </w:pPr>
      <w:r w:rsidRPr="005A4119">
        <w:rPr>
          <w:rFonts w:ascii="Arial" w:eastAsia="Arial" w:hAnsi="Arial" w:cs="Arial"/>
          <w:sz w:val="24"/>
          <w:szCs w:val="24"/>
        </w:rPr>
        <w:t>Virnan toimiston ovi on aina lukittuna, jos siellä ei ole henkilökuntaa paikalla. Asukkaat ja vieraat eivät ole toimistossa ilman valvontaa. Asiakaspaperit säilytetään lukitussa toimistossa, lukitussa kaapissa. Yksikön tietokoneita ja puhelimia ei jätetä valvomatta, ja kun niitä ei käytetä, käyttäjä kirjaa itsensä ulos tietokoneelta ja asiakastietojärjestelmästä. Yksikössä ei ole kameravalvontaa eikä ovihälytyksiä.</w:t>
      </w:r>
    </w:p>
    <w:p w:rsidR="005A4119" w:rsidRPr="005A4119" w:rsidRDefault="005A4119" w:rsidP="006F7CB9">
      <w:pPr>
        <w:spacing w:after="160" w:line="278" w:lineRule="auto"/>
        <w:contextualSpacing/>
        <w:rPr>
          <w:rFonts w:ascii="Arial" w:eastAsia="Arial" w:hAnsi="Arial" w:cs="Arial"/>
          <w:color w:val="FF0000"/>
          <w:sz w:val="24"/>
          <w:szCs w:val="24"/>
        </w:rPr>
      </w:pPr>
    </w:p>
    <w:p w:rsidR="008D1484" w:rsidRPr="00602973" w:rsidRDefault="008D1484" w:rsidP="006F7CB9">
      <w:pPr>
        <w:pStyle w:val="Otsikko3"/>
        <w:spacing w:after="160" w:line="278" w:lineRule="auto"/>
        <w:contextualSpacing/>
        <w:rPr>
          <w:rFonts w:eastAsia="Arial" w:cs="Arial"/>
          <w:sz w:val="28"/>
          <w:szCs w:val="28"/>
        </w:rPr>
      </w:pPr>
      <w:bookmarkStart w:id="82" w:name="_Toc175741963"/>
      <w:bookmarkStart w:id="83" w:name="_Toc242084533"/>
      <w:r w:rsidRPr="00602973">
        <w:rPr>
          <w:rStyle w:val="Otsikko4Char"/>
          <w:rFonts w:ascii="Arial" w:eastAsiaTheme="minorEastAsia" w:hAnsi="Arial" w:cs="Arial"/>
          <w:sz w:val="28"/>
          <w:szCs w:val="28"/>
        </w:rPr>
        <w:t>Infektioiden torjunta ja yleiset hygieniakäytännöt</w:t>
      </w:r>
      <w:bookmarkEnd w:id="82"/>
      <w:bookmarkEnd w:id="83"/>
    </w:p>
    <w:p w:rsidR="008D1484" w:rsidRPr="00B91353" w:rsidRDefault="008D1484" w:rsidP="006F7CB9">
      <w:pPr>
        <w:autoSpaceDN w:val="0"/>
        <w:spacing w:after="160" w:line="278" w:lineRule="auto"/>
        <w:contextualSpacing/>
        <w:rPr>
          <w:rFonts w:ascii="Arial" w:eastAsia="Calibri" w:hAnsi="Arial" w:cs="Arial"/>
          <w:sz w:val="24"/>
          <w:szCs w:val="24"/>
          <w:lang w:eastAsia="en-US"/>
        </w:rPr>
      </w:pPr>
      <w:proofErr w:type="spellStart"/>
      <w:r>
        <w:rPr>
          <w:rFonts w:ascii="Arial" w:eastAsia="Calibri" w:hAnsi="Arial" w:cs="Arial"/>
          <w:sz w:val="24"/>
          <w:szCs w:val="24"/>
          <w:lang w:eastAsia="en-US"/>
        </w:rPr>
        <w:t>Tavanan</w:t>
      </w:r>
      <w:proofErr w:type="spellEnd"/>
      <w:r>
        <w:rPr>
          <w:rFonts w:ascii="Arial" w:eastAsia="Calibri" w:hAnsi="Arial" w:cs="Arial"/>
          <w:sz w:val="24"/>
          <w:szCs w:val="24"/>
          <w:lang w:eastAsia="en-US"/>
        </w:rPr>
        <w:t xml:space="preserve"> yksiköissä</w:t>
      </w:r>
      <w:r w:rsidRPr="00B91353">
        <w:rPr>
          <w:rFonts w:ascii="Arial" w:eastAsia="Calibri" w:hAnsi="Arial" w:cs="Arial"/>
          <w:sz w:val="24"/>
          <w:szCs w:val="24"/>
          <w:lang w:eastAsia="en-US"/>
        </w:rPr>
        <w:t xml:space="preserve"> torjutaan suunnitelmallisesti hoitoon liittyviä infektioita Tartuntatautilain mukaisesti. </w:t>
      </w:r>
      <w:r>
        <w:rPr>
          <w:rFonts w:ascii="Arial" w:eastAsia="Calibri" w:hAnsi="Arial" w:cs="Arial"/>
          <w:sz w:val="24"/>
          <w:szCs w:val="24"/>
          <w:lang w:eastAsia="en-US"/>
        </w:rPr>
        <w:t>Yksikön</w:t>
      </w:r>
      <w:r w:rsidRPr="00B91353">
        <w:rPr>
          <w:rFonts w:ascii="Arial" w:eastAsia="Calibri" w:hAnsi="Arial" w:cs="Arial"/>
          <w:sz w:val="24"/>
          <w:szCs w:val="24"/>
          <w:lang w:eastAsia="en-US"/>
        </w:rPr>
        <w:t>johtaja tekee yhteistyötä tartuntatautien torjuntaan perehtyneiden ammattihenkilöiden kanssa ja sovittaa toimintans</w:t>
      </w:r>
      <w:r>
        <w:rPr>
          <w:rFonts w:ascii="Arial" w:eastAsia="Calibri" w:hAnsi="Arial" w:cs="Arial"/>
          <w:sz w:val="24"/>
          <w:szCs w:val="24"/>
          <w:lang w:eastAsia="en-US"/>
        </w:rPr>
        <w:t xml:space="preserve">a yhteen </w:t>
      </w:r>
      <w:proofErr w:type="spellStart"/>
      <w:r>
        <w:rPr>
          <w:rFonts w:ascii="Arial" w:eastAsia="Calibri" w:hAnsi="Arial" w:cs="Arial"/>
          <w:sz w:val="24"/>
          <w:szCs w:val="24"/>
          <w:lang w:eastAsia="en-US"/>
        </w:rPr>
        <w:t>hyvinvointialueen</w:t>
      </w:r>
      <w:proofErr w:type="spellEnd"/>
      <w:r>
        <w:rPr>
          <w:rFonts w:ascii="Arial" w:eastAsia="Calibri" w:hAnsi="Arial" w:cs="Arial"/>
          <w:sz w:val="24"/>
          <w:szCs w:val="24"/>
          <w:lang w:eastAsia="en-US"/>
        </w:rPr>
        <w:t xml:space="preserve"> </w:t>
      </w:r>
      <w:r w:rsidRPr="00B91353">
        <w:rPr>
          <w:rFonts w:ascii="Arial" w:eastAsia="Calibri" w:hAnsi="Arial" w:cs="Arial"/>
          <w:sz w:val="24"/>
          <w:szCs w:val="24"/>
          <w:lang w:eastAsia="en-US"/>
        </w:rPr>
        <w:t>toteuttamien toimien sekä valtakunnallisten hoitoon liittyvien infektioiden torjuntaohjelmien kanssa.</w:t>
      </w:r>
      <w:r>
        <w:rPr>
          <w:rFonts w:ascii="Arial" w:eastAsia="Calibri" w:hAnsi="Arial" w:cs="Arial"/>
          <w:sz w:val="24"/>
          <w:szCs w:val="24"/>
          <w:lang w:eastAsia="en-US"/>
        </w:rPr>
        <w:t xml:space="preserve"> Yksikön</w:t>
      </w:r>
      <w:r w:rsidRPr="00B91353">
        <w:rPr>
          <w:rFonts w:ascii="Arial" w:eastAsia="Calibri" w:hAnsi="Arial" w:cs="Arial"/>
          <w:sz w:val="24"/>
          <w:szCs w:val="24"/>
          <w:lang w:eastAsia="en-US"/>
        </w:rPr>
        <w:t>johtaja seuraa tartuntatautien ja lääkkeille erittäin vastustuskykyisten mikrobien mahdollista esiintymistä</w:t>
      </w:r>
      <w:r>
        <w:rPr>
          <w:rFonts w:ascii="Arial" w:eastAsia="Calibri" w:hAnsi="Arial" w:cs="Arial"/>
          <w:sz w:val="24"/>
          <w:szCs w:val="24"/>
          <w:lang w:eastAsia="en-US"/>
        </w:rPr>
        <w:t>,</w:t>
      </w:r>
      <w:r w:rsidRPr="00B91353">
        <w:rPr>
          <w:rFonts w:ascii="Arial" w:eastAsia="Calibri" w:hAnsi="Arial" w:cs="Arial"/>
          <w:sz w:val="24"/>
          <w:szCs w:val="24"/>
          <w:lang w:eastAsia="en-US"/>
        </w:rPr>
        <w:t xml:space="preserve"> huolehtii tartunnan torjunnasta</w:t>
      </w:r>
      <w:r>
        <w:rPr>
          <w:rFonts w:ascii="Arial" w:eastAsia="Calibri" w:hAnsi="Arial" w:cs="Arial"/>
          <w:sz w:val="24"/>
          <w:szCs w:val="24"/>
          <w:lang w:eastAsia="en-US"/>
        </w:rPr>
        <w:t xml:space="preserve">, </w:t>
      </w:r>
      <w:r w:rsidRPr="00B91353">
        <w:rPr>
          <w:rFonts w:ascii="Arial" w:eastAsia="Calibri" w:hAnsi="Arial" w:cs="Arial"/>
          <w:sz w:val="24"/>
          <w:szCs w:val="24"/>
          <w:lang w:eastAsia="en-US"/>
        </w:rPr>
        <w:t>asiakkaiden ja henkilöstön suojaamisesta ja sijoittamisesta tartuntojen ehkäisemiseksi sekä henkilöstön perusosaami</w:t>
      </w:r>
      <w:r>
        <w:rPr>
          <w:rFonts w:ascii="Arial" w:eastAsia="Calibri" w:hAnsi="Arial" w:cs="Arial"/>
          <w:sz w:val="24"/>
          <w:szCs w:val="24"/>
          <w:lang w:eastAsia="en-US"/>
        </w:rPr>
        <w:t>sen ylläpitämisestä</w:t>
      </w:r>
      <w:r w:rsidRPr="00B91353">
        <w:rPr>
          <w:rFonts w:ascii="Arial" w:eastAsia="Calibri" w:hAnsi="Arial" w:cs="Arial"/>
          <w:sz w:val="24"/>
          <w:szCs w:val="24"/>
          <w:lang w:eastAsia="en-US"/>
        </w:rPr>
        <w:t xml:space="preserve"> infektioiden synnyn estämiseen ja infektioiden torjuntaan liittyen. Tähän sisältyvät</w:t>
      </w:r>
    </w:p>
    <w:p w:rsidR="008D1484" w:rsidRPr="00B91353" w:rsidRDefault="008D1484" w:rsidP="006F7CB9">
      <w:pPr>
        <w:pStyle w:val="Luettelokappale"/>
        <w:numPr>
          <w:ilvl w:val="0"/>
          <w:numId w:val="17"/>
        </w:numPr>
        <w:autoSpaceDN w:val="0"/>
        <w:spacing w:after="160" w:line="278" w:lineRule="auto"/>
        <w:rPr>
          <w:rFonts w:ascii="Arial" w:eastAsia="Calibri" w:hAnsi="Arial" w:cs="Arial"/>
          <w:sz w:val="24"/>
          <w:szCs w:val="24"/>
          <w:lang w:eastAsia="en-US"/>
        </w:rPr>
      </w:pPr>
      <w:r w:rsidRPr="00B91353">
        <w:rPr>
          <w:rFonts w:ascii="Arial" w:eastAsia="Calibri" w:hAnsi="Arial" w:cs="Arial"/>
          <w:sz w:val="24"/>
          <w:szCs w:val="24"/>
          <w:lang w:eastAsia="en-US"/>
        </w:rPr>
        <w:t>tavanomaiset ja muut varotoimet</w:t>
      </w:r>
    </w:p>
    <w:p w:rsidR="008D1484" w:rsidRPr="00B91353" w:rsidRDefault="008D1484" w:rsidP="006F7CB9">
      <w:pPr>
        <w:pStyle w:val="Luettelokappale"/>
        <w:numPr>
          <w:ilvl w:val="0"/>
          <w:numId w:val="17"/>
        </w:numPr>
        <w:autoSpaceDN w:val="0"/>
        <w:spacing w:after="160" w:line="278" w:lineRule="auto"/>
        <w:rPr>
          <w:rFonts w:ascii="Arial" w:eastAsia="Calibri" w:hAnsi="Arial" w:cs="Arial"/>
          <w:sz w:val="24"/>
          <w:szCs w:val="24"/>
          <w:lang w:eastAsia="en-US"/>
        </w:rPr>
      </w:pPr>
      <w:r w:rsidRPr="00B91353">
        <w:rPr>
          <w:rFonts w:ascii="Arial" w:eastAsia="Calibri" w:hAnsi="Arial" w:cs="Arial"/>
          <w:sz w:val="24"/>
          <w:szCs w:val="24"/>
          <w:lang w:eastAsia="en-US"/>
        </w:rPr>
        <w:t>infektioiden ehkäisy- ja torjuntaohjeet</w:t>
      </w:r>
    </w:p>
    <w:p w:rsidR="008D1484" w:rsidRDefault="008D1484" w:rsidP="006F7CB9">
      <w:pPr>
        <w:pStyle w:val="Luettelokappale"/>
        <w:numPr>
          <w:ilvl w:val="0"/>
          <w:numId w:val="17"/>
        </w:numPr>
        <w:autoSpaceDN w:val="0"/>
        <w:spacing w:after="160" w:line="278" w:lineRule="auto"/>
        <w:rPr>
          <w:rFonts w:ascii="Arial" w:eastAsia="Calibri" w:hAnsi="Arial" w:cs="Arial"/>
          <w:sz w:val="24"/>
          <w:szCs w:val="24"/>
          <w:lang w:eastAsia="en-US"/>
        </w:rPr>
      </w:pPr>
      <w:r w:rsidRPr="00B91353">
        <w:rPr>
          <w:rFonts w:ascii="Arial" w:eastAsia="Calibri" w:hAnsi="Arial" w:cs="Arial"/>
          <w:sz w:val="24"/>
          <w:szCs w:val="24"/>
          <w:lang w:eastAsia="en-US"/>
        </w:rPr>
        <w:t>henkilökunnan rokotukset</w:t>
      </w:r>
      <w:r>
        <w:rPr>
          <w:rFonts w:ascii="Arial" w:eastAsia="Calibri" w:hAnsi="Arial" w:cs="Arial"/>
          <w:sz w:val="24"/>
          <w:szCs w:val="24"/>
          <w:lang w:eastAsia="en-US"/>
        </w:rPr>
        <w:t>.</w:t>
      </w:r>
    </w:p>
    <w:p w:rsidR="008D1484" w:rsidRPr="00B91353" w:rsidRDefault="008D1484" w:rsidP="006F7CB9">
      <w:pPr>
        <w:autoSpaceDN w:val="0"/>
        <w:spacing w:after="160" w:line="278" w:lineRule="auto"/>
        <w:contextualSpacing/>
        <w:rPr>
          <w:rFonts w:ascii="Arial" w:eastAsia="Calibri" w:hAnsi="Arial" w:cs="Arial"/>
          <w:sz w:val="24"/>
          <w:szCs w:val="24"/>
          <w:lang w:eastAsia="en-US"/>
        </w:rPr>
      </w:pPr>
    </w:p>
    <w:p w:rsidR="008D1484" w:rsidRDefault="008D1484" w:rsidP="006F7CB9">
      <w:pPr>
        <w:autoSpaceDN w:val="0"/>
        <w:spacing w:after="160" w:line="278" w:lineRule="auto"/>
        <w:contextualSpacing/>
        <w:rPr>
          <w:rFonts w:ascii="Arial" w:eastAsia="Calibri" w:hAnsi="Arial" w:cs="Arial"/>
          <w:sz w:val="24"/>
          <w:szCs w:val="24"/>
          <w:lang w:eastAsia="en-US"/>
        </w:rPr>
      </w:pPr>
      <w:r>
        <w:rPr>
          <w:rFonts w:ascii="Arial" w:eastAsia="Calibri" w:hAnsi="Arial" w:cs="Arial"/>
          <w:sz w:val="24"/>
          <w:szCs w:val="24"/>
          <w:lang w:eastAsia="en-US"/>
        </w:rPr>
        <w:t>H</w:t>
      </w:r>
      <w:r w:rsidRPr="00B91353">
        <w:rPr>
          <w:rFonts w:ascii="Arial" w:eastAsia="Calibri" w:hAnsi="Arial" w:cs="Arial"/>
          <w:sz w:val="24"/>
          <w:szCs w:val="24"/>
          <w:lang w:eastAsia="en-US"/>
        </w:rPr>
        <w:t>ygieniavastaava</w:t>
      </w:r>
      <w:r>
        <w:rPr>
          <w:rFonts w:ascii="Arial" w:eastAsia="Calibri" w:hAnsi="Arial" w:cs="Arial"/>
          <w:sz w:val="24"/>
          <w:szCs w:val="24"/>
          <w:lang w:eastAsia="en-US"/>
        </w:rPr>
        <w:t xml:space="preserve"> v</w:t>
      </w:r>
      <w:r w:rsidRPr="00B91353">
        <w:rPr>
          <w:rFonts w:ascii="Arial" w:eastAsia="Calibri" w:hAnsi="Arial" w:cs="Arial"/>
          <w:sz w:val="24"/>
          <w:szCs w:val="24"/>
          <w:lang w:eastAsia="en-US"/>
        </w:rPr>
        <w:t xml:space="preserve">astaa </w:t>
      </w:r>
      <w:r>
        <w:rPr>
          <w:rFonts w:ascii="Arial" w:eastAsia="Calibri" w:hAnsi="Arial" w:cs="Arial"/>
          <w:sz w:val="24"/>
          <w:szCs w:val="24"/>
          <w:lang w:eastAsia="en-US"/>
        </w:rPr>
        <w:t>yksikön</w:t>
      </w:r>
      <w:r w:rsidRPr="00B91353">
        <w:rPr>
          <w:rFonts w:ascii="Arial" w:eastAsia="Calibri" w:hAnsi="Arial" w:cs="Arial"/>
          <w:sz w:val="24"/>
          <w:szCs w:val="24"/>
          <w:lang w:eastAsia="en-US"/>
        </w:rPr>
        <w:t xml:space="preserve"> hygieniaohjeistuksista ja opastaa muuta henkilöstöä hygienia-asioissa. Lisäksi hän huolehtii, että tarpeelliset suojaus- ja hygieniatarvikkeet</w:t>
      </w:r>
      <w:r>
        <w:rPr>
          <w:rFonts w:ascii="Arial" w:eastAsia="Calibri" w:hAnsi="Arial" w:cs="Arial"/>
          <w:sz w:val="24"/>
          <w:szCs w:val="24"/>
          <w:lang w:eastAsia="en-US"/>
        </w:rPr>
        <w:t xml:space="preserve"> </w:t>
      </w:r>
      <w:r w:rsidRPr="00B91353">
        <w:rPr>
          <w:rFonts w:ascii="Arial" w:eastAsia="Calibri" w:hAnsi="Arial" w:cs="Arial"/>
          <w:sz w:val="24"/>
          <w:szCs w:val="24"/>
          <w:lang w:eastAsia="en-US"/>
        </w:rPr>
        <w:t>ovat helposti kaikkien saatavilla.</w:t>
      </w:r>
    </w:p>
    <w:p w:rsidR="008D1484" w:rsidRDefault="008D1484" w:rsidP="008D1484">
      <w:pPr>
        <w:autoSpaceDN w:val="0"/>
        <w:spacing w:after="160" w:line="278"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8D1484" w:rsidRPr="00350F62" w:rsidTr="008D1484">
        <w:tc>
          <w:tcPr>
            <w:tcW w:w="9628" w:type="dxa"/>
            <w:gridSpan w:val="2"/>
          </w:tcPr>
          <w:p w:rsidR="008D1484" w:rsidRPr="001E539E" w:rsidRDefault="008D1484" w:rsidP="008D1484">
            <w:pPr>
              <w:spacing w:after="160" w:line="278" w:lineRule="auto"/>
              <w:contextualSpacing/>
              <w:rPr>
                <w:rFonts w:ascii="Arial" w:eastAsia="Arial" w:hAnsi="Arial" w:cs="Arial"/>
                <w:b/>
                <w:bCs/>
                <w:sz w:val="24"/>
                <w:szCs w:val="24"/>
              </w:rPr>
            </w:pPr>
            <w:r>
              <w:rPr>
                <w:rFonts w:ascii="Arial" w:eastAsia="Arial" w:hAnsi="Arial" w:cs="Arial"/>
                <w:b/>
                <w:bCs/>
                <w:sz w:val="24"/>
                <w:szCs w:val="24"/>
              </w:rPr>
              <w:t>Hygieniavastaava</w:t>
            </w:r>
          </w:p>
        </w:tc>
      </w:tr>
      <w:tr w:rsidR="008D1484" w:rsidRPr="00350F62" w:rsidTr="008D1484">
        <w:tc>
          <w:tcPr>
            <w:tcW w:w="3114" w:type="dxa"/>
          </w:tcPr>
          <w:p w:rsidR="008D1484" w:rsidRPr="00350F62" w:rsidRDefault="008D1484" w:rsidP="008D1484">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Nimi</w:t>
            </w:r>
          </w:p>
        </w:tc>
        <w:tc>
          <w:tcPr>
            <w:tcW w:w="6514" w:type="dxa"/>
          </w:tcPr>
          <w:p w:rsidR="008D1484" w:rsidRPr="00350F62"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Jaana Espo</w:t>
            </w:r>
          </w:p>
        </w:tc>
      </w:tr>
      <w:tr w:rsidR="008D1484" w:rsidRPr="00350F62" w:rsidTr="008D1484">
        <w:tc>
          <w:tcPr>
            <w:tcW w:w="3114" w:type="dxa"/>
          </w:tcPr>
          <w:p w:rsidR="008D1484" w:rsidRPr="00350F62" w:rsidRDefault="008D1484" w:rsidP="008D1484">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Tehtävänimike</w:t>
            </w:r>
          </w:p>
        </w:tc>
        <w:tc>
          <w:tcPr>
            <w:tcW w:w="6514" w:type="dxa"/>
          </w:tcPr>
          <w:p w:rsidR="008D1484" w:rsidRPr="00350F62"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Avustava työntekijä</w:t>
            </w:r>
          </w:p>
        </w:tc>
      </w:tr>
      <w:tr w:rsidR="008D1484" w:rsidRPr="00350F62" w:rsidTr="008D1484">
        <w:tc>
          <w:tcPr>
            <w:tcW w:w="3114" w:type="dxa"/>
          </w:tcPr>
          <w:p w:rsidR="008D1484" w:rsidRPr="00350F62" w:rsidRDefault="008D1484" w:rsidP="008D1484">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Sähköpostiosoite</w:t>
            </w:r>
          </w:p>
        </w:tc>
        <w:tc>
          <w:tcPr>
            <w:tcW w:w="6514" w:type="dxa"/>
          </w:tcPr>
          <w:p w:rsidR="008D1484" w:rsidRPr="00350F62" w:rsidRDefault="00584464" w:rsidP="008D1484">
            <w:pPr>
              <w:spacing w:after="160" w:line="278" w:lineRule="auto"/>
              <w:contextualSpacing/>
              <w:jc w:val="both"/>
              <w:rPr>
                <w:rFonts w:ascii="Arial" w:eastAsia="Arial" w:hAnsi="Arial" w:cs="Arial"/>
                <w:sz w:val="24"/>
                <w:szCs w:val="24"/>
              </w:rPr>
            </w:pPr>
            <w:hyperlink r:id="rId33" w:history="1">
              <w:r w:rsidR="008D1484" w:rsidRPr="00DA3724">
                <w:rPr>
                  <w:rStyle w:val="Hyperlinkki"/>
                  <w:rFonts w:ascii="Arial" w:eastAsia="Arial" w:hAnsi="Arial" w:cs="Arial"/>
                  <w:sz w:val="24"/>
                  <w:szCs w:val="24"/>
                </w:rPr>
                <w:t>jaana.espo@tavana.fi</w:t>
              </w:r>
            </w:hyperlink>
          </w:p>
        </w:tc>
      </w:tr>
      <w:tr w:rsidR="008D1484" w:rsidRPr="00350F62" w:rsidTr="008D1484">
        <w:tc>
          <w:tcPr>
            <w:tcW w:w="3114" w:type="dxa"/>
          </w:tcPr>
          <w:p w:rsidR="008D1484" w:rsidRPr="00350F62" w:rsidRDefault="008D1484" w:rsidP="008D1484">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Puhelinnumero</w:t>
            </w:r>
          </w:p>
        </w:tc>
        <w:tc>
          <w:tcPr>
            <w:tcW w:w="6514" w:type="dxa"/>
          </w:tcPr>
          <w:p w:rsidR="008D1484" w:rsidRPr="00350F62"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0447487881</w:t>
            </w:r>
          </w:p>
        </w:tc>
      </w:tr>
    </w:tbl>
    <w:p w:rsidR="008D1484" w:rsidRDefault="008D1484" w:rsidP="008D1484">
      <w:pPr>
        <w:autoSpaceDN w:val="0"/>
        <w:spacing w:after="160" w:line="278" w:lineRule="auto"/>
        <w:contextualSpacing/>
        <w:jc w:val="both"/>
        <w:rPr>
          <w:rFonts w:ascii="Arial" w:eastAsia="Calibri" w:hAnsi="Arial" w:cs="Arial"/>
          <w:sz w:val="24"/>
          <w:szCs w:val="24"/>
          <w:lang w:eastAsia="en-US"/>
        </w:rPr>
      </w:pPr>
    </w:p>
    <w:p w:rsidR="008D1484" w:rsidRDefault="008D1484" w:rsidP="006F7CB9">
      <w:pPr>
        <w:spacing w:after="160" w:line="278" w:lineRule="auto"/>
        <w:contextualSpacing/>
        <w:rPr>
          <w:rFonts w:ascii="Arial" w:eastAsia="Arial" w:hAnsi="Arial" w:cs="Arial"/>
          <w:sz w:val="24"/>
          <w:szCs w:val="24"/>
        </w:rPr>
      </w:pPr>
      <w:r w:rsidRPr="00B91353">
        <w:rPr>
          <w:rFonts w:ascii="Arial" w:eastAsia="Calibri" w:hAnsi="Arial" w:cs="Arial"/>
          <w:sz w:val="24"/>
          <w:szCs w:val="24"/>
          <w:lang w:eastAsia="en-US"/>
        </w:rPr>
        <w:t>Hyvään hygieniaan kuuluu tehokas käsihygienia, aseptinen työjärjestys, tarttumapintojen ja työympäristön puhtaanapito ja ohjeenmukainen suojainten käyttö. Korujen ja rakennekynsien käyttö on työtehtävissä kielletty.</w:t>
      </w:r>
      <w:r>
        <w:rPr>
          <w:rFonts w:ascii="Arial" w:eastAsia="Calibri" w:hAnsi="Arial" w:cs="Arial"/>
          <w:sz w:val="24"/>
          <w:szCs w:val="24"/>
          <w:lang w:eastAsia="en-US"/>
        </w:rPr>
        <w:t xml:space="preserve"> </w:t>
      </w:r>
      <w:r w:rsidRPr="00B91353">
        <w:rPr>
          <w:rFonts w:ascii="Arial" w:eastAsia="Calibri" w:hAnsi="Arial" w:cs="Arial"/>
          <w:sz w:val="24"/>
          <w:szCs w:val="24"/>
          <w:lang w:eastAsia="en-US"/>
        </w:rPr>
        <w:t>Hygieniaan liittyvissä ongelmatilanteissa henkilöstö on</w:t>
      </w:r>
      <w:r>
        <w:rPr>
          <w:rFonts w:ascii="Arial" w:eastAsia="Calibri" w:hAnsi="Arial" w:cs="Arial"/>
          <w:sz w:val="24"/>
          <w:szCs w:val="24"/>
          <w:lang w:eastAsia="en-US"/>
        </w:rPr>
        <w:t xml:space="preserve"> e</w:t>
      </w:r>
      <w:r w:rsidRPr="00B91353">
        <w:rPr>
          <w:rFonts w:ascii="Arial" w:eastAsia="Calibri" w:hAnsi="Arial" w:cs="Arial"/>
          <w:sz w:val="24"/>
          <w:szCs w:val="24"/>
          <w:lang w:eastAsia="en-US"/>
        </w:rPr>
        <w:t>nsi</w:t>
      </w:r>
      <w:r>
        <w:rPr>
          <w:rFonts w:ascii="Arial" w:eastAsia="Calibri" w:hAnsi="Arial" w:cs="Arial"/>
          <w:sz w:val="24"/>
          <w:szCs w:val="24"/>
          <w:lang w:eastAsia="en-US"/>
        </w:rPr>
        <w:t>si</w:t>
      </w:r>
      <w:r w:rsidRPr="00B91353">
        <w:rPr>
          <w:rFonts w:ascii="Arial" w:eastAsia="Calibri" w:hAnsi="Arial" w:cs="Arial"/>
          <w:sz w:val="24"/>
          <w:szCs w:val="24"/>
          <w:lang w:eastAsia="en-US"/>
        </w:rPr>
        <w:t>jaisesti</w:t>
      </w:r>
      <w:r>
        <w:rPr>
          <w:rFonts w:ascii="Arial" w:eastAsia="Calibri" w:hAnsi="Arial" w:cs="Arial"/>
          <w:sz w:val="24"/>
          <w:szCs w:val="24"/>
          <w:lang w:eastAsia="en-US"/>
        </w:rPr>
        <w:t xml:space="preserve"> </w:t>
      </w:r>
      <w:r w:rsidRPr="00B91353">
        <w:rPr>
          <w:rFonts w:ascii="Arial" w:eastAsia="Calibri" w:hAnsi="Arial" w:cs="Arial"/>
          <w:sz w:val="24"/>
          <w:szCs w:val="24"/>
          <w:lang w:eastAsia="en-US"/>
        </w:rPr>
        <w:t>yhteydessä hygieniava</w:t>
      </w:r>
      <w:r>
        <w:rPr>
          <w:rFonts w:ascii="Arial" w:eastAsia="Calibri" w:hAnsi="Arial" w:cs="Arial"/>
          <w:sz w:val="24"/>
          <w:szCs w:val="24"/>
          <w:lang w:eastAsia="en-US"/>
        </w:rPr>
        <w:t>s</w:t>
      </w:r>
      <w:r w:rsidRPr="00B91353">
        <w:rPr>
          <w:rFonts w:ascii="Arial" w:eastAsia="Calibri" w:hAnsi="Arial" w:cs="Arial"/>
          <w:sz w:val="24"/>
          <w:szCs w:val="24"/>
          <w:lang w:eastAsia="en-US"/>
        </w:rPr>
        <w:t>taavaan. Tarvit</w:t>
      </w:r>
      <w:r>
        <w:rPr>
          <w:rFonts w:ascii="Arial" w:eastAsia="Calibri" w:hAnsi="Arial" w:cs="Arial"/>
          <w:sz w:val="24"/>
          <w:szCs w:val="24"/>
          <w:lang w:eastAsia="en-US"/>
        </w:rPr>
        <w:t>t</w:t>
      </w:r>
      <w:r w:rsidRPr="00B91353">
        <w:rPr>
          <w:rFonts w:ascii="Arial" w:eastAsia="Calibri" w:hAnsi="Arial" w:cs="Arial"/>
          <w:sz w:val="24"/>
          <w:szCs w:val="24"/>
          <w:lang w:eastAsia="en-US"/>
        </w:rPr>
        <w:t xml:space="preserve">aessa </w:t>
      </w:r>
      <w:r>
        <w:rPr>
          <w:rFonts w:ascii="Arial" w:eastAsia="Calibri" w:hAnsi="Arial" w:cs="Arial"/>
          <w:sz w:val="24"/>
          <w:szCs w:val="24"/>
          <w:lang w:eastAsia="en-US"/>
        </w:rPr>
        <w:t xml:space="preserve">asiaa voidaan </w:t>
      </w:r>
      <w:proofErr w:type="spellStart"/>
      <w:r>
        <w:rPr>
          <w:rFonts w:ascii="Arial" w:eastAsia="Calibri" w:hAnsi="Arial" w:cs="Arial"/>
          <w:sz w:val="24"/>
          <w:szCs w:val="24"/>
          <w:lang w:eastAsia="en-US"/>
        </w:rPr>
        <w:t>jatkoselvittää</w:t>
      </w:r>
      <w:proofErr w:type="spellEnd"/>
      <w:r>
        <w:rPr>
          <w:rFonts w:ascii="Arial" w:eastAsia="Calibri" w:hAnsi="Arial" w:cs="Arial"/>
          <w:sz w:val="24"/>
          <w:szCs w:val="24"/>
          <w:lang w:eastAsia="en-US"/>
        </w:rPr>
        <w:t xml:space="preserve"> y</w:t>
      </w:r>
      <w:r w:rsidRPr="00B91353">
        <w:rPr>
          <w:rFonts w:ascii="Arial" w:eastAsia="Calibri" w:hAnsi="Arial" w:cs="Arial"/>
          <w:sz w:val="24"/>
          <w:szCs w:val="24"/>
          <w:lang w:eastAsia="en-US"/>
        </w:rPr>
        <w:t>ksikön sairaanhoitaja</w:t>
      </w:r>
      <w:r>
        <w:rPr>
          <w:rFonts w:ascii="Arial" w:eastAsia="Calibri" w:hAnsi="Arial" w:cs="Arial"/>
          <w:sz w:val="24"/>
          <w:szCs w:val="24"/>
          <w:lang w:eastAsia="en-US"/>
        </w:rPr>
        <w:t>a</w:t>
      </w:r>
      <w:r w:rsidRPr="00B91353">
        <w:rPr>
          <w:rFonts w:ascii="Arial" w:eastAsia="Calibri" w:hAnsi="Arial" w:cs="Arial"/>
          <w:sz w:val="24"/>
          <w:szCs w:val="24"/>
          <w:lang w:eastAsia="en-US"/>
        </w:rPr>
        <w:t xml:space="preserve">, </w:t>
      </w:r>
      <w:r>
        <w:rPr>
          <w:rFonts w:ascii="Arial" w:eastAsia="Calibri" w:hAnsi="Arial" w:cs="Arial"/>
          <w:sz w:val="24"/>
          <w:szCs w:val="24"/>
          <w:lang w:eastAsia="en-US"/>
        </w:rPr>
        <w:t>yksikön</w:t>
      </w:r>
      <w:r w:rsidRPr="00B91353">
        <w:rPr>
          <w:rFonts w:ascii="Arial" w:eastAsia="Calibri" w:hAnsi="Arial" w:cs="Arial"/>
          <w:sz w:val="24"/>
          <w:szCs w:val="24"/>
          <w:lang w:eastAsia="en-US"/>
        </w:rPr>
        <w:t>johtaja</w:t>
      </w:r>
      <w:r>
        <w:rPr>
          <w:rFonts w:ascii="Arial" w:eastAsia="Calibri" w:hAnsi="Arial" w:cs="Arial"/>
          <w:sz w:val="24"/>
          <w:szCs w:val="24"/>
          <w:lang w:eastAsia="en-US"/>
        </w:rPr>
        <w:t>a</w:t>
      </w:r>
      <w:r w:rsidRPr="00B91353">
        <w:rPr>
          <w:rFonts w:ascii="Arial" w:eastAsia="Calibri" w:hAnsi="Arial" w:cs="Arial"/>
          <w:sz w:val="24"/>
          <w:szCs w:val="24"/>
          <w:lang w:eastAsia="en-US"/>
        </w:rPr>
        <w:t xml:space="preserve"> ja yhtiön asiantuntijasairaanhoitaja</w:t>
      </w:r>
      <w:r>
        <w:rPr>
          <w:rFonts w:ascii="Arial" w:eastAsia="Calibri" w:hAnsi="Arial" w:cs="Arial"/>
          <w:sz w:val="24"/>
          <w:szCs w:val="24"/>
          <w:lang w:eastAsia="en-US"/>
        </w:rPr>
        <w:t xml:space="preserve">a konsultoiden. </w:t>
      </w:r>
      <w:r w:rsidRPr="00B91353">
        <w:rPr>
          <w:rFonts w:ascii="Arial" w:eastAsia="Arial" w:hAnsi="Arial" w:cs="Arial"/>
          <w:sz w:val="24"/>
          <w:szCs w:val="24"/>
        </w:rPr>
        <w:t>Infektiot, bakteerit, virukset -ohje laatujärjestelmässä täydentää infektoiden torjunnan ja hygieniakäytäntöjen kokonaisuutta.</w:t>
      </w:r>
      <w:r>
        <w:rPr>
          <w:rFonts w:ascii="Arial" w:eastAsia="Arial" w:hAnsi="Arial" w:cs="Arial"/>
          <w:sz w:val="24"/>
          <w:szCs w:val="24"/>
        </w:rPr>
        <w:t xml:space="preserve"> </w:t>
      </w:r>
      <w:proofErr w:type="spellStart"/>
      <w:r>
        <w:rPr>
          <w:rFonts w:ascii="Arial" w:eastAsia="Arial" w:hAnsi="Arial" w:cs="Arial"/>
          <w:sz w:val="24"/>
          <w:szCs w:val="24"/>
        </w:rPr>
        <w:t>Tavana</w:t>
      </w:r>
      <w:proofErr w:type="spellEnd"/>
      <w:r>
        <w:rPr>
          <w:rFonts w:ascii="Arial" w:eastAsia="Arial" w:hAnsi="Arial" w:cs="Arial"/>
          <w:sz w:val="24"/>
          <w:szCs w:val="24"/>
        </w:rPr>
        <w:t xml:space="preserve"> Virnassa yleisimpiä infektioita ovat ylähengitystieinfektiot, kuten flunssa.</w:t>
      </w:r>
      <w:r w:rsidRPr="00652C05">
        <w:rPr>
          <w:rFonts w:ascii="Arial" w:eastAsia="Arial" w:hAnsi="Arial" w:cs="Arial"/>
          <w:sz w:val="24"/>
          <w:szCs w:val="24"/>
        </w:rPr>
        <w:t xml:space="preserve"> Tyypillisimmät infektiot ja niihin liittyvät toimenpiteet on kirjattu yksikön vaarojen- ja haittojen arviointiin.</w:t>
      </w:r>
      <w:r>
        <w:rPr>
          <w:rFonts w:ascii="Arial" w:eastAsia="Arial" w:hAnsi="Arial" w:cs="Arial"/>
          <w:sz w:val="24"/>
          <w:szCs w:val="24"/>
        </w:rPr>
        <w:t xml:space="preserve"> </w:t>
      </w:r>
      <w:r w:rsidRPr="00652C05">
        <w:rPr>
          <w:rFonts w:ascii="Arial" w:eastAsia="Arial" w:hAnsi="Arial" w:cs="Arial"/>
          <w:sz w:val="24"/>
          <w:szCs w:val="24"/>
        </w:rPr>
        <w:t xml:space="preserve">Arviointi löytyy </w:t>
      </w:r>
      <w:proofErr w:type="spellStart"/>
      <w:r w:rsidRPr="00652C05">
        <w:rPr>
          <w:rFonts w:ascii="Arial" w:eastAsia="Arial" w:hAnsi="Arial" w:cs="Arial"/>
          <w:sz w:val="24"/>
          <w:szCs w:val="24"/>
        </w:rPr>
        <w:t>IMS:n</w:t>
      </w:r>
      <w:proofErr w:type="spellEnd"/>
      <w:r w:rsidRPr="00652C05">
        <w:rPr>
          <w:rFonts w:ascii="Arial" w:eastAsia="Arial" w:hAnsi="Arial" w:cs="Arial"/>
          <w:sz w:val="24"/>
          <w:szCs w:val="24"/>
        </w:rPr>
        <w:t xml:space="preserve"> dokumenteista sekä yksikön perehdytyskansiosta. </w:t>
      </w:r>
      <w:proofErr w:type="spellStart"/>
      <w:r>
        <w:rPr>
          <w:rFonts w:ascii="Arial" w:eastAsia="Arial" w:hAnsi="Arial" w:cs="Arial"/>
          <w:sz w:val="24"/>
          <w:szCs w:val="24"/>
        </w:rPr>
        <w:t>Tavana</w:t>
      </w:r>
      <w:proofErr w:type="spellEnd"/>
      <w:r w:rsidRPr="00652C05">
        <w:rPr>
          <w:rFonts w:ascii="Arial" w:eastAsia="Arial" w:hAnsi="Arial" w:cs="Arial"/>
          <w:sz w:val="24"/>
          <w:szCs w:val="24"/>
        </w:rPr>
        <w:t xml:space="preserve"> </w:t>
      </w:r>
      <w:r>
        <w:rPr>
          <w:rFonts w:ascii="Arial" w:eastAsia="Arial" w:hAnsi="Arial" w:cs="Arial"/>
          <w:sz w:val="24"/>
          <w:szCs w:val="24"/>
        </w:rPr>
        <w:t>Virna</w:t>
      </w:r>
      <w:r w:rsidRPr="00652C05">
        <w:rPr>
          <w:rFonts w:ascii="Arial" w:eastAsia="Arial" w:hAnsi="Arial" w:cs="Arial"/>
          <w:sz w:val="24"/>
          <w:szCs w:val="24"/>
        </w:rPr>
        <w:t xml:space="preserve">ssa infektioiden torjuntaa seurataan siivoukseen liittyvän omavalvonnan keinoin sekä tarvittaessa </w:t>
      </w:r>
      <w:proofErr w:type="spellStart"/>
      <w:r w:rsidRPr="00652C05">
        <w:rPr>
          <w:rFonts w:ascii="Arial" w:eastAsia="Arial" w:hAnsi="Arial" w:cs="Arial"/>
          <w:sz w:val="24"/>
          <w:szCs w:val="24"/>
        </w:rPr>
        <w:t>THL:n</w:t>
      </w:r>
      <w:proofErr w:type="spellEnd"/>
      <w:r w:rsidRPr="00652C05">
        <w:rPr>
          <w:rFonts w:ascii="Arial" w:eastAsia="Arial" w:hAnsi="Arial" w:cs="Arial"/>
          <w:sz w:val="24"/>
          <w:szCs w:val="24"/>
        </w:rPr>
        <w:t xml:space="preserve"> määrittämien ohjeiden mukaan (esim. pandemiat). Lisäksi </w:t>
      </w:r>
      <w:r>
        <w:rPr>
          <w:rFonts w:ascii="Arial" w:eastAsia="Arial" w:hAnsi="Arial" w:cs="Arial"/>
          <w:sz w:val="24"/>
          <w:szCs w:val="24"/>
        </w:rPr>
        <w:t>h</w:t>
      </w:r>
      <w:r w:rsidRPr="00652C05">
        <w:rPr>
          <w:rFonts w:ascii="Arial" w:eastAsia="Arial" w:hAnsi="Arial" w:cs="Arial"/>
          <w:sz w:val="24"/>
          <w:szCs w:val="24"/>
        </w:rPr>
        <w:t>ygieniavastaava varmistaa henkilösuojainten riittävyyden. Jokainen työntekijä on velvollinen osaltaan noudattamaan laadittuja hygieniaohjeita.</w:t>
      </w:r>
    </w:p>
    <w:p w:rsidR="008D1484" w:rsidRDefault="008D1484" w:rsidP="006F7CB9">
      <w:pPr>
        <w:spacing w:after="160" w:line="278" w:lineRule="auto"/>
        <w:contextualSpacing/>
        <w:rPr>
          <w:rFonts w:ascii="Arial" w:eastAsia="Calibri" w:hAnsi="Arial" w:cs="Arial"/>
          <w:sz w:val="24"/>
          <w:szCs w:val="24"/>
          <w:lang w:eastAsia="en-US"/>
        </w:rPr>
      </w:pPr>
    </w:p>
    <w:p w:rsidR="008D1484" w:rsidRPr="003075A2" w:rsidRDefault="008D1484" w:rsidP="006F7CB9">
      <w:pPr>
        <w:spacing w:after="160" w:line="278" w:lineRule="auto"/>
        <w:contextualSpacing/>
        <w:rPr>
          <w:rFonts w:ascii="Arial" w:eastAsia="Arial" w:hAnsi="Arial" w:cs="Arial"/>
          <w:sz w:val="24"/>
          <w:szCs w:val="24"/>
        </w:rPr>
      </w:pPr>
      <w:r>
        <w:rPr>
          <w:rFonts w:ascii="Arial" w:eastAsia="Calibri" w:hAnsi="Arial" w:cs="Arial"/>
          <w:sz w:val="24"/>
          <w:szCs w:val="24"/>
          <w:lang w:eastAsia="en-US"/>
        </w:rPr>
        <w:t>Yksikön</w:t>
      </w:r>
      <w:r w:rsidRPr="0072009D">
        <w:rPr>
          <w:rFonts w:ascii="Arial" w:eastAsia="Calibri" w:hAnsi="Arial" w:cs="Arial"/>
          <w:sz w:val="24"/>
          <w:szCs w:val="24"/>
          <w:lang w:eastAsia="en-US"/>
        </w:rPr>
        <w:t xml:space="preserve"> yhteisten tilojen puhtaanapitoa varten on laadittu siivoussuunnitelma, jota vuorossa olevat työntekijät noudattavat. Siivoussuunnitelma on luettavissa yhteiskeittiön hyllyssä. Ruuanvalmistuskeittiölle on oma siivousjärjestys, joka löytyy elintarvikehuollonomavalvontasuunnitelmasta samasta hyllystä. Asiakas saa tarpeensa mukaan ohjaajan apua ja tukea henkilökohtaisen hygieniansa ja asuntonsa siisteydestä huolehtimiseen. Näistä asioista on sovittu asiakkaan palvelun toteuttamissuunnitelmassa.</w:t>
      </w:r>
    </w:p>
    <w:p w:rsidR="008D1484" w:rsidRPr="0072009D" w:rsidRDefault="008D1484" w:rsidP="006F7CB9">
      <w:pPr>
        <w:autoSpaceDN w:val="0"/>
        <w:spacing w:after="160" w:line="278" w:lineRule="auto"/>
        <w:contextualSpacing/>
        <w:rPr>
          <w:rFonts w:ascii="Arial" w:eastAsia="Calibri" w:hAnsi="Arial" w:cs="Arial"/>
          <w:sz w:val="24"/>
          <w:szCs w:val="24"/>
          <w:lang w:eastAsia="en-US"/>
        </w:rPr>
      </w:pPr>
    </w:p>
    <w:p w:rsidR="008D1484" w:rsidRPr="0072009D" w:rsidRDefault="008D1484" w:rsidP="006F7CB9">
      <w:pPr>
        <w:autoSpaceDN w:val="0"/>
        <w:spacing w:after="160" w:line="278" w:lineRule="auto"/>
        <w:contextualSpacing/>
        <w:rPr>
          <w:rFonts w:ascii="Arial" w:eastAsia="Calibri" w:hAnsi="Arial" w:cs="Arial"/>
          <w:sz w:val="24"/>
          <w:szCs w:val="24"/>
          <w:lang w:eastAsia="en-US"/>
        </w:rPr>
      </w:pPr>
      <w:r w:rsidRPr="0072009D">
        <w:rPr>
          <w:rFonts w:ascii="Arial" w:eastAsia="Calibri" w:hAnsi="Arial" w:cs="Arial"/>
          <w:sz w:val="24"/>
          <w:szCs w:val="24"/>
          <w:lang w:eastAsia="en-US"/>
        </w:rPr>
        <w:t>Ympäristön puhtaanapidossa tärkeää on jätteiden ja pyykin huolellinen käsittely. Jätteet ja roskat kuljetetaan joka työvuorossa jätepisteeseen, jonne jäte lajitellaan.</w:t>
      </w:r>
      <w:r>
        <w:rPr>
          <w:rFonts w:ascii="Arial" w:eastAsia="Calibri" w:hAnsi="Arial" w:cs="Arial"/>
          <w:sz w:val="24"/>
          <w:szCs w:val="24"/>
          <w:lang w:eastAsia="en-US"/>
        </w:rPr>
        <w:t xml:space="preserve"> Etelä-Karjalan jätehuolto huolehtii kiinteistön jäteastioiden tyhjentämisestä ja jatkokäsittelystä. Eritejäte ja muu tautivaarallinen jäte toimitetaan heti suljetussa muovipussissa pihalle jäteastiaan ja jätteitä käsitellessä käytetään tarvittavia suojavälineitä.</w:t>
      </w:r>
      <w:r w:rsidRPr="0072009D">
        <w:rPr>
          <w:rFonts w:ascii="Arial" w:eastAsia="Calibri" w:hAnsi="Arial" w:cs="Arial"/>
          <w:sz w:val="24"/>
          <w:szCs w:val="24"/>
          <w:lang w:eastAsia="en-US"/>
        </w:rPr>
        <w:t xml:space="preserve"> </w:t>
      </w:r>
      <w:r>
        <w:rPr>
          <w:rFonts w:ascii="Arial" w:eastAsia="Calibri" w:hAnsi="Arial" w:cs="Arial"/>
          <w:sz w:val="24"/>
          <w:szCs w:val="24"/>
          <w:lang w:eastAsia="en-US"/>
        </w:rPr>
        <w:t>Yksikön</w:t>
      </w:r>
      <w:r w:rsidRPr="0072009D">
        <w:rPr>
          <w:rFonts w:ascii="Arial" w:eastAsia="Calibri" w:hAnsi="Arial" w:cs="Arial"/>
          <w:sz w:val="24"/>
          <w:szCs w:val="24"/>
          <w:lang w:eastAsia="en-US"/>
        </w:rPr>
        <w:t xml:space="preserve">johtaja valvoo </w:t>
      </w:r>
      <w:r>
        <w:rPr>
          <w:rFonts w:ascii="Arial" w:eastAsia="Calibri" w:hAnsi="Arial" w:cs="Arial"/>
          <w:sz w:val="24"/>
          <w:szCs w:val="24"/>
          <w:lang w:eastAsia="en-US"/>
        </w:rPr>
        <w:t>yksikön</w:t>
      </w:r>
      <w:r w:rsidRPr="0072009D">
        <w:rPr>
          <w:rFonts w:ascii="Arial" w:eastAsia="Calibri" w:hAnsi="Arial" w:cs="Arial"/>
          <w:sz w:val="24"/>
          <w:szCs w:val="24"/>
          <w:lang w:eastAsia="en-US"/>
        </w:rPr>
        <w:t xml:space="preserve"> hygieniaohjeiden noudattamista. Asiakkaiden asuntojen siivous toteutetaan sopimuksen palvelukuvauksen mukaisesti ja jos sellaista ei olisi, sovitaan yksilöllisesti. Henkilöstö auttaa, ohjaa ja tukee asiakasta siivouksessa, tarpeen mukaan. Yhteisöllisessä asumisessa Virnan kiinteistössä asuville siivousvälineet ja pesuaineet hankkii </w:t>
      </w:r>
      <w:r>
        <w:rPr>
          <w:rFonts w:ascii="Arial" w:eastAsia="Calibri" w:hAnsi="Arial" w:cs="Arial"/>
          <w:sz w:val="24"/>
          <w:szCs w:val="24"/>
          <w:lang w:eastAsia="en-US"/>
        </w:rPr>
        <w:t>yksikön</w:t>
      </w:r>
      <w:r w:rsidRPr="0072009D">
        <w:rPr>
          <w:rFonts w:ascii="Arial" w:eastAsia="Calibri" w:hAnsi="Arial" w:cs="Arial"/>
          <w:sz w:val="24"/>
          <w:szCs w:val="24"/>
          <w:lang w:eastAsia="en-US"/>
        </w:rPr>
        <w:t xml:space="preserve"> ruokahuollosta ja siivouksesta vastaava työntekijä. Tilaajan kanssa tehdyn palvelusopimuksen mukaisesti asiakkaalla on joko mahdollista saada siivousvälineet ja pesuaineet</w:t>
      </w:r>
      <w:r>
        <w:rPr>
          <w:rFonts w:ascii="Arial" w:eastAsia="Calibri" w:hAnsi="Arial" w:cs="Arial"/>
          <w:sz w:val="24"/>
          <w:szCs w:val="24"/>
          <w:lang w:eastAsia="en-US"/>
        </w:rPr>
        <w:t xml:space="preserve"> yksiköstä</w:t>
      </w:r>
      <w:r w:rsidRPr="0072009D">
        <w:rPr>
          <w:rFonts w:ascii="Arial" w:eastAsia="Calibri" w:hAnsi="Arial" w:cs="Arial"/>
          <w:sz w:val="24"/>
          <w:szCs w:val="24"/>
          <w:lang w:eastAsia="en-US"/>
        </w:rPr>
        <w:t xml:space="preserve"> tai hän hankkii ne itse. Talon ulkopuolisissa palveluissa, kuten tuetussa asumisessa asiakas hankkii siivousvälineet ja pesuaineet itse ja ohjaajat avustavat tarvittaessa niiden hankinnassa.</w:t>
      </w:r>
    </w:p>
    <w:p w:rsidR="008D1484" w:rsidRPr="00E83D04" w:rsidRDefault="008D1484" w:rsidP="006F7CB9">
      <w:pPr>
        <w:spacing w:after="160" w:line="278" w:lineRule="auto"/>
        <w:contextualSpacing/>
        <w:rPr>
          <w:rFonts w:ascii="Arial" w:eastAsia="Arial" w:hAnsi="Arial" w:cs="Arial"/>
          <w:color w:val="FF0000"/>
          <w:sz w:val="24"/>
          <w:szCs w:val="24"/>
        </w:rPr>
      </w:pPr>
    </w:p>
    <w:p w:rsidR="008D1484" w:rsidRPr="00602973" w:rsidRDefault="008D1484" w:rsidP="006F7CB9">
      <w:pPr>
        <w:pStyle w:val="Otsikko3"/>
        <w:spacing w:after="160" w:line="278" w:lineRule="auto"/>
        <w:contextualSpacing/>
        <w:rPr>
          <w:rFonts w:eastAsia="Arial" w:cs="Arial"/>
          <w:sz w:val="28"/>
          <w:szCs w:val="28"/>
        </w:rPr>
      </w:pPr>
      <w:bookmarkStart w:id="84" w:name="_Toc242084534"/>
      <w:r w:rsidRPr="00602973">
        <w:rPr>
          <w:rFonts w:eastAsia="Arial" w:cs="Arial"/>
          <w:sz w:val="28"/>
          <w:szCs w:val="28"/>
        </w:rPr>
        <w:t>Lääkehoitosuunnitelma</w:t>
      </w:r>
      <w:bookmarkEnd w:id="84"/>
    </w:p>
    <w:p w:rsidR="008D1484" w:rsidRPr="00412AB7" w:rsidRDefault="008D1484" w:rsidP="006F7CB9">
      <w:pPr>
        <w:spacing w:after="160" w:line="278" w:lineRule="auto"/>
        <w:contextualSpacing/>
        <w:rPr>
          <w:rFonts w:ascii="Arial" w:hAnsi="Arial" w:cs="Arial"/>
          <w:sz w:val="24"/>
          <w:szCs w:val="24"/>
        </w:rPr>
      </w:pPr>
      <w:proofErr w:type="spellStart"/>
      <w:r>
        <w:rPr>
          <w:rFonts w:ascii="Arial" w:eastAsia="Arial" w:hAnsi="Arial" w:cs="Arial"/>
          <w:sz w:val="24"/>
          <w:szCs w:val="24"/>
        </w:rPr>
        <w:t>Tavanassa</w:t>
      </w:r>
      <w:proofErr w:type="spellEnd"/>
      <w:r>
        <w:rPr>
          <w:rFonts w:ascii="Arial" w:eastAsia="Arial" w:hAnsi="Arial" w:cs="Arial"/>
          <w:sz w:val="24"/>
          <w:szCs w:val="24"/>
        </w:rPr>
        <w:t xml:space="preserve"> </w:t>
      </w:r>
      <w:r w:rsidRPr="00412AB7">
        <w:rPr>
          <w:rFonts w:ascii="Arial" w:eastAsia="Arial" w:hAnsi="Arial" w:cs="Arial"/>
          <w:sz w:val="24"/>
          <w:szCs w:val="24"/>
        </w:rPr>
        <w:t xml:space="preserve">lääkehoito perustuu yksikkökohtaiseen lääkehoitosuunnitelmaan. </w:t>
      </w:r>
      <w:proofErr w:type="spellStart"/>
      <w:r w:rsidRPr="00412AB7">
        <w:rPr>
          <w:rFonts w:ascii="Arial" w:eastAsia="Arial" w:hAnsi="Arial" w:cs="Arial"/>
          <w:sz w:val="24"/>
          <w:szCs w:val="24"/>
        </w:rPr>
        <w:t>Yhtiötasolla</w:t>
      </w:r>
      <w:proofErr w:type="spellEnd"/>
      <w:r w:rsidRPr="00412AB7">
        <w:rPr>
          <w:rFonts w:ascii="Arial" w:eastAsia="Arial" w:hAnsi="Arial" w:cs="Arial"/>
          <w:sz w:val="24"/>
          <w:szCs w:val="24"/>
        </w:rPr>
        <w:t xml:space="preserve"> lääkehoitoa raamittaa yhtiötasoinen lääkehoitosuunnitelma, joka pohjautuu </w:t>
      </w:r>
      <w:proofErr w:type="spellStart"/>
      <w:r w:rsidRPr="00412AB7">
        <w:rPr>
          <w:rFonts w:ascii="Arial" w:eastAsia="Arial" w:hAnsi="Arial" w:cs="Arial"/>
          <w:sz w:val="24"/>
          <w:szCs w:val="24"/>
        </w:rPr>
        <w:t>STM:n</w:t>
      </w:r>
      <w:proofErr w:type="spellEnd"/>
      <w:r w:rsidRPr="00412AB7">
        <w:rPr>
          <w:rFonts w:ascii="Arial" w:eastAsia="Arial" w:hAnsi="Arial" w:cs="Arial"/>
          <w:sz w:val="24"/>
          <w:szCs w:val="24"/>
        </w:rPr>
        <w:t xml:space="preserve"> </w:t>
      </w:r>
      <w:r w:rsidRPr="00412AB7">
        <w:rPr>
          <w:rFonts w:ascii="Arial" w:hAnsi="Arial" w:cs="Arial"/>
          <w:sz w:val="24"/>
          <w:szCs w:val="24"/>
        </w:rPr>
        <w:t xml:space="preserve">Turvallinen lääkehoito -oppaaseen. Yhtiötasoinen lääkehoitosuunnitelma päivitetään vuosittain ja tarvittaessa useammin viranomaisvaatimusten mukaiseksi </w:t>
      </w:r>
      <w:proofErr w:type="spellStart"/>
      <w:r>
        <w:rPr>
          <w:rFonts w:ascii="Arial" w:hAnsi="Arial" w:cs="Arial"/>
          <w:sz w:val="24"/>
          <w:szCs w:val="24"/>
        </w:rPr>
        <w:t>Tavanan</w:t>
      </w:r>
      <w:proofErr w:type="spellEnd"/>
      <w:r w:rsidRPr="00412AB7">
        <w:rPr>
          <w:rFonts w:ascii="Arial" w:hAnsi="Arial" w:cs="Arial"/>
          <w:sz w:val="24"/>
          <w:szCs w:val="24"/>
        </w:rPr>
        <w:t xml:space="preserve"> laatutiimin toimesta</w:t>
      </w:r>
      <w:r>
        <w:rPr>
          <w:rFonts w:ascii="Arial" w:hAnsi="Arial" w:cs="Arial"/>
          <w:sz w:val="24"/>
          <w:szCs w:val="24"/>
        </w:rPr>
        <w:t>.</w:t>
      </w:r>
    </w:p>
    <w:p w:rsidR="008D1484" w:rsidRPr="00412AB7" w:rsidRDefault="008D1484" w:rsidP="006F7CB9">
      <w:pPr>
        <w:spacing w:after="160" w:line="278" w:lineRule="auto"/>
        <w:contextualSpacing/>
        <w:rPr>
          <w:rFonts w:ascii="Arial" w:hAnsi="Arial" w:cs="Arial"/>
          <w:sz w:val="24"/>
          <w:szCs w:val="24"/>
        </w:rPr>
      </w:pPr>
    </w:p>
    <w:p w:rsidR="008D1484" w:rsidRDefault="008D1484" w:rsidP="006F7CB9">
      <w:pPr>
        <w:spacing w:after="160" w:line="278" w:lineRule="auto"/>
        <w:contextualSpacing/>
        <w:rPr>
          <w:rFonts w:ascii="Arial" w:hAnsi="Arial" w:cs="Arial"/>
          <w:sz w:val="24"/>
          <w:szCs w:val="24"/>
        </w:rPr>
      </w:pPr>
      <w:r w:rsidRPr="00412AB7">
        <w:rPr>
          <w:rFonts w:ascii="Arial" w:hAnsi="Arial" w:cs="Arial"/>
          <w:sz w:val="24"/>
          <w:szCs w:val="24"/>
        </w:rPr>
        <w:t xml:space="preserve">Yksikkökohtainen lääkehoitosuunnitelma päivitetään vuosittain yhtiötasoisten linjausten mukaiseksi sekä aina tarvittaessa, kun säädökset, toimintaympäristö tai olosuhteet muuttuvat. </w:t>
      </w:r>
      <w:r>
        <w:rPr>
          <w:rFonts w:ascii="Arial" w:hAnsi="Arial" w:cs="Arial"/>
          <w:sz w:val="24"/>
          <w:szCs w:val="24"/>
        </w:rPr>
        <w:t>Yksikön</w:t>
      </w:r>
      <w:r w:rsidRPr="00412AB7">
        <w:rPr>
          <w:rFonts w:ascii="Arial" w:hAnsi="Arial" w:cs="Arial"/>
          <w:sz w:val="24"/>
          <w:szCs w:val="24"/>
        </w:rPr>
        <w:t xml:space="preserve">johtaja ja lääkehoitovastaava vastaavat yksikkökohtaisen lääkehoitosuunnitelman laatimisesta, päivittämisestä ja muun henkilöstön perehdyttämisestä lääkehoidon toteuttamiseen. Lääkehoitosuunnitelmassa on avattu </w:t>
      </w:r>
      <w:r>
        <w:rPr>
          <w:rFonts w:ascii="Arial" w:hAnsi="Arial" w:cs="Arial"/>
          <w:sz w:val="24"/>
          <w:szCs w:val="24"/>
        </w:rPr>
        <w:t>yksikön</w:t>
      </w:r>
      <w:r w:rsidRPr="00412AB7">
        <w:rPr>
          <w:rFonts w:ascii="Arial" w:hAnsi="Arial" w:cs="Arial"/>
          <w:sz w:val="24"/>
          <w:szCs w:val="24"/>
        </w:rPr>
        <w:t xml:space="preserve"> yksityiskohtaiset ohjeet, toimintatavat ja vastuunjaot lääkehoidon toteuttamiseen. Lääkehoitosuunnitelman tarkastaa asiantuntijasairaanhoitaja ja hyväksyy </w:t>
      </w:r>
      <w:proofErr w:type="spellStart"/>
      <w:r w:rsidRPr="00412AB7">
        <w:rPr>
          <w:rFonts w:ascii="Arial" w:hAnsi="Arial" w:cs="Arial"/>
          <w:sz w:val="24"/>
          <w:szCs w:val="24"/>
        </w:rPr>
        <w:t>ostopalvelulääkäri</w:t>
      </w:r>
      <w:proofErr w:type="spellEnd"/>
      <w:r w:rsidRPr="00412AB7">
        <w:rPr>
          <w:rFonts w:ascii="Arial" w:hAnsi="Arial" w:cs="Arial"/>
          <w:sz w:val="24"/>
          <w:szCs w:val="24"/>
        </w:rPr>
        <w:t>. Lääkehoitosuunnitelma on osa henkilöstön perehdyttämistä sekä työohje.</w:t>
      </w:r>
    </w:p>
    <w:p w:rsidR="008D1484" w:rsidRPr="00412AB7" w:rsidRDefault="008D1484" w:rsidP="006F7CB9">
      <w:pPr>
        <w:spacing w:after="160" w:line="278" w:lineRule="auto"/>
        <w:contextualSpacing/>
        <w:rPr>
          <w:rFonts w:ascii="Arial" w:hAnsi="Arial" w:cs="Arial"/>
          <w:sz w:val="24"/>
          <w:szCs w:val="24"/>
        </w:rPr>
      </w:pPr>
    </w:p>
    <w:p w:rsidR="008D1484" w:rsidRPr="00412AB7" w:rsidRDefault="008D1484" w:rsidP="006F7CB9">
      <w:pPr>
        <w:spacing w:after="160" w:line="278" w:lineRule="auto"/>
        <w:contextualSpacing/>
        <w:rPr>
          <w:rFonts w:ascii="Arial" w:hAnsi="Arial" w:cs="Arial"/>
          <w:sz w:val="24"/>
          <w:szCs w:val="24"/>
        </w:rPr>
      </w:pPr>
      <w:r>
        <w:rPr>
          <w:rFonts w:ascii="Arial" w:hAnsi="Arial" w:cs="Arial"/>
          <w:sz w:val="24"/>
          <w:szCs w:val="24"/>
        </w:rPr>
        <w:t>Yksikön</w:t>
      </w:r>
      <w:r w:rsidRPr="00412AB7">
        <w:rPr>
          <w:rFonts w:ascii="Arial" w:hAnsi="Arial" w:cs="Arial"/>
          <w:sz w:val="24"/>
          <w:szCs w:val="24"/>
        </w:rPr>
        <w:t xml:space="preserve"> henkilöstön lääkehoidon osaamista pidetään yllä säännöllisellä koulutuksella ja testauksella </w:t>
      </w:r>
      <w:proofErr w:type="spellStart"/>
      <w:r w:rsidRPr="00412AB7">
        <w:rPr>
          <w:rFonts w:ascii="Arial" w:hAnsi="Arial" w:cs="Arial"/>
          <w:sz w:val="24"/>
          <w:szCs w:val="24"/>
        </w:rPr>
        <w:t>ProEdu</w:t>
      </w:r>
      <w:proofErr w:type="spellEnd"/>
      <w:r w:rsidRPr="00412AB7">
        <w:rPr>
          <w:rFonts w:ascii="Arial" w:hAnsi="Arial" w:cs="Arial"/>
          <w:sz w:val="24"/>
          <w:szCs w:val="24"/>
        </w:rPr>
        <w:t xml:space="preserve">-kannassa. Käytössä on tentteihin ja näyttöihin perustuva lupakäytäntö. Lääkeluvat tarkastaa asiantuntijasairaanhoitaja ja myöntää </w:t>
      </w:r>
      <w:proofErr w:type="spellStart"/>
      <w:r w:rsidRPr="00412AB7">
        <w:rPr>
          <w:rFonts w:ascii="Arial" w:hAnsi="Arial" w:cs="Arial"/>
          <w:sz w:val="24"/>
          <w:szCs w:val="24"/>
        </w:rPr>
        <w:t>ostopalvelulääkäri</w:t>
      </w:r>
      <w:proofErr w:type="spellEnd"/>
      <w:r w:rsidRPr="00412AB7">
        <w:rPr>
          <w:rFonts w:ascii="Arial" w:hAnsi="Arial" w:cs="Arial"/>
          <w:sz w:val="24"/>
          <w:szCs w:val="24"/>
        </w:rPr>
        <w:t>.</w:t>
      </w:r>
    </w:p>
    <w:p w:rsidR="008D1484" w:rsidRPr="00412AB7" w:rsidRDefault="008D1484" w:rsidP="006F7CB9">
      <w:pPr>
        <w:spacing w:after="160" w:line="278" w:lineRule="auto"/>
        <w:contextualSpacing/>
        <w:rPr>
          <w:rFonts w:ascii="Arial" w:hAnsi="Arial" w:cs="Arial"/>
          <w:sz w:val="24"/>
          <w:szCs w:val="24"/>
        </w:rPr>
      </w:pPr>
    </w:p>
    <w:p w:rsidR="008D1484" w:rsidRPr="00412AB7" w:rsidRDefault="008D1484" w:rsidP="006F7CB9">
      <w:pPr>
        <w:spacing w:after="160" w:line="278" w:lineRule="auto"/>
        <w:contextualSpacing/>
        <w:rPr>
          <w:rFonts w:ascii="Arial" w:hAnsi="Arial" w:cs="Arial"/>
          <w:sz w:val="24"/>
          <w:szCs w:val="24"/>
        </w:rPr>
      </w:pPr>
      <w:r>
        <w:rPr>
          <w:rFonts w:ascii="Arial" w:hAnsi="Arial" w:cs="Arial"/>
          <w:sz w:val="24"/>
          <w:szCs w:val="24"/>
        </w:rPr>
        <w:t>Yksikön</w:t>
      </w:r>
      <w:r w:rsidRPr="00412AB7">
        <w:rPr>
          <w:rFonts w:ascii="Arial" w:hAnsi="Arial" w:cs="Arial"/>
          <w:sz w:val="24"/>
          <w:szCs w:val="24"/>
        </w:rPr>
        <w:t xml:space="preserve">johtaja käy palvelupäällikön kanssa säännöllisesti keskustelun, jonka yksi aihe on lääkehoitosuunnitelma, sen sisällön ajantasaisuus ja päivittämisen tarve. </w:t>
      </w:r>
      <w:r>
        <w:rPr>
          <w:rFonts w:ascii="Arial" w:hAnsi="Arial" w:cs="Arial"/>
          <w:sz w:val="24"/>
          <w:szCs w:val="24"/>
        </w:rPr>
        <w:t>J</w:t>
      </w:r>
      <w:r w:rsidRPr="00412AB7">
        <w:rPr>
          <w:rFonts w:ascii="Arial" w:hAnsi="Arial" w:cs="Arial"/>
          <w:sz w:val="24"/>
          <w:szCs w:val="24"/>
        </w:rPr>
        <w:t>ohtaja vastaa siitä, että koko henkilöstö on perehdytetty lääkehoitosuunnitelman sisältöön ja tuntee myös muutokset. Lääkehoitosuunnitelmaan perehtyminen on osa työntekijän perehdytystä. Henkilöstö on velvollinen tutustumaan lääkehoitosuunnitelmaan aina päivityksien yhteydessä. Perehtyminen kuitataan lääkehoitosuunnitelman lukukuittaussivulle.</w:t>
      </w:r>
    </w:p>
    <w:p w:rsidR="008D1484" w:rsidRPr="003F0A5D" w:rsidRDefault="008D1484" w:rsidP="006F7CB9">
      <w:pPr>
        <w:spacing w:after="160" w:line="278" w:lineRule="auto"/>
        <w:contextualSpacing/>
        <w:rPr>
          <w:rFonts w:ascii="Arial" w:hAnsi="Arial" w:cs="Arial"/>
          <w:sz w:val="24"/>
          <w:szCs w:val="24"/>
        </w:rPr>
      </w:pPr>
    </w:p>
    <w:p w:rsidR="008D1484" w:rsidRPr="003F0A5D" w:rsidRDefault="008D1484" w:rsidP="006F7CB9">
      <w:pPr>
        <w:spacing w:after="160" w:line="278" w:lineRule="auto"/>
        <w:contextualSpacing/>
        <w:rPr>
          <w:rFonts w:ascii="Arial" w:eastAsia="Arial" w:hAnsi="Arial" w:cs="Arial"/>
          <w:sz w:val="24"/>
          <w:szCs w:val="24"/>
        </w:rPr>
      </w:pPr>
      <w:proofErr w:type="spellStart"/>
      <w:r w:rsidRPr="003F0A5D">
        <w:rPr>
          <w:rFonts w:ascii="Arial" w:hAnsi="Arial" w:cs="Arial"/>
          <w:sz w:val="24"/>
          <w:szCs w:val="24"/>
        </w:rPr>
        <w:t>Tavana</w:t>
      </w:r>
      <w:proofErr w:type="spellEnd"/>
      <w:r w:rsidRPr="003F0A5D">
        <w:rPr>
          <w:rFonts w:ascii="Arial" w:hAnsi="Arial" w:cs="Arial"/>
          <w:sz w:val="24"/>
          <w:szCs w:val="24"/>
        </w:rPr>
        <w:t xml:space="preserve"> Virnan </w:t>
      </w:r>
      <w:r w:rsidRPr="003F0A5D">
        <w:rPr>
          <w:rFonts w:ascii="Arial" w:eastAsia="Arial" w:hAnsi="Arial" w:cs="Arial"/>
          <w:sz w:val="24"/>
          <w:szCs w:val="24"/>
        </w:rPr>
        <w:t xml:space="preserve">lääkehoitosuunnitelma on päivitetty </w:t>
      </w:r>
      <w:r w:rsidR="00F75255">
        <w:rPr>
          <w:rFonts w:ascii="Arial" w:eastAsia="Arial" w:hAnsi="Arial" w:cs="Arial"/>
          <w:sz w:val="24"/>
          <w:szCs w:val="24"/>
        </w:rPr>
        <w:t>touko</w:t>
      </w:r>
      <w:r w:rsidRPr="003F0A5D">
        <w:rPr>
          <w:rFonts w:ascii="Arial" w:eastAsia="Arial" w:hAnsi="Arial" w:cs="Arial"/>
          <w:sz w:val="24"/>
          <w:szCs w:val="24"/>
        </w:rPr>
        <w:t>kuussa 202</w:t>
      </w:r>
      <w:r w:rsidR="00F75255">
        <w:rPr>
          <w:rFonts w:ascii="Arial" w:eastAsia="Arial" w:hAnsi="Arial" w:cs="Arial"/>
          <w:sz w:val="24"/>
          <w:szCs w:val="24"/>
        </w:rPr>
        <w:t>6</w:t>
      </w:r>
      <w:r w:rsidRPr="003F0A5D">
        <w:rPr>
          <w:rFonts w:ascii="Arial" w:eastAsia="Arial" w:hAnsi="Arial" w:cs="Arial"/>
          <w:sz w:val="24"/>
          <w:szCs w:val="24"/>
        </w:rPr>
        <w:t>.</w:t>
      </w:r>
    </w:p>
    <w:p w:rsidR="008D1484" w:rsidRPr="00412AB7" w:rsidRDefault="008D1484" w:rsidP="006F7CB9">
      <w:pPr>
        <w:spacing w:after="160" w:line="278" w:lineRule="auto"/>
        <w:contextualSpacing/>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8D1484" w:rsidRPr="00412AB7" w:rsidTr="008D1484">
        <w:tc>
          <w:tcPr>
            <w:tcW w:w="9628" w:type="dxa"/>
            <w:gridSpan w:val="2"/>
          </w:tcPr>
          <w:p w:rsidR="008D1484" w:rsidRPr="00412AB7" w:rsidRDefault="008D1484" w:rsidP="008D1484">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Lääkehoitosuunnitelman laatimisesta ja päivittämisestä vastaava(t) henkilö(t)</w:t>
            </w:r>
          </w:p>
        </w:tc>
      </w:tr>
      <w:tr w:rsidR="008D1484" w:rsidRPr="00412AB7" w:rsidTr="008D1484">
        <w:tc>
          <w:tcPr>
            <w:tcW w:w="3114" w:type="dxa"/>
          </w:tcPr>
          <w:p w:rsidR="008D1484" w:rsidRPr="00412AB7" w:rsidRDefault="008D1484" w:rsidP="008D1484">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rsidR="008D1484" w:rsidRPr="00412AB7"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Satu Ristola</w:t>
            </w:r>
          </w:p>
        </w:tc>
      </w:tr>
      <w:tr w:rsidR="008D1484" w:rsidRPr="00412AB7" w:rsidTr="008D1484">
        <w:tc>
          <w:tcPr>
            <w:tcW w:w="3114" w:type="dxa"/>
          </w:tcPr>
          <w:p w:rsidR="008D1484" w:rsidRPr="00412AB7" w:rsidRDefault="008D1484" w:rsidP="008D1484">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rsidR="008D1484" w:rsidRPr="00412AB7"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Vastuusairaanhoitaja</w:t>
            </w:r>
          </w:p>
        </w:tc>
      </w:tr>
      <w:tr w:rsidR="008D1484" w:rsidRPr="00412AB7" w:rsidTr="008D1484">
        <w:tc>
          <w:tcPr>
            <w:tcW w:w="3114" w:type="dxa"/>
          </w:tcPr>
          <w:p w:rsidR="008D1484" w:rsidRPr="00412AB7" w:rsidRDefault="008D1484" w:rsidP="008D1484">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rsidR="008D1484" w:rsidRPr="00412AB7" w:rsidRDefault="00584464" w:rsidP="008D1484">
            <w:pPr>
              <w:spacing w:after="160" w:line="278" w:lineRule="auto"/>
              <w:contextualSpacing/>
              <w:jc w:val="both"/>
              <w:rPr>
                <w:rFonts w:ascii="Arial" w:eastAsia="Arial" w:hAnsi="Arial" w:cs="Arial"/>
                <w:sz w:val="24"/>
                <w:szCs w:val="24"/>
              </w:rPr>
            </w:pPr>
            <w:hyperlink r:id="rId34" w:history="1">
              <w:r w:rsidR="008D1484" w:rsidRPr="00DA3724">
                <w:rPr>
                  <w:rStyle w:val="Hyperlinkki"/>
                  <w:rFonts w:ascii="Arial" w:eastAsia="Arial" w:hAnsi="Arial" w:cs="Arial"/>
                  <w:sz w:val="24"/>
                  <w:szCs w:val="24"/>
                </w:rPr>
                <w:t>satu.ristola@tavana.fi</w:t>
              </w:r>
            </w:hyperlink>
          </w:p>
        </w:tc>
      </w:tr>
      <w:tr w:rsidR="008D1484" w:rsidRPr="00412AB7" w:rsidTr="008D1484">
        <w:tc>
          <w:tcPr>
            <w:tcW w:w="3114" w:type="dxa"/>
          </w:tcPr>
          <w:p w:rsidR="008D1484" w:rsidRPr="00412AB7" w:rsidRDefault="008D1484" w:rsidP="008D1484">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rsidR="008D1484" w:rsidRPr="00412AB7"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0444910645</w:t>
            </w:r>
          </w:p>
        </w:tc>
      </w:tr>
    </w:tbl>
    <w:p w:rsidR="008D1484" w:rsidRPr="00412AB7" w:rsidRDefault="008D1484" w:rsidP="008D1484">
      <w:pPr>
        <w:spacing w:after="160" w:line="278" w:lineRule="auto"/>
        <w:contextualSpacing/>
        <w:jc w:val="both"/>
        <w:rPr>
          <w:rFonts w:ascii="Arial" w:eastAsia="Arial" w:hAnsi="Arial" w:cs="Arial"/>
          <w:sz w:val="24"/>
          <w:szCs w:val="24"/>
        </w:rPr>
      </w:pPr>
    </w:p>
    <w:p w:rsidR="008D1484" w:rsidRDefault="008D1484" w:rsidP="006F7CB9">
      <w:pPr>
        <w:spacing w:after="160" w:line="278" w:lineRule="auto"/>
        <w:contextualSpacing/>
        <w:rPr>
          <w:rFonts w:ascii="Arial" w:eastAsia="Arial" w:hAnsi="Arial" w:cs="Arial"/>
          <w:sz w:val="24"/>
          <w:szCs w:val="24"/>
        </w:rPr>
      </w:pPr>
      <w:r w:rsidRPr="00412AB7">
        <w:rPr>
          <w:rFonts w:ascii="Arial" w:eastAsia="Arial" w:hAnsi="Arial" w:cs="Arial"/>
          <w:sz w:val="24"/>
          <w:szCs w:val="24"/>
        </w:rPr>
        <w:t>Lääkehoitosuunnitelman toteutumista seurataan</w:t>
      </w:r>
      <w:r w:rsidRPr="00412AB7">
        <w:rPr>
          <w:rFonts w:ascii="Arial" w:eastAsia="Arial" w:hAnsi="Arial" w:cs="Arial"/>
          <w:color w:val="FF0000"/>
          <w:sz w:val="24"/>
          <w:szCs w:val="24"/>
        </w:rPr>
        <w:t xml:space="preserve"> </w:t>
      </w:r>
      <w:r w:rsidRPr="00997F73">
        <w:rPr>
          <w:rFonts w:ascii="Arial" w:eastAsia="Arial" w:hAnsi="Arial" w:cs="Arial"/>
          <w:sz w:val="24"/>
          <w:szCs w:val="24"/>
        </w:rPr>
        <w:t xml:space="preserve">henkilöstön yhteisissä työkokouksissa, lääkepoikkeamia seuraamalla ja käsittelemällä sekä päivittämällä suunnitelmaa. Lääkelupien voimassa oloa seurataan </w:t>
      </w:r>
      <w:proofErr w:type="spellStart"/>
      <w:r w:rsidRPr="00997F73">
        <w:rPr>
          <w:rFonts w:ascii="Arial" w:eastAsia="Arial" w:hAnsi="Arial" w:cs="Arial"/>
          <w:sz w:val="24"/>
          <w:szCs w:val="24"/>
        </w:rPr>
        <w:t>ProEdun</w:t>
      </w:r>
      <w:proofErr w:type="spellEnd"/>
      <w:r w:rsidRPr="00997F73">
        <w:rPr>
          <w:rFonts w:ascii="Arial" w:eastAsia="Arial" w:hAnsi="Arial" w:cs="Arial"/>
          <w:sz w:val="24"/>
          <w:szCs w:val="24"/>
        </w:rPr>
        <w:t xml:space="preserve"> </w:t>
      </w:r>
      <w:proofErr w:type="spellStart"/>
      <w:r w:rsidRPr="00997F73">
        <w:rPr>
          <w:rFonts w:ascii="Arial" w:eastAsia="Arial" w:hAnsi="Arial" w:cs="Arial"/>
          <w:sz w:val="24"/>
          <w:szCs w:val="24"/>
        </w:rPr>
        <w:t>Lupakanta</w:t>
      </w:r>
      <w:proofErr w:type="spellEnd"/>
      <w:r w:rsidRPr="00997F73">
        <w:rPr>
          <w:rFonts w:ascii="Arial" w:eastAsia="Arial" w:hAnsi="Arial" w:cs="Arial"/>
          <w:sz w:val="24"/>
          <w:szCs w:val="24"/>
        </w:rPr>
        <w:t>-järjestelmän kautta</w:t>
      </w:r>
      <w:r>
        <w:rPr>
          <w:rFonts w:ascii="Arial" w:eastAsia="Arial" w:hAnsi="Arial" w:cs="Arial"/>
          <w:sz w:val="24"/>
          <w:szCs w:val="24"/>
        </w:rPr>
        <w:t>.</w:t>
      </w:r>
    </w:p>
    <w:p w:rsidR="008D1484" w:rsidRPr="00412AB7" w:rsidRDefault="008D1484" w:rsidP="006F7CB9">
      <w:pPr>
        <w:spacing w:after="160" w:line="278"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8D1484" w:rsidRPr="00412AB7" w:rsidTr="008D1484">
        <w:tc>
          <w:tcPr>
            <w:tcW w:w="9628" w:type="dxa"/>
            <w:gridSpan w:val="2"/>
          </w:tcPr>
          <w:p w:rsidR="008D1484" w:rsidRPr="00412AB7" w:rsidRDefault="008D1484" w:rsidP="008D1484">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Lääkehoidon asianmukaisuudesta ja lääkehoitosuunnitelman toteutumisesta ja seurannasta palveluyksikössä vastaava henkilö</w:t>
            </w:r>
          </w:p>
        </w:tc>
      </w:tr>
      <w:tr w:rsidR="008D1484" w:rsidRPr="00412AB7" w:rsidTr="008D1484">
        <w:tc>
          <w:tcPr>
            <w:tcW w:w="3114" w:type="dxa"/>
          </w:tcPr>
          <w:p w:rsidR="008D1484" w:rsidRPr="00412AB7" w:rsidRDefault="008D1484" w:rsidP="008D1484">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rsidR="008D1484" w:rsidRPr="00412AB7"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Satu Ristola</w:t>
            </w:r>
          </w:p>
        </w:tc>
      </w:tr>
      <w:tr w:rsidR="008D1484" w:rsidRPr="00412AB7" w:rsidTr="008D1484">
        <w:tc>
          <w:tcPr>
            <w:tcW w:w="3114" w:type="dxa"/>
          </w:tcPr>
          <w:p w:rsidR="008D1484" w:rsidRPr="00412AB7" w:rsidRDefault="008D1484" w:rsidP="008D1484">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rsidR="008D1484" w:rsidRPr="00412AB7"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Vastuusairaanhoitaja</w:t>
            </w:r>
          </w:p>
        </w:tc>
      </w:tr>
      <w:tr w:rsidR="008D1484" w:rsidRPr="003F0A5D" w:rsidTr="008D1484">
        <w:tc>
          <w:tcPr>
            <w:tcW w:w="3114" w:type="dxa"/>
          </w:tcPr>
          <w:p w:rsidR="008D1484" w:rsidRPr="00412AB7" w:rsidRDefault="008D1484" w:rsidP="008D1484">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rsidR="008D1484" w:rsidRPr="003F0A5D" w:rsidRDefault="00584464" w:rsidP="008D1484">
            <w:pPr>
              <w:spacing w:after="160" w:line="278" w:lineRule="auto"/>
              <w:contextualSpacing/>
              <w:jc w:val="both"/>
              <w:rPr>
                <w:rFonts w:ascii="Arial" w:eastAsia="Arial" w:hAnsi="Arial" w:cs="Arial"/>
                <w:sz w:val="24"/>
                <w:szCs w:val="24"/>
              </w:rPr>
            </w:pPr>
            <w:hyperlink r:id="rId35" w:history="1">
              <w:r w:rsidR="008D1484" w:rsidRPr="003F0A5D">
                <w:rPr>
                  <w:rStyle w:val="Hyperlinkki"/>
                  <w:rFonts w:ascii="Arial" w:eastAsia="Arial" w:hAnsi="Arial" w:cs="Arial"/>
                  <w:sz w:val="24"/>
                  <w:szCs w:val="24"/>
                </w:rPr>
                <w:t>satu.ristola@tavana.fi</w:t>
              </w:r>
            </w:hyperlink>
          </w:p>
        </w:tc>
      </w:tr>
      <w:tr w:rsidR="008D1484" w:rsidRPr="00412AB7" w:rsidTr="008D1484">
        <w:tc>
          <w:tcPr>
            <w:tcW w:w="3114" w:type="dxa"/>
          </w:tcPr>
          <w:p w:rsidR="008D1484" w:rsidRPr="00412AB7" w:rsidRDefault="008D1484" w:rsidP="008D1484">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rsidR="008D1484" w:rsidRPr="00412AB7"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0444910645</w:t>
            </w:r>
          </w:p>
        </w:tc>
      </w:tr>
    </w:tbl>
    <w:p w:rsidR="008D1484" w:rsidRPr="00412AB7" w:rsidRDefault="008D1484" w:rsidP="008D1484">
      <w:pPr>
        <w:spacing w:after="160" w:line="278" w:lineRule="auto"/>
        <w:contextualSpacing/>
        <w:jc w:val="both"/>
        <w:rPr>
          <w:rFonts w:ascii="Arial" w:eastAsia="Arial" w:hAnsi="Arial" w:cs="Arial"/>
          <w:sz w:val="24"/>
          <w:szCs w:val="24"/>
        </w:rPr>
      </w:pPr>
    </w:p>
    <w:p w:rsidR="008D1484" w:rsidRPr="00412AB7" w:rsidRDefault="008D1484" w:rsidP="008D1484">
      <w:pPr>
        <w:spacing w:after="160" w:line="278" w:lineRule="auto"/>
        <w:contextualSpacing/>
        <w:jc w:val="both"/>
        <w:rPr>
          <w:rFonts w:ascii="Arial" w:eastAsia="Arial" w:hAnsi="Arial" w:cs="Arial"/>
          <w:sz w:val="24"/>
          <w:szCs w:val="24"/>
        </w:rPr>
      </w:pPr>
    </w:p>
    <w:p w:rsidR="008D1484" w:rsidRPr="00412AB7" w:rsidRDefault="008D1484" w:rsidP="008D1484">
      <w:pPr>
        <w:pStyle w:val="Otsikko3"/>
        <w:spacing w:after="160" w:line="278" w:lineRule="auto"/>
        <w:contextualSpacing/>
        <w:jc w:val="both"/>
        <w:rPr>
          <w:rFonts w:eastAsia="Arial" w:cs="Arial"/>
          <w:szCs w:val="24"/>
        </w:rPr>
      </w:pPr>
      <w:bookmarkStart w:id="85" w:name="_Toc242084535"/>
      <w:r w:rsidRPr="00412AB7">
        <w:rPr>
          <w:rFonts w:eastAsia="Arial" w:cs="Arial"/>
          <w:szCs w:val="24"/>
        </w:rPr>
        <w:t>Lääkinnälliset laitteet</w:t>
      </w:r>
      <w:bookmarkEnd w:id="85"/>
    </w:p>
    <w:p w:rsidR="008D1484" w:rsidRPr="00997F73" w:rsidRDefault="008D1484" w:rsidP="006F7CB9">
      <w:pPr>
        <w:spacing w:after="160" w:line="278" w:lineRule="auto"/>
        <w:contextualSpacing/>
        <w:rPr>
          <w:rFonts w:ascii="Arial" w:hAnsi="Arial" w:cs="Arial"/>
          <w:sz w:val="24"/>
          <w:szCs w:val="24"/>
        </w:rPr>
      </w:pPr>
      <w:r w:rsidRPr="00997F73">
        <w:rPr>
          <w:rFonts w:ascii="Arial" w:hAnsi="Arial" w:cs="Arial"/>
          <w:sz w:val="24"/>
          <w:szCs w:val="24"/>
        </w:rPr>
        <w:t xml:space="preserve">Lääkinnälliset laitteet ovat tuotteita, joita käytetään terveydentilan, sairauksien tai vammojen havaitsemiseksi, diagnosoimiseksi, valvomiseksi tai hoitamiseksi. Tuotteen valmistaja vastaa siitä, luokitellaanko laite lääkinnälliseksi laitteeksi. Lääkinnällisen laitteen tunnistaa MD-symbolista ja CE-merkistä. </w:t>
      </w:r>
      <w:proofErr w:type="spellStart"/>
      <w:r>
        <w:rPr>
          <w:rFonts w:ascii="Arial" w:hAnsi="Arial" w:cs="Arial"/>
          <w:sz w:val="24"/>
          <w:szCs w:val="24"/>
        </w:rPr>
        <w:t>Tavana</w:t>
      </w:r>
      <w:proofErr w:type="spellEnd"/>
      <w:r w:rsidRPr="00997F73">
        <w:rPr>
          <w:rFonts w:ascii="Arial" w:hAnsi="Arial" w:cs="Arial"/>
          <w:sz w:val="24"/>
          <w:szCs w:val="24"/>
        </w:rPr>
        <w:t xml:space="preserve"> Virnassa käytössä olevia lääkinnällisiä laitteita ovat verenpainemittari</w:t>
      </w:r>
      <w:r>
        <w:rPr>
          <w:rFonts w:ascii="Arial" w:hAnsi="Arial" w:cs="Arial"/>
          <w:sz w:val="24"/>
          <w:szCs w:val="24"/>
        </w:rPr>
        <w:t>t</w:t>
      </w:r>
      <w:r w:rsidRPr="00997F73">
        <w:rPr>
          <w:rFonts w:ascii="Arial" w:hAnsi="Arial" w:cs="Arial"/>
          <w:sz w:val="24"/>
          <w:szCs w:val="24"/>
        </w:rPr>
        <w:t>, korvakuumemittari, kuumemittar</w:t>
      </w:r>
      <w:r>
        <w:rPr>
          <w:rFonts w:ascii="Arial" w:hAnsi="Arial" w:cs="Arial"/>
          <w:sz w:val="24"/>
          <w:szCs w:val="24"/>
        </w:rPr>
        <w:t xml:space="preserve">i, </w:t>
      </w:r>
      <w:proofErr w:type="spellStart"/>
      <w:r>
        <w:rPr>
          <w:rFonts w:ascii="Arial" w:hAnsi="Arial" w:cs="Arial"/>
          <w:sz w:val="24"/>
          <w:szCs w:val="24"/>
        </w:rPr>
        <w:t>silmänhuuhtelupullo</w:t>
      </w:r>
      <w:proofErr w:type="spellEnd"/>
      <w:r>
        <w:rPr>
          <w:rFonts w:ascii="Arial" w:hAnsi="Arial" w:cs="Arial"/>
          <w:sz w:val="24"/>
          <w:szCs w:val="24"/>
        </w:rPr>
        <w:t>, suodatinneulat, turvaneulat, ruiskut, pinsetit, sakset, elvytyssuoja, suojakäsineet, l</w:t>
      </w:r>
      <w:r w:rsidRPr="00997F73">
        <w:rPr>
          <w:rFonts w:ascii="Arial" w:hAnsi="Arial" w:cs="Arial"/>
          <w:sz w:val="24"/>
          <w:szCs w:val="24"/>
        </w:rPr>
        <w:t>ääkekipot</w:t>
      </w:r>
      <w:r>
        <w:rPr>
          <w:rFonts w:ascii="Arial" w:hAnsi="Arial" w:cs="Arial"/>
          <w:sz w:val="24"/>
          <w:szCs w:val="24"/>
        </w:rPr>
        <w:t xml:space="preserve"> ja haavanhoitotuotteet kuten laastarit, sidetarpeet, </w:t>
      </w:r>
      <w:proofErr w:type="spellStart"/>
      <w:r>
        <w:rPr>
          <w:rFonts w:ascii="Arial" w:hAnsi="Arial" w:cs="Arial"/>
          <w:sz w:val="24"/>
          <w:szCs w:val="24"/>
        </w:rPr>
        <w:t>harsotaitokset</w:t>
      </w:r>
      <w:proofErr w:type="spellEnd"/>
      <w:r>
        <w:rPr>
          <w:rFonts w:ascii="Arial" w:hAnsi="Arial" w:cs="Arial"/>
          <w:sz w:val="24"/>
          <w:szCs w:val="24"/>
        </w:rPr>
        <w:t>, haavanpudistusliuokset ja haavojen puhdistukseen tarkoitetut desinfiointiaineet</w:t>
      </w:r>
      <w:r w:rsidRPr="00997F73">
        <w:rPr>
          <w:rFonts w:ascii="Arial" w:hAnsi="Arial" w:cs="Arial"/>
          <w:sz w:val="24"/>
          <w:szCs w:val="24"/>
        </w:rPr>
        <w:t>.</w:t>
      </w:r>
      <w:r>
        <w:rPr>
          <w:rFonts w:ascii="Arial" w:hAnsi="Arial" w:cs="Arial"/>
          <w:sz w:val="24"/>
          <w:szCs w:val="24"/>
        </w:rPr>
        <w:t xml:space="preserve"> Lisäksi asiakkailla voi olla käytössään omia henkilökohtaisia lääkinnällisiä laitteita, kuten silmälaseja, silmätippoja, proteeseja, kuulokojeita, verensokerimittareita, kylmägeelejä, kondomeja, lääkedosetteja jne.</w:t>
      </w:r>
    </w:p>
    <w:p w:rsidR="008D1484" w:rsidRPr="00412AB7" w:rsidRDefault="008D1484" w:rsidP="006F7CB9">
      <w:pPr>
        <w:spacing w:after="160" w:line="278" w:lineRule="auto"/>
        <w:contextualSpacing/>
        <w:rPr>
          <w:rFonts w:ascii="Arial" w:hAnsi="Arial" w:cs="Arial"/>
          <w:sz w:val="24"/>
          <w:szCs w:val="24"/>
        </w:rPr>
      </w:pPr>
    </w:p>
    <w:p w:rsidR="008D1484" w:rsidRPr="00412AB7" w:rsidRDefault="008D1484" w:rsidP="006F7CB9">
      <w:pPr>
        <w:spacing w:after="160" w:line="278" w:lineRule="auto"/>
        <w:contextualSpacing/>
        <w:rPr>
          <w:rFonts w:ascii="Arial" w:hAnsi="Arial" w:cs="Arial"/>
          <w:sz w:val="24"/>
          <w:szCs w:val="24"/>
        </w:rPr>
      </w:pPr>
      <w:r>
        <w:rPr>
          <w:rFonts w:ascii="Arial" w:hAnsi="Arial" w:cs="Arial"/>
          <w:sz w:val="24"/>
          <w:szCs w:val="24"/>
        </w:rPr>
        <w:t>Yksikön</w:t>
      </w:r>
      <w:r w:rsidRPr="00412AB7">
        <w:rPr>
          <w:rFonts w:ascii="Arial" w:hAnsi="Arial" w:cs="Arial"/>
          <w:sz w:val="24"/>
          <w:szCs w:val="24"/>
        </w:rPr>
        <w:t xml:space="preserve"> laitevastaava vastaa laitteiden turvallisesta ja käyttöohjeen mukaisesta käytöstä, oikeasta asennuksesta ja käyttökoulutuksesta muille käyttäjille. Asiakkaiden henkilökohtaisten apuvälineiden ja laitteiden ja tarvikkeiden hankinnassa, käytössä ja huoltamisessa avustaa omaohjaaja sekä muut ohjaajat.</w:t>
      </w:r>
    </w:p>
    <w:p w:rsidR="008D1484" w:rsidRPr="00412AB7" w:rsidRDefault="008D1484" w:rsidP="006F7CB9">
      <w:pPr>
        <w:spacing w:after="160" w:line="278" w:lineRule="auto"/>
        <w:contextualSpacing/>
        <w:rPr>
          <w:rFonts w:ascii="Arial" w:hAnsi="Arial" w:cs="Arial"/>
          <w:sz w:val="24"/>
          <w:szCs w:val="24"/>
        </w:rPr>
      </w:pPr>
    </w:p>
    <w:p w:rsidR="008D1484" w:rsidRDefault="008D1484" w:rsidP="006F7CB9">
      <w:pPr>
        <w:spacing w:after="160" w:line="278" w:lineRule="auto"/>
        <w:contextualSpacing/>
        <w:rPr>
          <w:rFonts w:ascii="Arial" w:hAnsi="Arial" w:cs="Arial"/>
          <w:sz w:val="24"/>
          <w:szCs w:val="24"/>
        </w:rPr>
      </w:pPr>
      <w:r w:rsidRPr="00412AB7">
        <w:rPr>
          <w:rFonts w:ascii="Arial" w:hAnsi="Arial" w:cs="Arial"/>
          <w:sz w:val="24"/>
          <w:szCs w:val="24"/>
        </w:rPr>
        <w:t>Asiakkaan palveluita koskevassa suunnitelmassa käydään läpi laitteiden, tarvikkeiden tai apuvälineiden tarve ja toimivuus sekä mietitään uusia ratkaisuja tarvittaessa.  Näissä asioissa tehdään yhteistyötä apuvälinekeskuksen ja hoitotarvikejakelukeskuksen kanssa. Erilaisten tarvikkeiden ja laitteiden käytön ohjaus tulee välineen tai tarvikkeen toimittajalta ja laitevastaava huolehtii, että kaikki osaavat toimia ohjeiden mukaisesti.</w:t>
      </w:r>
    </w:p>
    <w:p w:rsidR="008D1484" w:rsidRPr="00487A7F" w:rsidRDefault="008D1484" w:rsidP="006F7CB9">
      <w:pPr>
        <w:spacing w:after="160" w:line="278" w:lineRule="auto"/>
        <w:contextualSpacing/>
        <w:rPr>
          <w:rFonts w:ascii="Arial" w:hAnsi="Arial" w:cs="Arial"/>
          <w:sz w:val="24"/>
          <w:szCs w:val="24"/>
        </w:rPr>
      </w:pPr>
    </w:p>
    <w:p w:rsidR="008D1484" w:rsidRPr="00C864AA" w:rsidRDefault="008D1484" w:rsidP="006F7CB9">
      <w:pPr>
        <w:spacing w:after="160" w:line="278" w:lineRule="auto"/>
        <w:contextualSpacing/>
        <w:rPr>
          <w:rFonts w:ascii="Arial" w:hAnsi="Arial" w:cs="Arial"/>
          <w:color w:val="FF0000"/>
          <w:sz w:val="24"/>
          <w:szCs w:val="24"/>
        </w:rPr>
      </w:pPr>
      <w:proofErr w:type="spellStart"/>
      <w:r w:rsidRPr="00487A7F">
        <w:rPr>
          <w:rFonts w:ascii="Arial" w:hAnsi="Arial" w:cs="Arial"/>
          <w:sz w:val="24"/>
          <w:szCs w:val="24"/>
        </w:rPr>
        <w:t>Tavana</w:t>
      </w:r>
      <w:proofErr w:type="spellEnd"/>
      <w:r w:rsidRPr="00487A7F">
        <w:rPr>
          <w:rFonts w:ascii="Arial" w:hAnsi="Arial" w:cs="Arial"/>
          <w:sz w:val="24"/>
          <w:szCs w:val="24"/>
        </w:rPr>
        <w:t xml:space="preserve"> Virnan laitteista </w:t>
      </w:r>
      <w:r w:rsidRPr="004C2C7C">
        <w:rPr>
          <w:rFonts w:ascii="Arial" w:hAnsi="Arial" w:cs="Arial"/>
          <w:sz w:val="24"/>
          <w:szCs w:val="24"/>
        </w:rPr>
        <w:t>pidetään laiterekisteriä</w:t>
      </w:r>
      <w:r>
        <w:rPr>
          <w:rFonts w:ascii="Arial" w:hAnsi="Arial" w:cs="Arial"/>
          <w:sz w:val="24"/>
          <w:szCs w:val="24"/>
        </w:rPr>
        <w:t xml:space="preserve"> (</w:t>
      </w:r>
      <w:r w:rsidRPr="00404BFD">
        <w:rPr>
          <w:rFonts w:ascii="Arial" w:hAnsi="Arial" w:cs="Arial"/>
          <w:sz w:val="24"/>
          <w:szCs w:val="24"/>
        </w:rPr>
        <w:t>Laki lääkinnällisistä laitteista</w:t>
      </w:r>
      <w:r>
        <w:rPr>
          <w:rFonts w:ascii="Arial" w:hAnsi="Arial" w:cs="Arial"/>
          <w:sz w:val="24"/>
          <w:szCs w:val="24"/>
        </w:rPr>
        <w:t xml:space="preserve"> </w:t>
      </w:r>
      <w:r w:rsidRPr="00404BFD">
        <w:rPr>
          <w:rFonts w:ascii="Arial" w:hAnsi="Arial" w:cs="Arial"/>
          <w:sz w:val="24"/>
          <w:szCs w:val="24"/>
        </w:rPr>
        <w:t>719/2021</w:t>
      </w:r>
      <w:r>
        <w:rPr>
          <w:rFonts w:ascii="Arial" w:hAnsi="Arial" w:cs="Arial"/>
          <w:sz w:val="24"/>
          <w:szCs w:val="24"/>
        </w:rPr>
        <w:t xml:space="preserve">, </w:t>
      </w:r>
      <w:r w:rsidRPr="00404BFD">
        <w:rPr>
          <w:rFonts w:ascii="Arial" w:hAnsi="Arial" w:cs="Arial"/>
          <w:sz w:val="24"/>
          <w:szCs w:val="24"/>
        </w:rPr>
        <w:t>34 §</w:t>
      </w:r>
      <w:r>
        <w:rPr>
          <w:rFonts w:ascii="Arial" w:hAnsi="Arial" w:cs="Arial"/>
          <w:sz w:val="24"/>
          <w:szCs w:val="24"/>
        </w:rPr>
        <w:t>)</w:t>
      </w:r>
      <w:r w:rsidRPr="004C2C7C">
        <w:rPr>
          <w:rFonts w:ascii="Arial" w:hAnsi="Arial" w:cs="Arial"/>
          <w:sz w:val="24"/>
          <w:szCs w:val="24"/>
        </w:rPr>
        <w:t xml:space="preserve">. Laitevastaava vastaa toimintayksikön laiterekisterin ylläpidosta ja päivittämisestä. </w:t>
      </w:r>
      <w:r w:rsidRPr="002122CF">
        <w:rPr>
          <w:rFonts w:ascii="Arial" w:hAnsi="Arial" w:cs="Arial"/>
          <w:sz w:val="24"/>
          <w:szCs w:val="24"/>
        </w:rPr>
        <w:t>Huollot toteutetaan toimittajan ohjeiden mukaisesti. Huoltoaikataulua seurataan laiterekisteristä. Laiterekisteri on laatujärjestelmässä.</w:t>
      </w:r>
    </w:p>
    <w:p w:rsidR="008D1484" w:rsidRPr="004C2C7C" w:rsidRDefault="008D1484" w:rsidP="006F7CB9">
      <w:pPr>
        <w:spacing w:after="160" w:line="278" w:lineRule="auto"/>
        <w:contextualSpacing/>
        <w:rPr>
          <w:rFonts w:ascii="Arial" w:hAnsi="Arial" w:cs="Arial"/>
          <w:sz w:val="24"/>
          <w:szCs w:val="24"/>
        </w:rPr>
      </w:pPr>
    </w:p>
    <w:p w:rsidR="008D1484" w:rsidRPr="004C2C7C" w:rsidRDefault="008D1484" w:rsidP="006F7CB9">
      <w:pPr>
        <w:spacing w:after="160" w:line="278" w:lineRule="auto"/>
        <w:contextualSpacing/>
        <w:rPr>
          <w:rFonts w:ascii="Arial" w:eastAsia="Arial" w:hAnsi="Arial" w:cs="Arial"/>
          <w:sz w:val="24"/>
          <w:szCs w:val="24"/>
        </w:rPr>
      </w:pPr>
      <w:r w:rsidRPr="004C2C7C">
        <w:rPr>
          <w:rFonts w:ascii="Arial" w:eastAsia="Arial" w:hAnsi="Arial" w:cs="Arial"/>
          <w:sz w:val="24"/>
          <w:szCs w:val="24"/>
        </w:rPr>
        <w:t>Lääkinnällisistä laitteista annetun lain (719/2021) 4. luvun mukaisten velvoitteiden noudattaminen varmistetaan sillä, että henkilöstö perehdytetään ja koulutetaan laitteiden käyttöön ergonomia ja ympäristö huomioiden, lääkinnällisten laitteiden käyttö tapahtuu valmistajan antamien ohjeiden mukaan, käyttöohjeet ovat laitteen läheisyydessä helposti saatavilla, huolto tapahtuu ajantasaisesti, laiterekisteriä ylläpidetään ja päivitetään reaaliaikaisesti ja vaaratilanneilmoituksen tekemisestä tiedotetaan ja annetaan opastusta henkilöstölle.</w:t>
      </w:r>
    </w:p>
    <w:p w:rsidR="008D1484" w:rsidRPr="004C2C7C" w:rsidRDefault="008D1484" w:rsidP="006F7CB9">
      <w:pPr>
        <w:spacing w:after="160" w:line="278" w:lineRule="auto"/>
        <w:contextualSpacing/>
        <w:rPr>
          <w:rFonts w:ascii="Arial" w:hAnsi="Arial" w:cs="Arial"/>
          <w:sz w:val="24"/>
          <w:szCs w:val="24"/>
        </w:rPr>
      </w:pPr>
    </w:p>
    <w:p w:rsidR="008D1484" w:rsidRPr="004C2C7C" w:rsidRDefault="008D1484" w:rsidP="006F7CB9">
      <w:pPr>
        <w:spacing w:after="160" w:line="278" w:lineRule="auto"/>
        <w:contextualSpacing/>
        <w:rPr>
          <w:rFonts w:ascii="Arial" w:hAnsi="Arial" w:cs="Arial"/>
          <w:sz w:val="24"/>
          <w:szCs w:val="24"/>
        </w:rPr>
      </w:pPr>
      <w:r w:rsidRPr="004C2C7C">
        <w:rPr>
          <w:rFonts w:ascii="Arial" w:hAnsi="Arial" w:cs="Arial"/>
          <w:sz w:val="24"/>
          <w:szCs w:val="24"/>
        </w:rPr>
        <w:t xml:space="preserve">Ammattimaisen käyttäjän on lain mukaan ilmoitettava laitteiden aiheuttamista vaaratilanteista. Vaaratilanteita ovat tilanteet, jotka johtuvat tai epäillään johtuvan laitteen ominaisuuksista, suorituskyvyn muutoksista tai häiriöistä, merkintöjen riittämättömyydestä tai valmistajan toimittamien tietojen virheellisyydestä tai riittämättömyydestä. </w:t>
      </w:r>
      <w:r>
        <w:rPr>
          <w:rFonts w:ascii="Arial" w:hAnsi="Arial" w:cs="Arial"/>
          <w:sz w:val="24"/>
          <w:szCs w:val="24"/>
        </w:rPr>
        <w:t>Yksikön</w:t>
      </w:r>
      <w:r w:rsidRPr="004C2C7C">
        <w:rPr>
          <w:rFonts w:ascii="Arial" w:hAnsi="Arial" w:cs="Arial"/>
          <w:sz w:val="24"/>
          <w:szCs w:val="24"/>
        </w:rPr>
        <w:t xml:space="preserve"> laitevastaava vastaa siitä, että toimintayksikkö noudattaa toiminnassaan laitteita koskevaa lakia ja sen nojalla annettuja määräyksiä. Laitevastaava ilmoittaa vaaratilanteet </w:t>
      </w:r>
      <w:proofErr w:type="spellStart"/>
      <w:r w:rsidRPr="004C2C7C">
        <w:rPr>
          <w:rFonts w:ascii="Arial" w:hAnsi="Arial" w:cs="Arial"/>
          <w:sz w:val="24"/>
          <w:szCs w:val="24"/>
        </w:rPr>
        <w:t>Fimean</w:t>
      </w:r>
      <w:proofErr w:type="spellEnd"/>
      <w:r w:rsidRPr="004C2C7C">
        <w:rPr>
          <w:rFonts w:ascii="Arial" w:hAnsi="Arial" w:cs="Arial"/>
          <w:sz w:val="24"/>
          <w:szCs w:val="24"/>
        </w:rPr>
        <w:t xml:space="preserve"> verkkosivuilla olevan ammattimaiselle käyttäjälle suunnatun vaaratilanneilmoituslomakkeen kautta. Vaaratilanteet raportoidaan työsuojeluorganisaatiolle ja palvelupäällikölle. Vaaratapahtumia ja niiden määrää seurataan palvelujohdossa.</w:t>
      </w:r>
    </w:p>
    <w:p w:rsidR="008D1484" w:rsidRPr="004C2C7C" w:rsidRDefault="008D1484" w:rsidP="006F7CB9">
      <w:pPr>
        <w:spacing w:after="160" w:line="278" w:lineRule="auto"/>
        <w:contextualSpacing/>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8D1484" w:rsidRPr="004C2C7C" w:rsidTr="008D1484">
        <w:tc>
          <w:tcPr>
            <w:tcW w:w="9628" w:type="dxa"/>
            <w:gridSpan w:val="2"/>
          </w:tcPr>
          <w:p w:rsidR="008D1484" w:rsidRPr="004C2C7C" w:rsidRDefault="008D1484" w:rsidP="008D1484">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Palveluyksikön laitevastaava</w:t>
            </w:r>
          </w:p>
        </w:tc>
      </w:tr>
      <w:tr w:rsidR="008D1484" w:rsidRPr="004C2C7C" w:rsidTr="008D1484">
        <w:tc>
          <w:tcPr>
            <w:tcW w:w="3114" w:type="dxa"/>
          </w:tcPr>
          <w:p w:rsidR="008D1484" w:rsidRPr="004C2C7C" w:rsidRDefault="008D1484" w:rsidP="008D1484">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rsidR="008D1484" w:rsidRPr="004C2C7C"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Satu Ristola</w:t>
            </w:r>
          </w:p>
        </w:tc>
      </w:tr>
      <w:tr w:rsidR="008D1484" w:rsidRPr="004C2C7C" w:rsidTr="008D1484">
        <w:tc>
          <w:tcPr>
            <w:tcW w:w="3114" w:type="dxa"/>
          </w:tcPr>
          <w:p w:rsidR="008D1484" w:rsidRPr="004C2C7C" w:rsidRDefault="008D1484" w:rsidP="008D1484">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rsidR="008D1484" w:rsidRPr="004C2C7C"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Vastuusairaanhoitaja</w:t>
            </w:r>
          </w:p>
        </w:tc>
      </w:tr>
      <w:tr w:rsidR="008D1484" w:rsidRPr="004C2C7C" w:rsidTr="008D1484">
        <w:tc>
          <w:tcPr>
            <w:tcW w:w="3114" w:type="dxa"/>
          </w:tcPr>
          <w:p w:rsidR="008D1484" w:rsidRPr="004C2C7C" w:rsidRDefault="008D1484" w:rsidP="008D1484">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rsidR="008D1484" w:rsidRPr="004C2C7C" w:rsidRDefault="00584464" w:rsidP="008D1484">
            <w:pPr>
              <w:spacing w:after="160" w:line="278" w:lineRule="auto"/>
              <w:contextualSpacing/>
              <w:jc w:val="both"/>
              <w:rPr>
                <w:rFonts w:ascii="Arial" w:eastAsia="Arial" w:hAnsi="Arial" w:cs="Arial"/>
                <w:sz w:val="24"/>
                <w:szCs w:val="24"/>
              </w:rPr>
            </w:pPr>
            <w:hyperlink r:id="rId36" w:history="1">
              <w:r w:rsidR="008D1484" w:rsidRPr="00DA3724">
                <w:rPr>
                  <w:rStyle w:val="Hyperlinkki"/>
                  <w:rFonts w:ascii="Arial" w:eastAsia="Arial" w:hAnsi="Arial" w:cs="Arial"/>
                  <w:sz w:val="24"/>
                  <w:szCs w:val="24"/>
                </w:rPr>
                <w:t>satu.ristola@tavana.fi</w:t>
              </w:r>
            </w:hyperlink>
          </w:p>
        </w:tc>
      </w:tr>
      <w:tr w:rsidR="008D1484" w:rsidRPr="004C2C7C" w:rsidTr="008D1484">
        <w:tc>
          <w:tcPr>
            <w:tcW w:w="3114" w:type="dxa"/>
          </w:tcPr>
          <w:p w:rsidR="008D1484" w:rsidRPr="004C2C7C" w:rsidRDefault="008D1484" w:rsidP="008D1484">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rsidR="008D1484" w:rsidRPr="004C2C7C"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0444910645</w:t>
            </w:r>
          </w:p>
        </w:tc>
      </w:tr>
    </w:tbl>
    <w:p w:rsidR="008D1484" w:rsidRPr="004C2C7C" w:rsidRDefault="008D1484" w:rsidP="008D1484">
      <w:pPr>
        <w:pStyle w:val="Luettelokappale"/>
        <w:tabs>
          <w:tab w:val="left" w:pos="720"/>
        </w:tabs>
        <w:spacing w:after="160" w:line="278" w:lineRule="auto"/>
        <w:ind w:left="0"/>
        <w:jc w:val="both"/>
        <w:rPr>
          <w:rFonts w:ascii="Arial" w:eastAsia="Arial" w:hAnsi="Arial" w:cs="Arial"/>
          <w:sz w:val="24"/>
          <w:szCs w:val="24"/>
        </w:rPr>
      </w:pPr>
    </w:p>
    <w:p w:rsidR="008D1484" w:rsidRPr="004C2C7C" w:rsidRDefault="008D1484" w:rsidP="006F7CB9">
      <w:pPr>
        <w:pStyle w:val="Luettelokappale"/>
        <w:tabs>
          <w:tab w:val="left" w:pos="720"/>
        </w:tabs>
        <w:spacing w:after="160" w:line="278" w:lineRule="auto"/>
        <w:ind w:left="0"/>
        <w:rPr>
          <w:rFonts w:ascii="Arial" w:eastAsia="Arial" w:hAnsi="Arial" w:cs="Arial"/>
          <w:sz w:val="24"/>
          <w:szCs w:val="24"/>
        </w:rPr>
      </w:pPr>
      <w:r w:rsidRPr="004C2C7C">
        <w:rPr>
          <w:rFonts w:ascii="Arial" w:eastAsia="Arial" w:hAnsi="Arial" w:cs="Arial"/>
          <w:sz w:val="24"/>
          <w:szCs w:val="24"/>
        </w:rPr>
        <w:t>Ammattimaisen käyttäjän vastuuhenkilö vastaa siitä, että toiminnassa noudatetaan laissa lääkinnällisistä laitteista (719/2021) tai muissa laissa asetettuja vaatimuksia.</w:t>
      </w:r>
    </w:p>
    <w:p w:rsidR="008D1484" w:rsidRPr="004C2C7C" w:rsidRDefault="008D1484" w:rsidP="006F7CB9">
      <w:pPr>
        <w:spacing w:after="160" w:line="278"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8D1484" w:rsidRPr="004C2C7C" w:rsidTr="008D1484">
        <w:tc>
          <w:tcPr>
            <w:tcW w:w="9628" w:type="dxa"/>
            <w:gridSpan w:val="2"/>
          </w:tcPr>
          <w:p w:rsidR="008D1484" w:rsidRPr="004C2C7C" w:rsidRDefault="008D1484" w:rsidP="008D1484">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Ammattimaisen käyttäjän vastuuhenkilön yhteystiedot</w:t>
            </w:r>
          </w:p>
        </w:tc>
      </w:tr>
      <w:tr w:rsidR="008D1484" w:rsidRPr="004C2C7C" w:rsidTr="008D1484">
        <w:tc>
          <w:tcPr>
            <w:tcW w:w="3114" w:type="dxa"/>
          </w:tcPr>
          <w:p w:rsidR="008D1484" w:rsidRPr="004C2C7C" w:rsidRDefault="008D1484" w:rsidP="008D1484">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rsidR="008D1484" w:rsidRPr="004C2C7C" w:rsidRDefault="008D1484" w:rsidP="008D1484">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Silla Tenkula</w:t>
            </w:r>
          </w:p>
        </w:tc>
      </w:tr>
      <w:tr w:rsidR="008D1484" w:rsidRPr="004C2C7C" w:rsidTr="008D1484">
        <w:tc>
          <w:tcPr>
            <w:tcW w:w="3114" w:type="dxa"/>
          </w:tcPr>
          <w:p w:rsidR="008D1484" w:rsidRPr="004C2C7C" w:rsidRDefault="008D1484" w:rsidP="008D1484">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rsidR="008D1484" w:rsidRPr="004C2C7C" w:rsidRDefault="008D1484" w:rsidP="008D1484">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Myynti- ja laatupäällikkö</w:t>
            </w:r>
          </w:p>
        </w:tc>
      </w:tr>
      <w:tr w:rsidR="008D1484" w:rsidRPr="004C2C7C" w:rsidTr="008D1484">
        <w:tc>
          <w:tcPr>
            <w:tcW w:w="3114" w:type="dxa"/>
          </w:tcPr>
          <w:p w:rsidR="008D1484" w:rsidRPr="004C2C7C" w:rsidRDefault="008D1484" w:rsidP="008D1484">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rsidR="008D1484" w:rsidRPr="0068424E" w:rsidRDefault="00584464" w:rsidP="008D1484">
            <w:pPr>
              <w:spacing w:after="160" w:line="278" w:lineRule="auto"/>
              <w:contextualSpacing/>
              <w:jc w:val="both"/>
              <w:rPr>
                <w:rFonts w:ascii="Arial" w:eastAsia="Arial" w:hAnsi="Arial" w:cs="Arial"/>
                <w:sz w:val="24"/>
                <w:szCs w:val="24"/>
              </w:rPr>
            </w:pPr>
            <w:hyperlink r:id="rId37" w:history="1">
              <w:r w:rsidR="008D1484" w:rsidRPr="005472B1">
                <w:rPr>
                  <w:rStyle w:val="Hyperlinkki"/>
                  <w:rFonts w:ascii="Arial" w:hAnsi="Arial" w:cs="Arial"/>
                  <w:sz w:val="24"/>
                  <w:szCs w:val="24"/>
                </w:rPr>
                <w:t>silla.tenkula@tavana.fi</w:t>
              </w:r>
            </w:hyperlink>
            <w:r w:rsidR="008D1484">
              <w:rPr>
                <w:rFonts w:ascii="Arial" w:hAnsi="Arial" w:cs="Arial"/>
                <w:sz w:val="24"/>
                <w:szCs w:val="24"/>
              </w:rPr>
              <w:t xml:space="preserve"> </w:t>
            </w:r>
          </w:p>
        </w:tc>
      </w:tr>
      <w:tr w:rsidR="008D1484" w:rsidRPr="004C2C7C" w:rsidTr="008D1484">
        <w:tc>
          <w:tcPr>
            <w:tcW w:w="3114" w:type="dxa"/>
          </w:tcPr>
          <w:p w:rsidR="008D1484" w:rsidRPr="004C2C7C" w:rsidRDefault="008D1484" w:rsidP="008D1484">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rsidR="008D1484" w:rsidRPr="004C2C7C" w:rsidRDefault="008D1484" w:rsidP="008D1484">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044 491 3021</w:t>
            </w:r>
          </w:p>
        </w:tc>
      </w:tr>
    </w:tbl>
    <w:p w:rsidR="008D1484" w:rsidRPr="004C2C7C" w:rsidRDefault="008D1484" w:rsidP="008D1484">
      <w:pPr>
        <w:spacing w:after="160" w:line="278" w:lineRule="auto"/>
        <w:contextualSpacing/>
        <w:jc w:val="both"/>
        <w:rPr>
          <w:rFonts w:ascii="Arial" w:eastAsia="Arial" w:hAnsi="Arial" w:cs="Arial"/>
          <w:sz w:val="24"/>
          <w:szCs w:val="24"/>
        </w:rPr>
      </w:pPr>
    </w:p>
    <w:p w:rsidR="008D1484" w:rsidRPr="00487A7F" w:rsidRDefault="008D1484" w:rsidP="006F7CB9">
      <w:pPr>
        <w:pStyle w:val="Kuvaotsikko"/>
        <w:keepNext/>
        <w:spacing w:after="160" w:line="278" w:lineRule="auto"/>
        <w:contextualSpacing/>
        <w:rPr>
          <w:rFonts w:ascii="Arial" w:eastAsia="Arial" w:hAnsi="Arial" w:cs="Arial"/>
          <w:i w:val="0"/>
          <w:iCs w:val="0"/>
          <w:szCs w:val="24"/>
        </w:rPr>
      </w:pPr>
      <w:proofErr w:type="spellStart"/>
      <w:r>
        <w:rPr>
          <w:rFonts w:ascii="Arial" w:eastAsia="Arial" w:hAnsi="Arial" w:cs="Arial"/>
          <w:i w:val="0"/>
          <w:iCs w:val="0"/>
          <w:szCs w:val="24"/>
        </w:rPr>
        <w:t>Tavana</w:t>
      </w:r>
      <w:proofErr w:type="spellEnd"/>
      <w:r w:rsidRPr="004C2C7C">
        <w:rPr>
          <w:rFonts w:ascii="Arial" w:eastAsia="Arial" w:hAnsi="Arial" w:cs="Arial"/>
          <w:i w:val="0"/>
          <w:iCs w:val="0"/>
          <w:szCs w:val="24"/>
        </w:rPr>
        <w:t xml:space="preserve"> </w:t>
      </w:r>
      <w:r w:rsidRPr="00487A7F">
        <w:rPr>
          <w:rFonts w:ascii="Arial" w:eastAsia="Arial" w:hAnsi="Arial" w:cs="Arial"/>
          <w:i w:val="0"/>
          <w:iCs w:val="0"/>
          <w:szCs w:val="24"/>
        </w:rPr>
        <w:t xml:space="preserve">Virnan </w:t>
      </w:r>
      <w:r w:rsidRPr="004C2C7C">
        <w:rPr>
          <w:rFonts w:ascii="Arial" w:eastAsia="Arial" w:hAnsi="Arial" w:cs="Arial"/>
          <w:i w:val="0"/>
          <w:iCs w:val="0"/>
          <w:szCs w:val="24"/>
        </w:rPr>
        <w:t>toiminnan keskeisimpien turvallisuutta ja laatua koskevien riskien tunnistaminen, arviointi ja hallinta on kuvattu taulukossa 3.</w:t>
      </w:r>
      <w:r w:rsidRPr="00487A7F">
        <w:rPr>
          <w:rFonts w:ascii="Arial" w:eastAsia="Arial" w:hAnsi="Arial" w:cs="Arial"/>
          <w:i w:val="0"/>
          <w:iCs w:val="0"/>
          <w:szCs w:val="24"/>
        </w:rPr>
        <w:t xml:space="preserve"> </w:t>
      </w:r>
      <w:r>
        <w:rPr>
          <w:rFonts w:ascii="Arial" w:eastAsia="Arial" w:hAnsi="Arial" w:cs="Arial"/>
          <w:i w:val="0"/>
          <w:iCs w:val="0"/>
          <w:szCs w:val="24"/>
        </w:rPr>
        <w:t>Yksikkökohtaiset riskit on määritelty tarkemmin yksikön vaarojen ja haittojen arvioinnissa ja lääkehoitoon liittyvät riskit on lisäksi kuvattu tarkemmin yksikön lääkehoitosuunnitelmassa.</w:t>
      </w:r>
    </w:p>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3685"/>
        <w:gridCol w:w="3119"/>
      </w:tblGrid>
      <w:tr w:rsidR="008D1484" w:rsidRPr="004C2C7C" w:rsidTr="008D1484">
        <w:trPr>
          <w:trHeight w:val="300"/>
          <w:tblHeader/>
        </w:trPr>
        <w:tc>
          <w:tcPr>
            <w:tcW w:w="2689" w:type="dxa"/>
          </w:tcPr>
          <w:p w:rsidR="008D1484" w:rsidRPr="004C2C7C" w:rsidRDefault="008D1484" w:rsidP="008D1484">
            <w:pPr>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685" w:type="dxa"/>
          </w:tcPr>
          <w:p w:rsidR="008D1484" w:rsidRPr="004C2C7C" w:rsidRDefault="008D1484" w:rsidP="008D1484">
            <w:pPr>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119" w:type="dxa"/>
          </w:tcPr>
          <w:p w:rsidR="008D1484" w:rsidRPr="004C2C7C" w:rsidRDefault="008D1484" w:rsidP="008D1484">
            <w:pPr>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8D1484" w:rsidRPr="004C2C7C" w:rsidTr="008D1484">
        <w:trPr>
          <w:trHeight w:val="300"/>
          <w:tblHeader/>
        </w:trPr>
        <w:tc>
          <w:tcPr>
            <w:tcW w:w="2689" w:type="dxa"/>
            <w:shd w:val="clear" w:color="auto" w:fill="auto"/>
          </w:tcPr>
          <w:p w:rsidR="008D1484" w:rsidRPr="00F914B4" w:rsidRDefault="008D1484" w:rsidP="008D1484">
            <w:pPr>
              <w:contextualSpacing/>
              <w:jc w:val="both"/>
              <w:rPr>
                <w:rFonts w:ascii="Arial" w:eastAsia="Arial" w:hAnsi="Arial" w:cs="Arial"/>
                <w:sz w:val="24"/>
                <w:szCs w:val="24"/>
              </w:rPr>
            </w:pPr>
            <w:r w:rsidRPr="00F914B4">
              <w:rPr>
                <w:rFonts w:ascii="Arial" w:eastAsia="Arial" w:hAnsi="Arial" w:cs="Arial"/>
                <w:sz w:val="24"/>
                <w:szCs w:val="24"/>
              </w:rPr>
              <w:t>Lääkepoikkeam</w:t>
            </w:r>
            <w:r>
              <w:rPr>
                <w:rFonts w:ascii="Arial" w:eastAsia="Arial" w:hAnsi="Arial" w:cs="Arial"/>
                <w:sz w:val="24"/>
                <w:szCs w:val="24"/>
              </w:rPr>
              <w:t>at</w:t>
            </w:r>
          </w:p>
        </w:tc>
        <w:tc>
          <w:tcPr>
            <w:tcW w:w="3685" w:type="dxa"/>
            <w:shd w:val="clear" w:color="auto" w:fill="auto"/>
          </w:tcPr>
          <w:p w:rsidR="008D1484" w:rsidRPr="00F914B4" w:rsidRDefault="008D1484" w:rsidP="008D1484">
            <w:pPr>
              <w:contextualSpacing/>
              <w:jc w:val="both"/>
              <w:rPr>
                <w:rFonts w:ascii="Arial" w:eastAsia="Arial" w:hAnsi="Arial" w:cs="Arial"/>
                <w:sz w:val="24"/>
                <w:szCs w:val="24"/>
              </w:rPr>
            </w:pPr>
            <w:r w:rsidRPr="00F914B4">
              <w:rPr>
                <w:rFonts w:ascii="Arial" w:eastAsia="Arial" w:hAnsi="Arial" w:cs="Arial"/>
                <w:sz w:val="24"/>
                <w:szCs w:val="24"/>
              </w:rPr>
              <w:t>Riski mahdollinen, vaikutus</w:t>
            </w:r>
            <w:r>
              <w:rPr>
                <w:rFonts w:ascii="Arial" w:eastAsia="Arial" w:hAnsi="Arial" w:cs="Arial"/>
                <w:sz w:val="24"/>
                <w:szCs w:val="24"/>
              </w:rPr>
              <w:t xml:space="preserve"> suuri</w:t>
            </w:r>
          </w:p>
        </w:tc>
        <w:tc>
          <w:tcPr>
            <w:tcW w:w="3119" w:type="dxa"/>
            <w:shd w:val="clear" w:color="auto" w:fill="auto"/>
          </w:tcPr>
          <w:p w:rsidR="008D1484" w:rsidRPr="00F914B4" w:rsidRDefault="008D1484" w:rsidP="008D1484">
            <w:pPr>
              <w:contextualSpacing/>
              <w:jc w:val="both"/>
              <w:rPr>
                <w:rFonts w:ascii="Arial" w:eastAsia="Arial" w:hAnsi="Arial" w:cs="Arial"/>
                <w:sz w:val="24"/>
                <w:szCs w:val="24"/>
              </w:rPr>
            </w:pPr>
            <w:r>
              <w:rPr>
                <w:rFonts w:ascii="Arial" w:eastAsia="Arial" w:hAnsi="Arial" w:cs="Arial"/>
                <w:sz w:val="24"/>
                <w:szCs w:val="24"/>
              </w:rPr>
              <w:t>Huolellisuus ja ohjeiden noudattaminen. Lääkepoikkeamien asianmukainen käsittely. Hyvä perehdytys ja lääkelupien ajantasaisuuden varmistaminen. Tarvittaessa lisäkoulutus.</w:t>
            </w:r>
          </w:p>
        </w:tc>
      </w:tr>
      <w:tr w:rsidR="008D1484" w:rsidRPr="004C2C7C" w:rsidTr="008D1484">
        <w:trPr>
          <w:trHeight w:val="300"/>
          <w:tblHeader/>
        </w:trPr>
        <w:tc>
          <w:tcPr>
            <w:tcW w:w="2689" w:type="dxa"/>
            <w:shd w:val="clear" w:color="auto" w:fill="auto"/>
          </w:tcPr>
          <w:p w:rsidR="008D1484" w:rsidRPr="00F914B4" w:rsidRDefault="008D1484" w:rsidP="008D1484">
            <w:pPr>
              <w:contextualSpacing/>
              <w:jc w:val="both"/>
              <w:rPr>
                <w:rFonts w:ascii="Arial" w:eastAsia="Arial" w:hAnsi="Arial" w:cs="Arial"/>
                <w:sz w:val="24"/>
                <w:szCs w:val="24"/>
              </w:rPr>
            </w:pPr>
            <w:r w:rsidRPr="00F914B4">
              <w:rPr>
                <w:rFonts w:ascii="Arial" w:eastAsia="Arial" w:hAnsi="Arial" w:cs="Arial"/>
                <w:sz w:val="24"/>
                <w:szCs w:val="24"/>
              </w:rPr>
              <w:t>Psykososiaalinen kuormitus</w:t>
            </w:r>
          </w:p>
        </w:tc>
        <w:tc>
          <w:tcPr>
            <w:tcW w:w="3685" w:type="dxa"/>
            <w:shd w:val="clear" w:color="auto" w:fill="auto"/>
          </w:tcPr>
          <w:p w:rsidR="008D1484" w:rsidRPr="00F914B4" w:rsidRDefault="008D1484" w:rsidP="008D1484">
            <w:pPr>
              <w:contextualSpacing/>
              <w:jc w:val="both"/>
              <w:rPr>
                <w:rFonts w:ascii="Arial" w:eastAsia="Arial" w:hAnsi="Arial" w:cs="Arial"/>
                <w:sz w:val="24"/>
                <w:szCs w:val="24"/>
              </w:rPr>
            </w:pPr>
            <w:r w:rsidRPr="00F914B4">
              <w:rPr>
                <w:rFonts w:ascii="Arial" w:eastAsia="Arial" w:hAnsi="Arial" w:cs="Arial"/>
                <w:sz w:val="24"/>
                <w:szCs w:val="24"/>
              </w:rPr>
              <w:t>Riski mahdollinen, vaikutus suuri</w:t>
            </w:r>
          </w:p>
        </w:tc>
        <w:tc>
          <w:tcPr>
            <w:tcW w:w="3119" w:type="dxa"/>
            <w:shd w:val="clear" w:color="auto" w:fill="auto"/>
          </w:tcPr>
          <w:p w:rsidR="008D1484" w:rsidRPr="00F914B4" w:rsidRDefault="008D1484" w:rsidP="008D1484">
            <w:pPr>
              <w:contextualSpacing/>
              <w:jc w:val="both"/>
              <w:rPr>
                <w:rFonts w:ascii="Arial" w:eastAsia="Arial" w:hAnsi="Arial" w:cs="Arial"/>
                <w:sz w:val="24"/>
                <w:szCs w:val="24"/>
              </w:rPr>
            </w:pPr>
            <w:r w:rsidRPr="00F914B4">
              <w:rPr>
                <w:rFonts w:ascii="Arial" w:eastAsia="Arial" w:hAnsi="Arial" w:cs="Arial"/>
                <w:sz w:val="24"/>
                <w:szCs w:val="24"/>
              </w:rPr>
              <w:t>Henkilökunnan riittävyyden varmistaminen, henkilökunnan työhyvinvoinnista huolehtiminen, avoin vuorovaikutus ja keskustelu työyhteisössä. Poikkeamien käsittely sovitusti.</w:t>
            </w:r>
          </w:p>
        </w:tc>
      </w:tr>
      <w:tr w:rsidR="008D1484" w:rsidRPr="004C2C7C" w:rsidTr="008D1484">
        <w:trPr>
          <w:trHeight w:val="300"/>
          <w:tblHeader/>
        </w:trPr>
        <w:tc>
          <w:tcPr>
            <w:tcW w:w="2689" w:type="dxa"/>
            <w:shd w:val="clear" w:color="auto" w:fill="auto"/>
          </w:tcPr>
          <w:p w:rsidR="008D1484" w:rsidRPr="00F914B4" w:rsidRDefault="008D1484" w:rsidP="008D1484">
            <w:pPr>
              <w:contextualSpacing/>
              <w:jc w:val="both"/>
              <w:rPr>
                <w:rFonts w:ascii="Arial" w:eastAsia="Arial" w:hAnsi="Arial" w:cs="Arial"/>
                <w:sz w:val="24"/>
                <w:szCs w:val="24"/>
              </w:rPr>
            </w:pPr>
            <w:r w:rsidRPr="00F914B4">
              <w:rPr>
                <w:rFonts w:ascii="Arial" w:eastAsia="Arial" w:hAnsi="Arial" w:cs="Arial"/>
                <w:sz w:val="24"/>
                <w:szCs w:val="24"/>
              </w:rPr>
              <w:t>Tapaturmariskit</w:t>
            </w:r>
          </w:p>
        </w:tc>
        <w:tc>
          <w:tcPr>
            <w:tcW w:w="3685" w:type="dxa"/>
            <w:shd w:val="clear" w:color="auto" w:fill="auto"/>
          </w:tcPr>
          <w:p w:rsidR="008D1484" w:rsidRPr="00F914B4" w:rsidRDefault="008D1484" w:rsidP="008D1484">
            <w:pPr>
              <w:contextualSpacing/>
              <w:jc w:val="both"/>
              <w:rPr>
                <w:rFonts w:ascii="Arial" w:eastAsia="Arial" w:hAnsi="Arial" w:cs="Arial"/>
                <w:sz w:val="24"/>
                <w:szCs w:val="24"/>
              </w:rPr>
            </w:pPr>
            <w:r w:rsidRPr="00F914B4">
              <w:rPr>
                <w:rFonts w:ascii="Arial" w:eastAsia="Arial" w:hAnsi="Arial" w:cs="Arial"/>
                <w:sz w:val="24"/>
                <w:szCs w:val="24"/>
              </w:rPr>
              <w:t>Riski mahdollinen, vaikutus kohtalainen</w:t>
            </w:r>
          </w:p>
        </w:tc>
        <w:tc>
          <w:tcPr>
            <w:tcW w:w="3119" w:type="dxa"/>
            <w:shd w:val="clear" w:color="auto" w:fill="auto"/>
          </w:tcPr>
          <w:p w:rsidR="008D1484" w:rsidRPr="00F914B4" w:rsidRDefault="008D1484" w:rsidP="008D1484">
            <w:pPr>
              <w:contextualSpacing/>
              <w:jc w:val="both"/>
              <w:rPr>
                <w:rFonts w:ascii="Arial" w:eastAsia="Arial" w:hAnsi="Arial" w:cs="Arial"/>
                <w:sz w:val="24"/>
                <w:szCs w:val="24"/>
              </w:rPr>
            </w:pPr>
            <w:r w:rsidRPr="00F914B4">
              <w:rPr>
                <w:rFonts w:ascii="Arial" w:eastAsia="Arial" w:hAnsi="Arial" w:cs="Arial"/>
                <w:sz w:val="24"/>
                <w:szCs w:val="24"/>
              </w:rPr>
              <w:t>Huolehditaan toimitilojen siisteydestä ja toimitaan sovittujen ohjeiden mukaan.</w:t>
            </w:r>
          </w:p>
        </w:tc>
      </w:tr>
      <w:tr w:rsidR="008D1484" w:rsidRPr="004C2C7C" w:rsidTr="008D1484">
        <w:trPr>
          <w:trHeight w:val="300"/>
          <w:tblHeader/>
        </w:trPr>
        <w:tc>
          <w:tcPr>
            <w:tcW w:w="2689" w:type="dxa"/>
            <w:shd w:val="clear" w:color="auto" w:fill="auto"/>
          </w:tcPr>
          <w:p w:rsidR="008D1484" w:rsidRPr="00F914B4" w:rsidRDefault="008D1484" w:rsidP="008D1484">
            <w:pPr>
              <w:contextualSpacing/>
              <w:jc w:val="both"/>
              <w:rPr>
                <w:rFonts w:ascii="Arial" w:eastAsia="Arial" w:hAnsi="Arial" w:cs="Arial"/>
                <w:sz w:val="24"/>
                <w:szCs w:val="24"/>
              </w:rPr>
            </w:pPr>
            <w:r w:rsidRPr="00F914B4">
              <w:rPr>
                <w:rFonts w:ascii="Arial" w:eastAsia="Arial" w:hAnsi="Arial" w:cs="Arial"/>
                <w:sz w:val="24"/>
                <w:szCs w:val="24"/>
              </w:rPr>
              <w:t>Paikalliset epidemiat</w:t>
            </w:r>
          </w:p>
        </w:tc>
        <w:tc>
          <w:tcPr>
            <w:tcW w:w="3685" w:type="dxa"/>
            <w:shd w:val="clear" w:color="auto" w:fill="auto"/>
          </w:tcPr>
          <w:p w:rsidR="008D1484" w:rsidRPr="00F914B4" w:rsidRDefault="008D1484" w:rsidP="008D1484">
            <w:pPr>
              <w:contextualSpacing/>
              <w:jc w:val="both"/>
              <w:rPr>
                <w:rFonts w:ascii="Arial" w:eastAsia="Arial" w:hAnsi="Arial" w:cs="Arial"/>
                <w:sz w:val="24"/>
                <w:szCs w:val="24"/>
              </w:rPr>
            </w:pPr>
            <w:r w:rsidRPr="00F914B4">
              <w:rPr>
                <w:rFonts w:ascii="Arial" w:eastAsia="Arial" w:hAnsi="Arial" w:cs="Arial"/>
                <w:sz w:val="24"/>
                <w:szCs w:val="24"/>
              </w:rPr>
              <w:t>Riski mahdollinen, vaikutus suuri</w:t>
            </w:r>
          </w:p>
        </w:tc>
        <w:tc>
          <w:tcPr>
            <w:tcW w:w="3119" w:type="dxa"/>
            <w:shd w:val="clear" w:color="auto" w:fill="auto"/>
          </w:tcPr>
          <w:p w:rsidR="008D1484" w:rsidRPr="00F914B4" w:rsidRDefault="008D1484" w:rsidP="008D1484">
            <w:pPr>
              <w:contextualSpacing/>
              <w:jc w:val="both"/>
              <w:rPr>
                <w:rFonts w:ascii="Arial" w:eastAsia="Arial" w:hAnsi="Arial" w:cs="Arial"/>
                <w:sz w:val="24"/>
                <w:szCs w:val="24"/>
              </w:rPr>
            </w:pPr>
            <w:r w:rsidRPr="00F914B4">
              <w:rPr>
                <w:rFonts w:ascii="Arial" w:eastAsia="Arial" w:hAnsi="Arial" w:cs="Arial"/>
                <w:sz w:val="24"/>
                <w:szCs w:val="24"/>
              </w:rPr>
              <w:t>Infektio-ohjeiden noudattaminen, hyvät hygieniakäytännöt. Sijaisreservin ylläpito.</w:t>
            </w:r>
          </w:p>
        </w:tc>
      </w:tr>
      <w:tr w:rsidR="008D1484" w:rsidRPr="004C2C7C" w:rsidTr="008D1484">
        <w:trPr>
          <w:trHeight w:val="300"/>
          <w:tblHeader/>
        </w:trPr>
        <w:tc>
          <w:tcPr>
            <w:tcW w:w="2689" w:type="dxa"/>
            <w:shd w:val="clear" w:color="auto" w:fill="auto"/>
          </w:tcPr>
          <w:p w:rsidR="008D1484" w:rsidRPr="00F914B4" w:rsidRDefault="008D1484" w:rsidP="008D1484">
            <w:pPr>
              <w:contextualSpacing/>
              <w:jc w:val="both"/>
              <w:rPr>
                <w:rFonts w:ascii="Arial" w:eastAsia="Arial" w:hAnsi="Arial" w:cs="Arial"/>
                <w:sz w:val="24"/>
                <w:szCs w:val="24"/>
              </w:rPr>
            </w:pPr>
            <w:r w:rsidRPr="00F914B4">
              <w:rPr>
                <w:rFonts w:ascii="Arial" w:eastAsia="Arial" w:hAnsi="Arial" w:cs="Arial"/>
                <w:sz w:val="24"/>
                <w:szCs w:val="24"/>
              </w:rPr>
              <w:t>Toimimattomat työvälineet</w:t>
            </w:r>
          </w:p>
        </w:tc>
        <w:tc>
          <w:tcPr>
            <w:tcW w:w="3685" w:type="dxa"/>
            <w:shd w:val="clear" w:color="auto" w:fill="auto"/>
          </w:tcPr>
          <w:p w:rsidR="008D1484" w:rsidRPr="00F914B4" w:rsidRDefault="008D1484" w:rsidP="008D1484">
            <w:pPr>
              <w:contextualSpacing/>
              <w:jc w:val="both"/>
              <w:rPr>
                <w:rFonts w:ascii="Arial" w:eastAsia="Arial" w:hAnsi="Arial" w:cs="Arial"/>
                <w:sz w:val="24"/>
                <w:szCs w:val="24"/>
              </w:rPr>
            </w:pPr>
            <w:r>
              <w:rPr>
                <w:rFonts w:ascii="Arial" w:eastAsia="Arial" w:hAnsi="Arial" w:cs="Arial"/>
                <w:sz w:val="24"/>
                <w:szCs w:val="24"/>
              </w:rPr>
              <w:t>Riski mahdollinen, vaikutus pieni</w:t>
            </w:r>
          </w:p>
        </w:tc>
        <w:tc>
          <w:tcPr>
            <w:tcW w:w="3119" w:type="dxa"/>
            <w:shd w:val="clear" w:color="auto" w:fill="auto"/>
          </w:tcPr>
          <w:p w:rsidR="008D1484" w:rsidRPr="00F914B4" w:rsidRDefault="008D1484" w:rsidP="008D1484">
            <w:pPr>
              <w:contextualSpacing/>
              <w:jc w:val="both"/>
              <w:rPr>
                <w:rFonts w:ascii="Arial" w:eastAsia="Arial" w:hAnsi="Arial" w:cs="Arial"/>
                <w:sz w:val="24"/>
                <w:szCs w:val="24"/>
              </w:rPr>
            </w:pPr>
            <w:r w:rsidRPr="00F914B4">
              <w:rPr>
                <w:rFonts w:ascii="Arial" w:eastAsia="Arial" w:hAnsi="Arial" w:cs="Arial"/>
                <w:sz w:val="24"/>
                <w:szCs w:val="24"/>
              </w:rPr>
              <w:t>Viallisia työvälineitä ei käytetä. Noudatetaan käyttö- ja huolto-ohjeita. Tarvittavat työvälineet ovat käytössä ja laitteet/välineet uusitaan aina tarvittaessa.</w:t>
            </w:r>
          </w:p>
        </w:tc>
      </w:tr>
    </w:tbl>
    <w:p w:rsidR="008D1484" w:rsidRPr="004C2C7C" w:rsidRDefault="008D1484" w:rsidP="008D1484">
      <w:pPr>
        <w:spacing w:after="0" w:line="240" w:lineRule="auto"/>
        <w:contextualSpacing/>
        <w:jc w:val="both"/>
        <w:rPr>
          <w:rFonts w:ascii="Arial" w:eastAsia="Arial" w:hAnsi="Arial" w:cs="Arial"/>
          <w:sz w:val="24"/>
          <w:szCs w:val="24"/>
        </w:rPr>
      </w:pPr>
      <w:r w:rsidRPr="004C2C7C">
        <w:rPr>
          <w:rFonts w:ascii="Arial" w:eastAsia="Arial" w:hAnsi="Arial" w:cs="Arial"/>
          <w:sz w:val="24"/>
          <w:szCs w:val="24"/>
        </w:rPr>
        <w:t>Taulukko 3.</w:t>
      </w:r>
    </w:p>
    <w:p w:rsidR="008D1484" w:rsidRDefault="008D1484" w:rsidP="008D1484">
      <w:pPr>
        <w:spacing w:after="160" w:line="278" w:lineRule="auto"/>
        <w:contextualSpacing/>
        <w:jc w:val="both"/>
        <w:rPr>
          <w:rFonts w:ascii="Arial" w:eastAsia="Times New Roman" w:hAnsi="Arial" w:cs="Arial"/>
          <w:bCs/>
          <w:i/>
          <w:iCs/>
          <w:sz w:val="24"/>
          <w:szCs w:val="24"/>
        </w:rPr>
      </w:pPr>
    </w:p>
    <w:p w:rsidR="008D1484" w:rsidRPr="004C2C7C" w:rsidRDefault="008D1484" w:rsidP="008D1484">
      <w:pPr>
        <w:spacing w:after="160" w:line="278" w:lineRule="auto"/>
        <w:contextualSpacing/>
        <w:jc w:val="both"/>
        <w:rPr>
          <w:rFonts w:ascii="Arial" w:eastAsia="Arial" w:hAnsi="Arial" w:cs="Arial"/>
          <w:color w:val="FF0000"/>
          <w:sz w:val="24"/>
          <w:szCs w:val="24"/>
        </w:rPr>
      </w:pPr>
    </w:p>
    <w:p w:rsidR="008D1484" w:rsidRPr="00602973" w:rsidRDefault="008D1484" w:rsidP="008D1484">
      <w:pPr>
        <w:pStyle w:val="Otsikko2"/>
        <w:spacing w:after="160" w:line="278" w:lineRule="auto"/>
        <w:contextualSpacing/>
        <w:jc w:val="both"/>
        <w:rPr>
          <w:rFonts w:eastAsia="Arial" w:cs="Arial"/>
          <w:sz w:val="32"/>
          <w:szCs w:val="32"/>
        </w:rPr>
      </w:pPr>
      <w:bookmarkStart w:id="86" w:name="_Toc283287532"/>
      <w:bookmarkStart w:id="87" w:name="_Toc175740439"/>
      <w:bookmarkStart w:id="88" w:name="_Toc175741902"/>
      <w:bookmarkStart w:id="89" w:name="_Toc175741966"/>
      <w:bookmarkStart w:id="90" w:name="_Toc177734575"/>
      <w:bookmarkStart w:id="91" w:name="_Toc242084536"/>
      <w:r w:rsidRPr="00602973">
        <w:rPr>
          <w:rFonts w:eastAsia="Arial" w:cs="Arial"/>
          <w:sz w:val="32"/>
          <w:szCs w:val="32"/>
        </w:rPr>
        <w:t>Asiakas- ja potilastyöhön osallistuvan henkilöstön riittävyyden ja osaamisen varmistaminen</w:t>
      </w:r>
      <w:bookmarkEnd w:id="86"/>
      <w:bookmarkEnd w:id="87"/>
      <w:bookmarkEnd w:id="88"/>
      <w:bookmarkEnd w:id="89"/>
      <w:bookmarkEnd w:id="90"/>
      <w:bookmarkEnd w:id="91"/>
    </w:p>
    <w:p w:rsidR="008D1484" w:rsidRPr="004C2C7C" w:rsidRDefault="008D1484" w:rsidP="008D1484">
      <w:pPr>
        <w:spacing w:after="160" w:line="278" w:lineRule="auto"/>
        <w:contextualSpacing/>
        <w:jc w:val="both"/>
        <w:rPr>
          <w:rFonts w:ascii="Arial" w:eastAsia="Arial" w:hAnsi="Arial" w:cs="Arial"/>
          <w:sz w:val="24"/>
          <w:szCs w:val="24"/>
        </w:rPr>
      </w:pPr>
    </w:p>
    <w:p w:rsidR="008D1484" w:rsidRPr="00602973" w:rsidRDefault="008D1484" w:rsidP="008D1484">
      <w:pPr>
        <w:pStyle w:val="Otsikko3"/>
        <w:spacing w:after="160" w:line="278" w:lineRule="auto"/>
        <w:contextualSpacing/>
        <w:jc w:val="both"/>
        <w:rPr>
          <w:rFonts w:eastAsia="Arial" w:cs="Arial"/>
          <w:sz w:val="28"/>
          <w:szCs w:val="28"/>
        </w:rPr>
      </w:pPr>
      <w:bookmarkStart w:id="92" w:name="_Toc242084537"/>
      <w:r w:rsidRPr="00602973">
        <w:rPr>
          <w:rFonts w:eastAsia="Arial" w:cs="Arial"/>
          <w:sz w:val="28"/>
          <w:szCs w:val="28"/>
        </w:rPr>
        <w:t>Henkilöstörakenne ja sijaisten käyttö</w:t>
      </w:r>
      <w:bookmarkEnd w:id="92"/>
    </w:p>
    <w:p w:rsidR="008D1484" w:rsidRPr="004C2C7C" w:rsidRDefault="008D1484" w:rsidP="006F7CB9">
      <w:pPr>
        <w:spacing w:after="160" w:line="278" w:lineRule="auto"/>
        <w:contextualSpacing/>
        <w:rPr>
          <w:rFonts w:ascii="Arial" w:hAnsi="Arial" w:cs="Arial"/>
          <w:sz w:val="24"/>
          <w:szCs w:val="24"/>
        </w:rPr>
      </w:pPr>
      <w:r w:rsidRPr="004C2C7C">
        <w:rPr>
          <w:rFonts w:ascii="Arial" w:eastAsia="Arial" w:hAnsi="Arial" w:cs="Arial"/>
          <w:sz w:val="24"/>
          <w:szCs w:val="24"/>
        </w:rPr>
        <w:t xml:space="preserve">Riittävä ja osaava sekä palveluyksikön omavalvontaan sitoutunut henkilöstö on keskeinen tekijä palvelujen saatavuuden, laadun ja asiakas- ja potilasturvallisuuden varmistamisessa sekä palvelujen kehittämisessä. </w:t>
      </w:r>
      <w:r w:rsidRPr="004C2C7C">
        <w:rPr>
          <w:rFonts w:ascii="Arial" w:hAnsi="Arial" w:cs="Arial"/>
          <w:sz w:val="24"/>
          <w:szCs w:val="24"/>
        </w:rPr>
        <w:t xml:space="preserve">Henkilöstösuunnittelussa huomioidaan viranomaisvaatimukset, tilaajan </w:t>
      </w:r>
      <w:proofErr w:type="spellStart"/>
      <w:r w:rsidRPr="004C2C7C">
        <w:rPr>
          <w:rFonts w:ascii="Arial" w:hAnsi="Arial" w:cs="Arial"/>
          <w:sz w:val="24"/>
          <w:szCs w:val="24"/>
        </w:rPr>
        <w:t>ostopalvelusopimuksen</w:t>
      </w:r>
      <w:proofErr w:type="spellEnd"/>
      <w:r w:rsidRPr="004C2C7C">
        <w:rPr>
          <w:rFonts w:ascii="Arial" w:hAnsi="Arial" w:cs="Arial"/>
          <w:sz w:val="24"/>
          <w:szCs w:val="24"/>
        </w:rPr>
        <w:t xml:space="preserve"> asettamat mitoitus- ja osaamisvaatimukset ja asiakkaiden avun ja palvelun tarve.</w:t>
      </w:r>
      <w:r>
        <w:rPr>
          <w:rFonts w:ascii="Arial" w:hAnsi="Arial" w:cs="Arial"/>
          <w:sz w:val="24"/>
          <w:szCs w:val="24"/>
        </w:rPr>
        <w:t xml:space="preserve"> </w:t>
      </w:r>
      <w:proofErr w:type="spellStart"/>
      <w:r>
        <w:rPr>
          <w:rFonts w:ascii="Arial" w:hAnsi="Arial" w:cs="Arial"/>
          <w:sz w:val="24"/>
          <w:szCs w:val="24"/>
        </w:rPr>
        <w:t>Tavana</w:t>
      </w:r>
      <w:proofErr w:type="spellEnd"/>
      <w:r>
        <w:rPr>
          <w:rFonts w:ascii="Arial" w:hAnsi="Arial" w:cs="Arial"/>
          <w:sz w:val="24"/>
          <w:szCs w:val="24"/>
        </w:rPr>
        <w:t xml:space="preserve"> Virnan mitoitus luvassa/sopimuksessa on yhteisöllisessä asumisessa 0,3. Muissa palveluissa ei ole määriteltyä mitoitusta.</w:t>
      </w:r>
    </w:p>
    <w:p w:rsidR="008D1484" w:rsidRPr="004C2C7C" w:rsidRDefault="008D1484" w:rsidP="006F7CB9">
      <w:pPr>
        <w:spacing w:after="0" w:line="240" w:lineRule="auto"/>
        <w:contextualSpacing/>
        <w:rPr>
          <w:rFonts w:ascii="Arial" w:eastAsia="Arial" w:hAnsi="Arial" w:cs="Arial"/>
          <w:sz w:val="24"/>
          <w:szCs w:val="24"/>
        </w:rPr>
      </w:pPr>
    </w:p>
    <w:p w:rsidR="008D1484" w:rsidRPr="004C2C7C" w:rsidRDefault="008D1484" w:rsidP="008D1484">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Pr="0025200A">
        <w:rPr>
          <w:rFonts w:ascii="Arial" w:eastAsia="Arial" w:hAnsi="Arial" w:cs="Arial"/>
          <w:sz w:val="24"/>
          <w:szCs w:val="24"/>
        </w:rPr>
        <w:t xml:space="preserve"> Virnan henkilöstön </w:t>
      </w:r>
      <w:r w:rsidRPr="004C2C7C">
        <w:rPr>
          <w:rFonts w:ascii="Arial" w:eastAsia="Arial" w:hAnsi="Arial" w:cs="Arial"/>
          <w:sz w:val="24"/>
          <w:szCs w:val="24"/>
        </w:rPr>
        <w:t>määrä ja rakenne</w:t>
      </w:r>
    </w:p>
    <w:tbl>
      <w:tblPr>
        <w:tblStyle w:val="TaulukkoRuudukko"/>
        <w:tblW w:w="0" w:type="auto"/>
        <w:tblLook w:val="04A0" w:firstRow="1" w:lastRow="0" w:firstColumn="1" w:lastColumn="0" w:noHBand="0" w:noVBand="1"/>
      </w:tblPr>
      <w:tblGrid>
        <w:gridCol w:w="3209"/>
        <w:gridCol w:w="3209"/>
        <w:gridCol w:w="3210"/>
      </w:tblGrid>
      <w:tr w:rsidR="008D1484" w:rsidRPr="004C2C7C" w:rsidTr="008D1484">
        <w:tc>
          <w:tcPr>
            <w:tcW w:w="3209" w:type="dxa"/>
          </w:tcPr>
          <w:p w:rsidR="008D1484" w:rsidRPr="004C2C7C" w:rsidRDefault="008D1484" w:rsidP="008D1484">
            <w:pPr>
              <w:contextualSpacing/>
              <w:jc w:val="both"/>
              <w:rPr>
                <w:rFonts w:ascii="Arial" w:eastAsia="Arial" w:hAnsi="Arial" w:cs="Arial"/>
                <w:b/>
                <w:bCs/>
                <w:sz w:val="24"/>
                <w:szCs w:val="24"/>
              </w:rPr>
            </w:pPr>
            <w:r w:rsidRPr="004C2C7C">
              <w:rPr>
                <w:rFonts w:ascii="Arial" w:eastAsia="Arial" w:hAnsi="Arial" w:cs="Arial"/>
                <w:b/>
                <w:bCs/>
                <w:sz w:val="24"/>
                <w:szCs w:val="24"/>
              </w:rPr>
              <w:t>Tehtävänimike</w:t>
            </w:r>
          </w:p>
        </w:tc>
        <w:tc>
          <w:tcPr>
            <w:tcW w:w="3209" w:type="dxa"/>
          </w:tcPr>
          <w:p w:rsidR="008D1484" w:rsidRPr="004C2C7C" w:rsidRDefault="008D1484" w:rsidP="008D1484">
            <w:pPr>
              <w:contextualSpacing/>
              <w:jc w:val="both"/>
              <w:rPr>
                <w:rFonts w:ascii="Arial" w:eastAsia="Arial" w:hAnsi="Arial" w:cs="Arial"/>
                <w:b/>
                <w:bCs/>
                <w:sz w:val="24"/>
                <w:szCs w:val="24"/>
              </w:rPr>
            </w:pPr>
            <w:r w:rsidRPr="004C2C7C">
              <w:rPr>
                <w:rFonts w:ascii="Arial" w:eastAsia="Arial" w:hAnsi="Arial" w:cs="Arial"/>
                <w:b/>
                <w:bCs/>
                <w:sz w:val="24"/>
                <w:szCs w:val="24"/>
              </w:rPr>
              <w:t>Koulutus</w:t>
            </w:r>
          </w:p>
        </w:tc>
        <w:tc>
          <w:tcPr>
            <w:tcW w:w="3210" w:type="dxa"/>
          </w:tcPr>
          <w:p w:rsidR="008D1484" w:rsidRPr="004C2C7C" w:rsidRDefault="008D1484" w:rsidP="008D1484">
            <w:pPr>
              <w:contextualSpacing/>
              <w:jc w:val="both"/>
              <w:rPr>
                <w:rFonts w:ascii="Arial" w:eastAsia="Arial" w:hAnsi="Arial" w:cs="Arial"/>
                <w:b/>
                <w:bCs/>
                <w:sz w:val="24"/>
                <w:szCs w:val="24"/>
              </w:rPr>
            </w:pPr>
            <w:r w:rsidRPr="004C2C7C">
              <w:rPr>
                <w:rFonts w:ascii="Arial" w:eastAsia="Arial" w:hAnsi="Arial" w:cs="Arial"/>
                <w:b/>
                <w:bCs/>
                <w:sz w:val="24"/>
                <w:szCs w:val="24"/>
              </w:rPr>
              <w:t>Määrä</w:t>
            </w:r>
          </w:p>
        </w:tc>
      </w:tr>
      <w:tr w:rsidR="008D1484" w:rsidRPr="004C2C7C" w:rsidTr="008D1484">
        <w:tc>
          <w:tcPr>
            <w:tcW w:w="3209" w:type="dxa"/>
          </w:tcPr>
          <w:p w:rsidR="008D1484" w:rsidRPr="008E5D0C" w:rsidRDefault="008D1484" w:rsidP="008D1484">
            <w:pPr>
              <w:contextualSpacing/>
              <w:jc w:val="both"/>
              <w:rPr>
                <w:rFonts w:ascii="Arial" w:eastAsia="Arial" w:hAnsi="Arial" w:cs="Arial"/>
                <w:sz w:val="24"/>
                <w:szCs w:val="24"/>
              </w:rPr>
            </w:pPr>
            <w:r>
              <w:rPr>
                <w:rFonts w:ascii="Arial" w:eastAsia="Arial" w:hAnsi="Arial" w:cs="Arial"/>
                <w:sz w:val="24"/>
                <w:szCs w:val="24"/>
              </w:rPr>
              <w:t>Yksikön</w:t>
            </w:r>
            <w:r w:rsidRPr="008E5D0C">
              <w:rPr>
                <w:rFonts w:ascii="Arial" w:eastAsia="Arial" w:hAnsi="Arial" w:cs="Arial"/>
                <w:sz w:val="24"/>
                <w:szCs w:val="24"/>
              </w:rPr>
              <w:t>johtaja</w:t>
            </w:r>
          </w:p>
        </w:tc>
        <w:tc>
          <w:tcPr>
            <w:tcW w:w="3209" w:type="dxa"/>
          </w:tcPr>
          <w:p w:rsidR="008D1484" w:rsidRPr="008E5D0C" w:rsidRDefault="008D1484" w:rsidP="008D1484">
            <w:pPr>
              <w:contextualSpacing/>
              <w:jc w:val="both"/>
              <w:rPr>
                <w:rFonts w:ascii="Arial" w:eastAsia="Arial" w:hAnsi="Arial" w:cs="Arial"/>
                <w:sz w:val="24"/>
                <w:szCs w:val="24"/>
              </w:rPr>
            </w:pPr>
            <w:r w:rsidRPr="008E5D0C">
              <w:rPr>
                <w:rFonts w:ascii="Arial" w:eastAsia="Arial" w:hAnsi="Arial" w:cs="Arial"/>
                <w:sz w:val="24"/>
                <w:szCs w:val="24"/>
              </w:rPr>
              <w:t>Sosionomi (YAMK), lähihoitaja</w:t>
            </w:r>
          </w:p>
        </w:tc>
        <w:tc>
          <w:tcPr>
            <w:tcW w:w="3210" w:type="dxa"/>
          </w:tcPr>
          <w:p w:rsidR="008D1484" w:rsidRPr="008E5D0C" w:rsidRDefault="008D1484" w:rsidP="008D1484">
            <w:pPr>
              <w:contextualSpacing/>
              <w:jc w:val="both"/>
              <w:rPr>
                <w:rFonts w:ascii="Arial" w:eastAsia="Arial" w:hAnsi="Arial" w:cs="Arial"/>
                <w:sz w:val="24"/>
                <w:szCs w:val="24"/>
              </w:rPr>
            </w:pPr>
            <w:r w:rsidRPr="008E5D0C">
              <w:rPr>
                <w:rFonts w:ascii="Arial" w:eastAsia="Arial" w:hAnsi="Arial" w:cs="Arial"/>
                <w:sz w:val="24"/>
                <w:szCs w:val="24"/>
              </w:rPr>
              <w:t>1</w:t>
            </w:r>
          </w:p>
        </w:tc>
      </w:tr>
      <w:tr w:rsidR="008D1484" w:rsidRPr="004C2C7C" w:rsidTr="008D1484">
        <w:tc>
          <w:tcPr>
            <w:tcW w:w="3209" w:type="dxa"/>
          </w:tcPr>
          <w:p w:rsidR="008D1484" w:rsidRPr="008E5D0C" w:rsidRDefault="008D1484" w:rsidP="008D1484">
            <w:pPr>
              <w:contextualSpacing/>
              <w:jc w:val="both"/>
              <w:rPr>
                <w:rFonts w:ascii="Arial" w:eastAsia="Arial" w:hAnsi="Arial" w:cs="Arial"/>
                <w:sz w:val="24"/>
                <w:szCs w:val="24"/>
              </w:rPr>
            </w:pPr>
            <w:r w:rsidRPr="008E5D0C">
              <w:rPr>
                <w:rFonts w:ascii="Arial" w:eastAsia="Arial" w:hAnsi="Arial" w:cs="Arial"/>
                <w:sz w:val="24"/>
                <w:szCs w:val="24"/>
              </w:rPr>
              <w:t>Vast</w:t>
            </w:r>
            <w:r>
              <w:rPr>
                <w:rFonts w:ascii="Arial" w:eastAsia="Arial" w:hAnsi="Arial" w:cs="Arial"/>
                <w:sz w:val="24"/>
                <w:szCs w:val="24"/>
              </w:rPr>
              <w:t>uusairaanhoitaja</w:t>
            </w:r>
            <w:r w:rsidR="0014033D">
              <w:rPr>
                <w:rFonts w:ascii="Arial" w:eastAsia="Arial" w:hAnsi="Arial" w:cs="Arial"/>
                <w:sz w:val="24"/>
                <w:szCs w:val="24"/>
              </w:rPr>
              <w:t>/</w:t>
            </w:r>
            <w:r>
              <w:rPr>
                <w:rFonts w:ascii="Arial" w:eastAsia="Arial" w:hAnsi="Arial" w:cs="Arial"/>
                <w:sz w:val="24"/>
                <w:szCs w:val="24"/>
              </w:rPr>
              <w:t>Vastaava ohjaaja</w:t>
            </w:r>
          </w:p>
        </w:tc>
        <w:tc>
          <w:tcPr>
            <w:tcW w:w="3209" w:type="dxa"/>
          </w:tcPr>
          <w:p w:rsidR="008D1484" w:rsidRPr="008E5D0C" w:rsidRDefault="008D1484" w:rsidP="008D1484">
            <w:pPr>
              <w:contextualSpacing/>
              <w:jc w:val="both"/>
              <w:rPr>
                <w:rFonts w:ascii="Arial" w:eastAsia="Arial" w:hAnsi="Arial" w:cs="Arial"/>
                <w:sz w:val="24"/>
                <w:szCs w:val="24"/>
              </w:rPr>
            </w:pPr>
            <w:r w:rsidRPr="008E5D0C">
              <w:rPr>
                <w:rFonts w:ascii="Arial" w:eastAsia="Arial" w:hAnsi="Arial" w:cs="Arial"/>
                <w:sz w:val="24"/>
                <w:szCs w:val="24"/>
              </w:rPr>
              <w:t xml:space="preserve">Terveyden-/sairaanhoitaja </w:t>
            </w:r>
          </w:p>
        </w:tc>
        <w:tc>
          <w:tcPr>
            <w:tcW w:w="3210" w:type="dxa"/>
          </w:tcPr>
          <w:p w:rsidR="008D1484" w:rsidRPr="008E5D0C" w:rsidRDefault="008D1484" w:rsidP="008D1484">
            <w:pPr>
              <w:contextualSpacing/>
              <w:jc w:val="both"/>
              <w:rPr>
                <w:rFonts w:ascii="Arial" w:eastAsia="Arial" w:hAnsi="Arial" w:cs="Arial"/>
                <w:sz w:val="24"/>
                <w:szCs w:val="24"/>
              </w:rPr>
            </w:pPr>
            <w:r w:rsidRPr="008E5D0C">
              <w:rPr>
                <w:rFonts w:ascii="Arial" w:eastAsia="Arial" w:hAnsi="Arial" w:cs="Arial"/>
                <w:sz w:val="24"/>
                <w:szCs w:val="24"/>
              </w:rPr>
              <w:t>1</w:t>
            </w:r>
          </w:p>
        </w:tc>
      </w:tr>
      <w:tr w:rsidR="008D1484" w:rsidRPr="004C2C7C" w:rsidTr="008D1484">
        <w:tc>
          <w:tcPr>
            <w:tcW w:w="3209" w:type="dxa"/>
          </w:tcPr>
          <w:p w:rsidR="008D1484" w:rsidRPr="008E5D0C" w:rsidRDefault="008D1484" w:rsidP="008D1484">
            <w:pPr>
              <w:contextualSpacing/>
              <w:jc w:val="both"/>
              <w:rPr>
                <w:rFonts w:ascii="Arial" w:eastAsia="Arial" w:hAnsi="Arial" w:cs="Arial"/>
                <w:sz w:val="24"/>
                <w:szCs w:val="24"/>
              </w:rPr>
            </w:pPr>
            <w:r w:rsidRPr="008E5D0C">
              <w:rPr>
                <w:rFonts w:ascii="Arial" w:eastAsia="Arial" w:hAnsi="Arial" w:cs="Arial"/>
                <w:sz w:val="24"/>
                <w:szCs w:val="24"/>
              </w:rPr>
              <w:t>Ohjaaja</w:t>
            </w:r>
          </w:p>
        </w:tc>
        <w:tc>
          <w:tcPr>
            <w:tcW w:w="3209" w:type="dxa"/>
          </w:tcPr>
          <w:p w:rsidR="008D1484" w:rsidRPr="008E5D0C" w:rsidRDefault="008D1484" w:rsidP="008D1484">
            <w:pPr>
              <w:contextualSpacing/>
              <w:jc w:val="both"/>
              <w:rPr>
                <w:rFonts w:ascii="Arial" w:eastAsia="Arial" w:hAnsi="Arial" w:cs="Arial"/>
                <w:sz w:val="24"/>
                <w:szCs w:val="24"/>
              </w:rPr>
            </w:pPr>
            <w:r w:rsidRPr="008E5D0C">
              <w:rPr>
                <w:rFonts w:ascii="Arial" w:eastAsia="Arial" w:hAnsi="Arial" w:cs="Arial"/>
                <w:sz w:val="24"/>
                <w:szCs w:val="24"/>
              </w:rPr>
              <w:t>1 Sosionomi (AMK), 4 lähihoitajaa</w:t>
            </w:r>
          </w:p>
        </w:tc>
        <w:tc>
          <w:tcPr>
            <w:tcW w:w="3210" w:type="dxa"/>
          </w:tcPr>
          <w:p w:rsidR="008D1484" w:rsidRPr="008E5D0C" w:rsidRDefault="008D1484" w:rsidP="008D1484">
            <w:pPr>
              <w:contextualSpacing/>
              <w:jc w:val="both"/>
              <w:rPr>
                <w:rFonts w:ascii="Arial" w:eastAsia="Arial" w:hAnsi="Arial" w:cs="Arial"/>
                <w:sz w:val="24"/>
                <w:szCs w:val="24"/>
              </w:rPr>
            </w:pPr>
            <w:r w:rsidRPr="008E5D0C">
              <w:rPr>
                <w:rFonts w:ascii="Arial" w:eastAsia="Arial" w:hAnsi="Arial" w:cs="Arial"/>
                <w:sz w:val="24"/>
                <w:szCs w:val="24"/>
              </w:rPr>
              <w:t>5</w:t>
            </w:r>
          </w:p>
        </w:tc>
      </w:tr>
      <w:tr w:rsidR="008D1484" w:rsidRPr="004C2C7C" w:rsidTr="008D1484">
        <w:tc>
          <w:tcPr>
            <w:tcW w:w="3209" w:type="dxa"/>
          </w:tcPr>
          <w:p w:rsidR="008D1484" w:rsidRPr="004C2C7C" w:rsidRDefault="008D1484" w:rsidP="008D1484">
            <w:pPr>
              <w:contextualSpacing/>
              <w:jc w:val="both"/>
              <w:rPr>
                <w:rFonts w:ascii="Arial" w:eastAsia="Arial" w:hAnsi="Arial" w:cs="Arial"/>
                <w:sz w:val="24"/>
                <w:szCs w:val="24"/>
              </w:rPr>
            </w:pPr>
            <w:r>
              <w:rPr>
                <w:rFonts w:ascii="Arial" w:eastAsia="Arial" w:hAnsi="Arial" w:cs="Arial"/>
                <w:sz w:val="24"/>
                <w:szCs w:val="24"/>
              </w:rPr>
              <w:t>Avustava työntekijä</w:t>
            </w:r>
          </w:p>
        </w:tc>
        <w:tc>
          <w:tcPr>
            <w:tcW w:w="3209" w:type="dxa"/>
          </w:tcPr>
          <w:p w:rsidR="008D1484" w:rsidRPr="004C2C7C" w:rsidRDefault="008D1484" w:rsidP="008D1484">
            <w:pPr>
              <w:contextualSpacing/>
              <w:jc w:val="both"/>
              <w:rPr>
                <w:rFonts w:ascii="Arial" w:eastAsia="Arial" w:hAnsi="Arial" w:cs="Arial"/>
                <w:sz w:val="24"/>
                <w:szCs w:val="24"/>
              </w:rPr>
            </w:pPr>
            <w:r>
              <w:rPr>
                <w:rFonts w:ascii="Arial" w:eastAsia="Arial" w:hAnsi="Arial" w:cs="Arial"/>
                <w:sz w:val="24"/>
                <w:szCs w:val="24"/>
              </w:rPr>
              <w:t>Kokki, lähihoitaja</w:t>
            </w:r>
          </w:p>
        </w:tc>
        <w:tc>
          <w:tcPr>
            <w:tcW w:w="3210" w:type="dxa"/>
          </w:tcPr>
          <w:p w:rsidR="008D1484" w:rsidRPr="004C2C7C" w:rsidRDefault="008D1484" w:rsidP="008D1484">
            <w:pPr>
              <w:contextualSpacing/>
              <w:jc w:val="both"/>
              <w:rPr>
                <w:rFonts w:ascii="Arial" w:eastAsia="Arial" w:hAnsi="Arial" w:cs="Arial"/>
                <w:sz w:val="24"/>
                <w:szCs w:val="24"/>
              </w:rPr>
            </w:pPr>
            <w:r>
              <w:rPr>
                <w:rFonts w:ascii="Arial" w:eastAsia="Arial" w:hAnsi="Arial" w:cs="Arial"/>
                <w:sz w:val="24"/>
                <w:szCs w:val="24"/>
              </w:rPr>
              <w:t>1</w:t>
            </w:r>
          </w:p>
        </w:tc>
      </w:tr>
    </w:tbl>
    <w:p w:rsidR="008D1484" w:rsidRPr="0030561E" w:rsidRDefault="008D1484" w:rsidP="008D1484">
      <w:pPr>
        <w:spacing w:after="160" w:line="278" w:lineRule="auto"/>
        <w:contextualSpacing/>
        <w:jc w:val="both"/>
        <w:rPr>
          <w:rFonts w:ascii="Arial" w:eastAsia="Arial" w:hAnsi="Arial" w:cs="Arial"/>
          <w:sz w:val="24"/>
          <w:szCs w:val="24"/>
        </w:rPr>
      </w:pPr>
    </w:p>
    <w:p w:rsidR="008D1484" w:rsidRDefault="008D1484" w:rsidP="006F7CB9">
      <w:pPr>
        <w:spacing w:after="160" w:line="278" w:lineRule="auto"/>
        <w:rPr>
          <w:rFonts w:ascii="Arial" w:eastAsia="Arial" w:hAnsi="Arial" w:cs="Arial"/>
          <w:sz w:val="24"/>
          <w:szCs w:val="24"/>
        </w:rPr>
      </w:pPr>
      <w:r w:rsidRPr="0030561E">
        <w:rPr>
          <w:rFonts w:ascii="Arial" w:eastAsia="Arial" w:hAnsi="Arial" w:cs="Arial"/>
          <w:sz w:val="24"/>
          <w:szCs w:val="24"/>
        </w:rPr>
        <w:t>Jokaisessa työvuorossa on töissä aina lääkeluvallinen työntekijä, jolla on vähintään sosiaali- ja terveysalan perustutkinto suoritettuna. Tilaajan ohjeistuksen mukaisesti Virnassa on arkisin töissä sairaanhoitaja ja ruokahuollosta vastaavalla on alan koulutus.</w:t>
      </w:r>
      <w:r>
        <w:rPr>
          <w:rFonts w:ascii="Arial" w:eastAsia="Arial" w:hAnsi="Arial" w:cs="Arial"/>
          <w:sz w:val="24"/>
          <w:szCs w:val="24"/>
        </w:rPr>
        <w:t xml:space="preserve"> </w:t>
      </w:r>
      <w:r w:rsidRPr="008E5D0C">
        <w:rPr>
          <w:rFonts w:ascii="Arial" w:eastAsia="Arial" w:hAnsi="Arial" w:cs="Arial"/>
          <w:sz w:val="24"/>
          <w:szCs w:val="24"/>
        </w:rPr>
        <w:t>Osa-aikaista henkilöstöä ja sijaisia käytetään tarpeen mukaan.</w:t>
      </w:r>
    </w:p>
    <w:p w:rsidR="008D1484" w:rsidRPr="008E5D0C" w:rsidRDefault="008D1484" w:rsidP="006F7CB9">
      <w:pPr>
        <w:spacing w:after="160" w:line="278" w:lineRule="auto"/>
        <w:rPr>
          <w:rFonts w:ascii="Arial" w:eastAsia="Arial" w:hAnsi="Arial" w:cs="Arial"/>
          <w:sz w:val="24"/>
          <w:szCs w:val="24"/>
        </w:rPr>
      </w:pPr>
    </w:p>
    <w:p w:rsidR="008D1484" w:rsidRPr="008E5D0C" w:rsidRDefault="008D1484" w:rsidP="006F7CB9">
      <w:pPr>
        <w:spacing w:after="160" w:line="278" w:lineRule="auto"/>
        <w:rPr>
          <w:rFonts w:ascii="Arial" w:eastAsia="Arial" w:hAnsi="Arial" w:cs="Arial"/>
          <w:sz w:val="24"/>
          <w:szCs w:val="24"/>
        </w:rPr>
      </w:pPr>
      <w:r w:rsidRPr="008E5D0C">
        <w:rPr>
          <w:rFonts w:ascii="Arial" w:eastAsia="Arial" w:hAnsi="Arial" w:cs="Arial"/>
          <w:sz w:val="24"/>
          <w:szCs w:val="24"/>
        </w:rPr>
        <w:t xml:space="preserve">Työtä tehdään 2 vuorossa, siten että henkilöstöä on paikalla </w:t>
      </w:r>
    </w:p>
    <w:p w:rsidR="008D1484" w:rsidRPr="008E5D0C" w:rsidRDefault="008D1484" w:rsidP="006F7CB9">
      <w:pPr>
        <w:spacing w:after="160" w:line="278" w:lineRule="auto"/>
        <w:rPr>
          <w:rFonts w:ascii="Arial" w:eastAsia="Arial" w:hAnsi="Arial" w:cs="Arial"/>
          <w:sz w:val="24"/>
          <w:szCs w:val="24"/>
        </w:rPr>
      </w:pPr>
      <w:r w:rsidRPr="008E5D0C">
        <w:rPr>
          <w:rFonts w:ascii="Arial" w:eastAsia="Arial" w:hAnsi="Arial" w:cs="Arial"/>
          <w:sz w:val="24"/>
          <w:szCs w:val="24"/>
        </w:rPr>
        <w:t xml:space="preserve">klo 7–16 1-3 työntekijää </w:t>
      </w:r>
    </w:p>
    <w:p w:rsidR="008D1484" w:rsidRDefault="008D1484" w:rsidP="006F7CB9">
      <w:pPr>
        <w:spacing w:after="160" w:line="278" w:lineRule="auto"/>
        <w:rPr>
          <w:rFonts w:ascii="Arial" w:eastAsia="Arial" w:hAnsi="Arial" w:cs="Arial"/>
          <w:sz w:val="24"/>
          <w:szCs w:val="24"/>
        </w:rPr>
      </w:pPr>
      <w:r w:rsidRPr="008E5D0C">
        <w:rPr>
          <w:rFonts w:ascii="Arial" w:eastAsia="Arial" w:hAnsi="Arial" w:cs="Arial"/>
          <w:sz w:val="24"/>
          <w:szCs w:val="24"/>
        </w:rPr>
        <w:t>klo 16–21 1-</w:t>
      </w:r>
      <w:r>
        <w:rPr>
          <w:rFonts w:ascii="Arial" w:eastAsia="Arial" w:hAnsi="Arial" w:cs="Arial"/>
          <w:sz w:val="24"/>
          <w:szCs w:val="24"/>
        </w:rPr>
        <w:t>2</w:t>
      </w:r>
      <w:r w:rsidRPr="008E5D0C">
        <w:rPr>
          <w:rFonts w:ascii="Arial" w:eastAsia="Arial" w:hAnsi="Arial" w:cs="Arial"/>
          <w:sz w:val="24"/>
          <w:szCs w:val="24"/>
        </w:rPr>
        <w:t xml:space="preserve"> työntekijää </w:t>
      </w:r>
    </w:p>
    <w:p w:rsidR="008D1484" w:rsidRPr="008E5D0C" w:rsidRDefault="008D1484" w:rsidP="006F7CB9">
      <w:pPr>
        <w:spacing w:after="160" w:line="278" w:lineRule="auto"/>
        <w:rPr>
          <w:rFonts w:ascii="Arial" w:eastAsia="Arial" w:hAnsi="Arial" w:cs="Arial"/>
          <w:sz w:val="24"/>
          <w:szCs w:val="24"/>
        </w:rPr>
      </w:pPr>
    </w:p>
    <w:p w:rsidR="008D1484" w:rsidRPr="008E5D0C" w:rsidRDefault="008D1484" w:rsidP="006F7CB9">
      <w:pPr>
        <w:spacing w:after="160" w:line="278" w:lineRule="auto"/>
        <w:rPr>
          <w:rFonts w:ascii="Arial" w:eastAsia="Arial" w:hAnsi="Arial" w:cs="Arial"/>
          <w:sz w:val="24"/>
          <w:szCs w:val="24"/>
        </w:rPr>
      </w:pPr>
      <w:r w:rsidRPr="008E5D0C">
        <w:rPr>
          <w:rFonts w:ascii="Arial" w:eastAsia="Arial" w:hAnsi="Arial" w:cs="Arial"/>
          <w:sz w:val="24"/>
          <w:szCs w:val="24"/>
        </w:rPr>
        <w:t xml:space="preserve">Työvuorojen henkilöstövahvuus suunnitellaan asiakkaiden palvelutarpeet huomioiden. </w:t>
      </w:r>
      <w:proofErr w:type="spellStart"/>
      <w:r w:rsidRPr="008E5D0C">
        <w:rPr>
          <w:rFonts w:ascii="Arial" w:eastAsia="Arial" w:hAnsi="Arial" w:cs="Arial"/>
          <w:sz w:val="24"/>
          <w:szCs w:val="24"/>
        </w:rPr>
        <w:t>Työvuorosuunnittelussa</w:t>
      </w:r>
      <w:proofErr w:type="spellEnd"/>
      <w:r w:rsidRPr="008E5D0C">
        <w:rPr>
          <w:rFonts w:ascii="Arial" w:eastAsia="Arial" w:hAnsi="Arial" w:cs="Arial"/>
          <w:sz w:val="24"/>
          <w:szCs w:val="24"/>
        </w:rPr>
        <w:t xml:space="preserve"> ja toteutuneen työajan seurannassa tarkistetaan toteutunut henkilöstövahvuus.</w:t>
      </w:r>
      <w:r>
        <w:rPr>
          <w:rFonts w:ascii="Arial" w:eastAsia="Arial" w:hAnsi="Arial" w:cs="Arial"/>
          <w:sz w:val="24"/>
          <w:szCs w:val="24"/>
        </w:rPr>
        <w:t xml:space="preserve"> Yksikön</w:t>
      </w:r>
      <w:r w:rsidRPr="008E5D0C">
        <w:rPr>
          <w:rFonts w:ascii="Arial" w:eastAsia="Arial" w:hAnsi="Arial" w:cs="Arial"/>
          <w:sz w:val="24"/>
          <w:szCs w:val="24"/>
        </w:rPr>
        <w:t xml:space="preserve">johtajan tehtävänä on varmistaa asiakasmäärän ja -rakenteen sekä henkilöstön määrän ja osaamisen tasapaino. Jokaiseen työvuoroon suunnitellaan riittävä määrä henkilöstöä. Äkillisiä tilanteita varten </w:t>
      </w:r>
      <w:r>
        <w:rPr>
          <w:rFonts w:ascii="Arial" w:eastAsia="Arial" w:hAnsi="Arial" w:cs="Arial"/>
          <w:sz w:val="24"/>
          <w:szCs w:val="24"/>
        </w:rPr>
        <w:t>yksikössä</w:t>
      </w:r>
      <w:r w:rsidRPr="008E5D0C">
        <w:rPr>
          <w:rFonts w:ascii="Arial" w:eastAsia="Arial" w:hAnsi="Arial" w:cs="Arial"/>
          <w:sz w:val="24"/>
          <w:szCs w:val="24"/>
        </w:rPr>
        <w:t xml:space="preserve"> on ohjeistus oman henkilöstön tai </w:t>
      </w:r>
      <w:r>
        <w:rPr>
          <w:rFonts w:ascii="Arial" w:eastAsia="Arial" w:hAnsi="Arial" w:cs="Arial"/>
          <w:sz w:val="24"/>
          <w:szCs w:val="24"/>
        </w:rPr>
        <w:t>sijaisen</w:t>
      </w:r>
      <w:r w:rsidRPr="008E5D0C">
        <w:rPr>
          <w:rFonts w:ascii="Arial" w:eastAsia="Arial" w:hAnsi="Arial" w:cs="Arial"/>
          <w:sz w:val="24"/>
          <w:szCs w:val="24"/>
        </w:rPr>
        <w:t xml:space="preserve"> hälyttämisestä työhön. Ohje ja sijaisten yhteystiedot löytyvät </w:t>
      </w:r>
      <w:r>
        <w:rPr>
          <w:rFonts w:ascii="Arial" w:eastAsia="Arial" w:hAnsi="Arial" w:cs="Arial"/>
          <w:sz w:val="24"/>
          <w:szCs w:val="24"/>
        </w:rPr>
        <w:t>yksikön</w:t>
      </w:r>
      <w:r w:rsidRPr="008E5D0C">
        <w:rPr>
          <w:rFonts w:ascii="Arial" w:eastAsia="Arial" w:hAnsi="Arial" w:cs="Arial"/>
          <w:sz w:val="24"/>
          <w:szCs w:val="24"/>
        </w:rPr>
        <w:t xml:space="preserve"> pilvitiedosto </w:t>
      </w:r>
      <w:proofErr w:type="spellStart"/>
      <w:r w:rsidRPr="008E5D0C">
        <w:rPr>
          <w:rFonts w:ascii="Arial" w:eastAsia="Arial" w:hAnsi="Arial" w:cs="Arial"/>
          <w:sz w:val="24"/>
          <w:szCs w:val="24"/>
        </w:rPr>
        <w:t>Onedrivesta</w:t>
      </w:r>
      <w:proofErr w:type="spellEnd"/>
      <w:r w:rsidRPr="008E5D0C">
        <w:rPr>
          <w:rFonts w:ascii="Arial" w:eastAsia="Arial" w:hAnsi="Arial" w:cs="Arial"/>
          <w:sz w:val="24"/>
          <w:szCs w:val="24"/>
        </w:rPr>
        <w:t xml:space="preserve"> kansiosta sijaiset.</w:t>
      </w:r>
    </w:p>
    <w:p w:rsidR="008D1484" w:rsidRDefault="008D1484" w:rsidP="006F7CB9">
      <w:pPr>
        <w:spacing w:after="160" w:line="278" w:lineRule="auto"/>
        <w:contextualSpacing/>
        <w:rPr>
          <w:rFonts w:ascii="Arial" w:hAnsi="Arial" w:cs="Arial"/>
          <w:color w:val="FF0000"/>
          <w:sz w:val="24"/>
          <w:szCs w:val="24"/>
        </w:rPr>
      </w:pPr>
      <w:r w:rsidRPr="008E5D0C">
        <w:rPr>
          <w:rFonts w:ascii="Arial" w:eastAsia="Arial" w:hAnsi="Arial" w:cs="Arial"/>
          <w:sz w:val="24"/>
          <w:szCs w:val="24"/>
        </w:rPr>
        <w:t xml:space="preserve">Sijainen hankitaan siten, että luvattu mitoitus täyttyy. Määräaikaisten sijaisten hankinnassa noudatetaan yhtiön rekrytointiprosessia ja lyhytaikaisten sijaisten hankinnasta on olemassa </w:t>
      </w:r>
      <w:r>
        <w:rPr>
          <w:rFonts w:ascii="Arial" w:eastAsia="Arial" w:hAnsi="Arial" w:cs="Arial"/>
          <w:sz w:val="24"/>
          <w:szCs w:val="24"/>
        </w:rPr>
        <w:t>yksikkö</w:t>
      </w:r>
      <w:r w:rsidRPr="008E5D0C">
        <w:rPr>
          <w:rFonts w:ascii="Arial" w:eastAsia="Arial" w:hAnsi="Arial" w:cs="Arial"/>
          <w:sz w:val="24"/>
          <w:szCs w:val="24"/>
        </w:rPr>
        <w:t xml:space="preserve">kohtaiset käytännöt. Akuutissa tilanteessa </w:t>
      </w:r>
      <w:r>
        <w:rPr>
          <w:rFonts w:ascii="Arial" w:eastAsia="Arial" w:hAnsi="Arial" w:cs="Arial"/>
          <w:sz w:val="24"/>
          <w:szCs w:val="24"/>
        </w:rPr>
        <w:t>yksikön</w:t>
      </w:r>
      <w:r w:rsidRPr="008E5D0C">
        <w:rPr>
          <w:rFonts w:ascii="Arial" w:eastAsia="Arial" w:hAnsi="Arial" w:cs="Arial"/>
          <w:sz w:val="24"/>
          <w:szCs w:val="24"/>
        </w:rPr>
        <w:t xml:space="preserve">johtaja </w:t>
      </w:r>
      <w:proofErr w:type="spellStart"/>
      <w:r w:rsidRPr="008E5D0C">
        <w:rPr>
          <w:rFonts w:ascii="Arial" w:eastAsia="Arial" w:hAnsi="Arial" w:cs="Arial"/>
          <w:sz w:val="24"/>
          <w:szCs w:val="24"/>
        </w:rPr>
        <w:t>sijaistaa</w:t>
      </w:r>
      <w:proofErr w:type="spellEnd"/>
      <w:r w:rsidRPr="008E5D0C">
        <w:rPr>
          <w:rFonts w:ascii="Arial" w:eastAsia="Arial" w:hAnsi="Arial" w:cs="Arial"/>
          <w:sz w:val="24"/>
          <w:szCs w:val="24"/>
        </w:rPr>
        <w:t xml:space="preserve"> poissaolijaa. </w:t>
      </w:r>
      <w:r>
        <w:rPr>
          <w:rFonts w:ascii="Arial" w:eastAsia="Arial" w:hAnsi="Arial" w:cs="Arial"/>
          <w:sz w:val="24"/>
          <w:szCs w:val="24"/>
        </w:rPr>
        <w:t>Yksikön</w:t>
      </w:r>
      <w:r w:rsidRPr="008E5D0C">
        <w:rPr>
          <w:rFonts w:ascii="Arial" w:eastAsia="Arial" w:hAnsi="Arial" w:cs="Arial"/>
          <w:sz w:val="24"/>
          <w:szCs w:val="24"/>
        </w:rPr>
        <w:t xml:space="preserve">johtaja huolehtii oman työaikansa jakamisesta hallinnollisiin ja muihin </w:t>
      </w:r>
      <w:r>
        <w:rPr>
          <w:rFonts w:ascii="Arial" w:eastAsia="Arial" w:hAnsi="Arial" w:cs="Arial"/>
          <w:sz w:val="24"/>
          <w:szCs w:val="24"/>
        </w:rPr>
        <w:t>yksikön</w:t>
      </w:r>
      <w:r w:rsidRPr="008E5D0C">
        <w:rPr>
          <w:rFonts w:ascii="Arial" w:eastAsia="Arial" w:hAnsi="Arial" w:cs="Arial"/>
          <w:sz w:val="24"/>
          <w:szCs w:val="24"/>
        </w:rPr>
        <w:t xml:space="preserve"> tehtäviin. </w:t>
      </w:r>
      <w:r w:rsidRPr="008E5D0C">
        <w:rPr>
          <w:rFonts w:ascii="Arial" w:hAnsi="Arial" w:cs="Arial"/>
          <w:sz w:val="24"/>
          <w:szCs w:val="24"/>
        </w:rPr>
        <w:t xml:space="preserve">Poikkeustilanteissa on mahdollisuus käyttää ensisijaisesti omia sijaisia, sopia ylitöistä tai tarvittaessa ja harkinnan mukaan käyttää vuokratyövoimaa. Käytännöistä sovitaan esihenkilön kanssa. </w:t>
      </w:r>
    </w:p>
    <w:p w:rsidR="008D1484" w:rsidRPr="00C7351A" w:rsidRDefault="008D1484" w:rsidP="006F7CB9">
      <w:pPr>
        <w:spacing w:after="160" w:line="278" w:lineRule="auto"/>
        <w:contextualSpacing/>
        <w:rPr>
          <w:rFonts w:ascii="Arial" w:hAnsi="Arial" w:cs="Arial"/>
          <w:color w:val="FF0000"/>
          <w:sz w:val="24"/>
          <w:szCs w:val="24"/>
        </w:rPr>
      </w:pPr>
      <w:r w:rsidRPr="0005352F">
        <w:rPr>
          <w:rFonts w:ascii="Arial" w:hAnsi="Arial" w:cs="Arial"/>
          <w:sz w:val="24"/>
          <w:szCs w:val="24"/>
        </w:rPr>
        <w:t xml:space="preserve">Opiskelijan toimiessa ammattihenkilön sijaisena työtehtävät määrittyvät suoritetun opintopistemäärän mukaisesti sekä esihenkilön opiskelijan </w:t>
      </w:r>
      <w:proofErr w:type="spellStart"/>
      <w:r w:rsidRPr="0005352F">
        <w:rPr>
          <w:rFonts w:ascii="Arial" w:hAnsi="Arial" w:cs="Arial"/>
          <w:sz w:val="24"/>
          <w:szCs w:val="24"/>
        </w:rPr>
        <w:t>osaamistasosta</w:t>
      </w:r>
      <w:proofErr w:type="spellEnd"/>
      <w:r w:rsidRPr="0005352F">
        <w:rPr>
          <w:rFonts w:ascii="Arial" w:hAnsi="Arial" w:cs="Arial"/>
          <w:sz w:val="24"/>
          <w:szCs w:val="24"/>
        </w:rPr>
        <w:t xml:space="preserve"> tekemään arvioon perustuen</w:t>
      </w:r>
      <w:r>
        <w:rPr>
          <w:rFonts w:ascii="Arial" w:hAnsi="Arial" w:cs="Arial"/>
          <w:sz w:val="24"/>
          <w:szCs w:val="24"/>
        </w:rPr>
        <w:t xml:space="preserve">. </w:t>
      </w:r>
      <w:r w:rsidRPr="005E0162">
        <w:rPr>
          <w:rFonts w:ascii="Arial" w:eastAsia="Arial" w:hAnsi="Arial" w:cs="Arial"/>
          <w:sz w:val="24"/>
          <w:szCs w:val="24"/>
        </w:rPr>
        <w:t xml:space="preserve">Laillistetun sosiaali- tai terveydenhuollon ammattihenkilön tehtävissä tilapäisesti toimivat opiskelijat voivat työskennellä </w:t>
      </w:r>
      <w:r>
        <w:rPr>
          <w:rFonts w:ascii="Arial" w:eastAsia="Arial" w:hAnsi="Arial" w:cs="Arial"/>
          <w:sz w:val="24"/>
          <w:szCs w:val="24"/>
        </w:rPr>
        <w:t>Virn</w:t>
      </w:r>
      <w:r w:rsidRPr="005E0162">
        <w:rPr>
          <w:rFonts w:ascii="Arial" w:eastAsia="Arial" w:hAnsi="Arial" w:cs="Arial"/>
          <w:sz w:val="24"/>
          <w:szCs w:val="24"/>
        </w:rPr>
        <w:t>assa tarvittaessa töihin kutsuttavina</w:t>
      </w:r>
      <w:r>
        <w:rPr>
          <w:rFonts w:ascii="Arial" w:eastAsia="Arial" w:hAnsi="Arial" w:cs="Arial"/>
          <w:sz w:val="24"/>
          <w:szCs w:val="24"/>
        </w:rPr>
        <w:t xml:space="preserve"> sijaisina</w:t>
      </w:r>
      <w:r w:rsidRPr="005E0162">
        <w:rPr>
          <w:rFonts w:ascii="Arial" w:eastAsia="Arial" w:hAnsi="Arial" w:cs="Arial"/>
          <w:sz w:val="24"/>
          <w:szCs w:val="24"/>
        </w:rPr>
        <w:t xml:space="preserve">. Työhön annetaan perehdytys vakituisen työntekijän toimesta. Opiskelija ei saa osallistua asiakkaan lääkehoitoon. Rekrytointitilanteessa tarkistetaan riittävä osaaminen sekä ammattitaito. </w:t>
      </w:r>
      <w:r>
        <w:rPr>
          <w:rFonts w:ascii="Arial" w:eastAsia="Arial" w:hAnsi="Arial" w:cs="Arial"/>
          <w:sz w:val="24"/>
          <w:szCs w:val="24"/>
        </w:rPr>
        <w:t>Virnan</w:t>
      </w:r>
      <w:r w:rsidRPr="005E0162">
        <w:rPr>
          <w:rFonts w:ascii="Arial" w:eastAsia="Arial" w:hAnsi="Arial" w:cs="Arial"/>
          <w:sz w:val="24"/>
          <w:szCs w:val="24"/>
        </w:rPr>
        <w:t xml:space="preserve"> asiakasryhmän kanssa työskennellessä suomen kielen suullinen ja kirjallinen taito tulee olla riittävän hyvällä tasolla, jotta laadukas asiakastyö toteutuu ja kirjaaminen on laadultaan vaaditulla tasolla. Asiakastyön kirjauksia seurataan johtajan ja vastaavan ohjaajan toimesta säännöllisesti. Asiakaspalaute kerätään johtajan toimesta ja johtaja kirjaa kerran kuukaudessa </w:t>
      </w:r>
      <w:proofErr w:type="spellStart"/>
      <w:r w:rsidRPr="005E0162">
        <w:rPr>
          <w:rFonts w:ascii="Arial" w:eastAsia="Arial" w:hAnsi="Arial" w:cs="Arial"/>
          <w:sz w:val="24"/>
          <w:szCs w:val="24"/>
        </w:rPr>
        <w:t>IMS:n</w:t>
      </w:r>
      <w:proofErr w:type="spellEnd"/>
      <w:r w:rsidRPr="005E0162">
        <w:rPr>
          <w:rFonts w:ascii="Arial" w:eastAsia="Arial" w:hAnsi="Arial" w:cs="Arial"/>
          <w:sz w:val="24"/>
          <w:szCs w:val="24"/>
        </w:rPr>
        <w:t xml:space="preserve"> raportteihin saadun palautteen sisällön. Jos asiakastyössä havaitaan epäkohtia, niihin puututaan johtajan toimesta heti. Epäkohdat käsitellään tilanteen vaatimalla tavalla. </w:t>
      </w:r>
    </w:p>
    <w:p w:rsidR="008D1484" w:rsidRPr="005E0162" w:rsidRDefault="008D1484" w:rsidP="006F7CB9">
      <w:pPr>
        <w:spacing w:after="160" w:line="278" w:lineRule="auto"/>
        <w:contextualSpacing/>
        <w:rPr>
          <w:rFonts w:ascii="Arial" w:eastAsia="Arial" w:hAnsi="Arial" w:cs="Arial"/>
          <w:sz w:val="24"/>
          <w:szCs w:val="24"/>
        </w:rPr>
      </w:pPr>
    </w:p>
    <w:p w:rsidR="008D1484" w:rsidRPr="005960E0" w:rsidRDefault="008D1484" w:rsidP="006F7CB9">
      <w:pPr>
        <w:spacing w:after="160" w:line="278" w:lineRule="auto"/>
        <w:contextualSpacing/>
        <w:rPr>
          <w:rFonts w:ascii="Arial" w:eastAsia="Arial" w:hAnsi="Arial" w:cs="Arial"/>
          <w:sz w:val="24"/>
          <w:szCs w:val="24"/>
        </w:rPr>
      </w:pPr>
      <w:r w:rsidRPr="005E0162">
        <w:rPr>
          <w:rFonts w:ascii="Arial" w:eastAsia="Arial" w:hAnsi="Arial" w:cs="Arial"/>
          <w:sz w:val="24"/>
          <w:szCs w:val="24"/>
        </w:rPr>
        <w:t xml:space="preserve">Henkilöstöltä kerätään palautetta </w:t>
      </w:r>
      <w:r>
        <w:rPr>
          <w:rFonts w:ascii="Arial" w:eastAsia="Arial" w:hAnsi="Arial" w:cs="Arial"/>
          <w:sz w:val="24"/>
          <w:szCs w:val="24"/>
        </w:rPr>
        <w:t>työ</w:t>
      </w:r>
      <w:r w:rsidRPr="005E0162">
        <w:rPr>
          <w:rFonts w:ascii="Arial" w:eastAsia="Arial" w:hAnsi="Arial" w:cs="Arial"/>
          <w:sz w:val="24"/>
          <w:szCs w:val="24"/>
        </w:rPr>
        <w:t xml:space="preserve">palavereissa joka viikko. Palautteet kirjataan palaverimuistioon, joka tallennetaan </w:t>
      </w:r>
      <w:proofErr w:type="spellStart"/>
      <w:r w:rsidRPr="005E0162">
        <w:rPr>
          <w:rFonts w:ascii="Arial" w:eastAsia="Arial" w:hAnsi="Arial" w:cs="Arial"/>
          <w:sz w:val="24"/>
          <w:szCs w:val="24"/>
        </w:rPr>
        <w:t>Domacaren</w:t>
      </w:r>
      <w:proofErr w:type="spellEnd"/>
      <w:r w:rsidRPr="005E0162">
        <w:rPr>
          <w:rFonts w:ascii="Arial" w:eastAsia="Arial" w:hAnsi="Arial" w:cs="Arial"/>
          <w:sz w:val="24"/>
          <w:szCs w:val="24"/>
        </w:rPr>
        <w:t xml:space="preserve"> keskusteluihin. Henkilöstökysely toteutetaan </w:t>
      </w:r>
      <w:proofErr w:type="spellStart"/>
      <w:r>
        <w:rPr>
          <w:rFonts w:ascii="Arial" w:eastAsia="Arial" w:hAnsi="Arial" w:cs="Arial"/>
          <w:sz w:val="24"/>
          <w:szCs w:val="24"/>
        </w:rPr>
        <w:t>Tavanan</w:t>
      </w:r>
      <w:proofErr w:type="spellEnd"/>
      <w:r w:rsidRPr="005E0162">
        <w:rPr>
          <w:rFonts w:ascii="Arial" w:eastAsia="Arial" w:hAnsi="Arial" w:cs="Arial"/>
          <w:sz w:val="24"/>
          <w:szCs w:val="24"/>
        </w:rPr>
        <w:t xml:space="preserve"> toimesta kerran vuodessa. Kyselystä saatu palaute käydään henkilöstön kanssa läpi kehittämispäivän yhteydessä. </w:t>
      </w:r>
      <w:r>
        <w:rPr>
          <w:rFonts w:ascii="Arial" w:eastAsia="Arial" w:hAnsi="Arial" w:cs="Arial"/>
          <w:sz w:val="24"/>
          <w:szCs w:val="24"/>
        </w:rPr>
        <w:t xml:space="preserve">Yksikönjohtaja pitää jokaisen työntekijän kanssa tavoitekeskustelun vuosittain ja seuraa siinä sovittujen tavoitteiden toteutumista seurantapalaverissa. Tavoitekeskustelussa työntekijällä on mahdollisuus antaa palautetta yksikön ja johdon toiminnasta. Työntekijöiden kanssa järjestetään henkilökohtaisia keskusteluja aina tarvittaessa ja yksikönjohtaja työskentelee pääsääntöisesti yksikössä, jolloin työntekijöiden on helppo antaa palautetta arjessa. </w:t>
      </w:r>
      <w:r w:rsidRPr="005960E0">
        <w:rPr>
          <w:rFonts w:ascii="Arial" w:eastAsia="Arial" w:hAnsi="Arial" w:cs="Arial"/>
          <w:sz w:val="24"/>
          <w:szCs w:val="24"/>
        </w:rPr>
        <w:t>Yksikössä on tehty riski</w:t>
      </w:r>
      <w:r>
        <w:rPr>
          <w:rFonts w:ascii="Arial" w:eastAsia="Arial" w:hAnsi="Arial" w:cs="Arial"/>
          <w:sz w:val="24"/>
          <w:szCs w:val="24"/>
        </w:rPr>
        <w:t xml:space="preserve">en arvioinnin toimenpidesuunnitelma, joka löytyy </w:t>
      </w:r>
      <w:proofErr w:type="spellStart"/>
      <w:r>
        <w:rPr>
          <w:rFonts w:ascii="Arial" w:eastAsia="Arial" w:hAnsi="Arial" w:cs="Arial"/>
          <w:sz w:val="24"/>
          <w:szCs w:val="24"/>
        </w:rPr>
        <w:t>IMS:n</w:t>
      </w:r>
      <w:proofErr w:type="spellEnd"/>
      <w:r>
        <w:rPr>
          <w:rFonts w:ascii="Arial" w:eastAsia="Arial" w:hAnsi="Arial" w:cs="Arial"/>
          <w:sz w:val="24"/>
          <w:szCs w:val="24"/>
        </w:rPr>
        <w:t xml:space="preserve"> dokumenteista osana valmius- ja varautumissuunnitelmaa.</w:t>
      </w:r>
    </w:p>
    <w:p w:rsidR="008D1484" w:rsidRPr="00C7351A" w:rsidRDefault="008D1484" w:rsidP="006F7CB9">
      <w:pPr>
        <w:spacing w:after="160" w:line="278" w:lineRule="auto"/>
        <w:rPr>
          <w:rFonts w:ascii="Arial" w:eastAsia="Arial" w:hAnsi="Arial" w:cs="Arial"/>
          <w:sz w:val="24"/>
          <w:szCs w:val="24"/>
        </w:rPr>
      </w:pPr>
    </w:p>
    <w:p w:rsidR="008D1484" w:rsidRPr="00602973" w:rsidRDefault="008D1484" w:rsidP="006F7CB9">
      <w:pPr>
        <w:pStyle w:val="Otsikko3"/>
        <w:spacing w:after="160" w:line="278" w:lineRule="auto"/>
        <w:contextualSpacing/>
        <w:rPr>
          <w:rFonts w:cs="Arial"/>
          <w:sz w:val="28"/>
          <w:szCs w:val="28"/>
        </w:rPr>
      </w:pPr>
      <w:bookmarkStart w:id="93" w:name="_Toc45556465"/>
      <w:bookmarkStart w:id="94" w:name="_Toc242084538"/>
      <w:r w:rsidRPr="00602973">
        <w:rPr>
          <w:rFonts w:cs="Arial"/>
          <w:sz w:val="28"/>
          <w:szCs w:val="28"/>
        </w:rPr>
        <w:t>Henkilöstön rekrytoinnin periaatteet</w:t>
      </w:r>
      <w:bookmarkEnd w:id="93"/>
      <w:bookmarkEnd w:id="94"/>
    </w:p>
    <w:p w:rsidR="008D1484" w:rsidRPr="004C2C7C" w:rsidRDefault="008D1484" w:rsidP="006F7CB9">
      <w:pPr>
        <w:spacing w:after="160" w:line="278" w:lineRule="auto"/>
        <w:contextualSpacing/>
        <w:rPr>
          <w:rFonts w:ascii="Arial" w:hAnsi="Arial" w:cs="Arial"/>
          <w:sz w:val="24"/>
          <w:szCs w:val="24"/>
        </w:rPr>
      </w:pPr>
      <w:r w:rsidRPr="004C2C7C">
        <w:rPr>
          <w:rFonts w:ascii="Arial" w:hAnsi="Arial" w:cs="Arial"/>
          <w:sz w:val="24"/>
          <w:szCs w:val="24"/>
        </w:rPr>
        <w:t>Henkilöstön rekrytointia ohjaavat työlainsäädäntö ja työehtosopimus, joissa määritellään sekä työntekijöiden että työnantajan oikeudet ja velvollisuud</w:t>
      </w:r>
      <w:r>
        <w:rPr>
          <w:rFonts w:ascii="Arial" w:hAnsi="Arial" w:cs="Arial"/>
          <w:sz w:val="24"/>
          <w:szCs w:val="24"/>
        </w:rPr>
        <w:t xml:space="preserve">et. </w:t>
      </w:r>
      <w:proofErr w:type="spellStart"/>
      <w:r w:rsidRPr="00B41868">
        <w:rPr>
          <w:rFonts w:ascii="Arial" w:hAnsi="Arial" w:cs="Arial"/>
          <w:sz w:val="24"/>
          <w:szCs w:val="24"/>
        </w:rPr>
        <w:t>Tavana</w:t>
      </w:r>
      <w:proofErr w:type="spellEnd"/>
      <w:r w:rsidRPr="00B41868">
        <w:rPr>
          <w:rFonts w:ascii="Arial" w:hAnsi="Arial" w:cs="Arial"/>
          <w:sz w:val="24"/>
          <w:szCs w:val="24"/>
        </w:rPr>
        <w:t xml:space="preserve"> Virnalla on </w:t>
      </w:r>
      <w:r w:rsidRPr="004C2C7C">
        <w:rPr>
          <w:rFonts w:ascii="Arial" w:hAnsi="Arial" w:cs="Arial"/>
          <w:sz w:val="24"/>
          <w:szCs w:val="24"/>
        </w:rPr>
        <w:t>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työnkuvia.</w:t>
      </w:r>
    </w:p>
    <w:p w:rsidR="008D1484" w:rsidRPr="004C2C7C" w:rsidRDefault="008D1484" w:rsidP="006F7CB9">
      <w:pPr>
        <w:spacing w:after="160" w:line="278" w:lineRule="auto"/>
        <w:contextualSpacing/>
        <w:rPr>
          <w:rFonts w:ascii="Arial" w:hAnsi="Arial" w:cs="Arial"/>
          <w:sz w:val="24"/>
          <w:szCs w:val="24"/>
        </w:rPr>
      </w:pPr>
    </w:p>
    <w:p w:rsidR="008D1484" w:rsidRDefault="008D1484" w:rsidP="006F7CB9">
      <w:pPr>
        <w:spacing w:after="160" w:line="278" w:lineRule="auto"/>
        <w:contextualSpacing/>
        <w:rPr>
          <w:rFonts w:ascii="Arial" w:hAnsi="Arial" w:cs="Arial"/>
          <w:sz w:val="24"/>
          <w:szCs w:val="24"/>
        </w:rPr>
      </w:pPr>
      <w:r>
        <w:rPr>
          <w:rFonts w:ascii="Arial" w:hAnsi="Arial" w:cs="Arial"/>
          <w:sz w:val="24"/>
          <w:szCs w:val="24"/>
        </w:rPr>
        <w:t xml:space="preserve">Rekrytointihaastattelut suorittavat </w:t>
      </w:r>
      <w:r w:rsidRPr="00B41868">
        <w:rPr>
          <w:rFonts w:ascii="Arial" w:hAnsi="Arial" w:cs="Arial"/>
          <w:sz w:val="24"/>
          <w:szCs w:val="24"/>
        </w:rPr>
        <w:t xml:space="preserve">yksikönjohtaja ja vastaava ohjaaja. Yksikössä asiakkaiden edustaja osallistuu mahdollisuuksien mukaan työntekijän rekrytointihaastatteluun. </w:t>
      </w:r>
      <w:r w:rsidR="000D4210">
        <w:rPr>
          <w:rFonts w:ascii="Arial" w:hAnsi="Arial" w:cs="Arial"/>
          <w:sz w:val="24"/>
          <w:szCs w:val="24"/>
        </w:rPr>
        <w:t xml:space="preserve">Haastattelussa varmistetaan rekrytoitavan henkilön riittävä kielitaito keskustellen ja tarvittaessa hakijaa voidaan pyytää toimittamaan todistukset suomen kielen osaamisen tasosta. </w:t>
      </w:r>
      <w:r w:rsidRPr="00B41868">
        <w:rPr>
          <w:rFonts w:ascii="Arial" w:hAnsi="Arial" w:cs="Arial"/>
          <w:sz w:val="24"/>
          <w:szCs w:val="24"/>
        </w:rPr>
        <w:t xml:space="preserve">Yksikönjohtaja tarkastaa hakijoiden ammattioikeudet ja rekisteritiedot ennen rekrytointipäätöksen </w:t>
      </w:r>
      <w:r w:rsidRPr="004C2C7C">
        <w:rPr>
          <w:rFonts w:ascii="Arial" w:hAnsi="Arial" w:cs="Arial"/>
          <w:sz w:val="24"/>
          <w:szCs w:val="24"/>
        </w:rPr>
        <w:t>tekemistä.</w:t>
      </w:r>
      <w:r>
        <w:rPr>
          <w:rFonts w:ascii="Arial" w:hAnsi="Arial" w:cs="Arial"/>
          <w:sz w:val="24"/>
          <w:szCs w:val="24"/>
        </w:rPr>
        <w:t xml:space="preserve"> P</w:t>
      </w:r>
      <w:r w:rsidRPr="004C2C7C">
        <w:rPr>
          <w:rFonts w:ascii="Arial" w:hAnsi="Arial" w:cs="Arial"/>
          <w:sz w:val="24"/>
          <w:szCs w:val="24"/>
        </w:rPr>
        <w:t>erehdytysohjelman mukaisella perehdyttämisellä tiedotetaan työtavat ja työhön liittyvät odotukset. Käytössä on koeaika, jonka aikana uusi työntekijä ja työnantaja arvioivat työn tavoitteiden ja toiveiden onnistumista.</w:t>
      </w:r>
      <w:r>
        <w:rPr>
          <w:rFonts w:ascii="Arial" w:hAnsi="Arial" w:cs="Arial"/>
          <w:sz w:val="24"/>
          <w:szCs w:val="24"/>
        </w:rPr>
        <w:t xml:space="preserve"> </w:t>
      </w:r>
      <w:r w:rsidRPr="004C2C7C">
        <w:rPr>
          <w:rFonts w:ascii="Arial" w:hAnsi="Arial" w:cs="Arial"/>
          <w:sz w:val="24"/>
          <w:szCs w:val="24"/>
        </w:rPr>
        <w:t>Työntekijät työskentelevät pääsääntöisesti asiakkaiden kodeissa</w:t>
      </w:r>
      <w:r>
        <w:rPr>
          <w:rFonts w:ascii="Arial" w:hAnsi="Arial" w:cs="Arial"/>
          <w:sz w:val="24"/>
          <w:szCs w:val="24"/>
        </w:rPr>
        <w:t>, joten henki</w:t>
      </w:r>
      <w:r w:rsidRPr="004C2C7C">
        <w:rPr>
          <w:rFonts w:ascii="Arial" w:hAnsi="Arial" w:cs="Arial"/>
          <w:sz w:val="24"/>
          <w:szCs w:val="24"/>
        </w:rPr>
        <w:t>löiden</w:t>
      </w:r>
      <w:r>
        <w:rPr>
          <w:rFonts w:ascii="Arial" w:hAnsi="Arial" w:cs="Arial"/>
          <w:sz w:val="24"/>
          <w:szCs w:val="24"/>
        </w:rPr>
        <w:t xml:space="preserve"> </w:t>
      </w:r>
      <w:r w:rsidRPr="004C2C7C">
        <w:rPr>
          <w:rFonts w:ascii="Arial" w:hAnsi="Arial" w:cs="Arial"/>
          <w:sz w:val="24"/>
          <w:szCs w:val="24"/>
        </w:rPr>
        <w:t xml:space="preserve">soveltuvuus </w:t>
      </w:r>
      <w:r>
        <w:rPr>
          <w:rFonts w:ascii="Arial" w:hAnsi="Arial" w:cs="Arial"/>
          <w:sz w:val="24"/>
          <w:szCs w:val="24"/>
        </w:rPr>
        <w:t>yksin</w:t>
      </w:r>
      <w:r w:rsidR="00CB2400">
        <w:rPr>
          <w:rFonts w:ascii="Arial" w:hAnsi="Arial" w:cs="Arial"/>
          <w:sz w:val="24"/>
          <w:szCs w:val="24"/>
        </w:rPr>
        <w:t xml:space="preserve"> t</w:t>
      </w:r>
      <w:r>
        <w:rPr>
          <w:rFonts w:ascii="Arial" w:hAnsi="Arial" w:cs="Arial"/>
          <w:sz w:val="24"/>
          <w:szCs w:val="24"/>
        </w:rPr>
        <w:t>yö</w:t>
      </w:r>
      <w:r w:rsidR="00CB2400">
        <w:rPr>
          <w:rFonts w:ascii="Arial" w:hAnsi="Arial" w:cs="Arial"/>
          <w:sz w:val="24"/>
          <w:szCs w:val="24"/>
        </w:rPr>
        <w:t>skentelyyn</w:t>
      </w:r>
      <w:r>
        <w:rPr>
          <w:rFonts w:ascii="Arial" w:hAnsi="Arial" w:cs="Arial"/>
          <w:sz w:val="24"/>
          <w:szCs w:val="24"/>
        </w:rPr>
        <w:t xml:space="preserve"> </w:t>
      </w:r>
      <w:r w:rsidRPr="004C2C7C">
        <w:rPr>
          <w:rFonts w:ascii="Arial" w:hAnsi="Arial" w:cs="Arial"/>
          <w:sz w:val="24"/>
          <w:szCs w:val="24"/>
        </w:rPr>
        <w:t>ja luotettavuus</w:t>
      </w:r>
      <w:r>
        <w:rPr>
          <w:rFonts w:ascii="Arial" w:hAnsi="Arial" w:cs="Arial"/>
          <w:sz w:val="24"/>
          <w:szCs w:val="24"/>
        </w:rPr>
        <w:t xml:space="preserve"> arvi</w:t>
      </w:r>
      <w:r w:rsidRPr="004C5F26">
        <w:rPr>
          <w:rFonts w:ascii="Arial" w:hAnsi="Arial" w:cs="Arial"/>
          <w:sz w:val="24"/>
          <w:szCs w:val="24"/>
        </w:rPr>
        <w:t>oidaan. Rekrytoinnissa hyödynnetään suosittelijoita.</w:t>
      </w:r>
    </w:p>
    <w:p w:rsidR="00EE7CD3" w:rsidRPr="004C5F26" w:rsidRDefault="00EE7CD3" w:rsidP="006F7CB9">
      <w:pPr>
        <w:spacing w:after="160" w:line="278" w:lineRule="auto"/>
        <w:contextualSpacing/>
        <w:rPr>
          <w:rFonts w:ascii="Arial" w:hAnsi="Arial" w:cs="Arial"/>
          <w:sz w:val="24"/>
          <w:szCs w:val="24"/>
        </w:rPr>
      </w:pPr>
    </w:p>
    <w:p w:rsidR="008D1484" w:rsidRDefault="008D1484" w:rsidP="006F7CB9">
      <w:pPr>
        <w:spacing w:after="160" w:line="278" w:lineRule="auto"/>
        <w:contextualSpacing/>
        <w:rPr>
          <w:rFonts w:ascii="Arial" w:hAnsi="Arial" w:cs="Arial"/>
          <w:sz w:val="24"/>
          <w:szCs w:val="24"/>
        </w:rPr>
      </w:pPr>
      <w:r w:rsidRPr="004C5F26">
        <w:rPr>
          <w:rFonts w:ascii="Arial" w:hAnsi="Arial" w:cs="Arial"/>
          <w:sz w:val="24"/>
          <w:szCs w:val="24"/>
        </w:rPr>
        <w:t>Alle 18-vuotiaiden kanssa työskenteleviltä sekä iäkkäiden ja vammaisten henkilöiden sosiaali- ja terveyspalveluissa työskenteleviltä tarkastetaan rikosrekisteriote.</w:t>
      </w:r>
      <w:bookmarkStart w:id="95" w:name="_Toc45556466"/>
      <w:r w:rsidRPr="004C5F26">
        <w:rPr>
          <w:rFonts w:ascii="Arial" w:hAnsi="Arial" w:cs="Arial"/>
          <w:sz w:val="24"/>
          <w:szCs w:val="24"/>
        </w:rPr>
        <w:t xml:space="preserve"> </w:t>
      </w:r>
      <w:r w:rsidR="00D04584">
        <w:rPr>
          <w:rFonts w:ascii="Arial" w:hAnsi="Arial" w:cs="Arial"/>
          <w:sz w:val="24"/>
          <w:szCs w:val="24"/>
        </w:rPr>
        <w:t>Työntekijä tuo rikosrekisteriotteen nä</w:t>
      </w:r>
      <w:r w:rsidR="000D4210">
        <w:rPr>
          <w:rFonts w:ascii="Arial" w:hAnsi="Arial" w:cs="Arial"/>
          <w:sz w:val="24"/>
          <w:szCs w:val="24"/>
        </w:rPr>
        <w:t>htäväksi esihenkilölleen, joka tekee r</w:t>
      </w:r>
      <w:r w:rsidRPr="004C5F26">
        <w:rPr>
          <w:rFonts w:ascii="Arial" w:hAnsi="Arial" w:cs="Arial"/>
          <w:sz w:val="24"/>
          <w:szCs w:val="24"/>
        </w:rPr>
        <w:t>ikosrekisteriotteen nähtäväksi esittäneen henkilön henkilötietoihin HR-järjestelmään merkin</w:t>
      </w:r>
      <w:r w:rsidR="000D4210">
        <w:rPr>
          <w:rFonts w:ascii="Arial" w:hAnsi="Arial" w:cs="Arial"/>
          <w:sz w:val="24"/>
          <w:szCs w:val="24"/>
        </w:rPr>
        <w:t>nän</w:t>
      </w:r>
      <w:r w:rsidRPr="004C5F26">
        <w:rPr>
          <w:rFonts w:ascii="Arial" w:hAnsi="Arial" w:cs="Arial"/>
          <w:sz w:val="24"/>
          <w:szCs w:val="24"/>
        </w:rPr>
        <w:t xml:space="preserve"> rikosrekisteriotteen esittämisestä ja otteen päiväyksestä. Rikosrekisteriote palautetaan otteen esittäneelle henkilölle viipymättä eikä siitä ilmeneviä tietoja ilmaista muille kuin sellaisille henkilöille, jotka välttämättä tarvitsevat niitä tehdessään päätöstä rekrytoinnista.</w:t>
      </w:r>
    </w:p>
    <w:p w:rsidR="00602973" w:rsidRPr="004C5F26" w:rsidRDefault="00602973" w:rsidP="006F7CB9">
      <w:pPr>
        <w:spacing w:after="160" w:line="278" w:lineRule="auto"/>
        <w:contextualSpacing/>
        <w:rPr>
          <w:rFonts w:ascii="Arial" w:hAnsi="Arial" w:cs="Arial"/>
          <w:sz w:val="24"/>
          <w:szCs w:val="24"/>
        </w:rPr>
      </w:pPr>
    </w:p>
    <w:p w:rsidR="008D1484" w:rsidRPr="00602973" w:rsidRDefault="008D1484" w:rsidP="006F7CB9">
      <w:pPr>
        <w:pStyle w:val="Otsikko3"/>
        <w:spacing w:after="160" w:line="278" w:lineRule="auto"/>
        <w:contextualSpacing/>
        <w:rPr>
          <w:rFonts w:cs="Arial"/>
          <w:sz w:val="28"/>
          <w:szCs w:val="28"/>
        </w:rPr>
      </w:pPr>
      <w:bookmarkStart w:id="96" w:name="_Toc242084539"/>
      <w:r w:rsidRPr="00602973">
        <w:rPr>
          <w:rFonts w:cs="Arial"/>
          <w:sz w:val="28"/>
          <w:szCs w:val="28"/>
        </w:rPr>
        <w:t>Kuvaus henkilöstön perehdyttämisestä ja täydennyskoulutuksesta</w:t>
      </w:r>
      <w:bookmarkEnd w:id="95"/>
      <w:bookmarkEnd w:id="96"/>
    </w:p>
    <w:p w:rsidR="008D1484" w:rsidRPr="004C2C7C" w:rsidRDefault="008D1484" w:rsidP="006F7CB9">
      <w:pPr>
        <w:spacing w:after="160" w:line="278" w:lineRule="auto"/>
        <w:contextualSpacing/>
        <w:rPr>
          <w:rFonts w:ascii="Arial" w:hAnsi="Arial" w:cs="Arial"/>
          <w:sz w:val="24"/>
          <w:szCs w:val="24"/>
        </w:rPr>
      </w:pPr>
      <w:r w:rsidRPr="004C2C7C">
        <w:rPr>
          <w:rFonts w:ascii="Arial" w:hAnsi="Arial" w:cs="Arial"/>
          <w:sz w:val="24"/>
          <w:szCs w:val="24"/>
        </w:rPr>
        <w:t>Perehdyttämise</w:t>
      </w:r>
      <w:r>
        <w:rPr>
          <w:rFonts w:ascii="Arial" w:hAnsi="Arial" w:cs="Arial"/>
          <w:sz w:val="24"/>
          <w:szCs w:val="24"/>
        </w:rPr>
        <w:t>n</w:t>
      </w:r>
      <w:r w:rsidRPr="004C2C7C">
        <w:rPr>
          <w:rFonts w:ascii="Arial" w:hAnsi="Arial" w:cs="Arial"/>
          <w:sz w:val="24"/>
          <w:szCs w:val="24"/>
        </w:rPr>
        <w:t xml:space="preserve"> tavoite on antaa kattava kuvaus </w:t>
      </w:r>
      <w:proofErr w:type="spellStart"/>
      <w:r>
        <w:rPr>
          <w:rFonts w:ascii="Arial" w:hAnsi="Arial" w:cs="Arial"/>
          <w:sz w:val="24"/>
          <w:szCs w:val="24"/>
        </w:rPr>
        <w:t>Tavanan</w:t>
      </w:r>
      <w:proofErr w:type="spellEnd"/>
      <w:r w:rsidRPr="004C2C7C">
        <w:rPr>
          <w:rFonts w:ascii="Arial" w:hAnsi="Arial" w:cs="Arial"/>
          <w:sz w:val="24"/>
          <w:szCs w:val="24"/>
        </w:rPr>
        <w:t xml:space="preserve"> ja </w:t>
      </w:r>
      <w:r>
        <w:rPr>
          <w:rFonts w:ascii="Arial" w:hAnsi="Arial" w:cs="Arial"/>
          <w:sz w:val="24"/>
          <w:szCs w:val="24"/>
        </w:rPr>
        <w:t>yksikön</w:t>
      </w:r>
      <w:r w:rsidRPr="004C2C7C">
        <w:rPr>
          <w:rFonts w:ascii="Arial" w:hAnsi="Arial" w:cs="Arial"/>
          <w:sz w:val="24"/>
          <w:szCs w:val="24"/>
        </w:rPr>
        <w:t xml:space="preserve"> toiminnasta ja toivottaa työntekijä tervetulleeksi</w:t>
      </w:r>
      <w:r>
        <w:rPr>
          <w:rFonts w:ascii="Arial" w:hAnsi="Arial" w:cs="Arial"/>
          <w:sz w:val="24"/>
          <w:szCs w:val="24"/>
        </w:rPr>
        <w:t xml:space="preserve">. Perehdytyksen </w:t>
      </w:r>
      <w:r w:rsidRPr="004C2C7C">
        <w:rPr>
          <w:rFonts w:ascii="Arial" w:hAnsi="Arial" w:cs="Arial"/>
          <w:sz w:val="24"/>
          <w:szCs w:val="24"/>
        </w:rPr>
        <w:t>lopputuloksena uusi työntekijä tuntee työnsä ja siihen liittyvät odotukset. Hyvän perehdyttämisen avulla työnantaja varmistaa, että uuden työntekijän toiminnassa toteutuvat sekä lainsäädännön</w:t>
      </w:r>
      <w:r>
        <w:rPr>
          <w:rFonts w:ascii="Arial" w:hAnsi="Arial" w:cs="Arial"/>
          <w:sz w:val="24"/>
          <w:szCs w:val="24"/>
        </w:rPr>
        <w:t>,</w:t>
      </w:r>
      <w:r w:rsidRPr="004C2C7C">
        <w:rPr>
          <w:rFonts w:ascii="Arial" w:hAnsi="Arial" w:cs="Arial"/>
          <w:sz w:val="24"/>
          <w:szCs w:val="24"/>
        </w:rPr>
        <w:t xml:space="preserve"> lupaehtojen</w:t>
      </w:r>
      <w:r>
        <w:rPr>
          <w:rFonts w:ascii="Arial" w:hAnsi="Arial" w:cs="Arial"/>
          <w:sz w:val="24"/>
          <w:szCs w:val="24"/>
        </w:rPr>
        <w:t xml:space="preserve"> ja hankintasopimusten asettamat</w:t>
      </w:r>
      <w:r w:rsidRPr="004C2C7C">
        <w:rPr>
          <w:rFonts w:ascii="Arial" w:hAnsi="Arial" w:cs="Arial"/>
          <w:sz w:val="24"/>
          <w:szCs w:val="24"/>
        </w:rPr>
        <w:t xml:space="preserve"> vaatimukset </w:t>
      </w:r>
      <w:r>
        <w:rPr>
          <w:rFonts w:ascii="Arial" w:hAnsi="Arial" w:cs="Arial"/>
          <w:sz w:val="24"/>
          <w:szCs w:val="24"/>
        </w:rPr>
        <w:t xml:space="preserve">sekä </w:t>
      </w:r>
      <w:proofErr w:type="spellStart"/>
      <w:r>
        <w:rPr>
          <w:rFonts w:ascii="Arial" w:hAnsi="Arial" w:cs="Arial"/>
          <w:sz w:val="24"/>
          <w:szCs w:val="24"/>
        </w:rPr>
        <w:t>Tavanan</w:t>
      </w:r>
      <w:proofErr w:type="spellEnd"/>
      <w:r>
        <w:rPr>
          <w:rFonts w:ascii="Arial" w:hAnsi="Arial" w:cs="Arial"/>
          <w:sz w:val="24"/>
          <w:szCs w:val="24"/>
        </w:rPr>
        <w:t xml:space="preserve"> </w:t>
      </w:r>
      <w:r w:rsidRPr="004C2C7C">
        <w:rPr>
          <w:rFonts w:ascii="Arial" w:hAnsi="Arial" w:cs="Arial"/>
          <w:sz w:val="24"/>
          <w:szCs w:val="24"/>
        </w:rPr>
        <w:t>laatuvaatimukset</w:t>
      </w:r>
      <w:r>
        <w:rPr>
          <w:rFonts w:ascii="Arial" w:hAnsi="Arial" w:cs="Arial"/>
          <w:sz w:val="24"/>
          <w:szCs w:val="24"/>
        </w:rPr>
        <w:t xml:space="preserve"> ja yksikön toimintaperiaatteet ja käytännöt.</w:t>
      </w:r>
    </w:p>
    <w:p w:rsidR="008D1484" w:rsidRPr="004C2C7C" w:rsidRDefault="008D1484" w:rsidP="006F7CB9">
      <w:pPr>
        <w:spacing w:after="160" w:line="278" w:lineRule="auto"/>
        <w:contextualSpacing/>
        <w:rPr>
          <w:rFonts w:ascii="Arial" w:hAnsi="Arial" w:cs="Arial"/>
          <w:sz w:val="24"/>
          <w:szCs w:val="24"/>
        </w:rPr>
      </w:pPr>
    </w:p>
    <w:p w:rsidR="008D1484" w:rsidRPr="004C2C7C" w:rsidRDefault="008D1484" w:rsidP="006F7CB9">
      <w:pPr>
        <w:spacing w:after="160" w:line="278" w:lineRule="auto"/>
        <w:contextualSpacing/>
        <w:rPr>
          <w:rFonts w:ascii="Arial" w:hAnsi="Arial" w:cs="Arial"/>
          <w:sz w:val="24"/>
          <w:szCs w:val="24"/>
        </w:rPr>
      </w:pPr>
      <w:r w:rsidRPr="004C2C7C">
        <w:rPr>
          <w:rFonts w:ascii="Arial" w:hAnsi="Arial" w:cs="Arial"/>
          <w:sz w:val="24"/>
          <w:szCs w:val="24"/>
        </w:rPr>
        <w:t xml:space="preserve">Perehdyttämisessä noudatetaan yhtiön perehdyttämisohjelmaa ja perehdytys dokumentoidaan </w:t>
      </w:r>
      <w:r>
        <w:rPr>
          <w:rFonts w:ascii="Arial" w:hAnsi="Arial" w:cs="Arial"/>
          <w:sz w:val="24"/>
          <w:szCs w:val="24"/>
        </w:rPr>
        <w:t>perehdytyspassiin, joka annetaan allekirjoitettuna työntekijälle sekä säilytetään yksikössä vuoden ajan. Yksikön</w:t>
      </w:r>
      <w:r w:rsidRPr="004C2C7C">
        <w:rPr>
          <w:rFonts w:ascii="Arial" w:hAnsi="Arial" w:cs="Arial"/>
          <w:sz w:val="24"/>
          <w:szCs w:val="24"/>
        </w:rPr>
        <w:t>johtaja suunnittelee perehdytyksen aikataulun.</w:t>
      </w:r>
      <w:r>
        <w:rPr>
          <w:rFonts w:ascii="Arial" w:hAnsi="Arial" w:cs="Arial"/>
          <w:sz w:val="24"/>
          <w:szCs w:val="24"/>
        </w:rPr>
        <w:t xml:space="preserve"> U</w:t>
      </w:r>
      <w:r w:rsidRPr="004C2C7C">
        <w:rPr>
          <w:rFonts w:ascii="Arial" w:hAnsi="Arial" w:cs="Arial"/>
          <w:sz w:val="24"/>
          <w:szCs w:val="24"/>
        </w:rPr>
        <w:t xml:space="preserve">uden työntekijän perehdytyksestä vastaa </w:t>
      </w:r>
      <w:r>
        <w:rPr>
          <w:rFonts w:ascii="Arial" w:hAnsi="Arial" w:cs="Arial"/>
          <w:sz w:val="24"/>
          <w:szCs w:val="24"/>
        </w:rPr>
        <w:t>yksikön</w:t>
      </w:r>
      <w:r w:rsidRPr="004C2C7C">
        <w:rPr>
          <w:rFonts w:ascii="Arial" w:hAnsi="Arial" w:cs="Arial"/>
          <w:sz w:val="24"/>
          <w:szCs w:val="24"/>
        </w:rPr>
        <w:t>johtaja työsuhteeseen, henkilökeskeiseen toimintatapaan ja muihin toimintatapoihin liittyvien asioiden osalta. Arjen työn ja asiakkaiden asioiden perehdyttämisen vastuu on nimetyllä ohjaajalla.</w:t>
      </w:r>
    </w:p>
    <w:p w:rsidR="008D1484" w:rsidRPr="004C2C7C" w:rsidRDefault="008D1484" w:rsidP="006F7CB9">
      <w:pPr>
        <w:spacing w:after="160" w:line="278" w:lineRule="auto"/>
        <w:contextualSpacing/>
        <w:rPr>
          <w:rFonts w:ascii="Arial" w:hAnsi="Arial" w:cs="Arial"/>
          <w:sz w:val="24"/>
          <w:szCs w:val="24"/>
        </w:rPr>
      </w:pPr>
    </w:p>
    <w:p w:rsidR="008D1484" w:rsidRPr="004C2C7C" w:rsidRDefault="008D1484" w:rsidP="006F7CB9">
      <w:pPr>
        <w:spacing w:after="160" w:line="278" w:lineRule="auto"/>
        <w:contextualSpacing/>
        <w:rPr>
          <w:rFonts w:ascii="Arial" w:hAnsi="Arial" w:cs="Arial"/>
          <w:sz w:val="24"/>
          <w:szCs w:val="24"/>
        </w:rPr>
      </w:pPr>
      <w:r>
        <w:rPr>
          <w:rFonts w:ascii="Arial" w:hAnsi="Arial" w:cs="Arial"/>
          <w:sz w:val="24"/>
          <w:szCs w:val="24"/>
        </w:rPr>
        <w:t>S</w:t>
      </w:r>
      <w:r w:rsidRPr="0005352F">
        <w:rPr>
          <w:rFonts w:ascii="Arial" w:hAnsi="Arial" w:cs="Arial"/>
          <w:sz w:val="24"/>
          <w:szCs w:val="24"/>
        </w:rPr>
        <w:t xml:space="preserve">ijaisten, keikkatyöntekijöiden ja opiskelijoiden perehdyttämisen organisointi tapahtuu </w:t>
      </w:r>
      <w:r>
        <w:rPr>
          <w:rFonts w:ascii="Arial" w:hAnsi="Arial" w:cs="Arial"/>
          <w:sz w:val="24"/>
          <w:szCs w:val="24"/>
        </w:rPr>
        <w:t>yksikönj</w:t>
      </w:r>
      <w:r w:rsidRPr="0005352F">
        <w:rPr>
          <w:rFonts w:ascii="Arial" w:hAnsi="Arial" w:cs="Arial"/>
          <w:sz w:val="24"/>
          <w:szCs w:val="24"/>
        </w:rPr>
        <w:t>ohtajan toimesta. Vastaava ohjaaja tai työntekijä perehdyttää sijaisen tehtäviinsä tai keikkatyöhön tarvittavassa laajuudessa.</w:t>
      </w:r>
      <w:r>
        <w:rPr>
          <w:rFonts w:ascii="Arial" w:hAnsi="Arial" w:cs="Arial"/>
          <w:sz w:val="24"/>
          <w:szCs w:val="24"/>
        </w:rPr>
        <w:t xml:space="preserve"> </w:t>
      </w:r>
      <w:r w:rsidRPr="0005352F">
        <w:rPr>
          <w:rFonts w:ascii="Arial" w:hAnsi="Arial" w:cs="Arial"/>
          <w:sz w:val="24"/>
          <w:szCs w:val="24"/>
        </w:rPr>
        <w:t xml:space="preserve">Opiskelijan perehdytyksestä vastaa nimetty työpaikkaohjaaja. Opiskelijan toimiessa ammattihenkilön sijaisena työtehtävät määrittyvät suoritetun opintopistemäärän mukaisesti sekä esihenkilön opiskelijan </w:t>
      </w:r>
      <w:proofErr w:type="spellStart"/>
      <w:r w:rsidRPr="0005352F">
        <w:rPr>
          <w:rFonts w:ascii="Arial" w:hAnsi="Arial" w:cs="Arial"/>
          <w:sz w:val="24"/>
          <w:szCs w:val="24"/>
        </w:rPr>
        <w:t>osaamistasosta</w:t>
      </w:r>
      <w:proofErr w:type="spellEnd"/>
      <w:r w:rsidRPr="0005352F">
        <w:rPr>
          <w:rFonts w:ascii="Arial" w:hAnsi="Arial" w:cs="Arial"/>
          <w:sz w:val="24"/>
          <w:szCs w:val="24"/>
        </w:rPr>
        <w:t xml:space="preserve"> tekemään arvioon perustuen. Työtehtävien suorittamiseen vaaditut opintopistemäärät on avattu yhtiötasoisessa lääkehoitosuunnitelmassa. </w:t>
      </w:r>
    </w:p>
    <w:p w:rsidR="008D1484" w:rsidRPr="004C2C7C" w:rsidRDefault="008D1484" w:rsidP="006F7CB9">
      <w:pPr>
        <w:spacing w:after="160" w:line="278" w:lineRule="auto"/>
        <w:contextualSpacing/>
        <w:rPr>
          <w:rFonts w:ascii="Arial" w:hAnsi="Arial" w:cs="Arial"/>
          <w:sz w:val="24"/>
          <w:szCs w:val="24"/>
        </w:rPr>
      </w:pPr>
    </w:p>
    <w:p w:rsidR="008D1484" w:rsidRPr="004C2C7C" w:rsidRDefault="008D1484" w:rsidP="006F7CB9">
      <w:pPr>
        <w:spacing w:after="160" w:line="278" w:lineRule="auto"/>
        <w:contextualSpacing/>
        <w:rPr>
          <w:rFonts w:ascii="Arial" w:hAnsi="Arial" w:cs="Arial"/>
          <w:sz w:val="24"/>
          <w:szCs w:val="24"/>
        </w:rPr>
      </w:pPr>
      <w:r>
        <w:rPr>
          <w:rFonts w:ascii="Arial" w:hAnsi="Arial" w:cs="Arial"/>
          <w:sz w:val="24"/>
          <w:szCs w:val="24"/>
        </w:rPr>
        <w:t>Yksikön</w:t>
      </w:r>
      <w:r w:rsidRPr="004C2C7C">
        <w:rPr>
          <w:rFonts w:ascii="Arial" w:hAnsi="Arial" w:cs="Arial"/>
          <w:sz w:val="24"/>
          <w:szCs w:val="24"/>
        </w:rPr>
        <w:t xml:space="preserve">johtajan perehdyttämisestä vastaa palvelupäällikkö, joka nimeää </w:t>
      </w:r>
      <w:r>
        <w:rPr>
          <w:rFonts w:ascii="Arial" w:hAnsi="Arial" w:cs="Arial"/>
          <w:sz w:val="24"/>
          <w:szCs w:val="24"/>
        </w:rPr>
        <w:t>yksikön</w:t>
      </w:r>
      <w:r w:rsidRPr="004C2C7C">
        <w:rPr>
          <w:rFonts w:ascii="Arial" w:hAnsi="Arial" w:cs="Arial"/>
          <w:sz w:val="24"/>
          <w:szCs w:val="24"/>
        </w:rPr>
        <w:t xml:space="preserve"> johtajalle mentorin kokeneesta kollegasta. Perehdytystä käytetään aina kun työntekijä aloittaa uudessa työssä, työtehtävät tai menetelmät muuttuvat,</w:t>
      </w:r>
      <w:r w:rsidRPr="004C2C7C">
        <w:rPr>
          <w:rFonts w:ascii="Arial" w:hAnsi="Arial" w:cs="Arial"/>
          <w:color w:val="0070C0"/>
          <w:sz w:val="24"/>
          <w:szCs w:val="24"/>
        </w:rPr>
        <w:t xml:space="preserve"> </w:t>
      </w:r>
      <w:r w:rsidRPr="004C2C7C">
        <w:rPr>
          <w:rFonts w:ascii="Arial" w:hAnsi="Arial" w:cs="Arial"/>
          <w:sz w:val="24"/>
          <w:szCs w:val="24"/>
        </w:rPr>
        <w:t>työntekijä on ollut pitkään poissa tai työtehtävä toistuu harvoin.</w:t>
      </w:r>
    </w:p>
    <w:p w:rsidR="008D1484" w:rsidRPr="004C2C7C" w:rsidRDefault="008D1484" w:rsidP="006F7CB9">
      <w:pPr>
        <w:spacing w:after="160" w:line="278" w:lineRule="auto"/>
        <w:contextualSpacing/>
        <w:rPr>
          <w:rFonts w:ascii="Arial" w:hAnsi="Arial" w:cs="Arial"/>
          <w:sz w:val="24"/>
          <w:szCs w:val="24"/>
        </w:rPr>
      </w:pPr>
      <w:r w:rsidRPr="004C2C7C">
        <w:rPr>
          <w:rFonts w:ascii="Arial" w:hAnsi="Arial" w:cs="Arial"/>
          <w:sz w:val="24"/>
          <w:szCs w:val="24"/>
        </w:rPr>
        <w:t xml:space="preserve"> </w:t>
      </w:r>
    </w:p>
    <w:p w:rsidR="008D1484" w:rsidRPr="004C2C7C" w:rsidRDefault="008D1484" w:rsidP="006F7CB9">
      <w:pPr>
        <w:spacing w:after="160" w:line="278" w:lineRule="auto"/>
        <w:contextualSpacing/>
        <w:rPr>
          <w:rFonts w:ascii="Arial" w:hAnsi="Arial" w:cs="Arial"/>
          <w:sz w:val="24"/>
          <w:szCs w:val="24"/>
        </w:rPr>
      </w:pPr>
      <w:r>
        <w:rPr>
          <w:rFonts w:ascii="Arial" w:hAnsi="Arial" w:cs="Arial"/>
          <w:sz w:val="24"/>
          <w:szCs w:val="24"/>
        </w:rPr>
        <w:t>Tavanalla</w:t>
      </w:r>
      <w:r w:rsidRPr="004C2C7C">
        <w:rPr>
          <w:rFonts w:ascii="Arial" w:hAnsi="Arial" w:cs="Arial"/>
          <w:sz w:val="24"/>
          <w:szCs w:val="24"/>
        </w:rPr>
        <w:t xml:space="preserve"> on laadittuna pitkän aikavälin koulutussuunnitelma, joka tukee yhtiön strategiaa ja muuttuvia osaamisvaatimuksia. Koulutussuunnitelmalla varmistetaan henkilöstön osaaminen ja tasalaatuinen työnjälki. Tavoitteena on kehittää kokonaisvaltaisesti henkilöstön osaamista ja</w:t>
      </w:r>
      <w:r>
        <w:rPr>
          <w:rFonts w:ascii="Arial" w:hAnsi="Arial" w:cs="Arial"/>
          <w:sz w:val="24"/>
          <w:szCs w:val="24"/>
        </w:rPr>
        <w:t xml:space="preserve"> </w:t>
      </w:r>
      <w:r w:rsidRPr="004C2C7C">
        <w:rPr>
          <w:rFonts w:ascii="Arial" w:hAnsi="Arial" w:cs="Arial"/>
          <w:sz w:val="24"/>
          <w:szCs w:val="24"/>
        </w:rPr>
        <w:t>työhyvinvointia. Koulutussuunnitelman laatimisesta ja toteutumisesta vastaa henkilöstö</w:t>
      </w:r>
      <w:r>
        <w:rPr>
          <w:rFonts w:ascii="Arial" w:hAnsi="Arial" w:cs="Arial"/>
          <w:sz w:val="24"/>
          <w:szCs w:val="24"/>
        </w:rPr>
        <w:t>johtaja</w:t>
      </w:r>
      <w:r w:rsidRPr="004C2C7C">
        <w:rPr>
          <w:rFonts w:ascii="Arial" w:hAnsi="Arial" w:cs="Arial"/>
          <w:sz w:val="24"/>
          <w:szCs w:val="24"/>
        </w:rPr>
        <w:t>.</w:t>
      </w:r>
    </w:p>
    <w:p w:rsidR="008D1484" w:rsidRPr="004C2C7C" w:rsidRDefault="008D1484" w:rsidP="006F7CB9">
      <w:pPr>
        <w:spacing w:after="160" w:line="278" w:lineRule="auto"/>
        <w:contextualSpacing/>
        <w:rPr>
          <w:rFonts w:ascii="Arial" w:hAnsi="Arial" w:cs="Arial"/>
          <w:sz w:val="24"/>
          <w:szCs w:val="24"/>
        </w:rPr>
      </w:pPr>
    </w:p>
    <w:p w:rsidR="008D1484" w:rsidRPr="004C2C7C" w:rsidRDefault="008D1484" w:rsidP="006F7CB9">
      <w:pPr>
        <w:spacing w:after="160" w:line="278" w:lineRule="auto"/>
        <w:contextualSpacing/>
        <w:rPr>
          <w:rFonts w:ascii="Arial" w:hAnsi="Arial" w:cs="Arial"/>
          <w:sz w:val="24"/>
          <w:szCs w:val="24"/>
        </w:rPr>
      </w:pPr>
      <w:r>
        <w:rPr>
          <w:rFonts w:ascii="Arial" w:hAnsi="Arial" w:cs="Arial"/>
          <w:sz w:val="24"/>
          <w:szCs w:val="24"/>
        </w:rPr>
        <w:t>K</w:t>
      </w:r>
      <w:r w:rsidRPr="004C2C7C">
        <w:rPr>
          <w:rFonts w:ascii="Arial" w:hAnsi="Arial" w:cs="Arial"/>
          <w:sz w:val="24"/>
          <w:szCs w:val="24"/>
        </w:rPr>
        <w:t xml:space="preserve">oulutusta suunnitellaan </w:t>
      </w:r>
      <w:r>
        <w:rPr>
          <w:rFonts w:ascii="Arial" w:hAnsi="Arial" w:cs="Arial"/>
          <w:sz w:val="24"/>
          <w:szCs w:val="24"/>
        </w:rPr>
        <w:t>myös yksikön</w:t>
      </w:r>
      <w:r w:rsidRPr="004C2C7C">
        <w:rPr>
          <w:rFonts w:ascii="Arial" w:hAnsi="Arial" w:cs="Arial"/>
          <w:sz w:val="24"/>
          <w:szCs w:val="24"/>
        </w:rPr>
        <w:t xml:space="preserve"> tasolla.</w:t>
      </w:r>
      <w:r>
        <w:rPr>
          <w:rFonts w:ascii="Arial" w:hAnsi="Arial" w:cs="Arial"/>
          <w:sz w:val="24"/>
          <w:szCs w:val="24"/>
        </w:rPr>
        <w:t xml:space="preserve"> Yksikön</w:t>
      </w:r>
      <w:r w:rsidRPr="004C2C7C">
        <w:rPr>
          <w:rFonts w:ascii="Arial" w:hAnsi="Arial" w:cs="Arial"/>
          <w:sz w:val="24"/>
          <w:szCs w:val="24"/>
        </w:rPr>
        <w:t xml:space="preserve"> henkilöstön koulutuksen suunnittelu tapahtuu toimintasuunnitelman avulla. Henkilöstön täydennyskoulutussuunnitelma laaditaan vuosittain asiakastyössä vaadittavien ja tarvittavien taitojen ja osaamisen perusteella. Toiminnan suunnittelua ja koulutustarpeiden arviointia ohjaavat organisaation strategiset tavoitteet, </w:t>
      </w:r>
      <w:r>
        <w:rPr>
          <w:rFonts w:ascii="Arial" w:hAnsi="Arial" w:cs="Arial"/>
          <w:sz w:val="24"/>
          <w:szCs w:val="24"/>
        </w:rPr>
        <w:t>yksikön</w:t>
      </w:r>
      <w:r w:rsidRPr="004C2C7C">
        <w:rPr>
          <w:rFonts w:ascii="Arial" w:hAnsi="Arial" w:cs="Arial"/>
          <w:sz w:val="24"/>
          <w:szCs w:val="24"/>
        </w:rPr>
        <w:t xml:space="preserve"> asumispalvelutyön tavoitteet, sisäiset kehittämistoimet, asiakaspalautteet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rsidR="008D1484" w:rsidRPr="004C2C7C" w:rsidRDefault="008D1484" w:rsidP="006F7CB9">
      <w:pPr>
        <w:spacing w:after="160" w:line="278" w:lineRule="auto"/>
        <w:contextualSpacing/>
        <w:rPr>
          <w:rFonts w:ascii="Arial" w:hAnsi="Arial" w:cs="Arial"/>
          <w:sz w:val="24"/>
          <w:szCs w:val="24"/>
        </w:rPr>
      </w:pPr>
    </w:p>
    <w:p w:rsidR="008D1484" w:rsidRPr="004C2C7C" w:rsidRDefault="008D1484" w:rsidP="006F7CB9">
      <w:pPr>
        <w:spacing w:after="160" w:line="278" w:lineRule="auto"/>
        <w:contextualSpacing/>
        <w:rPr>
          <w:rFonts w:ascii="Arial" w:hAnsi="Arial" w:cs="Arial"/>
          <w:sz w:val="24"/>
          <w:szCs w:val="24"/>
        </w:rPr>
      </w:pPr>
      <w:r w:rsidRPr="004C2C7C">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rsidR="008D1484" w:rsidRPr="004C2C7C" w:rsidRDefault="008D1484" w:rsidP="006F7CB9">
      <w:pPr>
        <w:spacing w:after="160" w:line="278" w:lineRule="auto"/>
        <w:contextualSpacing/>
        <w:rPr>
          <w:rFonts w:ascii="Arial" w:hAnsi="Arial" w:cs="Arial"/>
          <w:sz w:val="24"/>
          <w:szCs w:val="24"/>
        </w:rPr>
      </w:pPr>
      <w:r w:rsidRPr="004C2C7C">
        <w:rPr>
          <w:rFonts w:ascii="Arial" w:hAnsi="Arial" w:cs="Arial"/>
          <w:sz w:val="24"/>
          <w:szCs w:val="24"/>
        </w:rPr>
        <w:t xml:space="preserve"> </w:t>
      </w:r>
    </w:p>
    <w:p w:rsidR="008D1484" w:rsidRDefault="008D1484" w:rsidP="006F7CB9">
      <w:pPr>
        <w:spacing w:after="160" w:line="278" w:lineRule="auto"/>
        <w:contextualSpacing/>
        <w:rPr>
          <w:rFonts w:ascii="Arial" w:eastAsia="Arial" w:hAnsi="Arial" w:cs="Arial"/>
          <w:sz w:val="24"/>
          <w:szCs w:val="24"/>
        </w:rPr>
      </w:pPr>
      <w:proofErr w:type="spellStart"/>
      <w:r>
        <w:rPr>
          <w:rFonts w:ascii="Arial" w:eastAsia="Arial" w:hAnsi="Arial" w:cs="Arial"/>
          <w:sz w:val="24"/>
          <w:szCs w:val="24"/>
        </w:rPr>
        <w:t>Tavana</w:t>
      </w:r>
      <w:proofErr w:type="spellEnd"/>
      <w:r w:rsidRPr="004C2C7C">
        <w:rPr>
          <w:rFonts w:ascii="Arial" w:eastAsia="Arial" w:hAnsi="Arial" w:cs="Arial"/>
          <w:sz w:val="24"/>
          <w:szCs w:val="24"/>
        </w:rPr>
        <w:t xml:space="preserve"> </w:t>
      </w:r>
      <w:r w:rsidRPr="004C5F26">
        <w:rPr>
          <w:rFonts w:ascii="Arial" w:eastAsia="Arial" w:hAnsi="Arial" w:cs="Arial"/>
          <w:sz w:val="24"/>
          <w:szCs w:val="24"/>
        </w:rPr>
        <w:t xml:space="preserve">Virnan toiminnan </w:t>
      </w:r>
      <w:r w:rsidRPr="004C2C7C">
        <w:rPr>
          <w:rFonts w:ascii="Arial" w:eastAsia="Arial" w:hAnsi="Arial" w:cs="Arial"/>
          <w:sz w:val="24"/>
          <w:szCs w:val="24"/>
        </w:rPr>
        <w:t xml:space="preserve">keskeisimpien </w:t>
      </w:r>
      <w:r w:rsidRPr="004C2C7C">
        <w:rPr>
          <w:rFonts w:ascii="Arial" w:eastAsia="Arial" w:hAnsi="Arial" w:cs="Arial"/>
          <w:bCs/>
          <w:sz w:val="24"/>
          <w:szCs w:val="24"/>
        </w:rPr>
        <w:t>henkilöstön riittävyyttä ja osaamista</w:t>
      </w:r>
      <w:r w:rsidRPr="004C2C7C">
        <w:rPr>
          <w:rFonts w:ascii="Arial" w:eastAsia="Arial" w:hAnsi="Arial" w:cs="Arial"/>
          <w:sz w:val="24"/>
          <w:szCs w:val="24"/>
        </w:rPr>
        <w:t xml:space="preserve"> koskevien riskien tunnistaminen, arviointi ja hallinta on kuvattu Taulukossa 4.</w:t>
      </w:r>
    </w:p>
    <w:p w:rsidR="008D1484" w:rsidRPr="004C2C7C" w:rsidRDefault="008D1484" w:rsidP="008D1484">
      <w:pPr>
        <w:pStyle w:val="Kuvaotsikko"/>
        <w:keepNext/>
        <w:spacing w:line="240" w:lineRule="auto"/>
        <w:contextualSpacing/>
        <w:jc w:val="both"/>
        <w:rPr>
          <w:rFonts w:ascii="Arial" w:hAnsi="Arial" w:cs="Arial"/>
          <w:szCs w:val="24"/>
        </w:rPr>
      </w:pPr>
    </w:p>
    <w:tbl>
      <w:tblPr>
        <w:tblStyle w:val="Vaaleataulukkoruudukko"/>
        <w:tblW w:w="0" w:type="auto"/>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207"/>
        <w:gridCol w:w="3204"/>
        <w:gridCol w:w="3217"/>
      </w:tblGrid>
      <w:tr w:rsidR="008D1484" w:rsidRPr="004C2C7C" w:rsidTr="008D1484">
        <w:trPr>
          <w:trHeight w:val="300"/>
          <w:tblHeader/>
        </w:trPr>
        <w:tc>
          <w:tcPr>
            <w:tcW w:w="3344" w:type="dxa"/>
            <w:shd w:val="clear" w:color="auto" w:fill="auto"/>
          </w:tcPr>
          <w:p w:rsidR="008D1484" w:rsidRPr="004C2C7C" w:rsidRDefault="008D1484" w:rsidP="008D1484">
            <w:pPr>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344" w:type="dxa"/>
            <w:shd w:val="clear" w:color="auto" w:fill="auto"/>
          </w:tcPr>
          <w:p w:rsidR="008D1484" w:rsidRPr="004C2C7C" w:rsidRDefault="008D1484" w:rsidP="008D1484">
            <w:pPr>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344" w:type="dxa"/>
            <w:shd w:val="clear" w:color="auto" w:fill="auto"/>
          </w:tcPr>
          <w:p w:rsidR="008D1484" w:rsidRPr="004C2C7C" w:rsidRDefault="008D1484" w:rsidP="008D1484">
            <w:pPr>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8D1484" w:rsidRPr="004C2C7C" w:rsidTr="008D1484">
        <w:trPr>
          <w:trHeight w:val="300"/>
          <w:tblHeader/>
        </w:trPr>
        <w:tc>
          <w:tcPr>
            <w:tcW w:w="3344" w:type="dxa"/>
            <w:shd w:val="clear" w:color="auto" w:fill="auto"/>
          </w:tcPr>
          <w:p w:rsidR="008D1484" w:rsidRPr="004C2C7C" w:rsidRDefault="008D1484" w:rsidP="008D1484">
            <w:pPr>
              <w:contextualSpacing/>
              <w:jc w:val="both"/>
              <w:rPr>
                <w:rFonts w:ascii="Arial" w:eastAsia="Arial" w:hAnsi="Arial" w:cs="Arial"/>
                <w:sz w:val="24"/>
                <w:szCs w:val="24"/>
              </w:rPr>
            </w:pPr>
            <w:r>
              <w:rPr>
                <w:rFonts w:ascii="Arial" w:eastAsia="Arial" w:hAnsi="Arial" w:cs="Arial"/>
                <w:sz w:val="24"/>
                <w:szCs w:val="24"/>
              </w:rPr>
              <w:t>Yksikköön ei saada rekrytoitua ammatilliset vaatimukset täyttävää henkilökuntaa.</w:t>
            </w:r>
          </w:p>
        </w:tc>
        <w:tc>
          <w:tcPr>
            <w:tcW w:w="3344" w:type="dxa"/>
            <w:shd w:val="clear" w:color="auto" w:fill="auto"/>
          </w:tcPr>
          <w:p w:rsidR="008D1484" w:rsidRPr="004C2C7C" w:rsidRDefault="008D1484" w:rsidP="008D1484">
            <w:pPr>
              <w:contextualSpacing/>
              <w:jc w:val="both"/>
              <w:rPr>
                <w:rFonts w:ascii="Arial" w:eastAsia="Arial" w:hAnsi="Arial" w:cs="Arial"/>
                <w:sz w:val="24"/>
                <w:szCs w:val="24"/>
              </w:rPr>
            </w:pPr>
            <w:r>
              <w:rPr>
                <w:rFonts w:ascii="Arial" w:eastAsia="Arial" w:hAnsi="Arial" w:cs="Arial"/>
                <w:sz w:val="24"/>
                <w:szCs w:val="24"/>
              </w:rPr>
              <w:t>Riski mahdollinen, vaikutus suuri.</w:t>
            </w:r>
          </w:p>
        </w:tc>
        <w:tc>
          <w:tcPr>
            <w:tcW w:w="3344" w:type="dxa"/>
            <w:shd w:val="clear" w:color="auto" w:fill="auto"/>
          </w:tcPr>
          <w:p w:rsidR="008D1484" w:rsidRPr="004C2C7C" w:rsidRDefault="008D1484" w:rsidP="008D1484">
            <w:pPr>
              <w:contextualSpacing/>
              <w:jc w:val="both"/>
              <w:rPr>
                <w:rFonts w:ascii="Arial" w:eastAsia="Arial" w:hAnsi="Arial" w:cs="Arial"/>
                <w:sz w:val="24"/>
                <w:szCs w:val="24"/>
              </w:rPr>
            </w:pPr>
            <w:r>
              <w:rPr>
                <w:rFonts w:ascii="Arial" w:eastAsia="Arial" w:hAnsi="Arial" w:cs="Arial"/>
                <w:sz w:val="24"/>
                <w:szCs w:val="24"/>
              </w:rPr>
              <w:t>Yksikön toiminta on laadukasta ja työtyytyväisyys on hyvä. Seurataan henkilöstö- ja asiakastyytyväisyyskyselyllä.</w:t>
            </w:r>
          </w:p>
        </w:tc>
      </w:tr>
      <w:tr w:rsidR="008D1484" w:rsidRPr="004C2C7C" w:rsidTr="008D1484">
        <w:trPr>
          <w:trHeight w:val="300"/>
          <w:tblHeader/>
        </w:trPr>
        <w:tc>
          <w:tcPr>
            <w:tcW w:w="3344" w:type="dxa"/>
          </w:tcPr>
          <w:p w:rsidR="008D1484" w:rsidRPr="004C2C7C" w:rsidRDefault="008D1484" w:rsidP="008D1484">
            <w:pPr>
              <w:contextualSpacing/>
              <w:jc w:val="both"/>
              <w:rPr>
                <w:rFonts w:ascii="Arial" w:eastAsia="Arial" w:hAnsi="Arial" w:cs="Arial"/>
                <w:sz w:val="24"/>
                <w:szCs w:val="24"/>
              </w:rPr>
            </w:pPr>
            <w:r>
              <w:rPr>
                <w:rFonts w:ascii="Arial" w:eastAsia="Arial" w:hAnsi="Arial" w:cs="Arial"/>
                <w:sz w:val="24"/>
                <w:szCs w:val="24"/>
              </w:rPr>
              <w:t>Yllättävät äkilliset poissaolot</w:t>
            </w:r>
          </w:p>
        </w:tc>
        <w:tc>
          <w:tcPr>
            <w:tcW w:w="3344" w:type="dxa"/>
          </w:tcPr>
          <w:p w:rsidR="008D1484" w:rsidRPr="004C2C7C" w:rsidRDefault="008D1484" w:rsidP="008D1484">
            <w:pPr>
              <w:contextualSpacing/>
              <w:jc w:val="both"/>
              <w:rPr>
                <w:rFonts w:ascii="Arial" w:eastAsia="Arial" w:hAnsi="Arial" w:cs="Arial"/>
                <w:sz w:val="24"/>
                <w:szCs w:val="24"/>
              </w:rPr>
            </w:pPr>
            <w:r>
              <w:rPr>
                <w:rFonts w:ascii="Arial" w:eastAsia="Arial" w:hAnsi="Arial" w:cs="Arial"/>
                <w:sz w:val="24"/>
                <w:szCs w:val="24"/>
              </w:rPr>
              <w:t>Riski mahdollinen, vaikutus kohtalainen</w:t>
            </w:r>
          </w:p>
        </w:tc>
        <w:tc>
          <w:tcPr>
            <w:tcW w:w="3344" w:type="dxa"/>
          </w:tcPr>
          <w:p w:rsidR="008D1484" w:rsidRPr="004C2C7C" w:rsidRDefault="008D1484" w:rsidP="008D1484">
            <w:pPr>
              <w:contextualSpacing/>
              <w:jc w:val="both"/>
              <w:rPr>
                <w:rFonts w:ascii="Arial" w:eastAsia="Arial" w:hAnsi="Arial" w:cs="Arial"/>
                <w:sz w:val="24"/>
                <w:szCs w:val="24"/>
              </w:rPr>
            </w:pPr>
            <w:r>
              <w:rPr>
                <w:rFonts w:ascii="Arial" w:eastAsia="Arial" w:hAnsi="Arial" w:cs="Arial"/>
                <w:sz w:val="24"/>
                <w:szCs w:val="24"/>
              </w:rPr>
              <w:t>Sijaisreservin ylläpito.</w:t>
            </w:r>
          </w:p>
        </w:tc>
      </w:tr>
      <w:tr w:rsidR="008D1484" w:rsidRPr="004C2C7C" w:rsidTr="008D1484">
        <w:trPr>
          <w:trHeight w:val="300"/>
          <w:tblHeader/>
        </w:trPr>
        <w:tc>
          <w:tcPr>
            <w:tcW w:w="3344" w:type="dxa"/>
          </w:tcPr>
          <w:p w:rsidR="008D1484" w:rsidRPr="004C2C7C" w:rsidRDefault="008D1484" w:rsidP="008D1484">
            <w:pPr>
              <w:contextualSpacing/>
              <w:jc w:val="both"/>
              <w:rPr>
                <w:rFonts w:ascii="Arial" w:eastAsia="Arial" w:hAnsi="Arial" w:cs="Arial"/>
                <w:sz w:val="24"/>
                <w:szCs w:val="24"/>
              </w:rPr>
            </w:pPr>
            <w:r>
              <w:rPr>
                <w:rFonts w:ascii="Arial" w:eastAsia="Arial" w:hAnsi="Arial" w:cs="Arial"/>
                <w:sz w:val="24"/>
                <w:szCs w:val="24"/>
              </w:rPr>
              <w:t>Asiakas on väärässä palvelussa, palvelu ei vastaa asiakkaan tarpeita</w:t>
            </w:r>
          </w:p>
        </w:tc>
        <w:tc>
          <w:tcPr>
            <w:tcW w:w="3344" w:type="dxa"/>
          </w:tcPr>
          <w:p w:rsidR="008D1484" w:rsidRPr="004C2C7C" w:rsidRDefault="008D1484" w:rsidP="008D1484">
            <w:pPr>
              <w:contextualSpacing/>
              <w:jc w:val="both"/>
              <w:rPr>
                <w:rFonts w:ascii="Arial" w:eastAsia="Arial" w:hAnsi="Arial" w:cs="Arial"/>
                <w:sz w:val="24"/>
                <w:szCs w:val="24"/>
              </w:rPr>
            </w:pPr>
            <w:r>
              <w:rPr>
                <w:rFonts w:ascii="Arial" w:eastAsia="Arial" w:hAnsi="Arial" w:cs="Arial"/>
                <w:sz w:val="24"/>
                <w:szCs w:val="24"/>
              </w:rPr>
              <w:t>Riski mahdollinen, vaikutus kohtalainen</w:t>
            </w:r>
          </w:p>
        </w:tc>
        <w:tc>
          <w:tcPr>
            <w:tcW w:w="3344" w:type="dxa"/>
          </w:tcPr>
          <w:p w:rsidR="008D1484" w:rsidRPr="004C2C7C" w:rsidRDefault="008D1484" w:rsidP="008D1484">
            <w:pPr>
              <w:contextualSpacing/>
              <w:jc w:val="both"/>
              <w:rPr>
                <w:rFonts w:ascii="Arial" w:eastAsia="Arial" w:hAnsi="Arial" w:cs="Arial"/>
                <w:sz w:val="24"/>
                <w:szCs w:val="24"/>
              </w:rPr>
            </w:pPr>
            <w:r>
              <w:rPr>
                <w:rFonts w:ascii="Arial" w:eastAsia="Arial" w:hAnsi="Arial" w:cs="Arial"/>
                <w:sz w:val="24"/>
                <w:szCs w:val="24"/>
              </w:rPr>
              <w:t>Aktiivinen yhteydenpito ja vuorovaikutus tilaajan kanssa asiakasprosessin kaikissa vaiheissa. Asiakkaan toimintakyvyn säännöllinen arviointi.</w:t>
            </w:r>
          </w:p>
        </w:tc>
      </w:tr>
      <w:tr w:rsidR="008D1484" w:rsidRPr="004C2C7C" w:rsidTr="008D1484">
        <w:trPr>
          <w:trHeight w:val="300"/>
          <w:tblHeader/>
        </w:trPr>
        <w:tc>
          <w:tcPr>
            <w:tcW w:w="3344" w:type="dxa"/>
          </w:tcPr>
          <w:p w:rsidR="008D1484" w:rsidRPr="004C2C7C" w:rsidRDefault="008D1484" w:rsidP="008D1484">
            <w:pPr>
              <w:contextualSpacing/>
              <w:jc w:val="both"/>
              <w:rPr>
                <w:rFonts w:ascii="Arial" w:eastAsia="Arial" w:hAnsi="Arial" w:cs="Arial"/>
                <w:sz w:val="24"/>
                <w:szCs w:val="24"/>
              </w:rPr>
            </w:pPr>
            <w:r>
              <w:rPr>
                <w:rFonts w:ascii="Arial" w:eastAsia="Arial" w:hAnsi="Arial" w:cs="Arial"/>
                <w:sz w:val="24"/>
                <w:szCs w:val="24"/>
              </w:rPr>
              <w:t>Asiakkaan hoito ja ohjaus tarvitsee erityisosaamista</w:t>
            </w:r>
          </w:p>
        </w:tc>
        <w:tc>
          <w:tcPr>
            <w:tcW w:w="3344" w:type="dxa"/>
          </w:tcPr>
          <w:p w:rsidR="008D1484" w:rsidRPr="004C2C7C" w:rsidRDefault="008D1484" w:rsidP="008D1484">
            <w:pPr>
              <w:contextualSpacing/>
              <w:jc w:val="both"/>
              <w:rPr>
                <w:rFonts w:ascii="Arial" w:eastAsia="Arial" w:hAnsi="Arial" w:cs="Arial"/>
                <w:sz w:val="24"/>
                <w:szCs w:val="24"/>
              </w:rPr>
            </w:pPr>
            <w:r>
              <w:rPr>
                <w:rFonts w:ascii="Arial" w:eastAsia="Arial" w:hAnsi="Arial" w:cs="Arial"/>
                <w:sz w:val="24"/>
                <w:szCs w:val="24"/>
              </w:rPr>
              <w:t>Riskin mahdollinen, vaikutus kohtalainen</w:t>
            </w:r>
          </w:p>
        </w:tc>
        <w:tc>
          <w:tcPr>
            <w:tcW w:w="3344" w:type="dxa"/>
          </w:tcPr>
          <w:p w:rsidR="008D1484" w:rsidRPr="004C2C7C" w:rsidRDefault="008D1484" w:rsidP="008D1484">
            <w:pPr>
              <w:contextualSpacing/>
              <w:jc w:val="both"/>
              <w:rPr>
                <w:rFonts w:ascii="Arial" w:eastAsia="Arial" w:hAnsi="Arial" w:cs="Arial"/>
                <w:sz w:val="24"/>
                <w:szCs w:val="24"/>
              </w:rPr>
            </w:pPr>
            <w:r>
              <w:rPr>
                <w:rFonts w:ascii="Arial" w:eastAsia="Arial" w:hAnsi="Arial" w:cs="Arial"/>
                <w:sz w:val="24"/>
                <w:szCs w:val="24"/>
              </w:rPr>
              <w:t>Henkilökunnan säännöllinen kouluttautuminen. Realistinen tieto asiakkaan tarpeista asiakkaan tullessa Virnan asiakkaaksi. Aktiivinen yhteistyö tilaajan kanssa.</w:t>
            </w:r>
          </w:p>
        </w:tc>
      </w:tr>
      <w:tr w:rsidR="008D1484" w:rsidRPr="004C2C7C" w:rsidTr="008D1484">
        <w:trPr>
          <w:trHeight w:val="300"/>
          <w:tblHeader/>
        </w:trPr>
        <w:tc>
          <w:tcPr>
            <w:tcW w:w="3344" w:type="dxa"/>
          </w:tcPr>
          <w:p w:rsidR="008D1484" w:rsidRPr="004C2C7C" w:rsidRDefault="008D1484" w:rsidP="008D1484">
            <w:pPr>
              <w:contextualSpacing/>
              <w:jc w:val="both"/>
              <w:rPr>
                <w:rFonts w:ascii="Arial" w:eastAsia="Arial" w:hAnsi="Arial" w:cs="Arial"/>
                <w:sz w:val="24"/>
                <w:szCs w:val="24"/>
              </w:rPr>
            </w:pPr>
            <w:r>
              <w:rPr>
                <w:rFonts w:ascii="Arial" w:eastAsia="Arial" w:hAnsi="Arial" w:cs="Arial"/>
                <w:sz w:val="24"/>
                <w:szCs w:val="24"/>
              </w:rPr>
              <w:t>Paikalliset epidemiat</w:t>
            </w:r>
          </w:p>
        </w:tc>
        <w:tc>
          <w:tcPr>
            <w:tcW w:w="3344" w:type="dxa"/>
          </w:tcPr>
          <w:p w:rsidR="008D1484" w:rsidRPr="004C2C7C" w:rsidRDefault="008D1484" w:rsidP="008D1484">
            <w:pPr>
              <w:contextualSpacing/>
              <w:jc w:val="both"/>
              <w:rPr>
                <w:rFonts w:ascii="Arial" w:eastAsia="Arial" w:hAnsi="Arial" w:cs="Arial"/>
                <w:sz w:val="24"/>
                <w:szCs w:val="24"/>
              </w:rPr>
            </w:pPr>
            <w:r>
              <w:rPr>
                <w:rFonts w:ascii="Arial" w:eastAsia="Arial" w:hAnsi="Arial" w:cs="Arial"/>
                <w:sz w:val="24"/>
                <w:szCs w:val="24"/>
              </w:rPr>
              <w:t>Riski mahdollinen, vaikutus suuri</w:t>
            </w:r>
          </w:p>
        </w:tc>
        <w:tc>
          <w:tcPr>
            <w:tcW w:w="3344" w:type="dxa"/>
          </w:tcPr>
          <w:p w:rsidR="008D1484" w:rsidRPr="004C2C7C" w:rsidRDefault="008D1484" w:rsidP="008D1484">
            <w:pPr>
              <w:contextualSpacing/>
              <w:jc w:val="both"/>
              <w:rPr>
                <w:rFonts w:ascii="Arial" w:eastAsia="Arial" w:hAnsi="Arial" w:cs="Arial"/>
                <w:sz w:val="24"/>
                <w:szCs w:val="24"/>
              </w:rPr>
            </w:pPr>
            <w:r>
              <w:rPr>
                <w:rFonts w:ascii="Arial" w:eastAsia="Arial" w:hAnsi="Arial" w:cs="Arial"/>
                <w:sz w:val="24"/>
                <w:szCs w:val="24"/>
              </w:rPr>
              <w:t>Infektio-ohjeiden noudattaminen, hyvät hygieniakäytännöt. Sijaisreservin ylläpito.</w:t>
            </w:r>
          </w:p>
        </w:tc>
      </w:tr>
    </w:tbl>
    <w:p w:rsidR="008D1484" w:rsidRDefault="008D1484" w:rsidP="008D1484">
      <w:pPr>
        <w:spacing w:after="0" w:line="240" w:lineRule="auto"/>
        <w:contextualSpacing/>
        <w:jc w:val="both"/>
        <w:rPr>
          <w:rFonts w:ascii="Arial" w:eastAsia="Arial" w:hAnsi="Arial" w:cs="Arial"/>
          <w:sz w:val="24"/>
          <w:szCs w:val="24"/>
        </w:rPr>
      </w:pPr>
      <w:r w:rsidRPr="004C2C7C">
        <w:rPr>
          <w:rFonts w:ascii="Arial" w:eastAsia="Arial" w:hAnsi="Arial" w:cs="Arial"/>
          <w:sz w:val="24"/>
          <w:szCs w:val="24"/>
        </w:rPr>
        <w:t>Taulukko 4.</w:t>
      </w:r>
    </w:p>
    <w:p w:rsidR="008D1484" w:rsidRDefault="008D1484" w:rsidP="008D1484">
      <w:pPr>
        <w:spacing w:after="160" w:line="278" w:lineRule="auto"/>
        <w:contextualSpacing/>
        <w:jc w:val="both"/>
        <w:rPr>
          <w:rFonts w:ascii="Arial" w:eastAsia="Arial" w:hAnsi="Arial" w:cs="Arial"/>
          <w:sz w:val="24"/>
          <w:szCs w:val="24"/>
        </w:rPr>
      </w:pPr>
    </w:p>
    <w:p w:rsidR="008D1484" w:rsidRPr="004C2C7C" w:rsidRDefault="008D1484" w:rsidP="008D1484">
      <w:pPr>
        <w:spacing w:after="160" w:line="278" w:lineRule="auto"/>
        <w:contextualSpacing/>
        <w:jc w:val="both"/>
        <w:rPr>
          <w:rFonts w:ascii="Arial" w:eastAsia="Arial" w:hAnsi="Arial" w:cs="Arial"/>
          <w:sz w:val="24"/>
          <w:szCs w:val="24"/>
        </w:rPr>
      </w:pPr>
    </w:p>
    <w:p w:rsidR="008D1484" w:rsidRPr="00602973" w:rsidRDefault="008D1484" w:rsidP="008D1484">
      <w:pPr>
        <w:pStyle w:val="Otsikko2"/>
        <w:spacing w:after="160" w:line="278" w:lineRule="auto"/>
        <w:contextualSpacing/>
        <w:rPr>
          <w:rFonts w:eastAsia="Arial" w:cs="Arial"/>
          <w:sz w:val="32"/>
          <w:szCs w:val="32"/>
        </w:rPr>
      </w:pPr>
      <w:bookmarkStart w:id="97" w:name="_Toc1135272961"/>
      <w:bookmarkStart w:id="98" w:name="_Toc175740440"/>
      <w:bookmarkStart w:id="99" w:name="_Toc175741903"/>
      <w:bookmarkStart w:id="100" w:name="_Toc175741967"/>
      <w:bookmarkStart w:id="101" w:name="_Toc177734576"/>
      <w:bookmarkStart w:id="102" w:name="_Toc242084540"/>
      <w:r w:rsidRPr="00602973">
        <w:rPr>
          <w:rFonts w:eastAsia="Arial" w:cs="Arial"/>
          <w:sz w:val="32"/>
          <w:szCs w:val="32"/>
        </w:rPr>
        <w:t>Yhdenvertaisuuden, osallisuuden ja asiakkaan aseman ja oikeuksien varmistaminen</w:t>
      </w:r>
      <w:bookmarkEnd w:id="97"/>
      <w:bookmarkEnd w:id="98"/>
      <w:bookmarkEnd w:id="99"/>
      <w:bookmarkEnd w:id="100"/>
      <w:bookmarkEnd w:id="101"/>
      <w:bookmarkEnd w:id="102"/>
    </w:p>
    <w:p w:rsidR="008D1484" w:rsidRPr="00F42495" w:rsidRDefault="008D1484" w:rsidP="008D1484">
      <w:pPr>
        <w:spacing w:after="160" w:line="278" w:lineRule="auto"/>
        <w:contextualSpacing/>
        <w:rPr>
          <w:rFonts w:ascii="Arial" w:hAnsi="Arial" w:cs="Arial"/>
          <w:sz w:val="24"/>
          <w:szCs w:val="24"/>
        </w:rPr>
      </w:pPr>
    </w:p>
    <w:p w:rsidR="008D1484" w:rsidRPr="00602973" w:rsidRDefault="008D1484" w:rsidP="008D1484">
      <w:pPr>
        <w:pStyle w:val="Otsikko3"/>
        <w:spacing w:after="160" w:line="278" w:lineRule="auto"/>
        <w:contextualSpacing/>
        <w:jc w:val="both"/>
        <w:rPr>
          <w:rFonts w:eastAsia="Arial" w:cs="Arial"/>
          <w:sz w:val="28"/>
          <w:szCs w:val="28"/>
        </w:rPr>
      </w:pPr>
      <w:bookmarkStart w:id="103" w:name="_Toc242084541"/>
      <w:r w:rsidRPr="00602973">
        <w:rPr>
          <w:rFonts w:eastAsia="Arial" w:cs="Arial"/>
          <w:sz w:val="28"/>
          <w:szCs w:val="28"/>
        </w:rPr>
        <w:t>Palvelutarpeen arviointi ja palveluiden toteuttamissuunnitelma</w:t>
      </w:r>
      <w:bookmarkEnd w:id="103"/>
    </w:p>
    <w:p w:rsidR="008D1484" w:rsidRDefault="008D1484" w:rsidP="006F7CB9">
      <w:pPr>
        <w:spacing w:after="160" w:line="278" w:lineRule="auto"/>
        <w:contextualSpacing/>
        <w:rPr>
          <w:rFonts w:ascii="Arial" w:eastAsia="Arial" w:hAnsi="Arial" w:cs="Arial"/>
          <w:sz w:val="24"/>
          <w:szCs w:val="24"/>
        </w:rPr>
      </w:pPr>
      <w:r>
        <w:rPr>
          <w:rFonts w:ascii="Arial" w:eastAsia="Arial" w:hAnsi="Arial" w:cs="Arial"/>
          <w:sz w:val="24"/>
          <w:szCs w:val="24"/>
        </w:rPr>
        <w:t xml:space="preserve">Ennen asiakkaan ohjautumista </w:t>
      </w:r>
      <w:proofErr w:type="spellStart"/>
      <w:r>
        <w:rPr>
          <w:rFonts w:ascii="Arial" w:eastAsia="Arial" w:hAnsi="Arial" w:cs="Arial"/>
          <w:sz w:val="24"/>
          <w:szCs w:val="24"/>
        </w:rPr>
        <w:t>Tavana</w:t>
      </w:r>
      <w:proofErr w:type="spellEnd"/>
      <w:r>
        <w:rPr>
          <w:rFonts w:ascii="Arial" w:eastAsia="Arial" w:hAnsi="Arial" w:cs="Arial"/>
          <w:sz w:val="24"/>
          <w:szCs w:val="24"/>
        </w:rPr>
        <w:t xml:space="preserve"> Virnan asiakkaaksi hänen </w:t>
      </w:r>
      <w:proofErr w:type="spellStart"/>
      <w:r>
        <w:rPr>
          <w:rFonts w:ascii="Arial" w:eastAsia="Arial" w:hAnsi="Arial" w:cs="Arial"/>
          <w:sz w:val="24"/>
          <w:szCs w:val="24"/>
        </w:rPr>
        <w:t>hyvinvointialueensa</w:t>
      </w:r>
      <w:proofErr w:type="spellEnd"/>
      <w:r>
        <w:rPr>
          <w:rFonts w:ascii="Arial" w:eastAsia="Arial" w:hAnsi="Arial" w:cs="Arial"/>
          <w:sz w:val="24"/>
          <w:szCs w:val="24"/>
        </w:rPr>
        <w:t xml:space="preserve"> on tehnyt palveluntarpeen arvion, jonka perusteella Virna on katsottu sopivaksi palveluntuottajaksi asiakkaalle. </w:t>
      </w:r>
      <w:proofErr w:type="spellStart"/>
      <w:r>
        <w:rPr>
          <w:rFonts w:ascii="Arial" w:eastAsia="Arial" w:hAnsi="Arial" w:cs="Arial"/>
          <w:sz w:val="24"/>
          <w:szCs w:val="24"/>
        </w:rPr>
        <w:t>Hyvinvointialueen</w:t>
      </w:r>
      <w:proofErr w:type="spellEnd"/>
      <w:r>
        <w:rPr>
          <w:rFonts w:ascii="Arial" w:eastAsia="Arial" w:hAnsi="Arial" w:cs="Arial"/>
          <w:sz w:val="24"/>
          <w:szCs w:val="24"/>
        </w:rPr>
        <w:t xml:space="preserve"> edustaja (esim. sosiaalityöntekijä, kuntoutuskoordinaattori tai asiakkaan omatyöntekijä) ottaa Virnaan yhteyttä ennen asiakkuuden alkamista. Asiakas tai hänen edustajansa voi olla myös itse suoraan yhteydessä Virnaan. Ennen asiakkuuden alkamista asiakkaalla on mahdollisuus käydä tutustumassa yksikköön ja yhdessä hänen verkostonsa kanssa keskustellaan siitä, vastaako </w:t>
      </w:r>
      <w:proofErr w:type="spellStart"/>
      <w:r>
        <w:rPr>
          <w:rFonts w:ascii="Arial" w:eastAsia="Arial" w:hAnsi="Arial" w:cs="Arial"/>
          <w:sz w:val="24"/>
          <w:szCs w:val="24"/>
        </w:rPr>
        <w:t>Tavana</w:t>
      </w:r>
      <w:proofErr w:type="spellEnd"/>
      <w:r>
        <w:rPr>
          <w:rFonts w:ascii="Arial" w:eastAsia="Arial" w:hAnsi="Arial" w:cs="Arial"/>
          <w:sz w:val="24"/>
          <w:szCs w:val="24"/>
        </w:rPr>
        <w:t xml:space="preserve"> Virna asiakkaan tarpeita ja onko asiakas halukas muuttamaan Virnaan. Ennen asiakkaan muuttoa järjestetään yhteinen palaveri, johon osallistuu asiakas ja asiakkaan halutessa hänen läheisensä, </w:t>
      </w:r>
      <w:proofErr w:type="spellStart"/>
      <w:r>
        <w:rPr>
          <w:rFonts w:ascii="Arial" w:eastAsia="Arial" w:hAnsi="Arial" w:cs="Arial"/>
          <w:sz w:val="24"/>
          <w:szCs w:val="24"/>
        </w:rPr>
        <w:t>hyvinvointialueen</w:t>
      </w:r>
      <w:proofErr w:type="spellEnd"/>
      <w:r>
        <w:rPr>
          <w:rFonts w:ascii="Arial" w:eastAsia="Arial" w:hAnsi="Arial" w:cs="Arial"/>
          <w:sz w:val="24"/>
          <w:szCs w:val="24"/>
        </w:rPr>
        <w:t xml:space="preserve"> edustaja, yksikönjohtaja tai vastaava ohjaaja, mahdollisuuksien mukaan Virnan tuleva omaohjaaja ja muut asiakkaan hoidon ja kuntoutuksen kannalta oleellisiksi katsotut henkilöt tarpeen mukaan.</w:t>
      </w:r>
    </w:p>
    <w:p w:rsidR="008D1484" w:rsidRDefault="008D1484" w:rsidP="006F7CB9">
      <w:pPr>
        <w:spacing w:after="160" w:line="278" w:lineRule="auto"/>
        <w:contextualSpacing/>
        <w:rPr>
          <w:rFonts w:ascii="Arial" w:eastAsia="Arial" w:hAnsi="Arial" w:cs="Arial"/>
          <w:sz w:val="24"/>
          <w:szCs w:val="24"/>
        </w:rPr>
      </w:pPr>
    </w:p>
    <w:p w:rsidR="008D1484" w:rsidRDefault="008D1484" w:rsidP="006F7CB9">
      <w:pPr>
        <w:spacing w:after="160" w:line="278" w:lineRule="auto"/>
        <w:contextualSpacing/>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Virnassa h</w:t>
      </w:r>
      <w:r w:rsidRPr="00751A64">
        <w:rPr>
          <w:rFonts w:ascii="Arial" w:eastAsia="Arial" w:hAnsi="Arial" w:cs="Arial"/>
          <w:sz w:val="24"/>
          <w:szCs w:val="24"/>
        </w:rPr>
        <w:t>oidon ja palvelun tarvetta arvioidaan yhdessä asiakkaan ja tarvittaessa hänen omaisensa, läheisensä tai laillisen edustajansa kanssa. Arvioinnin lähtökohtana on henkilön oma näkemys voimavaroistaan ja niiden vahvistamisesta. Palvelutarpeen selvittämisessä huomion kohteena ovat toimintakyvyn palauttaminen, ylläpitäminen ja edistäminen sekä kuntoutumisen mahdollisuudet. Palvelutarpeen arviointi kattaa kaikki toimintakyvyn ulottuvuudet, joita ovat fyysinen, psyykkinen, sosiaalinen ja kognitiivinen toimintakyky. Lisäksi arvioinnissa otetaan huomioon toimintakyvyn heikkenemistä ennakoivat eri ulottuvuuksiin liittyvät riskitekijät kuten terveydentilan epävakaus, heikko ravitsemustila, turvattomuus, sosiaalisten kontaktien vähyys tai kipu.</w:t>
      </w:r>
    </w:p>
    <w:p w:rsidR="008D1484" w:rsidRPr="00751A64" w:rsidRDefault="008D1484" w:rsidP="006F7CB9">
      <w:pPr>
        <w:spacing w:after="160" w:line="278" w:lineRule="auto"/>
        <w:contextualSpacing/>
        <w:rPr>
          <w:rFonts w:ascii="Arial" w:eastAsia="Arial" w:hAnsi="Arial" w:cs="Arial"/>
          <w:sz w:val="24"/>
          <w:szCs w:val="24"/>
        </w:rPr>
      </w:pPr>
    </w:p>
    <w:p w:rsidR="008D1484" w:rsidRDefault="008D1484" w:rsidP="006F7CB9">
      <w:pPr>
        <w:spacing w:after="160" w:line="278" w:lineRule="auto"/>
        <w:contextualSpacing/>
        <w:rPr>
          <w:rFonts w:ascii="Arial" w:eastAsia="Arial" w:hAnsi="Arial" w:cs="Arial"/>
          <w:sz w:val="24"/>
          <w:szCs w:val="24"/>
        </w:rPr>
      </w:pPr>
      <w:r w:rsidRPr="00751A64">
        <w:rPr>
          <w:rFonts w:ascii="Arial" w:eastAsia="Arial" w:hAnsi="Arial" w:cs="Arial"/>
          <w:sz w:val="24"/>
          <w:szCs w:val="24"/>
        </w:rPr>
        <w:t>Asiakkaan palvelutarve kartoitetaan ja määritellään keräämällä ja analysoimalla laajasti tietoja asiakkaasta haastattelun, havainnoinnin ja mittaamisen avulla.</w:t>
      </w:r>
      <w:r>
        <w:rPr>
          <w:rFonts w:ascii="Arial" w:eastAsia="Arial" w:hAnsi="Arial" w:cs="Arial"/>
          <w:sz w:val="24"/>
          <w:szCs w:val="24"/>
        </w:rPr>
        <w:t xml:space="preserve"> </w:t>
      </w:r>
      <w:r w:rsidRPr="00751A64">
        <w:rPr>
          <w:rFonts w:ascii="Arial" w:eastAsia="Arial" w:hAnsi="Arial" w:cs="Arial"/>
          <w:sz w:val="24"/>
          <w:szCs w:val="24"/>
        </w:rPr>
        <w:t xml:space="preserve">Asiakkaan kanssa tehdään palvelun </w:t>
      </w:r>
      <w:r>
        <w:rPr>
          <w:rFonts w:ascii="Arial" w:eastAsia="Arial" w:hAnsi="Arial" w:cs="Arial"/>
          <w:sz w:val="24"/>
          <w:szCs w:val="24"/>
        </w:rPr>
        <w:t>alkuvaiheessa</w:t>
      </w:r>
      <w:r w:rsidRPr="00751A64">
        <w:rPr>
          <w:rFonts w:ascii="Arial" w:eastAsia="Arial" w:hAnsi="Arial" w:cs="Arial"/>
          <w:sz w:val="24"/>
          <w:szCs w:val="24"/>
        </w:rPr>
        <w:t xml:space="preserve"> toimintakyvyn ja palvelutarpeen arviointi, joka tehdään toimintakykymittarin avulla.</w:t>
      </w:r>
      <w:r>
        <w:rPr>
          <w:rFonts w:ascii="Arial" w:eastAsia="Arial" w:hAnsi="Arial" w:cs="Arial"/>
          <w:sz w:val="24"/>
          <w:szCs w:val="24"/>
        </w:rPr>
        <w:t xml:space="preserve"> </w:t>
      </w:r>
      <w:r w:rsidRPr="00751A64">
        <w:rPr>
          <w:rFonts w:ascii="Arial" w:eastAsia="Arial" w:hAnsi="Arial" w:cs="Arial"/>
          <w:sz w:val="24"/>
          <w:szCs w:val="24"/>
        </w:rPr>
        <w:t xml:space="preserve">Palveluntarpeen mittaaminen tehdään yhdessä asiakkaan kanssa ja siihen voi, hänen halutessaan, osallistua myös hänen läheisensä tai laillinen edustajansa. </w:t>
      </w:r>
      <w:r>
        <w:rPr>
          <w:rFonts w:ascii="Arial" w:eastAsia="Arial" w:hAnsi="Arial" w:cs="Arial"/>
          <w:sz w:val="24"/>
          <w:szCs w:val="24"/>
        </w:rPr>
        <w:t xml:space="preserve">Arvioinnin teossa on mukana myös </w:t>
      </w:r>
      <w:proofErr w:type="spellStart"/>
      <w:r>
        <w:rPr>
          <w:rFonts w:ascii="Arial" w:eastAsia="Arial" w:hAnsi="Arial" w:cs="Arial"/>
          <w:sz w:val="24"/>
          <w:szCs w:val="24"/>
        </w:rPr>
        <w:t>hyvinvointialueelta</w:t>
      </w:r>
      <w:proofErr w:type="spellEnd"/>
      <w:r>
        <w:rPr>
          <w:rFonts w:ascii="Arial" w:eastAsia="Arial" w:hAnsi="Arial" w:cs="Arial"/>
          <w:sz w:val="24"/>
          <w:szCs w:val="24"/>
        </w:rPr>
        <w:t xml:space="preserve"> tilaajan edustaja. </w:t>
      </w:r>
      <w:r w:rsidRPr="00751A64">
        <w:rPr>
          <w:rFonts w:ascii="Arial" w:eastAsia="Arial" w:hAnsi="Arial" w:cs="Arial"/>
          <w:sz w:val="24"/>
          <w:szCs w:val="24"/>
        </w:rPr>
        <w:t xml:space="preserve">Toimintakykyä mitataan säännöllisesti, vähintään kerran vuodessa palvelun toteutumista arvioitaessa ja aina, kun hänen tilanteessaan tapahtuu muutos. Näin voidaan arvioida palvelun vaikuttavuutta. Toimintakyvyn arvioinnissa esiin nousseet tarpeet toimivat yhdessä laadittavan suunnitelman perustana. </w:t>
      </w:r>
      <w:r>
        <w:rPr>
          <w:rFonts w:ascii="Arial" w:eastAsia="Arial" w:hAnsi="Arial" w:cs="Arial"/>
          <w:sz w:val="24"/>
          <w:szCs w:val="24"/>
        </w:rPr>
        <w:t>Toimintakyvyn arvioinnit ja palvelujen toteuttamissuunnitelmat toimitetaan sovitusti myös tilaajalle.</w:t>
      </w:r>
    </w:p>
    <w:p w:rsidR="008D1484" w:rsidRPr="00751A64" w:rsidRDefault="008D1484" w:rsidP="006F7CB9">
      <w:pPr>
        <w:spacing w:after="160" w:line="278" w:lineRule="auto"/>
        <w:contextualSpacing/>
        <w:rPr>
          <w:rFonts w:ascii="Arial" w:eastAsia="Arial" w:hAnsi="Arial" w:cs="Arial"/>
          <w:sz w:val="24"/>
          <w:szCs w:val="24"/>
        </w:rPr>
      </w:pPr>
    </w:p>
    <w:p w:rsidR="008D1484" w:rsidRPr="00751A64" w:rsidRDefault="008D1484" w:rsidP="006F7CB9">
      <w:pPr>
        <w:spacing w:after="160" w:line="278" w:lineRule="auto"/>
        <w:contextualSpacing/>
        <w:rPr>
          <w:rFonts w:ascii="Arial" w:eastAsia="Arial" w:hAnsi="Arial" w:cs="Arial"/>
          <w:sz w:val="24"/>
          <w:szCs w:val="24"/>
        </w:rPr>
      </w:pPr>
      <w:r w:rsidRPr="00751A64">
        <w:rPr>
          <w:rFonts w:ascii="Arial" w:eastAsia="Arial" w:hAnsi="Arial" w:cs="Arial"/>
          <w:sz w:val="24"/>
          <w:szCs w:val="24"/>
        </w:rPr>
        <w:t>Virnassa toimintakyvyn arviointiin käytetään tilaajan määrittelemää toimintakyvyn mittaria. Toimintakyvyn mittaamisesta vastaavat omaohjaajat yhdessä asiakkaan kanssa.</w:t>
      </w:r>
    </w:p>
    <w:p w:rsidR="008D1484" w:rsidRPr="00751A64" w:rsidRDefault="008D1484" w:rsidP="006F7CB9">
      <w:pPr>
        <w:spacing w:after="160" w:line="278" w:lineRule="auto"/>
        <w:contextualSpacing/>
        <w:rPr>
          <w:rFonts w:ascii="Arial" w:eastAsia="Arial" w:hAnsi="Arial" w:cs="Arial"/>
          <w:sz w:val="24"/>
          <w:szCs w:val="24"/>
        </w:rPr>
      </w:pPr>
      <w:r w:rsidRPr="00751A64">
        <w:rPr>
          <w:rFonts w:ascii="Arial" w:eastAsia="Arial" w:hAnsi="Arial" w:cs="Arial"/>
          <w:sz w:val="24"/>
          <w:szCs w:val="24"/>
        </w:rPr>
        <w:t>Asiakkaan omaohjaaja vastaa asiakkaan palveluntarpeen arvioinnin suorittamisesta</w:t>
      </w:r>
      <w:r>
        <w:rPr>
          <w:rFonts w:ascii="Arial" w:eastAsia="Arial" w:hAnsi="Arial" w:cs="Arial"/>
          <w:sz w:val="24"/>
          <w:szCs w:val="24"/>
        </w:rPr>
        <w:t xml:space="preserve"> yksikössä</w:t>
      </w:r>
      <w:r w:rsidRPr="00751A64">
        <w:rPr>
          <w:rFonts w:ascii="Arial" w:eastAsia="Arial" w:hAnsi="Arial" w:cs="Arial"/>
          <w:sz w:val="24"/>
          <w:szCs w:val="24"/>
        </w:rPr>
        <w:t>. Asiakas päättää, mitä tietoja ja kuinka paljon hänen palveluistaan, tilanteestaan ja toimintakyvystään hänen läheisilleen voidaan antaa.</w:t>
      </w:r>
      <w:r>
        <w:rPr>
          <w:rFonts w:ascii="Arial" w:eastAsia="Arial" w:hAnsi="Arial" w:cs="Arial"/>
          <w:sz w:val="24"/>
          <w:szCs w:val="24"/>
        </w:rPr>
        <w:t xml:space="preserve"> </w:t>
      </w:r>
      <w:r w:rsidRPr="00751A64">
        <w:rPr>
          <w:rFonts w:ascii="Arial" w:eastAsia="Arial" w:hAnsi="Arial" w:cs="Arial"/>
          <w:sz w:val="24"/>
          <w:szCs w:val="24"/>
        </w:rPr>
        <w:t>Asiakkaan palvelun tarve kirjataan henkilökohtaiseen, päivittäistä palvelua koskevaan suunnitelmaan (palvelujen</w:t>
      </w:r>
      <w:r>
        <w:rPr>
          <w:rFonts w:ascii="Arial" w:eastAsia="Arial" w:hAnsi="Arial" w:cs="Arial"/>
          <w:sz w:val="24"/>
          <w:szCs w:val="24"/>
        </w:rPr>
        <w:t xml:space="preserve"> </w:t>
      </w:r>
      <w:r w:rsidRPr="00751A64">
        <w:rPr>
          <w:rFonts w:ascii="Arial" w:eastAsia="Arial" w:hAnsi="Arial" w:cs="Arial"/>
          <w:sz w:val="24"/>
          <w:szCs w:val="24"/>
        </w:rPr>
        <w:t>toteuttamissuunnitelma). Suunnitelman tavoitteena on auttaa asiakasta saavuttamaan elämänlaadulleen ja kuntoutumiselle asetetut tavoitteet. Suunnitelmassa asiakas ja palveluntuottaja sopivat yhteistyöstä</w:t>
      </w:r>
      <w:r>
        <w:rPr>
          <w:rFonts w:ascii="Arial" w:eastAsia="Arial" w:hAnsi="Arial" w:cs="Arial"/>
          <w:sz w:val="24"/>
          <w:szCs w:val="24"/>
        </w:rPr>
        <w:t xml:space="preserve"> ja palvelujen toteuttamisen tavasta</w:t>
      </w:r>
      <w:r w:rsidRPr="00751A64">
        <w:rPr>
          <w:rFonts w:ascii="Arial" w:eastAsia="Arial" w:hAnsi="Arial" w:cs="Arial"/>
          <w:sz w:val="24"/>
          <w:szCs w:val="24"/>
        </w:rPr>
        <w:t>.</w:t>
      </w:r>
    </w:p>
    <w:p w:rsidR="008D1484" w:rsidRPr="00751A64" w:rsidRDefault="008D1484" w:rsidP="006F7CB9">
      <w:pPr>
        <w:spacing w:after="160" w:line="278" w:lineRule="auto"/>
        <w:contextualSpacing/>
        <w:rPr>
          <w:rFonts w:ascii="Arial" w:eastAsia="Arial" w:hAnsi="Arial" w:cs="Arial"/>
          <w:sz w:val="24"/>
          <w:szCs w:val="24"/>
        </w:rPr>
      </w:pPr>
    </w:p>
    <w:p w:rsidR="008D1484" w:rsidRPr="00751A64" w:rsidRDefault="008D1484" w:rsidP="006F7CB9">
      <w:pPr>
        <w:spacing w:after="160" w:line="278" w:lineRule="auto"/>
        <w:contextualSpacing/>
        <w:rPr>
          <w:rFonts w:ascii="Arial" w:eastAsia="Arial" w:hAnsi="Arial" w:cs="Arial"/>
          <w:sz w:val="24"/>
          <w:szCs w:val="24"/>
        </w:rPr>
      </w:pPr>
      <w:proofErr w:type="spellStart"/>
      <w:r>
        <w:rPr>
          <w:rFonts w:ascii="Arial" w:eastAsia="Arial" w:hAnsi="Arial" w:cs="Arial"/>
          <w:sz w:val="24"/>
          <w:szCs w:val="24"/>
        </w:rPr>
        <w:t>Tavanassa</w:t>
      </w:r>
      <w:proofErr w:type="spellEnd"/>
      <w:r>
        <w:rPr>
          <w:rFonts w:ascii="Arial" w:eastAsia="Arial" w:hAnsi="Arial" w:cs="Arial"/>
          <w:sz w:val="24"/>
          <w:szCs w:val="24"/>
        </w:rPr>
        <w:t xml:space="preserve"> </w:t>
      </w:r>
      <w:r w:rsidRPr="00751A64">
        <w:rPr>
          <w:rFonts w:ascii="Arial" w:eastAsia="Arial" w:hAnsi="Arial" w:cs="Arial"/>
          <w:sz w:val="24"/>
          <w:szCs w:val="24"/>
        </w:rPr>
        <w:t>asiakastyötä ohjaa yhdessä asiakkaan kanssa palveluista laadittava suunnitelma. Suunnitelma perustuu palveluntarpeen arviointiin ja on linjassa asiakkaan</w:t>
      </w:r>
      <w:r>
        <w:rPr>
          <w:rFonts w:ascii="Arial" w:eastAsia="Arial" w:hAnsi="Arial" w:cs="Arial"/>
          <w:sz w:val="24"/>
          <w:szCs w:val="24"/>
        </w:rPr>
        <w:t xml:space="preserve"> </w:t>
      </w:r>
      <w:proofErr w:type="spellStart"/>
      <w:r>
        <w:rPr>
          <w:rFonts w:ascii="Arial" w:eastAsia="Arial" w:hAnsi="Arial" w:cs="Arial"/>
          <w:sz w:val="24"/>
          <w:szCs w:val="24"/>
        </w:rPr>
        <w:t>hyvinvointialueen</w:t>
      </w:r>
      <w:proofErr w:type="spellEnd"/>
      <w:r w:rsidRPr="00751A64">
        <w:rPr>
          <w:rFonts w:ascii="Arial" w:eastAsia="Arial" w:hAnsi="Arial" w:cs="Arial"/>
          <w:sz w:val="24"/>
          <w:szCs w:val="24"/>
        </w:rPr>
        <w:t xml:space="preserve"> laatiman palvelusuunnitelman kanssa</w:t>
      </w:r>
      <w:r>
        <w:rPr>
          <w:rFonts w:ascii="Arial" w:eastAsia="Arial" w:hAnsi="Arial" w:cs="Arial"/>
          <w:sz w:val="24"/>
          <w:szCs w:val="24"/>
        </w:rPr>
        <w:t>, joka toimii Virnassa tehtävän suunnitelman pohjana</w:t>
      </w:r>
      <w:r w:rsidRPr="00751A64">
        <w:rPr>
          <w:rFonts w:ascii="Arial" w:eastAsia="Arial" w:hAnsi="Arial" w:cs="Arial"/>
          <w:sz w:val="24"/>
          <w:szCs w:val="24"/>
        </w:rPr>
        <w:t xml:space="preserve">. </w:t>
      </w:r>
      <w:r>
        <w:rPr>
          <w:rFonts w:ascii="Arial" w:eastAsia="Arial" w:hAnsi="Arial" w:cs="Arial"/>
          <w:sz w:val="24"/>
          <w:szCs w:val="24"/>
        </w:rPr>
        <w:t xml:space="preserve"> Suunnitelman laadinnassa a</w:t>
      </w:r>
      <w:r w:rsidRPr="00751A64">
        <w:rPr>
          <w:rFonts w:ascii="Arial" w:eastAsia="Arial" w:hAnsi="Arial" w:cs="Arial"/>
          <w:sz w:val="24"/>
          <w:szCs w:val="24"/>
        </w:rPr>
        <w:t xml:space="preserve">siakkaan osallisuus korostuu: asiakas on mukana päättämässä omaa elämäänsä koskevista asioista ja saamansa palvelun muodoista ja sisällöistä. Suunnitelmaa laadittaessa keskitytään asiakkaan voimavaroihin ja vahvuuksiin. Asiakas kertoo, mikä on hänelle tärkeää ja millä tavalla hän haluaa itseään autettavan. Lisäksi sovitaan yhteistyöhön liittyvistä vastuukysymyksistä, esim. lääkehoidossa tukeminen tai yhteistyö edunvalvojan kanssa. </w:t>
      </w:r>
    </w:p>
    <w:p w:rsidR="008D1484" w:rsidRDefault="008D1484" w:rsidP="006F7CB9">
      <w:pPr>
        <w:spacing w:after="160" w:line="278" w:lineRule="auto"/>
        <w:contextualSpacing/>
        <w:rPr>
          <w:rFonts w:ascii="Arial" w:eastAsia="Arial" w:hAnsi="Arial" w:cs="Arial"/>
          <w:sz w:val="24"/>
          <w:szCs w:val="24"/>
        </w:rPr>
      </w:pPr>
    </w:p>
    <w:p w:rsidR="008D1484" w:rsidRDefault="008D1484" w:rsidP="006F7CB9">
      <w:pPr>
        <w:spacing w:after="160" w:line="278" w:lineRule="auto"/>
        <w:contextualSpacing/>
        <w:rPr>
          <w:rFonts w:ascii="Arial" w:eastAsia="Arial" w:hAnsi="Arial" w:cs="Arial"/>
          <w:sz w:val="24"/>
          <w:szCs w:val="24"/>
        </w:rPr>
      </w:pPr>
      <w:r w:rsidRPr="00751A64">
        <w:rPr>
          <w:rFonts w:ascii="Arial" w:eastAsia="Arial" w:hAnsi="Arial" w:cs="Arial"/>
          <w:sz w:val="24"/>
          <w:szCs w:val="24"/>
        </w:rPr>
        <w:t>Suunnitelman laatiminen aloitetaan ennen asiakkuuden alkamista, jotta sekä asiakkaalla että henkilöstöllä on selkeä käsitys siitä, mitä palvelua asiakas tarvitsee ja haluaa ja miten se toteutetaan. Suunnitelman laadinnasta vastaa asiakkaalle nimetty omaohjaaja</w:t>
      </w:r>
      <w:r>
        <w:rPr>
          <w:rFonts w:ascii="Arial" w:eastAsia="Arial" w:hAnsi="Arial" w:cs="Arial"/>
          <w:sz w:val="24"/>
          <w:szCs w:val="24"/>
        </w:rPr>
        <w:t xml:space="preserve"> ja yksikönjohtaja</w:t>
      </w:r>
      <w:r w:rsidRPr="00751A64">
        <w:rPr>
          <w:rFonts w:ascii="Arial" w:eastAsia="Arial" w:hAnsi="Arial" w:cs="Arial"/>
          <w:sz w:val="24"/>
          <w:szCs w:val="24"/>
        </w:rPr>
        <w:t xml:space="preserve">. Suunnitelman laadintaan voivat osallistua, asiakkaan niin halutessa, asiakkaan läheiset tai muu asiakkaan kanssa sovittu henkilö. Suunnitelma kirjataan </w:t>
      </w:r>
      <w:proofErr w:type="spellStart"/>
      <w:r>
        <w:rPr>
          <w:rFonts w:ascii="Arial" w:eastAsia="Arial" w:hAnsi="Arial" w:cs="Arial"/>
          <w:sz w:val="24"/>
          <w:szCs w:val="24"/>
        </w:rPr>
        <w:t>Tavanan</w:t>
      </w:r>
      <w:proofErr w:type="spellEnd"/>
      <w:r w:rsidRPr="00751A64">
        <w:rPr>
          <w:rFonts w:ascii="Arial" w:eastAsia="Arial" w:hAnsi="Arial" w:cs="Arial"/>
          <w:sz w:val="24"/>
          <w:szCs w:val="24"/>
        </w:rPr>
        <w:t xml:space="preserve"> asiakastietojärjestelmään.</w:t>
      </w:r>
    </w:p>
    <w:p w:rsidR="008D1484" w:rsidRPr="00751A64" w:rsidRDefault="008D1484" w:rsidP="006F7CB9">
      <w:pPr>
        <w:spacing w:after="160" w:line="278" w:lineRule="auto"/>
        <w:contextualSpacing/>
        <w:rPr>
          <w:rFonts w:ascii="Arial" w:eastAsia="Arial" w:hAnsi="Arial" w:cs="Arial"/>
          <w:sz w:val="24"/>
          <w:szCs w:val="24"/>
        </w:rPr>
      </w:pPr>
      <w:r w:rsidRPr="00751A64">
        <w:rPr>
          <w:rFonts w:ascii="Arial" w:eastAsia="Arial" w:hAnsi="Arial" w:cs="Arial"/>
          <w:sz w:val="24"/>
          <w:szCs w:val="24"/>
        </w:rPr>
        <w:t xml:space="preserve"> </w:t>
      </w:r>
    </w:p>
    <w:p w:rsidR="008D1484" w:rsidRPr="00751A64" w:rsidRDefault="008D1484" w:rsidP="006F7CB9">
      <w:pPr>
        <w:spacing w:after="160" w:line="278" w:lineRule="auto"/>
        <w:contextualSpacing/>
        <w:rPr>
          <w:rFonts w:ascii="Arial" w:eastAsia="Arial" w:hAnsi="Arial" w:cs="Arial"/>
          <w:sz w:val="24"/>
          <w:szCs w:val="24"/>
        </w:rPr>
      </w:pPr>
      <w:r w:rsidRPr="00751A64">
        <w:rPr>
          <w:rFonts w:ascii="Arial" w:eastAsia="Arial" w:hAnsi="Arial" w:cs="Arial"/>
          <w:sz w:val="24"/>
          <w:szCs w:val="24"/>
        </w:rPr>
        <w:t>Kun asiakas on aloittanut palveluissa, suunnitelma tarkastetaan ensimmäisen kerran kolmen kuukauden kuluessa. Suunnitelmaa tarkennetaan tarvittaessa. Jatkossa omaohjaaja ja asiakas arvioivat suunnitelmaa tarpeen mukaan, aina hänen tilanteensa muuttuessa ja kuitenkin vähintään kerran vuodessa.</w:t>
      </w:r>
      <w:r>
        <w:rPr>
          <w:rFonts w:ascii="Arial" w:eastAsia="Arial" w:hAnsi="Arial" w:cs="Arial"/>
          <w:sz w:val="24"/>
          <w:szCs w:val="24"/>
        </w:rPr>
        <w:t xml:space="preserve"> Yksikön</w:t>
      </w:r>
      <w:r w:rsidRPr="00751A64">
        <w:rPr>
          <w:rFonts w:ascii="Arial" w:eastAsia="Arial" w:hAnsi="Arial" w:cs="Arial"/>
          <w:sz w:val="24"/>
          <w:szCs w:val="24"/>
        </w:rPr>
        <w:t xml:space="preserve"> ohjaajat kirjaavat asiakkaan päivittäiset huomiot siten, että kirjaukset tukevat ja arvioivat suunnitelman tavoitteita. Huomiot kirjataan käynnin päätteeksi mikä mahdollistaa sen, että asiakas osallistuu huomion kirjaamiseen. </w:t>
      </w:r>
    </w:p>
    <w:p w:rsidR="008D1484" w:rsidRPr="00751A64" w:rsidRDefault="008D1484" w:rsidP="006F7CB9">
      <w:pPr>
        <w:spacing w:after="160" w:line="278" w:lineRule="auto"/>
        <w:contextualSpacing/>
        <w:rPr>
          <w:rFonts w:ascii="Arial" w:eastAsia="Arial" w:hAnsi="Arial" w:cs="Arial"/>
          <w:sz w:val="24"/>
          <w:szCs w:val="24"/>
        </w:rPr>
      </w:pPr>
    </w:p>
    <w:p w:rsidR="008D1484" w:rsidRPr="00DC6A87" w:rsidRDefault="008D1484" w:rsidP="006F7CB9">
      <w:pPr>
        <w:spacing w:after="160" w:line="278" w:lineRule="auto"/>
        <w:contextualSpacing/>
        <w:rPr>
          <w:rFonts w:ascii="Arial" w:eastAsia="Arial" w:hAnsi="Arial" w:cs="Arial"/>
          <w:sz w:val="24"/>
          <w:szCs w:val="24"/>
        </w:rPr>
      </w:pPr>
      <w:r w:rsidRPr="00751A64">
        <w:rPr>
          <w:rFonts w:ascii="Arial" w:eastAsia="Arial" w:hAnsi="Arial" w:cs="Arial"/>
          <w:sz w:val="24"/>
          <w:szCs w:val="24"/>
        </w:rPr>
        <w:t xml:space="preserve">Omaohjaajat vastaavat suunnitelmien laadinnasta, päivittämisestä ja muutoksista tiedottamisesta. Johtajan ja vastaavan ohjaajan vastuulla on seurata suunnitelmien ajantasaisuutta ja laatua.  Asiakastyöhön liittyvät huomiot kirjataan ajantasaisesti asiakastietojärjestelmään. Jokainen työntekijä on vastuussa siitä, että toimii suunnitelman mukaisesti. Työntekijä on velvollinen perehtymään asiakastietoihin </w:t>
      </w:r>
      <w:r>
        <w:rPr>
          <w:rFonts w:ascii="Arial" w:eastAsia="Arial" w:hAnsi="Arial" w:cs="Arial"/>
          <w:sz w:val="24"/>
          <w:szCs w:val="24"/>
        </w:rPr>
        <w:t xml:space="preserve">ja asiakkaan palvelujen toteuttamissuunnitelmaan </w:t>
      </w:r>
      <w:r w:rsidRPr="00751A64">
        <w:rPr>
          <w:rFonts w:ascii="Arial" w:eastAsia="Arial" w:hAnsi="Arial" w:cs="Arial"/>
          <w:sz w:val="24"/>
          <w:szCs w:val="24"/>
        </w:rPr>
        <w:t xml:space="preserve">ennen asiakastyön aloittamista. </w:t>
      </w:r>
      <w:r>
        <w:rPr>
          <w:rFonts w:ascii="Arial" w:eastAsia="Arial" w:hAnsi="Arial" w:cs="Arial"/>
          <w:sz w:val="24"/>
          <w:szCs w:val="24"/>
        </w:rPr>
        <w:t>Yksikön</w:t>
      </w:r>
      <w:r w:rsidRPr="00751A64">
        <w:rPr>
          <w:rFonts w:ascii="Arial" w:eastAsia="Arial" w:hAnsi="Arial" w:cs="Arial"/>
          <w:sz w:val="24"/>
          <w:szCs w:val="24"/>
        </w:rPr>
        <w:t>johtaja</w:t>
      </w:r>
      <w:r>
        <w:rPr>
          <w:rFonts w:ascii="Arial" w:eastAsia="Arial" w:hAnsi="Arial" w:cs="Arial"/>
          <w:sz w:val="24"/>
          <w:szCs w:val="24"/>
        </w:rPr>
        <w:t xml:space="preserve"> tai vastaava ohjaaja</w:t>
      </w:r>
      <w:r w:rsidRPr="00751A64">
        <w:rPr>
          <w:rFonts w:ascii="Arial" w:eastAsia="Arial" w:hAnsi="Arial" w:cs="Arial"/>
          <w:sz w:val="24"/>
          <w:szCs w:val="24"/>
        </w:rPr>
        <w:t xml:space="preserve"> huolehtii, että työntekijä on perehdytetty asiakastietojärjestelmän käyttöön ja kirjaamiseen.</w:t>
      </w:r>
      <w:r>
        <w:rPr>
          <w:rFonts w:ascii="Arial" w:eastAsia="Arial" w:hAnsi="Arial" w:cs="Arial"/>
          <w:sz w:val="24"/>
          <w:szCs w:val="24"/>
        </w:rPr>
        <w:t xml:space="preserve"> </w:t>
      </w:r>
      <w:r w:rsidRPr="00751A64">
        <w:rPr>
          <w:rFonts w:ascii="Arial" w:eastAsia="Arial" w:hAnsi="Arial" w:cs="Arial"/>
          <w:sz w:val="24"/>
          <w:szCs w:val="24"/>
        </w:rPr>
        <w:t>Työyhteisön viikoittaisissa kokouksissa ja päivittäisillä raporteilla asiakasasioita, kuten muutoksia asiakkaan voinnissa tai suunnitelmassa, käsitellään yhteisesti ja asiat kirjataan asiakastietojärjestelmään.</w:t>
      </w:r>
    </w:p>
    <w:p w:rsidR="008D1484" w:rsidRDefault="008D1484" w:rsidP="006F7CB9">
      <w:pPr>
        <w:spacing w:after="160" w:line="278" w:lineRule="auto"/>
        <w:contextualSpacing/>
        <w:rPr>
          <w:rFonts w:ascii="Arial" w:eastAsia="Arial" w:hAnsi="Arial" w:cs="Arial"/>
          <w:sz w:val="24"/>
          <w:szCs w:val="24"/>
        </w:rPr>
      </w:pPr>
    </w:p>
    <w:p w:rsidR="008D1484" w:rsidRPr="00602973" w:rsidRDefault="008D1484" w:rsidP="006F7CB9">
      <w:pPr>
        <w:pStyle w:val="Otsikko3"/>
        <w:spacing w:after="160" w:line="278" w:lineRule="auto"/>
        <w:contextualSpacing/>
        <w:rPr>
          <w:rFonts w:eastAsia="Arial"/>
          <w:sz w:val="28"/>
          <w:szCs w:val="28"/>
        </w:rPr>
      </w:pPr>
      <w:bookmarkStart w:id="104" w:name="_Toc242084542"/>
      <w:r w:rsidRPr="00602973">
        <w:rPr>
          <w:rFonts w:eastAsia="Arial"/>
          <w:sz w:val="28"/>
          <w:szCs w:val="28"/>
        </w:rPr>
        <w:t>Henkilökeskeinen toimintatapa</w:t>
      </w:r>
      <w:bookmarkEnd w:id="104"/>
      <w:r w:rsidRPr="00602973">
        <w:rPr>
          <w:rFonts w:eastAsia="Arial"/>
          <w:sz w:val="28"/>
          <w:szCs w:val="28"/>
        </w:rPr>
        <w:tab/>
      </w:r>
      <w:r w:rsidRPr="00602973">
        <w:rPr>
          <w:rFonts w:eastAsia="Arial"/>
          <w:sz w:val="28"/>
          <w:szCs w:val="28"/>
        </w:rPr>
        <w:tab/>
      </w:r>
    </w:p>
    <w:p w:rsidR="008D1484" w:rsidRDefault="008D1484" w:rsidP="006F7CB9">
      <w:pPr>
        <w:spacing w:after="160" w:line="278" w:lineRule="auto"/>
        <w:contextualSpacing/>
        <w:rPr>
          <w:rFonts w:ascii="Arial" w:hAnsi="Arial" w:cs="Arial"/>
          <w:sz w:val="24"/>
          <w:szCs w:val="24"/>
        </w:rPr>
      </w:pPr>
      <w:r w:rsidRPr="00BE3273">
        <w:rPr>
          <w:rFonts w:ascii="Arial" w:hAnsi="Arial" w:cs="Arial"/>
          <w:sz w:val="24"/>
          <w:szCs w:val="24"/>
        </w:rPr>
        <w:t xml:space="preserve">Palvelut järjestetään ja asiakasta kohdellaan </w:t>
      </w:r>
      <w:r>
        <w:rPr>
          <w:rFonts w:ascii="Arial" w:hAnsi="Arial" w:cs="Arial"/>
          <w:sz w:val="24"/>
          <w:szCs w:val="24"/>
        </w:rPr>
        <w:t xml:space="preserve">ihmisarvoaan, vakaumustaan ja yksityisyyttään kunnioittaen. </w:t>
      </w:r>
      <w:r w:rsidRPr="00BE3273">
        <w:rPr>
          <w:rFonts w:ascii="Arial" w:hAnsi="Arial" w:cs="Arial"/>
          <w:sz w:val="24"/>
          <w:szCs w:val="24"/>
        </w:rPr>
        <w:t>Palvelussa otetaan huomioon henkilön toivomukset, mielipiteet, etu ja yksilölliset tarpeet, ylläpidetään ja edistetään palveluissa olevan henkilön hyvinvointia, terveyttä ja turvallisuutta.</w:t>
      </w:r>
      <w:r>
        <w:rPr>
          <w:rFonts w:ascii="Arial" w:hAnsi="Arial" w:cs="Arial"/>
          <w:sz w:val="24"/>
          <w:szCs w:val="24"/>
        </w:rPr>
        <w:t xml:space="preserve"> </w:t>
      </w:r>
      <w:proofErr w:type="spellStart"/>
      <w:r>
        <w:rPr>
          <w:rFonts w:ascii="Arial" w:hAnsi="Arial" w:cs="Arial"/>
          <w:sz w:val="24"/>
          <w:szCs w:val="24"/>
        </w:rPr>
        <w:t>Tavanassa</w:t>
      </w:r>
      <w:proofErr w:type="spellEnd"/>
      <w:r>
        <w:rPr>
          <w:rFonts w:ascii="Arial" w:hAnsi="Arial" w:cs="Arial"/>
          <w:sz w:val="24"/>
          <w:szCs w:val="24"/>
        </w:rPr>
        <w:t xml:space="preserve"> </w:t>
      </w:r>
      <w:r w:rsidRPr="00BE3273">
        <w:rPr>
          <w:rFonts w:ascii="Arial" w:hAnsi="Arial" w:cs="Arial"/>
          <w:sz w:val="24"/>
          <w:szCs w:val="24"/>
        </w:rPr>
        <w:t>toteutetaan henkilökeskeistä toimintatapaa. Toiminta perustuu asiakkaan</w:t>
      </w:r>
    </w:p>
    <w:p w:rsidR="008D1484" w:rsidRPr="00DD537C" w:rsidRDefault="008D1484" w:rsidP="006F7CB9">
      <w:pPr>
        <w:pStyle w:val="Luettelokappale"/>
        <w:numPr>
          <w:ilvl w:val="0"/>
          <w:numId w:val="36"/>
        </w:numPr>
        <w:spacing w:after="160" w:line="278" w:lineRule="auto"/>
        <w:rPr>
          <w:rFonts w:ascii="Arial" w:hAnsi="Arial" w:cs="Arial"/>
          <w:sz w:val="24"/>
          <w:szCs w:val="24"/>
        </w:rPr>
      </w:pPr>
      <w:r w:rsidRPr="00DD537C">
        <w:rPr>
          <w:rFonts w:ascii="Arial" w:hAnsi="Arial" w:cs="Arial"/>
          <w:sz w:val="24"/>
          <w:szCs w:val="24"/>
        </w:rPr>
        <w:t>itsemääräämisoikeuden kunnioittamiseen ja vahvistamiseen</w:t>
      </w:r>
    </w:p>
    <w:p w:rsidR="008D1484" w:rsidRPr="00DD537C" w:rsidRDefault="008D1484" w:rsidP="006F7CB9">
      <w:pPr>
        <w:pStyle w:val="Luettelokappale"/>
        <w:numPr>
          <w:ilvl w:val="0"/>
          <w:numId w:val="36"/>
        </w:numPr>
        <w:spacing w:after="160" w:line="278" w:lineRule="auto"/>
        <w:rPr>
          <w:rFonts w:ascii="Arial" w:hAnsi="Arial" w:cs="Arial"/>
          <w:sz w:val="24"/>
          <w:szCs w:val="24"/>
        </w:rPr>
      </w:pPr>
      <w:r w:rsidRPr="00DD537C">
        <w:rPr>
          <w:rFonts w:ascii="Arial" w:hAnsi="Arial" w:cs="Arial"/>
          <w:sz w:val="24"/>
          <w:szCs w:val="24"/>
        </w:rPr>
        <w:t>osallistumisen tukemiseen palvelujen suunnit</w:t>
      </w:r>
      <w:r>
        <w:rPr>
          <w:rFonts w:ascii="Arial" w:hAnsi="Arial" w:cs="Arial"/>
          <w:sz w:val="24"/>
          <w:szCs w:val="24"/>
        </w:rPr>
        <w:t>t</w:t>
      </w:r>
      <w:r w:rsidRPr="00DD537C">
        <w:rPr>
          <w:rFonts w:ascii="Arial" w:hAnsi="Arial" w:cs="Arial"/>
          <w:sz w:val="24"/>
          <w:szCs w:val="24"/>
        </w:rPr>
        <w:t>elussa ja toteuttamisessa</w:t>
      </w:r>
    </w:p>
    <w:p w:rsidR="008D1484" w:rsidRPr="00DD537C" w:rsidRDefault="008D1484" w:rsidP="006F7CB9">
      <w:pPr>
        <w:pStyle w:val="Luettelokappale"/>
        <w:numPr>
          <w:ilvl w:val="0"/>
          <w:numId w:val="36"/>
        </w:numPr>
        <w:spacing w:after="160" w:line="278" w:lineRule="auto"/>
        <w:rPr>
          <w:rFonts w:ascii="Arial" w:hAnsi="Arial" w:cs="Arial"/>
          <w:sz w:val="24"/>
          <w:szCs w:val="24"/>
        </w:rPr>
      </w:pPr>
      <w:r w:rsidRPr="00DD537C">
        <w:rPr>
          <w:rFonts w:ascii="Arial" w:hAnsi="Arial" w:cs="Arial"/>
          <w:sz w:val="24"/>
          <w:szCs w:val="24"/>
        </w:rPr>
        <w:t>mahdollisuutta täysimääräiseen osallistumiseen yhteiskunnassa</w:t>
      </w:r>
    </w:p>
    <w:p w:rsidR="008D1484" w:rsidRPr="00DD537C" w:rsidRDefault="008D1484" w:rsidP="006F7CB9">
      <w:pPr>
        <w:pStyle w:val="Luettelokappale"/>
        <w:numPr>
          <w:ilvl w:val="0"/>
          <w:numId w:val="36"/>
        </w:numPr>
        <w:spacing w:after="160" w:line="278" w:lineRule="auto"/>
        <w:rPr>
          <w:rFonts w:ascii="Arial" w:hAnsi="Arial" w:cs="Arial"/>
          <w:sz w:val="24"/>
          <w:szCs w:val="24"/>
        </w:rPr>
      </w:pPr>
      <w:r w:rsidRPr="00DD537C">
        <w:rPr>
          <w:rFonts w:ascii="Arial" w:hAnsi="Arial" w:cs="Arial"/>
          <w:sz w:val="24"/>
          <w:szCs w:val="24"/>
        </w:rPr>
        <w:t>oikeus yksityisyyteen</w:t>
      </w:r>
    </w:p>
    <w:p w:rsidR="008D1484" w:rsidRPr="00332B24" w:rsidRDefault="008D1484" w:rsidP="006F7CB9">
      <w:pPr>
        <w:pStyle w:val="Luettelokappale"/>
        <w:numPr>
          <w:ilvl w:val="0"/>
          <w:numId w:val="36"/>
        </w:numPr>
        <w:spacing w:after="160" w:line="278" w:lineRule="auto"/>
        <w:rPr>
          <w:rFonts w:ascii="Arial" w:hAnsi="Arial" w:cs="Arial"/>
          <w:sz w:val="24"/>
          <w:szCs w:val="24"/>
        </w:rPr>
      </w:pPr>
      <w:r w:rsidRPr="00332B24">
        <w:rPr>
          <w:rFonts w:ascii="Arial" w:hAnsi="Arial" w:cs="Arial"/>
          <w:sz w:val="24"/>
          <w:szCs w:val="24"/>
        </w:rPr>
        <w:t>vapaus päättää itse omista jokapäiväisistä toimistaan</w:t>
      </w:r>
    </w:p>
    <w:p w:rsidR="008D1484" w:rsidRPr="00332B24" w:rsidRDefault="008D1484" w:rsidP="006F7CB9">
      <w:pPr>
        <w:pStyle w:val="Luettelokappale"/>
        <w:numPr>
          <w:ilvl w:val="0"/>
          <w:numId w:val="36"/>
        </w:numPr>
        <w:spacing w:after="160" w:line="278" w:lineRule="auto"/>
        <w:rPr>
          <w:rFonts w:ascii="Arial" w:hAnsi="Arial" w:cs="Arial"/>
          <w:sz w:val="24"/>
          <w:szCs w:val="24"/>
        </w:rPr>
      </w:pPr>
      <w:r w:rsidRPr="00332B24">
        <w:rPr>
          <w:rFonts w:ascii="Arial" w:hAnsi="Arial" w:cs="Arial"/>
          <w:sz w:val="24"/>
          <w:szCs w:val="24"/>
        </w:rPr>
        <w:t>mahdollisuudesta yksilölliseen</w:t>
      </w:r>
      <w:r>
        <w:rPr>
          <w:rFonts w:ascii="Arial" w:hAnsi="Arial" w:cs="Arial"/>
          <w:sz w:val="24"/>
          <w:szCs w:val="24"/>
        </w:rPr>
        <w:t xml:space="preserve"> elämään</w:t>
      </w:r>
    </w:p>
    <w:p w:rsidR="008D1484" w:rsidRDefault="008D1484" w:rsidP="006F7CB9">
      <w:pPr>
        <w:pStyle w:val="Luettelokappale"/>
        <w:numPr>
          <w:ilvl w:val="0"/>
          <w:numId w:val="36"/>
        </w:numPr>
        <w:spacing w:after="160" w:line="278" w:lineRule="auto"/>
        <w:rPr>
          <w:rFonts w:ascii="Arial" w:hAnsi="Arial" w:cs="Arial"/>
          <w:sz w:val="24"/>
          <w:szCs w:val="24"/>
        </w:rPr>
      </w:pPr>
      <w:r w:rsidRPr="00DD537C">
        <w:rPr>
          <w:rFonts w:ascii="Arial" w:hAnsi="Arial" w:cs="Arial"/>
          <w:sz w:val="24"/>
          <w:szCs w:val="24"/>
        </w:rPr>
        <w:t>mahdollisuus omannäköiseen elämään.</w:t>
      </w:r>
    </w:p>
    <w:p w:rsidR="008D1484" w:rsidRPr="00D60196" w:rsidRDefault="008D1484" w:rsidP="006F7CB9">
      <w:pPr>
        <w:spacing w:after="160" w:line="278" w:lineRule="auto"/>
        <w:contextualSpacing/>
        <w:rPr>
          <w:rFonts w:ascii="Arial" w:hAnsi="Arial" w:cs="Arial"/>
          <w:sz w:val="24"/>
          <w:szCs w:val="24"/>
        </w:rPr>
      </w:pPr>
    </w:p>
    <w:p w:rsidR="008D1484" w:rsidRDefault="008D1484" w:rsidP="006F7CB9">
      <w:pPr>
        <w:spacing w:after="160" w:line="278" w:lineRule="auto"/>
        <w:contextualSpacing/>
        <w:rPr>
          <w:rFonts w:ascii="Arial" w:hAnsi="Arial" w:cs="Arial"/>
          <w:sz w:val="24"/>
          <w:szCs w:val="24"/>
        </w:rPr>
      </w:pPr>
      <w:r w:rsidRPr="00BE3273">
        <w:rPr>
          <w:rFonts w:ascii="Arial" w:hAnsi="Arial" w:cs="Arial"/>
          <w:sz w:val="24"/>
          <w:szCs w:val="24"/>
        </w:rPr>
        <w:t xml:space="preserve">Asiakasta ja hänen oikeuksiaan, mielipiteitään ja kotiaan kunnioitetaan ja hänet kohdataan tasavertaisena henkilönä. </w:t>
      </w:r>
      <w:r>
        <w:rPr>
          <w:rFonts w:ascii="Arial" w:hAnsi="Arial" w:cs="Arial"/>
          <w:sz w:val="24"/>
          <w:szCs w:val="24"/>
        </w:rPr>
        <w:t>Yksikön</w:t>
      </w:r>
      <w:r w:rsidRPr="00BE3273">
        <w:rPr>
          <w:rFonts w:ascii="Arial" w:hAnsi="Arial" w:cs="Arial"/>
          <w:sz w:val="24"/>
          <w:szCs w:val="24"/>
        </w:rPr>
        <w:t xml:space="preserve"> ohjaaja ohjaa ja tukee asiakasta rakentamaan merkityksellistä, omaa elämää, asiakkaan omia voimavaroja vahvistaen.</w:t>
      </w:r>
      <w:r>
        <w:rPr>
          <w:rFonts w:ascii="Arial" w:hAnsi="Arial" w:cs="Arial"/>
          <w:sz w:val="24"/>
          <w:szCs w:val="24"/>
        </w:rPr>
        <w:t xml:space="preserve"> Yksikön</w:t>
      </w:r>
      <w:r w:rsidRPr="00BE3273">
        <w:rPr>
          <w:rFonts w:ascii="Arial" w:hAnsi="Arial" w:cs="Arial"/>
          <w:sz w:val="24"/>
          <w:szCs w:val="24"/>
        </w:rPr>
        <w:t>johtaja huolehtii ja varmistaa, että henkilöstö toimii henkilökeskeisen toimintatavan periaatteiden mukaisesti.</w:t>
      </w:r>
    </w:p>
    <w:p w:rsidR="008D1484" w:rsidRDefault="008D1484" w:rsidP="006F7CB9">
      <w:pPr>
        <w:spacing w:after="160" w:line="278" w:lineRule="auto"/>
        <w:contextualSpacing/>
        <w:rPr>
          <w:rFonts w:ascii="Arial" w:hAnsi="Arial" w:cs="Arial"/>
          <w:sz w:val="24"/>
          <w:szCs w:val="24"/>
        </w:rPr>
      </w:pPr>
    </w:p>
    <w:p w:rsidR="008D1484" w:rsidRPr="00602973" w:rsidRDefault="008D1484" w:rsidP="006F7CB9">
      <w:pPr>
        <w:pStyle w:val="Otsikko3"/>
        <w:spacing w:after="160" w:line="278" w:lineRule="auto"/>
        <w:contextualSpacing/>
        <w:rPr>
          <w:rFonts w:cs="Arial"/>
          <w:sz w:val="28"/>
          <w:szCs w:val="28"/>
        </w:rPr>
      </w:pPr>
      <w:bookmarkStart w:id="105" w:name="_Toc242084543"/>
      <w:r w:rsidRPr="00602973">
        <w:rPr>
          <w:rFonts w:cs="Arial"/>
          <w:sz w:val="28"/>
          <w:szCs w:val="28"/>
        </w:rPr>
        <w:t>Itsemääräämisoikeuden vahvistaminen</w:t>
      </w:r>
      <w:r w:rsidR="00C60137" w:rsidRPr="00602973">
        <w:rPr>
          <w:rFonts w:cs="Arial"/>
          <w:sz w:val="28"/>
          <w:szCs w:val="28"/>
        </w:rPr>
        <w:t xml:space="preserve"> ja rajoittaminen</w:t>
      </w:r>
      <w:bookmarkEnd w:id="105"/>
    </w:p>
    <w:p w:rsidR="008D1484" w:rsidRPr="004C57DF" w:rsidRDefault="008D1484" w:rsidP="006F7CB9">
      <w:pPr>
        <w:spacing w:after="160" w:line="278" w:lineRule="auto"/>
        <w:contextualSpacing/>
        <w:rPr>
          <w:rFonts w:ascii="Arial" w:hAnsi="Arial" w:cs="Arial"/>
          <w:sz w:val="24"/>
          <w:szCs w:val="24"/>
        </w:rPr>
      </w:pPr>
      <w:r>
        <w:rPr>
          <w:rFonts w:ascii="Arial" w:hAnsi="Arial" w:cs="Arial"/>
          <w:sz w:val="24"/>
          <w:szCs w:val="24"/>
        </w:rPr>
        <w:t xml:space="preserve">Itsemääräämisoikeutta vahvistetaan yksikön jokapäiväisessä arjessa. </w:t>
      </w:r>
      <w:r w:rsidRPr="002A5898">
        <w:rPr>
          <w:rFonts w:ascii="Arial" w:hAnsi="Arial" w:cs="Arial"/>
          <w:sz w:val="24"/>
          <w:szCs w:val="24"/>
        </w:rPr>
        <w:t xml:space="preserve">Asiakkaan palveluidentoteuttamissuunnitelmaan kirjataan toimenpiteet, joilla tuetaan ja edistetään henkilön itsenäistä suoriutumista ja itsemääräämisoikeuden </w:t>
      </w:r>
      <w:r>
        <w:rPr>
          <w:rFonts w:ascii="Arial" w:hAnsi="Arial" w:cs="Arial"/>
          <w:sz w:val="24"/>
          <w:szCs w:val="24"/>
        </w:rPr>
        <w:t>vahvistamista</w:t>
      </w:r>
      <w:r w:rsidRPr="002A5898">
        <w:rPr>
          <w:rFonts w:ascii="Arial" w:hAnsi="Arial" w:cs="Arial"/>
          <w:sz w:val="24"/>
          <w:szCs w:val="24"/>
        </w:rPr>
        <w:t>.</w:t>
      </w:r>
      <w:r>
        <w:rPr>
          <w:rFonts w:ascii="Arial" w:hAnsi="Arial" w:cs="Arial"/>
          <w:sz w:val="24"/>
          <w:szCs w:val="24"/>
        </w:rPr>
        <w:t xml:space="preserve"> </w:t>
      </w:r>
      <w:r w:rsidRPr="002A5898">
        <w:rPr>
          <w:rFonts w:ascii="Arial" w:hAnsi="Arial" w:cs="Arial"/>
          <w:sz w:val="24"/>
          <w:szCs w:val="24"/>
        </w:rPr>
        <w:t xml:space="preserve">Palvelussa tuetaan ja vahvistetaan asiakkaan itsenäistä elämää, osallisuutta yhteisöönsä ja oikeutta tehdä valintoja ja ottaa riskejä. Samalla turvataan tarvittava hoito ja huolenpito. Asiakkaan toiveet siitä, miten hän haluaa itseään autettavan, kirjataan hänen suunnitelmaansa. Suunnitelmaan kirjataan yhdessä sovitut toimenpiteet, joiden avulla edistetään ja tuetaan henkilön itsenäistä </w:t>
      </w:r>
      <w:r w:rsidRPr="004C57DF">
        <w:rPr>
          <w:rFonts w:ascii="Arial" w:hAnsi="Arial" w:cs="Arial"/>
          <w:sz w:val="24"/>
          <w:szCs w:val="24"/>
        </w:rPr>
        <w:t>suoriutumista ja itsemääräämisoikeuden toteutumista. Asiakasta tuetaan osallistumaan itseään koskevaan päivittäiskirjaukseen ja tavoitteiden toteutumisen seurantaan</w:t>
      </w:r>
      <w:r w:rsidRPr="004C57DF">
        <w:rPr>
          <w:rFonts w:ascii="Arial" w:hAnsi="Arial" w:cs="Arial"/>
          <w:i/>
          <w:iCs/>
          <w:sz w:val="24"/>
          <w:szCs w:val="24"/>
        </w:rPr>
        <w:t xml:space="preserve">. </w:t>
      </w:r>
    </w:p>
    <w:p w:rsidR="008D1484" w:rsidRPr="004C57DF" w:rsidRDefault="008D1484" w:rsidP="006F7CB9">
      <w:pPr>
        <w:spacing w:after="160" w:line="278" w:lineRule="auto"/>
        <w:contextualSpacing/>
        <w:rPr>
          <w:rFonts w:ascii="Arial" w:hAnsi="Arial" w:cs="Arial"/>
          <w:sz w:val="24"/>
          <w:szCs w:val="24"/>
        </w:rPr>
      </w:pPr>
    </w:p>
    <w:p w:rsidR="008D1484" w:rsidRDefault="008D1484" w:rsidP="006F7CB9">
      <w:pPr>
        <w:spacing w:after="160" w:line="278" w:lineRule="auto"/>
        <w:contextualSpacing/>
        <w:rPr>
          <w:rFonts w:ascii="Arial" w:hAnsi="Arial" w:cs="Arial"/>
          <w:sz w:val="24"/>
          <w:szCs w:val="24"/>
        </w:rPr>
      </w:pPr>
      <w:r>
        <w:rPr>
          <w:rFonts w:ascii="Arial" w:hAnsi="Arial" w:cs="Arial"/>
          <w:sz w:val="24"/>
          <w:szCs w:val="24"/>
        </w:rPr>
        <w:t>Yksikössä</w:t>
      </w:r>
      <w:r w:rsidRPr="004C57DF">
        <w:rPr>
          <w:rFonts w:ascii="Arial" w:hAnsi="Arial" w:cs="Arial"/>
          <w:sz w:val="24"/>
          <w:szCs w:val="24"/>
        </w:rPr>
        <w:t xml:space="preserve"> tarkastellaan </w:t>
      </w:r>
      <w:r>
        <w:rPr>
          <w:rFonts w:ascii="Arial" w:hAnsi="Arial" w:cs="Arial"/>
          <w:sz w:val="24"/>
          <w:szCs w:val="24"/>
        </w:rPr>
        <w:t>j</w:t>
      </w:r>
      <w:r w:rsidRPr="004C57DF">
        <w:rPr>
          <w:rFonts w:ascii="Arial" w:hAnsi="Arial" w:cs="Arial"/>
          <w:sz w:val="24"/>
          <w:szCs w:val="24"/>
        </w:rPr>
        <w:t>ohtajan johdolla säännöllisesti kodin rutiineja, sääntöjä ja vakiintuneita toimintatapoja, jotta ne mahdollistavat asiakkaiden tarpeista lähtevän, itsenäisen ja omannäköisen elämän. Henkilöstä koulutetaan ja perehdytetään asiakkaan itsemääräämisoikeuden vahvistamiseen arjessa ja poikkeustilanteissa.</w:t>
      </w:r>
    </w:p>
    <w:p w:rsidR="008D1484" w:rsidRDefault="008D1484" w:rsidP="006F7CB9">
      <w:pPr>
        <w:spacing w:after="160" w:line="278" w:lineRule="auto"/>
        <w:contextualSpacing/>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Virnan toiminnassa asiakas on keskiössä ja hänellä on päätäntävalta asiakasprosessin kaikissa vaiheissa. Asiakas on itse oman elämänsä asiantuntija ja asiakkaan omaa elämänhallintaa tuetaan. Asiakasta tuetaan omien vahvuuksien ja voimavarojen tunnistamiseen ja käyttämiseen, jotta hän voi elää mielekästä omannäköistä elämää. Asiakasta tuetaan kokeilemaan uutta ja ylläpidetään toiveikkuutta omaan elämäänsä liittyvien tavoitteiden saavuttamiseksi.</w:t>
      </w:r>
    </w:p>
    <w:p w:rsidR="008D1484" w:rsidRPr="00D042E5" w:rsidRDefault="008D1484" w:rsidP="006F7CB9">
      <w:pPr>
        <w:spacing w:after="160" w:line="278" w:lineRule="auto"/>
        <w:contextualSpacing/>
        <w:rPr>
          <w:rFonts w:ascii="Arial" w:hAnsi="Arial" w:cs="Arial"/>
          <w:sz w:val="24"/>
          <w:szCs w:val="24"/>
        </w:rPr>
      </w:pPr>
    </w:p>
    <w:p w:rsidR="008D1484" w:rsidRPr="004C57DF" w:rsidRDefault="008D1484" w:rsidP="006F7CB9">
      <w:pPr>
        <w:spacing w:after="160" w:line="278" w:lineRule="auto"/>
        <w:contextualSpacing/>
        <w:rPr>
          <w:rFonts w:ascii="Arial" w:hAnsi="Arial" w:cs="Arial"/>
          <w:sz w:val="24"/>
          <w:szCs w:val="24"/>
        </w:rPr>
      </w:pPr>
      <w:r w:rsidRPr="004C57DF">
        <w:rPr>
          <w:rFonts w:ascii="Arial" w:hAnsi="Arial" w:cs="Arial"/>
          <w:sz w:val="24"/>
          <w:szCs w:val="24"/>
        </w:rPr>
        <w:t>Sosiaalihuollossa itsemääräämisoikeutta voidaan rajoittaa ainoastaan silloin, kun asiakkaan tai muiden henkilöiden terveys tai turvallisuus uhkaa vaarantua eikä muita keinoja ole käytettävissä. Mahdolliset rajoitustoimenpiteet toteutetaan lievimmän rajoittamisen periaatteen mukaisesti ja turvallisesti henkilön ihmisarvoa kunnioittaen. Rajoitustoimenpiteestä tehdään aina yksilöity päätös, josta vastaa asiakasta hoitava lääkäri</w:t>
      </w:r>
      <w:r>
        <w:rPr>
          <w:rFonts w:ascii="Arial" w:hAnsi="Arial" w:cs="Arial"/>
          <w:sz w:val="24"/>
          <w:szCs w:val="24"/>
        </w:rPr>
        <w:t xml:space="preserve">. </w:t>
      </w:r>
      <w:proofErr w:type="spellStart"/>
      <w:r>
        <w:rPr>
          <w:rFonts w:ascii="Arial" w:hAnsi="Arial" w:cs="Arial"/>
          <w:sz w:val="24"/>
          <w:szCs w:val="24"/>
        </w:rPr>
        <w:t>Tavana</w:t>
      </w:r>
      <w:proofErr w:type="spellEnd"/>
      <w:r>
        <w:rPr>
          <w:rFonts w:ascii="Arial" w:hAnsi="Arial" w:cs="Arial"/>
          <w:sz w:val="24"/>
          <w:szCs w:val="24"/>
        </w:rPr>
        <w:t xml:space="preserve"> Virnassa ei ole käytössä itsemääräämisoikeuden rajoittamistoimenpiteitä</w:t>
      </w:r>
      <w:r w:rsidRPr="004C57DF">
        <w:rPr>
          <w:rFonts w:ascii="Arial" w:hAnsi="Arial" w:cs="Arial"/>
          <w:sz w:val="24"/>
          <w:szCs w:val="24"/>
        </w:rPr>
        <w:t>.</w:t>
      </w:r>
    </w:p>
    <w:p w:rsidR="008D1484" w:rsidRPr="00CC40D5" w:rsidRDefault="008D1484" w:rsidP="006F7CB9">
      <w:pPr>
        <w:spacing w:after="160" w:line="278" w:lineRule="auto"/>
        <w:contextualSpacing/>
        <w:rPr>
          <w:rFonts w:ascii="Arial" w:hAnsi="Arial" w:cs="Arial"/>
          <w:color w:val="EE0000"/>
          <w:sz w:val="24"/>
          <w:szCs w:val="24"/>
        </w:rPr>
      </w:pPr>
      <w:bookmarkStart w:id="106" w:name="_Toc45556449"/>
    </w:p>
    <w:p w:rsidR="008D1484" w:rsidRPr="00602973" w:rsidRDefault="008D1484" w:rsidP="006F7CB9">
      <w:pPr>
        <w:pStyle w:val="Otsikko3"/>
        <w:spacing w:after="160" w:line="278" w:lineRule="auto"/>
        <w:contextualSpacing/>
        <w:rPr>
          <w:rFonts w:cs="Arial"/>
          <w:sz w:val="28"/>
          <w:szCs w:val="28"/>
        </w:rPr>
      </w:pPr>
      <w:bookmarkStart w:id="107" w:name="_Toc242084544"/>
      <w:bookmarkEnd w:id="106"/>
      <w:r w:rsidRPr="00602973">
        <w:rPr>
          <w:rFonts w:cs="Arial"/>
          <w:sz w:val="28"/>
          <w:szCs w:val="28"/>
        </w:rPr>
        <w:t>Asiakkaan osallisuuden vahvistaminen</w:t>
      </w:r>
      <w:bookmarkStart w:id="108" w:name="_Toc45556451"/>
      <w:bookmarkEnd w:id="107"/>
    </w:p>
    <w:p w:rsidR="008D1484" w:rsidRPr="00DC6A87" w:rsidRDefault="008D1484" w:rsidP="006F7CB9">
      <w:pPr>
        <w:spacing w:after="160" w:line="278" w:lineRule="auto"/>
        <w:contextualSpacing/>
        <w:rPr>
          <w:rFonts w:ascii="Arial" w:hAnsi="Arial" w:cs="Arial"/>
          <w:sz w:val="24"/>
          <w:szCs w:val="24"/>
        </w:rPr>
      </w:pPr>
      <w:r w:rsidRPr="00DC6A87">
        <w:rPr>
          <w:rFonts w:ascii="Arial" w:eastAsia="Arial" w:hAnsi="Arial" w:cs="Arial"/>
          <w:sz w:val="24"/>
          <w:szCs w:val="24"/>
        </w:rPr>
        <w:t xml:space="preserve">Asiakkailla on osallisuus ja tiedonsaantioikeus palveluja koskevaan suunnitteluun, päätöksentekoon ja toteuttamiseen. </w:t>
      </w:r>
      <w:r w:rsidRPr="00DC6A87">
        <w:rPr>
          <w:rFonts w:ascii="Arial" w:hAnsi="Arial" w:cs="Arial"/>
          <w:sz w:val="24"/>
          <w:szCs w:val="24"/>
        </w:rPr>
        <w:t>Asiakkaiden ja omaisten osallistumista yksikön laadun ja omavalvonnan kehittämiseen</w:t>
      </w:r>
      <w:bookmarkEnd w:id="108"/>
      <w:r w:rsidRPr="00DC6A87">
        <w:rPr>
          <w:rFonts w:ascii="Arial" w:hAnsi="Arial" w:cs="Arial"/>
          <w:sz w:val="24"/>
          <w:szCs w:val="24"/>
        </w:rPr>
        <w:t xml:space="preserve"> tuetaan. Tavanalla on käytössä järjestelmällinen asiakaskokemuksella johtamisen malli. Sen tavoitteena on arvioida, ymmärtää ja johtaa palvelutoimintaa asiakaslähtöisesti. Näin kehittämiskohtiin voidaan tarttua heti asian tultua tietoon ja toteuttaa palvelutoiminnan jatkuvaa kehittämistä.</w:t>
      </w:r>
    </w:p>
    <w:p w:rsidR="008D1484" w:rsidRPr="00DC6A87" w:rsidRDefault="008D1484" w:rsidP="006F7CB9">
      <w:pPr>
        <w:spacing w:after="160" w:line="278" w:lineRule="auto"/>
        <w:contextualSpacing/>
        <w:rPr>
          <w:rFonts w:ascii="Arial" w:hAnsi="Arial" w:cs="Arial"/>
          <w:sz w:val="24"/>
          <w:szCs w:val="24"/>
        </w:rPr>
      </w:pPr>
    </w:p>
    <w:p w:rsidR="008D1484" w:rsidRPr="00DC6A87" w:rsidRDefault="008D1484" w:rsidP="006F7CB9">
      <w:pPr>
        <w:spacing w:after="160" w:line="278" w:lineRule="auto"/>
        <w:contextualSpacing/>
        <w:rPr>
          <w:rFonts w:ascii="Arial" w:hAnsi="Arial" w:cs="Arial"/>
          <w:sz w:val="24"/>
          <w:szCs w:val="24"/>
        </w:rPr>
      </w:pPr>
      <w:r w:rsidRPr="00DC6A87">
        <w:rPr>
          <w:rFonts w:ascii="Arial" w:hAnsi="Arial" w:cs="Arial"/>
          <w:sz w:val="24"/>
          <w:szCs w:val="24"/>
        </w:rPr>
        <w:t xml:space="preserve">Asiakkaan toiveita ja mielipiteitä kuullaan arjen toiminnassa sekä kuukausittain järjestettävissä asiakaskokouksissa. Asiakkaat pääsevät suunnittelemaan </w:t>
      </w:r>
      <w:r>
        <w:rPr>
          <w:rFonts w:ascii="Arial" w:hAnsi="Arial" w:cs="Arial"/>
          <w:sz w:val="24"/>
          <w:szCs w:val="24"/>
        </w:rPr>
        <w:t>yksikön</w:t>
      </w:r>
      <w:r w:rsidRPr="00DC6A87">
        <w:rPr>
          <w:rFonts w:ascii="Arial" w:hAnsi="Arial" w:cs="Arial"/>
          <w:sz w:val="24"/>
          <w:szCs w:val="24"/>
        </w:rPr>
        <w:t xml:space="preserve"> toimintaa yhdessä ohjaajien kanssa ja heidän toiveitaan kuullaan muun muassa suunniteltaessa vuosittaisia retkiä, ryhmätoimintaa, juhlia ja ruokalistaa. Virnassa järjestetään kaksi kertaa vuodessa läheisten/omaistenpäivä. Ohjelma suunnitellaan yhdessä asiakkaiden kanssa. Läheisten- ja omaistenpäivässä on tarjolla pientä syötävää ja esimerkiksi tietokilpailuja, asukkaiden taidenäyttelyitä ja musiikkia. </w:t>
      </w:r>
    </w:p>
    <w:p w:rsidR="008D1484" w:rsidRPr="00DC6A87" w:rsidRDefault="008D1484" w:rsidP="006F7CB9">
      <w:pPr>
        <w:spacing w:after="160" w:line="278" w:lineRule="auto"/>
        <w:contextualSpacing/>
        <w:rPr>
          <w:rFonts w:ascii="Arial" w:hAnsi="Arial" w:cs="Arial"/>
          <w:sz w:val="24"/>
          <w:szCs w:val="24"/>
        </w:rPr>
      </w:pPr>
    </w:p>
    <w:p w:rsidR="008D1484" w:rsidRDefault="008D1484" w:rsidP="006F7CB9">
      <w:pPr>
        <w:spacing w:after="160" w:line="278" w:lineRule="auto"/>
        <w:contextualSpacing/>
        <w:rPr>
          <w:rFonts w:ascii="Arial" w:hAnsi="Arial" w:cs="Arial"/>
          <w:sz w:val="24"/>
          <w:szCs w:val="24"/>
        </w:rPr>
      </w:pPr>
      <w:r w:rsidRPr="00DC6A87">
        <w:rPr>
          <w:rFonts w:ascii="Arial" w:hAnsi="Arial" w:cs="Arial"/>
          <w:sz w:val="24"/>
          <w:szCs w:val="24"/>
        </w:rPr>
        <w:t xml:space="preserve">Asiakkailla ja heidän läheisillään on vuosittain mahdollisuus osallistua </w:t>
      </w:r>
      <w:r w:rsidRPr="00DC6A87">
        <w:rPr>
          <w:rFonts w:ascii="Arial" w:hAnsi="Arial" w:cs="Arial"/>
          <w:iCs/>
          <w:sz w:val="24"/>
          <w:szCs w:val="24"/>
        </w:rPr>
        <w:t>strategiseen asiakastutkimukseen</w:t>
      </w:r>
      <w:r w:rsidRPr="00DC6A87">
        <w:rPr>
          <w:rFonts w:ascii="Arial" w:hAnsi="Arial" w:cs="Arial"/>
          <w:sz w:val="24"/>
          <w:szCs w:val="24"/>
        </w:rPr>
        <w:t xml:space="preserve">. Tuloksista tehdään </w:t>
      </w:r>
      <w:r>
        <w:rPr>
          <w:rFonts w:ascii="Arial" w:hAnsi="Arial" w:cs="Arial"/>
          <w:sz w:val="24"/>
          <w:szCs w:val="24"/>
        </w:rPr>
        <w:t>yksikkö</w:t>
      </w:r>
      <w:r w:rsidRPr="00DC6A87">
        <w:rPr>
          <w:rFonts w:ascii="Arial" w:hAnsi="Arial" w:cs="Arial"/>
          <w:sz w:val="24"/>
          <w:szCs w:val="24"/>
        </w:rPr>
        <w:t xml:space="preserve">kohtaiset raportit, jos vastaajia on yli 5, näin voidaan varmistua palautteen anonymiteetistä. Kyselyiden jälkeen </w:t>
      </w:r>
      <w:r>
        <w:rPr>
          <w:rFonts w:ascii="Arial" w:hAnsi="Arial" w:cs="Arial"/>
          <w:sz w:val="24"/>
          <w:szCs w:val="24"/>
        </w:rPr>
        <w:t>yksikön</w:t>
      </w:r>
      <w:r w:rsidRPr="00DC6A87">
        <w:rPr>
          <w:rFonts w:ascii="Arial" w:hAnsi="Arial" w:cs="Arial"/>
          <w:sz w:val="24"/>
          <w:szCs w:val="24"/>
        </w:rPr>
        <w:t xml:space="preserve">johtaja käy läpi tulokset henkilökunnan kanssa pyrkien löytämään </w:t>
      </w:r>
      <w:r>
        <w:rPr>
          <w:rFonts w:ascii="Arial" w:hAnsi="Arial" w:cs="Arial"/>
          <w:sz w:val="24"/>
          <w:szCs w:val="24"/>
        </w:rPr>
        <w:t>yksikön</w:t>
      </w:r>
      <w:r w:rsidRPr="00DC6A87">
        <w:rPr>
          <w:rFonts w:ascii="Arial" w:hAnsi="Arial" w:cs="Arial"/>
          <w:sz w:val="24"/>
          <w:szCs w:val="24"/>
        </w:rPr>
        <w:t xml:space="preserve"> vahvuuksia ja kehityskohteita. Kehityskohteet kirjataan ja niiden toteutumista seurataan. Asiakastyytyväisyyskyselyn tulokset käydään läpi asiakaskokouksessa yhdessä asiakkaiden kanssa ja mietitään yhdessä mahdollisia kehittämistarpeita ja ratkaisuja niihin. </w:t>
      </w:r>
    </w:p>
    <w:p w:rsidR="00602973" w:rsidRPr="00DC6A87" w:rsidRDefault="00602973" w:rsidP="006F7CB9">
      <w:pPr>
        <w:spacing w:after="160" w:line="278" w:lineRule="auto"/>
        <w:contextualSpacing/>
        <w:rPr>
          <w:rFonts w:ascii="Arial" w:hAnsi="Arial" w:cs="Arial"/>
          <w:sz w:val="24"/>
          <w:szCs w:val="24"/>
        </w:rPr>
      </w:pPr>
    </w:p>
    <w:p w:rsidR="008D1484" w:rsidRPr="00DC6A87" w:rsidRDefault="008D1484" w:rsidP="006F7CB9">
      <w:pPr>
        <w:spacing w:after="0" w:line="240" w:lineRule="auto"/>
        <w:contextualSpacing/>
        <w:rPr>
          <w:rFonts w:ascii="Arial" w:hAnsi="Arial" w:cs="Arial"/>
          <w:sz w:val="24"/>
          <w:szCs w:val="24"/>
        </w:rPr>
      </w:pPr>
    </w:p>
    <w:p w:rsidR="008D1484" w:rsidRPr="00602973" w:rsidRDefault="008D1484" w:rsidP="006F7CB9">
      <w:pPr>
        <w:pStyle w:val="Otsikko3"/>
        <w:spacing w:after="160" w:line="278" w:lineRule="auto"/>
        <w:contextualSpacing/>
        <w:rPr>
          <w:rFonts w:cs="Arial"/>
          <w:sz w:val="28"/>
          <w:szCs w:val="28"/>
        </w:rPr>
      </w:pPr>
      <w:bookmarkStart w:id="109" w:name="_Toc242084545"/>
      <w:r w:rsidRPr="00602973">
        <w:rPr>
          <w:rFonts w:cs="Arial"/>
          <w:sz w:val="28"/>
          <w:szCs w:val="28"/>
        </w:rPr>
        <w:t>Palautteen kerääminen</w:t>
      </w:r>
      <w:bookmarkEnd w:id="109"/>
    </w:p>
    <w:p w:rsidR="008D1484" w:rsidRPr="008505AA" w:rsidRDefault="008D1484" w:rsidP="006F7CB9">
      <w:pPr>
        <w:spacing w:after="160" w:line="278" w:lineRule="auto"/>
        <w:contextualSpacing/>
        <w:rPr>
          <w:rFonts w:ascii="Arial" w:hAnsi="Arial" w:cs="Arial"/>
          <w:color w:val="FF0000"/>
          <w:sz w:val="24"/>
          <w:szCs w:val="24"/>
        </w:rPr>
      </w:pPr>
      <w:r w:rsidRPr="008505AA">
        <w:rPr>
          <w:rFonts w:ascii="Arial" w:eastAsia="Arial" w:hAnsi="Arial" w:cs="Arial"/>
          <w:sz w:val="24"/>
          <w:szCs w:val="24"/>
        </w:rPr>
        <w:t xml:space="preserve">Asiakkailta, heidän omaisiltaan ja läheisiltään sekä muilta sidosryhmiltä toivotaan ja pyydetään palautetta. Palautetta on mahdollista antaa jatkuvasti </w:t>
      </w:r>
      <w:proofErr w:type="spellStart"/>
      <w:r>
        <w:rPr>
          <w:rFonts w:ascii="Arial" w:eastAsia="Arial" w:hAnsi="Arial" w:cs="Arial"/>
          <w:sz w:val="24"/>
          <w:szCs w:val="24"/>
        </w:rPr>
        <w:t>Tavanan</w:t>
      </w:r>
      <w:proofErr w:type="spellEnd"/>
      <w:r>
        <w:rPr>
          <w:rFonts w:ascii="Arial" w:eastAsia="Arial" w:hAnsi="Arial" w:cs="Arial"/>
          <w:sz w:val="24"/>
          <w:szCs w:val="24"/>
        </w:rPr>
        <w:t xml:space="preserve"> </w:t>
      </w:r>
      <w:r w:rsidRPr="008505AA">
        <w:rPr>
          <w:rFonts w:ascii="Arial" w:eastAsia="Arial" w:hAnsi="Arial" w:cs="Arial"/>
          <w:sz w:val="24"/>
          <w:szCs w:val="24"/>
        </w:rPr>
        <w:t xml:space="preserve">verkkosivulta yhteystiedot-välilehdeltä </w:t>
      </w:r>
      <w:r w:rsidRPr="008505AA">
        <w:rPr>
          <w:rFonts w:ascii="Arial" w:eastAsia="Arial" w:hAnsi="Arial" w:cs="Arial"/>
          <w:color w:val="000000" w:themeColor="text1"/>
          <w:sz w:val="24"/>
          <w:szCs w:val="24"/>
        </w:rPr>
        <w:t xml:space="preserve">löytyvien </w:t>
      </w:r>
      <w:r w:rsidRPr="008505AA">
        <w:rPr>
          <w:rFonts w:ascii="Arial" w:hAnsi="Arial" w:cs="Arial"/>
          <w:color w:val="000000" w:themeColor="text1"/>
          <w:sz w:val="24"/>
          <w:szCs w:val="24"/>
        </w:rPr>
        <w:t xml:space="preserve">yhteystietojen ja sähköisen lomakkeen kautta. Palautetta voi antaa myös kasvotusten, puhelimitse, sähköpostitse, tekstiviestitse tai </w:t>
      </w:r>
      <w:r>
        <w:rPr>
          <w:rFonts w:ascii="Arial" w:hAnsi="Arial" w:cs="Arial"/>
          <w:color w:val="000000" w:themeColor="text1"/>
          <w:sz w:val="24"/>
          <w:szCs w:val="24"/>
        </w:rPr>
        <w:t xml:space="preserve">yksikön </w:t>
      </w:r>
      <w:r w:rsidRPr="008505AA">
        <w:rPr>
          <w:rFonts w:ascii="Arial" w:hAnsi="Arial" w:cs="Arial"/>
          <w:color w:val="000000" w:themeColor="text1"/>
          <w:sz w:val="24"/>
          <w:szCs w:val="24"/>
        </w:rPr>
        <w:t xml:space="preserve">palautelaatikon kautta. Väärinkäytöksistä ja epäeettisestä toiminnasta voi tarvittaessa ilmoittaa </w:t>
      </w:r>
      <w:proofErr w:type="spellStart"/>
      <w:r>
        <w:rPr>
          <w:rFonts w:ascii="Arial" w:hAnsi="Arial" w:cs="Arial"/>
          <w:color w:val="000000" w:themeColor="text1"/>
          <w:sz w:val="24"/>
          <w:szCs w:val="24"/>
        </w:rPr>
        <w:t>Tavanan</w:t>
      </w:r>
      <w:proofErr w:type="spellEnd"/>
      <w:r>
        <w:rPr>
          <w:rFonts w:ascii="Arial" w:hAnsi="Arial" w:cs="Arial"/>
          <w:color w:val="000000" w:themeColor="text1"/>
          <w:sz w:val="24"/>
          <w:szCs w:val="24"/>
        </w:rPr>
        <w:t xml:space="preserve"> </w:t>
      </w:r>
      <w:proofErr w:type="spellStart"/>
      <w:r w:rsidRPr="008505AA">
        <w:rPr>
          <w:rFonts w:ascii="Arial" w:hAnsi="Arial" w:cs="Arial"/>
          <w:color w:val="000000" w:themeColor="text1"/>
          <w:sz w:val="24"/>
          <w:szCs w:val="24"/>
        </w:rPr>
        <w:t>Whistleblow</w:t>
      </w:r>
      <w:proofErr w:type="spellEnd"/>
      <w:r w:rsidRPr="008505AA">
        <w:rPr>
          <w:rFonts w:ascii="Arial" w:hAnsi="Arial" w:cs="Arial"/>
          <w:color w:val="000000" w:themeColor="text1"/>
          <w:sz w:val="24"/>
          <w:szCs w:val="24"/>
        </w:rPr>
        <w:t>-kanavan kautta.</w:t>
      </w:r>
    </w:p>
    <w:p w:rsidR="008D1484" w:rsidRPr="008505AA" w:rsidRDefault="008D1484" w:rsidP="006F7CB9">
      <w:pPr>
        <w:spacing w:after="160" w:line="278" w:lineRule="auto"/>
        <w:contextualSpacing/>
        <w:rPr>
          <w:rFonts w:ascii="Arial" w:hAnsi="Arial" w:cs="Arial"/>
          <w:color w:val="000000" w:themeColor="text1"/>
          <w:sz w:val="24"/>
          <w:szCs w:val="24"/>
        </w:rPr>
      </w:pPr>
    </w:p>
    <w:p w:rsidR="008D1484" w:rsidRPr="008505AA" w:rsidRDefault="008D1484" w:rsidP="006F7CB9">
      <w:pPr>
        <w:spacing w:after="160" w:line="278" w:lineRule="auto"/>
        <w:contextualSpacing/>
        <w:rPr>
          <w:rFonts w:ascii="Arial" w:hAnsi="Arial" w:cs="Arial"/>
          <w:color w:val="000000" w:themeColor="text1"/>
          <w:sz w:val="24"/>
          <w:szCs w:val="24"/>
        </w:rPr>
      </w:pPr>
      <w:r w:rsidRPr="008505AA">
        <w:rPr>
          <w:rFonts w:ascii="Arial" w:hAnsi="Arial" w:cs="Arial"/>
          <w:color w:val="000000" w:themeColor="text1"/>
          <w:sz w:val="24"/>
          <w:szCs w:val="24"/>
        </w:rPr>
        <w:t xml:space="preserve">Kaikki saadut palautteet ja reklamaatiot kirjataan vastaanottajan toimesta laatujärjestelmään, mikä mahdollistaa systemaattisen palaute- ja </w:t>
      </w:r>
      <w:proofErr w:type="spellStart"/>
      <w:r w:rsidRPr="008505AA">
        <w:rPr>
          <w:rFonts w:ascii="Arial" w:hAnsi="Arial" w:cs="Arial"/>
          <w:color w:val="000000" w:themeColor="text1"/>
          <w:sz w:val="24"/>
          <w:szCs w:val="24"/>
        </w:rPr>
        <w:t>reklamaatioseurannan</w:t>
      </w:r>
      <w:proofErr w:type="spellEnd"/>
      <w:r w:rsidRPr="008505AA">
        <w:rPr>
          <w:rFonts w:ascii="Arial" w:hAnsi="Arial" w:cs="Arial"/>
          <w:color w:val="000000" w:themeColor="text1"/>
          <w:sz w:val="24"/>
          <w:szCs w:val="24"/>
        </w:rPr>
        <w:t>. Akuuttia reagointia vaativiin palautteisiin ja reklamaatioihin reagoidaan heti.</w:t>
      </w:r>
    </w:p>
    <w:p w:rsidR="008D1484" w:rsidRPr="008505AA" w:rsidRDefault="008D1484" w:rsidP="006F7CB9">
      <w:pPr>
        <w:spacing w:after="160" w:line="278" w:lineRule="auto"/>
        <w:contextualSpacing/>
        <w:rPr>
          <w:rFonts w:ascii="Arial" w:hAnsi="Arial" w:cs="Arial"/>
          <w:color w:val="FF0000"/>
          <w:sz w:val="24"/>
          <w:szCs w:val="24"/>
        </w:rPr>
      </w:pPr>
    </w:p>
    <w:p w:rsidR="008D1484" w:rsidRPr="008505AA" w:rsidRDefault="008D1484" w:rsidP="006F7CB9">
      <w:pPr>
        <w:spacing w:after="160" w:line="278" w:lineRule="auto"/>
        <w:contextualSpacing/>
        <w:rPr>
          <w:rFonts w:ascii="Arial" w:hAnsi="Arial" w:cs="Arial"/>
          <w:sz w:val="24"/>
          <w:szCs w:val="24"/>
        </w:rPr>
      </w:pPr>
      <w:r w:rsidRPr="008505AA">
        <w:rPr>
          <w:rFonts w:ascii="Arial" w:hAnsi="Arial" w:cs="Arial"/>
          <w:sz w:val="24"/>
          <w:szCs w:val="24"/>
        </w:rPr>
        <w:t xml:space="preserve">Asiakkailla ja heidän läheisillään on vuosittain mahdollisuus osallistua strategiseen asiakastutkimukseen. Tuloksista tehdään </w:t>
      </w:r>
      <w:r>
        <w:rPr>
          <w:rFonts w:ascii="Arial" w:hAnsi="Arial" w:cs="Arial"/>
          <w:sz w:val="24"/>
          <w:szCs w:val="24"/>
        </w:rPr>
        <w:t>yksikkö</w:t>
      </w:r>
      <w:r w:rsidRPr="008505AA">
        <w:rPr>
          <w:rFonts w:ascii="Arial" w:hAnsi="Arial" w:cs="Arial"/>
          <w:sz w:val="24"/>
          <w:szCs w:val="24"/>
        </w:rPr>
        <w:t xml:space="preserve">kohtaiset raportit, jos vastaajia on yli viisi. Kyselyiden jälkeen </w:t>
      </w:r>
      <w:r>
        <w:rPr>
          <w:rFonts w:ascii="Arial" w:hAnsi="Arial" w:cs="Arial"/>
          <w:sz w:val="24"/>
          <w:szCs w:val="24"/>
        </w:rPr>
        <w:t>yksikön</w:t>
      </w:r>
      <w:r w:rsidRPr="008505AA">
        <w:rPr>
          <w:rFonts w:ascii="Arial" w:hAnsi="Arial" w:cs="Arial"/>
          <w:sz w:val="24"/>
          <w:szCs w:val="24"/>
        </w:rPr>
        <w:t xml:space="preserve">johtaja käy läpi tulokset henkilökunnan kanssa pyrkien löytämään </w:t>
      </w:r>
      <w:r>
        <w:rPr>
          <w:rFonts w:ascii="Arial" w:hAnsi="Arial" w:cs="Arial"/>
          <w:sz w:val="24"/>
          <w:szCs w:val="24"/>
        </w:rPr>
        <w:t>yksikön</w:t>
      </w:r>
      <w:r w:rsidRPr="008505AA">
        <w:rPr>
          <w:rFonts w:ascii="Arial" w:hAnsi="Arial" w:cs="Arial"/>
          <w:sz w:val="24"/>
          <w:szCs w:val="24"/>
        </w:rPr>
        <w:t xml:space="preserve"> vahvuuksia ja kehityskohteita. Palautteesta johdetaan sovitut toimenpiteet, jotka kirjataan omavalvonnan </w:t>
      </w:r>
      <w:proofErr w:type="spellStart"/>
      <w:r w:rsidRPr="008505AA">
        <w:rPr>
          <w:rFonts w:ascii="Arial" w:hAnsi="Arial" w:cs="Arial"/>
          <w:sz w:val="24"/>
          <w:szCs w:val="24"/>
        </w:rPr>
        <w:t>seurantaraporttiin</w:t>
      </w:r>
      <w:proofErr w:type="spellEnd"/>
      <w:r w:rsidRPr="008505AA">
        <w:rPr>
          <w:rFonts w:ascii="Arial" w:hAnsi="Arial" w:cs="Arial"/>
          <w:sz w:val="24"/>
          <w:szCs w:val="24"/>
        </w:rPr>
        <w:t xml:space="preserve"> ja niiden toteutumista seurataan </w:t>
      </w:r>
      <w:r>
        <w:rPr>
          <w:rFonts w:ascii="Arial" w:hAnsi="Arial" w:cs="Arial"/>
          <w:sz w:val="24"/>
          <w:szCs w:val="24"/>
        </w:rPr>
        <w:t>yksikön</w:t>
      </w:r>
      <w:r w:rsidRPr="008505AA">
        <w:rPr>
          <w:rFonts w:ascii="Arial" w:hAnsi="Arial" w:cs="Arial"/>
          <w:sz w:val="24"/>
          <w:szCs w:val="24"/>
        </w:rPr>
        <w:t xml:space="preserve">johtajan toimesta. </w:t>
      </w:r>
      <w:r>
        <w:rPr>
          <w:rFonts w:ascii="Arial" w:hAnsi="Arial" w:cs="Arial"/>
          <w:sz w:val="24"/>
          <w:szCs w:val="24"/>
        </w:rPr>
        <w:t>Liiketoiminnan kehitysjohtaja</w:t>
      </w:r>
      <w:r w:rsidRPr="008505AA">
        <w:rPr>
          <w:rFonts w:ascii="Arial" w:hAnsi="Arial" w:cs="Arial"/>
          <w:sz w:val="24"/>
          <w:szCs w:val="24"/>
        </w:rPr>
        <w:t xml:space="preserve"> vie kyselyiden tulokset yhtiön johtoryhmälle tiedoksi ja lisäksi yhtiön hallitukselle raportoidaan asiakaspalautteesta, jolloin yhtiön johto saa ajankohtaista tietoa palvelutoiminnan kehittämistarpeista ja tehdyistä toimenpiteistä.</w:t>
      </w:r>
    </w:p>
    <w:p w:rsidR="008D1484" w:rsidRPr="008505AA" w:rsidRDefault="008D1484" w:rsidP="006F7CB9">
      <w:pPr>
        <w:spacing w:after="160" w:line="278" w:lineRule="auto"/>
        <w:contextualSpacing/>
        <w:rPr>
          <w:rFonts w:ascii="Arial" w:eastAsia="Arial" w:hAnsi="Arial" w:cs="Arial"/>
          <w:color w:val="F79646" w:themeColor="accent6"/>
          <w:sz w:val="24"/>
          <w:szCs w:val="24"/>
        </w:rPr>
      </w:pPr>
    </w:p>
    <w:p w:rsidR="008D1484" w:rsidRPr="00602973" w:rsidRDefault="008D1484" w:rsidP="006F7CB9">
      <w:pPr>
        <w:pStyle w:val="Otsikko3"/>
        <w:spacing w:after="160" w:line="278" w:lineRule="auto"/>
        <w:contextualSpacing/>
        <w:rPr>
          <w:rFonts w:cs="Arial"/>
          <w:sz w:val="28"/>
          <w:szCs w:val="28"/>
        </w:rPr>
      </w:pPr>
      <w:bookmarkStart w:id="110" w:name="_Toc242084546"/>
      <w:r w:rsidRPr="00602973">
        <w:rPr>
          <w:rFonts w:cs="Arial"/>
          <w:sz w:val="28"/>
          <w:szCs w:val="28"/>
        </w:rPr>
        <w:t>Asiakkaan oikeusturva</w:t>
      </w:r>
      <w:bookmarkEnd w:id="110"/>
    </w:p>
    <w:p w:rsidR="008D1484" w:rsidRPr="008505AA" w:rsidRDefault="008D1484" w:rsidP="006F7CB9">
      <w:pPr>
        <w:spacing w:after="160" w:line="278" w:lineRule="auto"/>
        <w:contextualSpacing/>
        <w:rPr>
          <w:rFonts w:ascii="Arial" w:hAnsi="Arial" w:cs="Arial"/>
          <w:sz w:val="24"/>
          <w:szCs w:val="24"/>
        </w:rPr>
      </w:pPr>
      <w:r w:rsidRPr="008505AA">
        <w:rPr>
          <w:rFonts w:ascii="Arial" w:hAnsi="Arial" w:cs="Arial"/>
          <w:sz w:val="24"/>
          <w:szCs w:val="24"/>
        </w:rPr>
        <w:t xml:space="preserve">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 </w:t>
      </w:r>
      <w:r w:rsidRPr="008505AA">
        <w:rPr>
          <w:rFonts w:ascii="Arial" w:eastAsia="Arial" w:hAnsi="Arial" w:cs="Arial"/>
          <w:color w:val="000000" w:themeColor="text1"/>
          <w:sz w:val="24"/>
          <w:szCs w:val="24"/>
        </w:rPr>
        <w:t>Asiakkaan oikeusturvaan sisältyvät oikeudet palautteen antamisesta palveluiden laadulle määrittää Sosiaalihuollon asiakaslaki.</w:t>
      </w:r>
    </w:p>
    <w:p w:rsidR="008D1484" w:rsidRPr="008505AA" w:rsidRDefault="008D1484" w:rsidP="006F7CB9">
      <w:pPr>
        <w:spacing w:after="160" w:line="278" w:lineRule="auto"/>
        <w:contextualSpacing/>
        <w:rPr>
          <w:rFonts w:ascii="Arial" w:hAnsi="Arial" w:cs="Arial"/>
          <w:sz w:val="24"/>
          <w:szCs w:val="24"/>
        </w:rPr>
      </w:pPr>
    </w:p>
    <w:p w:rsidR="008D1484" w:rsidRDefault="008D1484" w:rsidP="006F7CB9">
      <w:pPr>
        <w:spacing w:after="160" w:line="278" w:lineRule="auto"/>
        <w:contextualSpacing/>
        <w:rPr>
          <w:rFonts w:ascii="Arial" w:hAnsi="Arial" w:cs="Arial"/>
          <w:sz w:val="24"/>
          <w:szCs w:val="24"/>
        </w:rPr>
      </w:pPr>
      <w:r w:rsidRPr="008505AA">
        <w:rPr>
          <w:rFonts w:ascii="Arial" w:hAnsi="Arial" w:cs="Arial"/>
          <w:sz w:val="24"/>
          <w:szCs w:val="24"/>
        </w:rPr>
        <w:t xml:space="preserve">Kaikkien työntekijöiden vastuulla on nostaa havaitsemansa epäasiallinen kohtelu heti esille ja selvittelyyn. </w:t>
      </w:r>
      <w:r>
        <w:rPr>
          <w:rFonts w:ascii="Arial" w:hAnsi="Arial" w:cs="Arial"/>
          <w:sz w:val="24"/>
          <w:szCs w:val="24"/>
        </w:rPr>
        <w:t>Yksikön</w:t>
      </w:r>
      <w:r w:rsidRPr="008505AA">
        <w:rPr>
          <w:rFonts w:ascii="Arial" w:hAnsi="Arial" w:cs="Arial"/>
          <w:sz w:val="24"/>
          <w:szCs w:val="24"/>
        </w:rPr>
        <w:t>johtaja ryhtyy heti toimenpiteisiin, jos kyseessä on epäasiallinen tai loukkaava käytös asiakasta kohtaan tai epäily siitä.</w:t>
      </w:r>
    </w:p>
    <w:p w:rsidR="008D1484" w:rsidRDefault="008D1484" w:rsidP="006F7CB9">
      <w:pPr>
        <w:spacing w:after="160" w:line="278" w:lineRule="auto"/>
        <w:contextualSpacing/>
        <w:rPr>
          <w:rFonts w:ascii="Arial" w:hAnsi="Arial" w:cs="Arial"/>
          <w:sz w:val="24"/>
          <w:szCs w:val="24"/>
        </w:rPr>
      </w:pPr>
    </w:p>
    <w:p w:rsidR="008D1484" w:rsidRPr="001A5B25" w:rsidRDefault="008D1484" w:rsidP="006F7CB9">
      <w:pPr>
        <w:spacing w:after="160" w:line="278" w:lineRule="auto"/>
        <w:contextualSpacing/>
        <w:rPr>
          <w:rFonts w:ascii="Arial" w:hAnsi="Arial" w:cs="Arial"/>
          <w:color w:val="FF0000"/>
          <w:sz w:val="24"/>
          <w:szCs w:val="24"/>
        </w:rPr>
      </w:pPr>
      <w:r w:rsidRPr="001A5B25">
        <w:rPr>
          <w:rFonts w:ascii="Arial" w:hAnsi="Arial" w:cs="Arial"/>
          <w:sz w:val="24"/>
          <w:szCs w:val="24"/>
        </w:rPr>
        <w:t xml:space="preserve">Toimintaa koskevat muistutukset, kantelut ja valvontapäätökset käsitellään </w:t>
      </w:r>
      <w:r>
        <w:rPr>
          <w:rFonts w:ascii="Arial" w:hAnsi="Arial" w:cs="Arial"/>
          <w:sz w:val="24"/>
          <w:szCs w:val="24"/>
        </w:rPr>
        <w:t>yksikön</w:t>
      </w:r>
      <w:r w:rsidRPr="001A5B25">
        <w:rPr>
          <w:rFonts w:ascii="Arial" w:hAnsi="Arial" w:cs="Arial"/>
          <w:sz w:val="24"/>
          <w:szCs w:val="24"/>
        </w:rPr>
        <w:t xml:space="preserve">johtajan ja palvelupäällikön johdolla lähellä palveluprosessia, jotta ratkaisuilla päästään vaikuttamaan nopeasti ja suoraan havaittujen epäkohtien korjaamiseen. Vakavat valvonta-asiat käsitellään yhtiön johtoryhmässä. </w:t>
      </w:r>
      <w:r>
        <w:rPr>
          <w:rFonts w:ascii="Arial" w:hAnsi="Arial" w:cs="Arial"/>
          <w:sz w:val="24"/>
          <w:szCs w:val="24"/>
        </w:rPr>
        <w:t>Yksikönj</w:t>
      </w:r>
      <w:r w:rsidRPr="001A5B25">
        <w:rPr>
          <w:rFonts w:ascii="Arial" w:hAnsi="Arial" w:cs="Arial"/>
          <w:sz w:val="24"/>
          <w:szCs w:val="24"/>
        </w:rPr>
        <w:t xml:space="preserve">ohtaja vastaa konkreettisista, korjaavista toimenpiteistä ja työkäytänteiden / toimintatapojen muuttamisesta </w:t>
      </w:r>
      <w:r>
        <w:rPr>
          <w:rFonts w:ascii="Arial" w:hAnsi="Arial" w:cs="Arial"/>
          <w:sz w:val="24"/>
          <w:szCs w:val="24"/>
        </w:rPr>
        <w:t>yksikössä</w:t>
      </w:r>
      <w:r w:rsidRPr="001A5B25">
        <w:rPr>
          <w:rFonts w:ascii="Arial" w:hAnsi="Arial" w:cs="Arial"/>
          <w:sz w:val="24"/>
          <w:szCs w:val="24"/>
        </w:rPr>
        <w:t xml:space="preserve">. Palvelupäällikkö käy </w:t>
      </w:r>
      <w:r>
        <w:rPr>
          <w:rFonts w:ascii="Arial" w:hAnsi="Arial" w:cs="Arial"/>
          <w:sz w:val="24"/>
          <w:szCs w:val="24"/>
        </w:rPr>
        <w:t>yksikön</w:t>
      </w:r>
      <w:r w:rsidRPr="001A5B25">
        <w:rPr>
          <w:rFonts w:ascii="Arial" w:hAnsi="Arial" w:cs="Arial"/>
          <w:sz w:val="24"/>
          <w:szCs w:val="24"/>
        </w:rPr>
        <w:t>johtajan kanssa joka kuukausi kuukausikeskustelussa läpi reklamaatiot ja muistutukset ja niiden tilan ja mahdolliset korjaavat toimenpiteet.  Palvelupäällikkö seuraa tilannetta kuukausikeskusteluissa ja raportoi kehittämistoimenpiteistä ja niiden vaikutuksista palvelujohdolle.</w:t>
      </w:r>
    </w:p>
    <w:p w:rsidR="008D1484" w:rsidRPr="001A5B25" w:rsidRDefault="008D1484" w:rsidP="006F7CB9">
      <w:pPr>
        <w:spacing w:after="160" w:line="278" w:lineRule="auto"/>
        <w:contextualSpacing/>
        <w:rPr>
          <w:rFonts w:ascii="Arial" w:hAnsi="Arial" w:cs="Arial"/>
          <w:sz w:val="24"/>
          <w:szCs w:val="24"/>
        </w:rPr>
      </w:pPr>
    </w:p>
    <w:p w:rsidR="008D1484" w:rsidRPr="001A5B25" w:rsidRDefault="008D1484" w:rsidP="006F7CB9">
      <w:pPr>
        <w:spacing w:after="160" w:line="278" w:lineRule="auto"/>
        <w:contextualSpacing/>
        <w:rPr>
          <w:rFonts w:ascii="Arial" w:hAnsi="Arial" w:cs="Arial"/>
          <w:sz w:val="24"/>
          <w:szCs w:val="24"/>
        </w:rPr>
      </w:pPr>
      <w:r w:rsidRPr="001A5B25">
        <w:rPr>
          <w:rFonts w:ascii="Arial" w:hAnsi="Arial" w:cs="Arial"/>
          <w:sz w:val="24"/>
          <w:szCs w:val="24"/>
        </w:rPr>
        <w:t>Muistutukset, vastineet ja muistiot korjaavista toimenpiteistä tallennetaan laatujärjestelmään. Muistutukset pyritään käsittelemään välittömästi, kuitenkin niin että asian tilasta tiedotetaan ensimmäisen kerran viikon sisällä muistutuksen jättämisestä.</w:t>
      </w:r>
    </w:p>
    <w:p w:rsidR="008D1484" w:rsidRPr="001A5B25" w:rsidRDefault="008D1484" w:rsidP="006F7CB9">
      <w:pPr>
        <w:spacing w:after="0" w:line="240" w:lineRule="auto"/>
        <w:contextualSpacing/>
        <w:rPr>
          <w:rFonts w:ascii="Arial" w:hAnsi="Arial" w:cs="Arial"/>
          <w:sz w:val="24"/>
          <w:szCs w:val="24"/>
        </w:rPr>
      </w:pPr>
    </w:p>
    <w:p w:rsidR="008D1484" w:rsidRPr="008505AA" w:rsidRDefault="008D1484" w:rsidP="008D1484">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8D1484" w:rsidRPr="008505AA" w:rsidTr="008D1484">
        <w:tc>
          <w:tcPr>
            <w:tcW w:w="9628" w:type="dxa"/>
            <w:gridSpan w:val="2"/>
          </w:tcPr>
          <w:p w:rsidR="008D1484" w:rsidRPr="00964E47" w:rsidRDefault="008D1484" w:rsidP="008D1484">
            <w:pPr>
              <w:spacing w:after="160" w:line="278" w:lineRule="auto"/>
              <w:contextualSpacing/>
              <w:jc w:val="both"/>
              <w:rPr>
                <w:rFonts w:ascii="Arial" w:hAnsi="Arial" w:cs="Arial"/>
                <w:b/>
                <w:bCs/>
                <w:sz w:val="24"/>
                <w:szCs w:val="24"/>
              </w:rPr>
            </w:pPr>
            <w:r w:rsidRPr="00964E47">
              <w:rPr>
                <w:rFonts w:ascii="Arial" w:hAnsi="Arial" w:cs="Arial"/>
                <w:b/>
                <w:bCs/>
                <w:sz w:val="24"/>
                <w:szCs w:val="24"/>
              </w:rPr>
              <w:t>Muistutusten käsittelystä vastaava henkilö</w:t>
            </w:r>
          </w:p>
        </w:tc>
      </w:tr>
      <w:tr w:rsidR="008D1484" w:rsidRPr="008505AA" w:rsidTr="008D1484">
        <w:tc>
          <w:tcPr>
            <w:tcW w:w="4814" w:type="dxa"/>
          </w:tcPr>
          <w:p w:rsidR="008D1484" w:rsidRPr="00964E47" w:rsidRDefault="008D1484" w:rsidP="008D1484">
            <w:pPr>
              <w:spacing w:after="160" w:line="278" w:lineRule="auto"/>
              <w:contextualSpacing/>
              <w:jc w:val="both"/>
              <w:rPr>
                <w:rFonts w:ascii="Arial" w:hAnsi="Arial" w:cs="Arial"/>
                <w:sz w:val="24"/>
                <w:szCs w:val="24"/>
              </w:rPr>
            </w:pPr>
            <w:r w:rsidRPr="00964E47">
              <w:rPr>
                <w:rFonts w:ascii="Arial" w:hAnsi="Arial" w:cs="Arial"/>
                <w:sz w:val="24"/>
                <w:szCs w:val="24"/>
              </w:rPr>
              <w:t>Nimi</w:t>
            </w:r>
          </w:p>
        </w:tc>
        <w:tc>
          <w:tcPr>
            <w:tcW w:w="4814" w:type="dxa"/>
          </w:tcPr>
          <w:p w:rsidR="008D1484" w:rsidRPr="00964E47" w:rsidRDefault="008D1484" w:rsidP="008D1484">
            <w:pPr>
              <w:spacing w:after="160" w:line="278" w:lineRule="auto"/>
              <w:contextualSpacing/>
              <w:jc w:val="both"/>
              <w:rPr>
                <w:rFonts w:ascii="Arial" w:hAnsi="Arial" w:cs="Arial"/>
                <w:sz w:val="24"/>
                <w:szCs w:val="24"/>
              </w:rPr>
            </w:pPr>
            <w:r w:rsidRPr="00964E47">
              <w:rPr>
                <w:rFonts w:ascii="Arial" w:hAnsi="Arial" w:cs="Arial"/>
                <w:sz w:val="24"/>
                <w:szCs w:val="24"/>
              </w:rPr>
              <w:t>Jenna Vertanen</w:t>
            </w:r>
          </w:p>
        </w:tc>
      </w:tr>
      <w:tr w:rsidR="008D1484" w:rsidRPr="008505AA" w:rsidTr="008D1484">
        <w:tc>
          <w:tcPr>
            <w:tcW w:w="4814" w:type="dxa"/>
          </w:tcPr>
          <w:p w:rsidR="008D1484" w:rsidRPr="00964E47" w:rsidRDefault="008D1484" w:rsidP="008D1484">
            <w:pPr>
              <w:spacing w:after="160" w:line="278" w:lineRule="auto"/>
              <w:contextualSpacing/>
              <w:jc w:val="both"/>
              <w:rPr>
                <w:rFonts w:ascii="Arial" w:hAnsi="Arial" w:cs="Arial"/>
                <w:sz w:val="24"/>
                <w:szCs w:val="24"/>
              </w:rPr>
            </w:pPr>
            <w:r w:rsidRPr="00964E47">
              <w:rPr>
                <w:rFonts w:ascii="Arial" w:hAnsi="Arial" w:cs="Arial"/>
                <w:sz w:val="24"/>
                <w:szCs w:val="24"/>
              </w:rPr>
              <w:t>Tehtävänimike</w:t>
            </w:r>
          </w:p>
        </w:tc>
        <w:tc>
          <w:tcPr>
            <w:tcW w:w="4814" w:type="dxa"/>
          </w:tcPr>
          <w:p w:rsidR="008D1484" w:rsidRPr="00964E47" w:rsidRDefault="008D1484" w:rsidP="008D1484">
            <w:pPr>
              <w:spacing w:after="160" w:line="278" w:lineRule="auto"/>
              <w:contextualSpacing/>
              <w:jc w:val="both"/>
              <w:rPr>
                <w:rFonts w:ascii="Arial" w:hAnsi="Arial" w:cs="Arial"/>
                <w:sz w:val="24"/>
                <w:szCs w:val="24"/>
              </w:rPr>
            </w:pPr>
            <w:r w:rsidRPr="00964E47">
              <w:rPr>
                <w:rFonts w:ascii="Arial" w:hAnsi="Arial" w:cs="Arial"/>
                <w:sz w:val="24"/>
                <w:szCs w:val="24"/>
              </w:rPr>
              <w:t>Yksikönjohtaja</w:t>
            </w:r>
          </w:p>
        </w:tc>
      </w:tr>
      <w:tr w:rsidR="008D1484" w:rsidRPr="008505AA" w:rsidTr="008D1484">
        <w:tc>
          <w:tcPr>
            <w:tcW w:w="4814" w:type="dxa"/>
          </w:tcPr>
          <w:p w:rsidR="008D1484" w:rsidRPr="00964E47" w:rsidRDefault="008D1484" w:rsidP="008D1484">
            <w:pPr>
              <w:spacing w:after="160" w:line="278" w:lineRule="auto"/>
              <w:contextualSpacing/>
              <w:jc w:val="both"/>
              <w:rPr>
                <w:rFonts w:ascii="Arial" w:hAnsi="Arial" w:cs="Arial"/>
                <w:sz w:val="24"/>
                <w:szCs w:val="24"/>
              </w:rPr>
            </w:pPr>
            <w:r w:rsidRPr="00964E47">
              <w:rPr>
                <w:rFonts w:ascii="Arial" w:hAnsi="Arial" w:cs="Arial"/>
                <w:sz w:val="24"/>
                <w:szCs w:val="24"/>
              </w:rPr>
              <w:t>Sähköposti</w:t>
            </w:r>
          </w:p>
        </w:tc>
        <w:tc>
          <w:tcPr>
            <w:tcW w:w="4814" w:type="dxa"/>
          </w:tcPr>
          <w:p w:rsidR="008D1484" w:rsidRPr="00964E47" w:rsidRDefault="00584464" w:rsidP="008D1484">
            <w:pPr>
              <w:spacing w:after="160" w:line="278" w:lineRule="auto"/>
              <w:contextualSpacing/>
              <w:jc w:val="both"/>
              <w:rPr>
                <w:rFonts w:ascii="Arial" w:hAnsi="Arial" w:cs="Arial"/>
                <w:sz w:val="24"/>
                <w:szCs w:val="24"/>
              </w:rPr>
            </w:pPr>
            <w:hyperlink r:id="rId38" w:history="1">
              <w:r w:rsidR="008D1484" w:rsidRPr="00964E47">
                <w:rPr>
                  <w:rStyle w:val="Hyperlinkki"/>
                  <w:rFonts w:ascii="Arial" w:hAnsi="Arial" w:cs="Arial"/>
                  <w:color w:val="auto"/>
                  <w:sz w:val="24"/>
                  <w:szCs w:val="24"/>
                </w:rPr>
                <w:t>jenna.vertanen@tavana.fi</w:t>
              </w:r>
            </w:hyperlink>
          </w:p>
        </w:tc>
      </w:tr>
      <w:tr w:rsidR="008D1484" w:rsidRPr="008505AA" w:rsidTr="008D1484">
        <w:tc>
          <w:tcPr>
            <w:tcW w:w="4814" w:type="dxa"/>
          </w:tcPr>
          <w:p w:rsidR="008D1484" w:rsidRPr="00964E47" w:rsidRDefault="008D1484" w:rsidP="008D1484">
            <w:pPr>
              <w:spacing w:after="160" w:line="278" w:lineRule="auto"/>
              <w:contextualSpacing/>
              <w:jc w:val="both"/>
              <w:rPr>
                <w:rFonts w:ascii="Arial" w:hAnsi="Arial" w:cs="Arial"/>
                <w:sz w:val="24"/>
                <w:szCs w:val="24"/>
              </w:rPr>
            </w:pPr>
            <w:r w:rsidRPr="00964E47">
              <w:rPr>
                <w:rFonts w:ascii="Arial" w:hAnsi="Arial" w:cs="Arial"/>
                <w:sz w:val="24"/>
                <w:szCs w:val="24"/>
              </w:rPr>
              <w:t>Puhelinnumero</w:t>
            </w:r>
          </w:p>
        </w:tc>
        <w:tc>
          <w:tcPr>
            <w:tcW w:w="4814" w:type="dxa"/>
          </w:tcPr>
          <w:p w:rsidR="008D1484" w:rsidRPr="00964E47" w:rsidRDefault="008D1484" w:rsidP="008D1484">
            <w:pPr>
              <w:spacing w:after="160" w:line="278" w:lineRule="auto"/>
              <w:contextualSpacing/>
              <w:jc w:val="both"/>
              <w:rPr>
                <w:rFonts w:ascii="Arial" w:hAnsi="Arial" w:cs="Arial"/>
                <w:sz w:val="24"/>
                <w:szCs w:val="24"/>
              </w:rPr>
            </w:pPr>
            <w:r w:rsidRPr="00964E47">
              <w:rPr>
                <w:rFonts w:ascii="Arial" w:hAnsi="Arial" w:cs="Arial"/>
                <w:sz w:val="24"/>
                <w:szCs w:val="24"/>
              </w:rPr>
              <w:t>0447275042</w:t>
            </w:r>
          </w:p>
        </w:tc>
      </w:tr>
    </w:tbl>
    <w:p w:rsidR="008D1484" w:rsidRPr="008505AA" w:rsidRDefault="008D1484" w:rsidP="008D1484">
      <w:pPr>
        <w:spacing w:after="160" w:line="278" w:lineRule="auto"/>
        <w:contextualSpacing/>
        <w:jc w:val="both"/>
        <w:rPr>
          <w:rFonts w:ascii="Arial" w:eastAsia="Arial" w:hAnsi="Arial" w:cs="Arial"/>
          <w:sz w:val="24"/>
          <w:szCs w:val="24"/>
        </w:rPr>
      </w:pPr>
    </w:p>
    <w:p w:rsidR="008D1484" w:rsidRPr="008505AA" w:rsidRDefault="008D1484" w:rsidP="006F7CB9">
      <w:pPr>
        <w:spacing w:after="160" w:line="278" w:lineRule="auto"/>
        <w:contextualSpacing/>
        <w:rPr>
          <w:rFonts w:ascii="Arial" w:hAnsi="Arial" w:cs="Arial"/>
          <w:color w:val="000000" w:themeColor="text1"/>
          <w:sz w:val="24"/>
          <w:szCs w:val="24"/>
        </w:rPr>
      </w:pPr>
      <w:r w:rsidRPr="008505AA">
        <w:rPr>
          <w:rFonts w:ascii="Arial" w:eastAsia="Arial" w:hAnsi="Arial" w:cs="Arial"/>
          <w:sz w:val="24"/>
          <w:szCs w:val="24"/>
        </w:rPr>
        <w:t xml:space="preserve">Tarvittaessa henkilöstö auttaa asiakasta tai hänen läheistään yhteydenotossa sosiaaliasiavastaavaan, joka </w:t>
      </w:r>
      <w:r w:rsidRPr="008505AA">
        <w:rPr>
          <w:rFonts w:ascii="Arial" w:hAnsi="Arial" w:cs="Arial"/>
          <w:color w:val="000000" w:themeColor="text1"/>
          <w:sz w:val="24"/>
          <w:szCs w:val="24"/>
        </w:rPr>
        <w:t xml:space="preserve">neuvoo asiakkaan asemaan ja oikeuksiin liittyvissä asioissa, tiedottaa asiakkaan oikeuksista, toimii asiakkaan oikeuksien edistämiseksi ja toteuttamiseksi ja neuvoo ja tarvittaessa avustaa muistutuksen tekemisessä. Sosiaali- ja potilasasiavastaavaan voivat olla yhteydessä myös asiakkaiden omaiset ja muut läheiset, kuntalaiset sekä asiakkaiden ja potilaiden asioissa toimivat </w:t>
      </w:r>
      <w:proofErr w:type="spellStart"/>
      <w:r w:rsidRPr="008505AA">
        <w:rPr>
          <w:rFonts w:ascii="Arial" w:hAnsi="Arial" w:cs="Arial"/>
          <w:color w:val="000000" w:themeColor="text1"/>
          <w:sz w:val="24"/>
          <w:szCs w:val="24"/>
        </w:rPr>
        <w:t>yhteistyötahot</w:t>
      </w:r>
      <w:proofErr w:type="spellEnd"/>
      <w:r w:rsidRPr="008505AA">
        <w:rPr>
          <w:rFonts w:ascii="Arial" w:hAnsi="Arial" w:cs="Arial"/>
          <w:color w:val="000000" w:themeColor="text1"/>
          <w:sz w:val="24"/>
          <w:szCs w:val="24"/>
        </w:rPr>
        <w:t>.</w:t>
      </w:r>
    </w:p>
    <w:p w:rsidR="008D1484" w:rsidRDefault="008D1484" w:rsidP="008D1484">
      <w:pPr>
        <w:tabs>
          <w:tab w:val="num" w:pos="720"/>
        </w:tabs>
        <w:spacing w:after="160" w:line="278" w:lineRule="auto"/>
        <w:contextualSpacing/>
        <w:jc w:val="both"/>
        <w:rPr>
          <w:rFonts w:ascii="Arial" w:hAnsi="Arial" w:cs="Arial"/>
          <w:color w:val="000000" w:themeColor="text1"/>
          <w:sz w:val="24"/>
          <w:szCs w:val="24"/>
        </w:rPr>
      </w:pPr>
    </w:p>
    <w:p w:rsidR="008D1484" w:rsidRPr="008505AA" w:rsidRDefault="008D1484" w:rsidP="008D1484">
      <w:pPr>
        <w:spacing w:after="0" w:line="240"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8D1484" w:rsidRPr="008505AA" w:rsidTr="008D1484">
        <w:tc>
          <w:tcPr>
            <w:tcW w:w="9628" w:type="dxa"/>
            <w:gridSpan w:val="2"/>
          </w:tcPr>
          <w:p w:rsidR="008D1484" w:rsidRPr="008505AA" w:rsidRDefault="008D1484" w:rsidP="008D1484">
            <w:pPr>
              <w:contextualSpacing/>
              <w:jc w:val="both"/>
              <w:rPr>
                <w:rFonts w:ascii="Arial" w:hAnsi="Arial" w:cs="Arial"/>
                <w:b/>
                <w:bCs/>
                <w:sz w:val="24"/>
                <w:szCs w:val="24"/>
              </w:rPr>
            </w:pPr>
            <w:bookmarkStart w:id="111" w:name="_Hlk200543278"/>
            <w:r>
              <w:rPr>
                <w:rFonts w:ascii="Arial" w:hAnsi="Arial" w:cs="Arial"/>
                <w:b/>
                <w:bCs/>
                <w:sz w:val="24"/>
                <w:szCs w:val="24"/>
              </w:rPr>
              <w:t>Etelä-Karjalan</w:t>
            </w:r>
            <w:r w:rsidRPr="008505AA">
              <w:rPr>
                <w:rFonts w:ascii="Arial" w:hAnsi="Arial" w:cs="Arial"/>
                <w:b/>
                <w:bCs/>
                <w:sz w:val="24"/>
                <w:szCs w:val="24"/>
              </w:rPr>
              <w:t xml:space="preserve"> </w:t>
            </w:r>
            <w:proofErr w:type="spellStart"/>
            <w:r w:rsidRPr="008505AA">
              <w:rPr>
                <w:rFonts w:ascii="Arial" w:hAnsi="Arial" w:cs="Arial"/>
                <w:b/>
                <w:bCs/>
                <w:sz w:val="24"/>
                <w:szCs w:val="24"/>
              </w:rPr>
              <w:t>hyvinvointialueen</w:t>
            </w:r>
            <w:proofErr w:type="spellEnd"/>
            <w:r w:rsidRPr="008505AA">
              <w:rPr>
                <w:rFonts w:ascii="Arial" w:hAnsi="Arial" w:cs="Arial"/>
                <w:b/>
                <w:bCs/>
                <w:sz w:val="24"/>
                <w:szCs w:val="24"/>
              </w:rPr>
              <w:t xml:space="preserve"> sosiaaliasiavastaavan yhteystiedot</w:t>
            </w:r>
          </w:p>
        </w:tc>
      </w:tr>
      <w:tr w:rsidR="008D1484" w:rsidRPr="008505AA" w:rsidTr="008D1484">
        <w:tc>
          <w:tcPr>
            <w:tcW w:w="4814" w:type="dxa"/>
          </w:tcPr>
          <w:p w:rsidR="008D1484" w:rsidRPr="008505AA" w:rsidRDefault="008D1484" w:rsidP="008D1484">
            <w:pPr>
              <w:contextualSpacing/>
              <w:jc w:val="both"/>
              <w:rPr>
                <w:rFonts w:ascii="Arial" w:hAnsi="Arial" w:cs="Arial"/>
                <w:sz w:val="24"/>
                <w:szCs w:val="24"/>
              </w:rPr>
            </w:pPr>
            <w:r w:rsidRPr="008505AA">
              <w:rPr>
                <w:rFonts w:ascii="Arial" w:hAnsi="Arial" w:cs="Arial"/>
                <w:sz w:val="24"/>
                <w:szCs w:val="24"/>
              </w:rPr>
              <w:t>Nimi</w:t>
            </w:r>
          </w:p>
        </w:tc>
        <w:tc>
          <w:tcPr>
            <w:tcW w:w="4814" w:type="dxa"/>
          </w:tcPr>
          <w:p w:rsidR="008D1484" w:rsidRPr="008505AA" w:rsidRDefault="008D1484" w:rsidP="008D1484">
            <w:pPr>
              <w:contextualSpacing/>
              <w:jc w:val="both"/>
              <w:rPr>
                <w:rFonts w:ascii="Arial" w:hAnsi="Arial" w:cs="Arial"/>
                <w:sz w:val="24"/>
                <w:szCs w:val="24"/>
              </w:rPr>
            </w:pPr>
            <w:r>
              <w:rPr>
                <w:rFonts w:ascii="Arial" w:hAnsi="Arial" w:cs="Arial"/>
                <w:sz w:val="24"/>
                <w:szCs w:val="24"/>
              </w:rPr>
              <w:t>Elina Tikka</w:t>
            </w:r>
          </w:p>
        </w:tc>
      </w:tr>
      <w:tr w:rsidR="008D1484" w:rsidRPr="008505AA" w:rsidTr="008D1484">
        <w:tc>
          <w:tcPr>
            <w:tcW w:w="4814" w:type="dxa"/>
          </w:tcPr>
          <w:p w:rsidR="008D1484" w:rsidRPr="008505AA" w:rsidRDefault="008D1484" w:rsidP="008D1484">
            <w:pPr>
              <w:contextualSpacing/>
              <w:jc w:val="both"/>
              <w:rPr>
                <w:rFonts w:ascii="Arial" w:hAnsi="Arial" w:cs="Arial"/>
                <w:sz w:val="24"/>
                <w:szCs w:val="24"/>
              </w:rPr>
            </w:pPr>
            <w:r w:rsidRPr="008505AA">
              <w:rPr>
                <w:rFonts w:ascii="Arial" w:hAnsi="Arial" w:cs="Arial"/>
                <w:sz w:val="24"/>
                <w:szCs w:val="24"/>
              </w:rPr>
              <w:t>Tehtävänimike</w:t>
            </w:r>
          </w:p>
        </w:tc>
        <w:tc>
          <w:tcPr>
            <w:tcW w:w="4814" w:type="dxa"/>
          </w:tcPr>
          <w:p w:rsidR="008D1484" w:rsidRPr="008505AA" w:rsidRDefault="008D1484" w:rsidP="008D1484">
            <w:pPr>
              <w:contextualSpacing/>
              <w:jc w:val="both"/>
              <w:rPr>
                <w:rFonts w:ascii="Arial" w:hAnsi="Arial" w:cs="Arial"/>
                <w:sz w:val="24"/>
                <w:szCs w:val="24"/>
              </w:rPr>
            </w:pPr>
            <w:r>
              <w:rPr>
                <w:rFonts w:ascii="Arial" w:hAnsi="Arial" w:cs="Arial"/>
                <w:sz w:val="24"/>
                <w:szCs w:val="24"/>
              </w:rPr>
              <w:t>Sosiaaliasiavastaava</w:t>
            </w:r>
          </w:p>
        </w:tc>
      </w:tr>
      <w:tr w:rsidR="008D1484" w:rsidRPr="008505AA" w:rsidTr="008D1484">
        <w:tc>
          <w:tcPr>
            <w:tcW w:w="4814" w:type="dxa"/>
          </w:tcPr>
          <w:p w:rsidR="008D1484" w:rsidRPr="008505AA" w:rsidRDefault="008D1484" w:rsidP="008D1484">
            <w:pPr>
              <w:contextualSpacing/>
              <w:jc w:val="both"/>
              <w:rPr>
                <w:rFonts w:ascii="Arial" w:hAnsi="Arial" w:cs="Arial"/>
                <w:sz w:val="24"/>
                <w:szCs w:val="24"/>
              </w:rPr>
            </w:pPr>
            <w:r w:rsidRPr="008505AA">
              <w:rPr>
                <w:rFonts w:ascii="Arial" w:hAnsi="Arial" w:cs="Arial"/>
                <w:sz w:val="24"/>
                <w:szCs w:val="24"/>
              </w:rPr>
              <w:t>Sähköposti</w:t>
            </w:r>
          </w:p>
        </w:tc>
        <w:tc>
          <w:tcPr>
            <w:tcW w:w="4814" w:type="dxa"/>
          </w:tcPr>
          <w:p w:rsidR="008D1484" w:rsidRPr="008505AA" w:rsidRDefault="00584464" w:rsidP="008D1484">
            <w:pPr>
              <w:contextualSpacing/>
              <w:jc w:val="both"/>
              <w:rPr>
                <w:rFonts w:ascii="Arial" w:hAnsi="Arial" w:cs="Arial"/>
                <w:sz w:val="24"/>
                <w:szCs w:val="24"/>
              </w:rPr>
            </w:pPr>
            <w:hyperlink r:id="rId39" w:history="1">
              <w:r w:rsidR="008D1484" w:rsidRPr="00CF1405">
                <w:rPr>
                  <w:rStyle w:val="Hyperlinkki"/>
                  <w:rFonts w:ascii="Arial" w:hAnsi="Arial" w:cs="Arial"/>
                  <w:sz w:val="24"/>
                  <w:szCs w:val="24"/>
                </w:rPr>
                <w:t>elina.l.tikka@ekhva.fi</w:t>
              </w:r>
            </w:hyperlink>
            <w:r w:rsidR="008D1484">
              <w:rPr>
                <w:rFonts w:ascii="Arial" w:hAnsi="Arial" w:cs="Arial"/>
                <w:sz w:val="24"/>
                <w:szCs w:val="24"/>
              </w:rPr>
              <w:t xml:space="preserve"> </w:t>
            </w:r>
          </w:p>
        </w:tc>
      </w:tr>
      <w:tr w:rsidR="008D1484" w:rsidRPr="008505AA" w:rsidTr="008D1484">
        <w:tc>
          <w:tcPr>
            <w:tcW w:w="4814" w:type="dxa"/>
          </w:tcPr>
          <w:p w:rsidR="008D1484" w:rsidRPr="008505AA" w:rsidRDefault="008D1484" w:rsidP="008D1484">
            <w:pPr>
              <w:contextualSpacing/>
              <w:jc w:val="both"/>
              <w:rPr>
                <w:rFonts w:ascii="Arial" w:hAnsi="Arial" w:cs="Arial"/>
                <w:sz w:val="24"/>
                <w:szCs w:val="24"/>
              </w:rPr>
            </w:pPr>
            <w:r w:rsidRPr="008505AA">
              <w:rPr>
                <w:rFonts w:ascii="Arial" w:hAnsi="Arial" w:cs="Arial"/>
                <w:sz w:val="24"/>
                <w:szCs w:val="24"/>
              </w:rPr>
              <w:t>Puhelinnumero</w:t>
            </w:r>
          </w:p>
        </w:tc>
        <w:tc>
          <w:tcPr>
            <w:tcW w:w="4814" w:type="dxa"/>
          </w:tcPr>
          <w:p w:rsidR="008D1484" w:rsidRPr="008505AA" w:rsidRDefault="008D1484" w:rsidP="008D1484">
            <w:pPr>
              <w:contextualSpacing/>
              <w:jc w:val="both"/>
              <w:rPr>
                <w:rFonts w:ascii="Arial" w:hAnsi="Arial" w:cs="Arial"/>
                <w:sz w:val="24"/>
                <w:szCs w:val="24"/>
              </w:rPr>
            </w:pPr>
            <w:r>
              <w:rPr>
                <w:rFonts w:ascii="Arial" w:hAnsi="Arial" w:cs="Arial"/>
                <w:sz w:val="24"/>
                <w:szCs w:val="24"/>
              </w:rPr>
              <w:t>0505558553 (ma-to klo 9-12)</w:t>
            </w:r>
          </w:p>
        </w:tc>
      </w:tr>
      <w:bookmarkEnd w:id="111"/>
    </w:tbl>
    <w:p w:rsidR="008D1484" w:rsidRDefault="008D1484" w:rsidP="008D1484">
      <w:pPr>
        <w:spacing w:after="0" w:line="240"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8D1484" w:rsidRPr="008505AA" w:rsidTr="008D1484">
        <w:tc>
          <w:tcPr>
            <w:tcW w:w="9628" w:type="dxa"/>
            <w:gridSpan w:val="2"/>
          </w:tcPr>
          <w:p w:rsidR="008D1484" w:rsidRPr="008505AA" w:rsidRDefault="008D1484" w:rsidP="008D1484">
            <w:pPr>
              <w:contextualSpacing/>
              <w:jc w:val="both"/>
              <w:rPr>
                <w:rFonts w:ascii="Arial" w:hAnsi="Arial" w:cs="Arial"/>
                <w:b/>
                <w:bCs/>
                <w:sz w:val="24"/>
                <w:szCs w:val="24"/>
              </w:rPr>
            </w:pPr>
            <w:proofErr w:type="spellStart"/>
            <w:r>
              <w:rPr>
                <w:rFonts w:ascii="Arial" w:hAnsi="Arial" w:cs="Arial"/>
                <w:b/>
                <w:bCs/>
                <w:sz w:val="24"/>
                <w:szCs w:val="24"/>
              </w:rPr>
              <w:t>Kymenlaakson</w:t>
            </w:r>
            <w:proofErr w:type="spellEnd"/>
            <w:r w:rsidRPr="008505AA">
              <w:rPr>
                <w:rFonts w:ascii="Arial" w:hAnsi="Arial" w:cs="Arial"/>
                <w:b/>
                <w:bCs/>
                <w:sz w:val="24"/>
                <w:szCs w:val="24"/>
              </w:rPr>
              <w:t xml:space="preserve"> </w:t>
            </w:r>
            <w:proofErr w:type="spellStart"/>
            <w:r w:rsidRPr="008505AA">
              <w:rPr>
                <w:rFonts w:ascii="Arial" w:hAnsi="Arial" w:cs="Arial"/>
                <w:b/>
                <w:bCs/>
                <w:sz w:val="24"/>
                <w:szCs w:val="24"/>
              </w:rPr>
              <w:t>hyvinvointialueen</w:t>
            </w:r>
            <w:proofErr w:type="spellEnd"/>
            <w:r w:rsidRPr="008505AA">
              <w:rPr>
                <w:rFonts w:ascii="Arial" w:hAnsi="Arial" w:cs="Arial"/>
                <w:b/>
                <w:bCs/>
                <w:sz w:val="24"/>
                <w:szCs w:val="24"/>
              </w:rPr>
              <w:t xml:space="preserve"> sosiaaliasiavastaavan yhteystiedot</w:t>
            </w:r>
          </w:p>
        </w:tc>
      </w:tr>
      <w:tr w:rsidR="008D1484" w:rsidRPr="008505AA" w:rsidTr="008D1484">
        <w:tc>
          <w:tcPr>
            <w:tcW w:w="4814" w:type="dxa"/>
          </w:tcPr>
          <w:p w:rsidR="008D1484" w:rsidRPr="008505AA" w:rsidRDefault="008D1484" w:rsidP="008D1484">
            <w:pPr>
              <w:contextualSpacing/>
              <w:jc w:val="both"/>
              <w:rPr>
                <w:rFonts w:ascii="Arial" w:hAnsi="Arial" w:cs="Arial"/>
                <w:sz w:val="24"/>
                <w:szCs w:val="24"/>
              </w:rPr>
            </w:pPr>
            <w:r w:rsidRPr="008505AA">
              <w:rPr>
                <w:rFonts w:ascii="Arial" w:hAnsi="Arial" w:cs="Arial"/>
                <w:sz w:val="24"/>
                <w:szCs w:val="24"/>
              </w:rPr>
              <w:t>Nimi</w:t>
            </w:r>
          </w:p>
        </w:tc>
        <w:tc>
          <w:tcPr>
            <w:tcW w:w="4814" w:type="dxa"/>
          </w:tcPr>
          <w:p w:rsidR="008D1484" w:rsidRPr="008505AA" w:rsidRDefault="008D1484" w:rsidP="008D1484">
            <w:pPr>
              <w:contextualSpacing/>
              <w:jc w:val="both"/>
              <w:rPr>
                <w:rFonts w:ascii="Arial" w:hAnsi="Arial" w:cs="Arial"/>
                <w:sz w:val="24"/>
                <w:szCs w:val="24"/>
              </w:rPr>
            </w:pPr>
            <w:r>
              <w:rPr>
                <w:rFonts w:ascii="Arial" w:hAnsi="Arial" w:cs="Arial"/>
                <w:sz w:val="24"/>
                <w:szCs w:val="24"/>
              </w:rPr>
              <w:t>Sosiaaliasiavastaava</w:t>
            </w:r>
          </w:p>
        </w:tc>
      </w:tr>
      <w:tr w:rsidR="008D1484" w:rsidRPr="008505AA" w:rsidTr="008D1484">
        <w:tc>
          <w:tcPr>
            <w:tcW w:w="4814" w:type="dxa"/>
          </w:tcPr>
          <w:p w:rsidR="008D1484" w:rsidRPr="008505AA" w:rsidRDefault="008D1484" w:rsidP="008D1484">
            <w:pPr>
              <w:contextualSpacing/>
              <w:jc w:val="both"/>
              <w:rPr>
                <w:rFonts w:ascii="Arial" w:hAnsi="Arial" w:cs="Arial"/>
                <w:sz w:val="24"/>
                <w:szCs w:val="24"/>
              </w:rPr>
            </w:pPr>
            <w:r w:rsidRPr="008505AA">
              <w:rPr>
                <w:rFonts w:ascii="Arial" w:hAnsi="Arial" w:cs="Arial"/>
                <w:sz w:val="24"/>
                <w:szCs w:val="24"/>
              </w:rPr>
              <w:t>Tehtävänimike</w:t>
            </w:r>
          </w:p>
        </w:tc>
        <w:tc>
          <w:tcPr>
            <w:tcW w:w="4814" w:type="dxa"/>
          </w:tcPr>
          <w:p w:rsidR="008D1484" w:rsidRPr="008505AA" w:rsidRDefault="008D1484" w:rsidP="008D1484">
            <w:pPr>
              <w:contextualSpacing/>
              <w:jc w:val="both"/>
              <w:rPr>
                <w:rFonts w:ascii="Arial" w:hAnsi="Arial" w:cs="Arial"/>
                <w:sz w:val="24"/>
                <w:szCs w:val="24"/>
              </w:rPr>
            </w:pPr>
            <w:r>
              <w:rPr>
                <w:rFonts w:ascii="Arial" w:hAnsi="Arial" w:cs="Arial"/>
                <w:sz w:val="24"/>
                <w:szCs w:val="24"/>
              </w:rPr>
              <w:t>Sosiaaliasiavastaava</w:t>
            </w:r>
          </w:p>
        </w:tc>
      </w:tr>
      <w:tr w:rsidR="008D1484" w:rsidRPr="008505AA" w:rsidTr="008D1484">
        <w:tc>
          <w:tcPr>
            <w:tcW w:w="4814" w:type="dxa"/>
          </w:tcPr>
          <w:p w:rsidR="008D1484" w:rsidRPr="008505AA" w:rsidRDefault="008D1484" w:rsidP="008D1484">
            <w:pPr>
              <w:contextualSpacing/>
              <w:jc w:val="both"/>
              <w:rPr>
                <w:rFonts w:ascii="Arial" w:hAnsi="Arial" w:cs="Arial"/>
                <w:sz w:val="24"/>
                <w:szCs w:val="24"/>
              </w:rPr>
            </w:pPr>
            <w:r w:rsidRPr="008505AA">
              <w:rPr>
                <w:rFonts w:ascii="Arial" w:hAnsi="Arial" w:cs="Arial"/>
                <w:sz w:val="24"/>
                <w:szCs w:val="24"/>
              </w:rPr>
              <w:t>Sähköposti</w:t>
            </w:r>
          </w:p>
        </w:tc>
        <w:tc>
          <w:tcPr>
            <w:tcW w:w="4814" w:type="dxa"/>
          </w:tcPr>
          <w:p w:rsidR="008D1484" w:rsidRPr="008505AA" w:rsidRDefault="00584464" w:rsidP="008D1484">
            <w:pPr>
              <w:contextualSpacing/>
              <w:jc w:val="both"/>
              <w:rPr>
                <w:rFonts w:ascii="Arial" w:hAnsi="Arial" w:cs="Arial"/>
                <w:sz w:val="24"/>
                <w:szCs w:val="24"/>
              </w:rPr>
            </w:pPr>
            <w:hyperlink r:id="rId40" w:history="1">
              <w:r w:rsidR="008D1484" w:rsidRPr="00624291">
                <w:rPr>
                  <w:rStyle w:val="Hyperlinkki"/>
                  <w:sz w:val="24"/>
                  <w:szCs w:val="24"/>
                </w:rPr>
                <w:t>sosiaali.potilasasiavastaava</w:t>
              </w:r>
              <w:r w:rsidR="008D1484" w:rsidRPr="00DA3724">
                <w:rPr>
                  <w:rStyle w:val="Hyperlinkki"/>
                  <w:rFonts w:ascii="Arial" w:hAnsi="Arial" w:cs="Arial"/>
                  <w:sz w:val="24"/>
                  <w:szCs w:val="24"/>
                </w:rPr>
                <w:t>@kymenhva.fi</w:t>
              </w:r>
            </w:hyperlink>
          </w:p>
        </w:tc>
      </w:tr>
      <w:tr w:rsidR="008D1484" w:rsidRPr="008505AA" w:rsidTr="008D1484">
        <w:tc>
          <w:tcPr>
            <w:tcW w:w="4814" w:type="dxa"/>
          </w:tcPr>
          <w:p w:rsidR="008D1484" w:rsidRPr="008505AA" w:rsidRDefault="008D1484" w:rsidP="008D1484">
            <w:pPr>
              <w:contextualSpacing/>
              <w:jc w:val="both"/>
              <w:rPr>
                <w:rFonts w:ascii="Arial" w:hAnsi="Arial" w:cs="Arial"/>
                <w:sz w:val="24"/>
                <w:szCs w:val="24"/>
              </w:rPr>
            </w:pPr>
            <w:r w:rsidRPr="008505AA">
              <w:rPr>
                <w:rFonts w:ascii="Arial" w:hAnsi="Arial" w:cs="Arial"/>
                <w:sz w:val="24"/>
                <w:szCs w:val="24"/>
              </w:rPr>
              <w:t>Puhelinnumero</w:t>
            </w:r>
          </w:p>
        </w:tc>
        <w:tc>
          <w:tcPr>
            <w:tcW w:w="4814" w:type="dxa"/>
          </w:tcPr>
          <w:p w:rsidR="008D1484" w:rsidRPr="008505AA" w:rsidRDefault="008D1484" w:rsidP="008D1484">
            <w:pPr>
              <w:contextualSpacing/>
              <w:jc w:val="both"/>
              <w:rPr>
                <w:rFonts w:ascii="Arial" w:hAnsi="Arial" w:cs="Arial"/>
                <w:sz w:val="24"/>
                <w:szCs w:val="24"/>
              </w:rPr>
            </w:pPr>
            <w:r>
              <w:rPr>
                <w:rFonts w:ascii="Arial" w:hAnsi="Arial" w:cs="Arial"/>
                <w:sz w:val="24"/>
                <w:szCs w:val="24"/>
              </w:rPr>
              <w:t>0</w:t>
            </w:r>
            <w:r w:rsidR="0014033D">
              <w:rPr>
                <w:rFonts w:ascii="Arial" w:hAnsi="Arial" w:cs="Arial"/>
                <w:sz w:val="24"/>
                <w:szCs w:val="24"/>
              </w:rPr>
              <w:t>52206250</w:t>
            </w:r>
          </w:p>
        </w:tc>
      </w:tr>
    </w:tbl>
    <w:p w:rsidR="008D1484" w:rsidRDefault="008D1484" w:rsidP="008D1484">
      <w:pPr>
        <w:spacing w:after="0" w:line="240"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8D1484" w:rsidRPr="008505AA" w:rsidTr="008D1484">
        <w:tc>
          <w:tcPr>
            <w:tcW w:w="9628" w:type="dxa"/>
            <w:gridSpan w:val="2"/>
          </w:tcPr>
          <w:p w:rsidR="008D1484" w:rsidRPr="008505AA" w:rsidRDefault="008D1484" w:rsidP="008D1484">
            <w:pPr>
              <w:contextualSpacing/>
              <w:jc w:val="both"/>
              <w:rPr>
                <w:rFonts w:ascii="Arial" w:hAnsi="Arial" w:cs="Arial"/>
                <w:b/>
                <w:bCs/>
                <w:sz w:val="24"/>
                <w:szCs w:val="24"/>
              </w:rPr>
            </w:pPr>
            <w:r>
              <w:rPr>
                <w:rFonts w:ascii="Arial" w:hAnsi="Arial" w:cs="Arial"/>
                <w:b/>
                <w:bCs/>
                <w:sz w:val="24"/>
                <w:szCs w:val="24"/>
              </w:rPr>
              <w:t>Pohjois-Karjalan</w:t>
            </w:r>
            <w:r w:rsidRPr="008505AA">
              <w:rPr>
                <w:rFonts w:ascii="Arial" w:hAnsi="Arial" w:cs="Arial"/>
                <w:b/>
                <w:bCs/>
                <w:sz w:val="24"/>
                <w:szCs w:val="24"/>
              </w:rPr>
              <w:t xml:space="preserve"> </w:t>
            </w:r>
            <w:proofErr w:type="spellStart"/>
            <w:r w:rsidRPr="008505AA">
              <w:rPr>
                <w:rFonts w:ascii="Arial" w:hAnsi="Arial" w:cs="Arial"/>
                <w:b/>
                <w:bCs/>
                <w:sz w:val="24"/>
                <w:szCs w:val="24"/>
              </w:rPr>
              <w:t>hyvinvointialueen</w:t>
            </w:r>
            <w:proofErr w:type="spellEnd"/>
            <w:r w:rsidRPr="008505AA">
              <w:rPr>
                <w:rFonts w:ascii="Arial" w:hAnsi="Arial" w:cs="Arial"/>
                <w:b/>
                <w:bCs/>
                <w:sz w:val="24"/>
                <w:szCs w:val="24"/>
              </w:rPr>
              <w:t xml:space="preserve"> sosiaaliasiavastaavan yhteystiedot</w:t>
            </w:r>
          </w:p>
        </w:tc>
      </w:tr>
      <w:tr w:rsidR="008D1484" w:rsidRPr="008505AA" w:rsidTr="008D1484">
        <w:tc>
          <w:tcPr>
            <w:tcW w:w="4814" w:type="dxa"/>
          </w:tcPr>
          <w:p w:rsidR="008D1484" w:rsidRPr="008505AA" w:rsidRDefault="008D1484" w:rsidP="008D1484">
            <w:pPr>
              <w:contextualSpacing/>
              <w:jc w:val="both"/>
              <w:rPr>
                <w:rFonts w:ascii="Arial" w:hAnsi="Arial" w:cs="Arial"/>
                <w:sz w:val="24"/>
                <w:szCs w:val="24"/>
              </w:rPr>
            </w:pPr>
            <w:r w:rsidRPr="008505AA">
              <w:rPr>
                <w:rFonts w:ascii="Arial" w:hAnsi="Arial" w:cs="Arial"/>
                <w:sz w:val="24"/>
                <w:szCs w:val="24"/>
              </w:rPr>
              <w:t>Nimi</w:t>
            </w:r>
          </w:p>
        </w:tc>
        <w:tc>
          <w:tcPr>
            <w:tcW w:w="4814" w:type="dxa"/>
          </w:tcPr>
          <w:p w:rsidR="008D1484" w:rsidRPr="008505AA" w:rsidRDefault="008D1484" w:rsidP="008D1484">
            <w:pPr>
              <w:contextualSpacing/>
              <w:jc w:val="both"/>
              <w:rPr>
                <w:rFonts w:ascii="Arial" w:hAnsi="Arial" w:cs="Arial"/>
                <w:sz w:val="24"/>
                <w:szCs w:val="24"/>
              </w:rPr>
            </w:pPr>
            <w:r>
              <w:rPr>
                <w:rFonts w:ascii="Arial" w:hAnsi="Arial" w:cs="Arial"/>
                <w:sz w:val="24"/>
                <w:szCs w:val="24"/>
              </w:rPr>
              <w:t>Hanna Mäkijärvi ja Timo Nurmela</w:t>
            </w:r>
          </w:p>
        </w:tc>
      </w:tr>
      <w:tr w:rsidR="008D1484" w:rsidRPr="008505AA" w:rsidTr="008D1484">
        <w:tc>
          <w:tcPr>
            <w:tcW w:w="4814" w:type="dxa"/>
          </w:tcPr>
          <w:p w:rsidR="008D1484" w:rsidRPr="008505AA" w:rsidRDefault="008D1484" w:rsidP="008D1484">
            <w:pPr>
              <w:contextualSpacing/>
              <w:jc w:val="both"/>
              <w:rPr>
                <w:rFonts w:ascii="Arial" w:hAnsi="Arial" w:cs="Arial"/>
                <w:sz w:val="24"/>
                <w:szCs w:val="24"/>
              </w:rPr>
            </w:pPr>
            <w:r w:rsidRPr="008505AA">
              <w:rPr>
                <w:rFonts w:ascii="Arial" w:hAnsi="Arial" w:cs="Arial"/>
                <w:sz w:val="24"/>
                <w:szCs w:val="24"/>
              </w:rPr>
              <w:t>Tehtävänimike</w:t>
            </w:r>
          </w:p>
        </w:tc>
        <w:tc>
          <w:tcPr>
            <w:tcW w:w="4814" w:type="dxa"/>
          </w:tcPr>
          <w:p w:rsidR="008D1484" w:rsidRPr="008505AA" w:rsidRDefault="008D1484" w:rsidP="008D1484">
            <w:pPr>
              <w:contextualSpacing/>
              <w:jc w:val="both"/>
              <w:rPr>
                <w:rFonts w:ascii="Arial" w:hAnsi="Arial" w:cs="Arial"/>
                <w:sz w:val="24"/>
                <w:szCs w:val="24"/>
              </w:rPr>
            </w:pPr>
            <w:r>
              <w:rPr>
                <w:rFonts w:ascii="Arial" w:hAnsi="Arial" w:cs="Arial"/>
                <w:sz w:val="24"/>
                <w:szCs w:val="24"/>
              </w:rPr>
              <w:t>Sosiaaliasiavastaava</w:t>
            </w:r>
          </w:p>
        </w:tc>
      </w:tr>
      <w:tr w:rsidR="008D1484" w:rsidRPr="008505AA" w:rsidTr="008D1484">
        <w:tc>
          <w:tcPr>
            <w:tcW w:w="4814" w:type="dxa"/>
          </w:tcPr>
          <w:p w:rsidR="008D1484" w:rsidRPr="008505AA" w:rsidRDefault="008D1484" w:rsidP="008D1484">
            <w:pPr>
              <w:contextualSpacing/>
              <w:jc w:val="both"/>
              <w:rPr>
                <w:rFonts w:ascii="Arial" w:hAnsi="Arial" w:cs="Arial"/>
                <w:sz w:val="24"/>
                <w:szCs w:val="24"/>
              </w:rPr>
            </w:pPr>
            <w:r w:rsidRPr="008505AA">
              <w:rPr>
                <w:rFonts w:ascii="Arial" w:hAnsi="Arial" w:cs="Arial"/>
                <w:sz w:val="24"/>
                <w:szCs w:val="24"/>
              </w:rPr>
              <w:t>Sähköposti</w:t>
            </w:r>
          </w:p>
        </w:tc>
        <w:tc>
          <w:tcPr>
            <w:tcW w:w="4814" w:type="dxa"/>
          </w:tcPr>
          <w:p w:rsidR="008D1484" w:rsidRPr="008505AA" w:rsidRDefault="008D1484" w:rsidP="008D1484">
            <w:pPr>
              <w:contextualSpacing/>
              <w:jc w:val="both"/>
              <w:rPr>
                <w:rFonts w:ascii="Arial" w:hAnsi="Arial" w:cs="Arial"/>
                <w:sz w:val="24"/>
                <w:szCs w:val="24"/>
              </w:rPr>
            </w:pPr>
            <w:r>
              <w:rPr>
                <w:rFonts w:ascii="Arial" w:hAnsi="Arial" w:cs="Arial"/>
                <w:sz w:val="24"/>
                <w:szCs w:val="24"/>
              </w:rPr>
              <w:t>sosiaalijapotilasasiavastaavat@siunsote.fi</w:t>
            </w:r>
          </w:p>
        </w:tc>
      </w:tr>
      <w:tr w:rsidR="008D1484" w:rsidRPr="008505AA" w:rsidTr="008D1484">
        <w:tc>
          <w:tcPr>
            <w:tcW w:w="4814" w:type="dxa"/>
          </w:tcPr>
          <w:p w:rsidR="008D1484" w:rsidRPr="008505AA" w:rsidRDefault="008D1484" w:rsidP="008D1484">
            <w:pPr>
              <w:contextualSpacing/>
              <w:jc w:val="both"/>
              <w:rPr>
                <w:rFonts w:ascii="Arial" w:hAnsi="Arial" w:cs="Arial"/>
                <w:sz w:val="24"/>
                <w:szCs w:val="24"/>
              </w:rPr>
            </w:pPr>
            <w:r w:rsidRPr="008505AA">
              <w:rPr>
                <w:rFonts w:ascii="Arial" w:hAnsi="Arial" w:cs="Arial"/>
                <w:sz w:val="24"/>
                <w:szCs w:val="24"/>
              </w:rPr>
              <w:t>Puhelinnumero</w:t>
            </w:r>
          </w:p>
        </w:tc>
        <w:tc>
          <w:tcPr>
            <w:tcW w:w="4814" w:type="dxa"/>
          </w:tcPr>
          <w:p w:rsidR="008D1484" w:rsidRPr="008505AA" w:rsidRDefault="008D1484" w:rsidP="008D1484">
            <w:pPr>
              <w:contextualSpacing/>
              <w:jc w:val="both"/>
              <w:rPr>
                <w:rFonts w:ascii="Arial" w:hAnsi="Arial" w:cs="Arial"/>
                <w:sz w:val="24"/>
                <w:szCs w:val="24"/>
              </w:rPr>
            </w:pPr>
            <w:r>
              <w:rPr>
                <w:rFonts w:ascii="Arial" w:hAnsi="Arial" w:cs="Arial"/>
                <w:sz w:val="24"/>
                <w:szCs w:val="24"/>
              </w:rPr>
              <w:t xml:space="preserve">0133308265, 0133308268 </w:t>
            </w:r>
          </w:p>
        </w:tc>
      </w:tr>
    </w:tbl>
    <w:p w:rsidR="008D1484" w:rsidRDefault="008D1484" w:rsidP="008D1484">
      <w:pPr>
        <w:spacing w:after="0" w:line="240"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8D1484" w:rsidRPr="008505AA" w:rsidTr="008D1484">
        <w:tc>
          <w:tcPr>
            <w:tcW w:w="9628" w:type="dxa"/>
            <w:gridSpan w:val="2"/>
          </w:tcPr>
          <w:p w:rsidR="008D1484" w:rsidRPr="008505AA" w:rsidRDefault="008D1484" w:rsidP="008D1484">
            <w:pPr>
              <w:contextualSpacing/>
              <w:jc w:val="both"/>
              <w:rPr>
                <w:rFonts w:ascii="Arial" w:hAnsi="Arial" w:cs="Arial"/>
                <w:b/>
                <w:bCs/>
                <w:sz w:val="24"/>
                <w:szCs w:val="24"/>
              </w:rPr>
            </w:pPr>
            <w:r>
              <w:rPr>
                <w:rFonts w:ascii="Arial" w:hAnsi="Arial" w:cs="Arial"/>
                <w:b/>
                <w:bCs/>
                <w:sz w:val="24"/>
                <w:szCs w:val="24"/>
              </w:rPr>
              <w:t xml:space="preserve">Helsingin kaupungin </w:t>
            </w:r>
            <w:r w:rsidRPr="008505AA">
              <w:rPr>
                <w:rFonts w:ascii="Arial" w:hAnsi="Arial" w:cs="Arial"/>
                <w:b/>
                <w:bCs/>
                <w:sz w:val="24"/>
                <w:szCs w:val="24"/>
              </w:rPr>
              <w:t>sosiaaliasiavastaavan yhteystiedot</w:t>
            </w:r>
          </w:p>
        </w:tc>
      </w:tr>
      <w:tr w:rsidR="008D1484" w:rsidRPr="008505AA" w:rsidTr="008D1484">
        <w:tc>
          <w:tcPr>
            <w:tcW w:w="4814" w:type="dxa"/>
          </w:tcPr>
          <w:p w:rsidR="008D1484" w:rsidRPr="008505AA" w:rsidRDefault="008D1484" w:rsidP="008D1484">
            <w:pPr>
              <w:contextualSpacing/>
              <w:jc w:val="both"/>
              <w:rPr>
                <w:rFonts w:ascii="Arial" w:hAnsi="Arial" w:cs="Arial"/>
                <w:sz w:val="24"/>
                <w:szCs w:val="24"/>
              </w:rPr>
            </w:pPr>
            <w:r w:rsidRPr="008505AA">
              <w:rPr>
                <w:rFonts w:ascii="Arial" w:hAnsi="Arial" w:cs="Arial"/>
                <w:sz w:val="24"/>
                <w:szCs w:val="24"/>
              </w:rPr>
              <w:t>Nimi</w:t>
            </w:r>
          </w:p>
        </w:tc>
        <w:tc>
          <w:tcPr>
            <w:tcW w:w="4814" w:type="dxa"/>
          </w:tcPr>
          <w:p w:rsidR="008D1484" w:rsidRPr="008505AA" w:rsidRDefault="008D1484" w:rsidP="008D1484">
            <w:pPr>
              <w:contextualSpacing/>
              <w:jc w:val="both"/>
              <w:rPr>
                <w:rFonts w:ascii="Arial" w:hAnsi="Arial" w:cs="Arial"/>
                <w:sz w:val="24"/>
                <w:szCs w:val="24"/>
              </w:rPr>
            </w:pPr>
            <w:r>
              <w:rPr>
                <w:rFonts w:ascii="Arial" w:hAnsi="Arial" w:cs="Arial"/>
                <w:sz w:val="24"/>
                <w:szCs w:val="24"/>
              </w:rPr>
              <w:t>Sosiaaliasiavastaava</w:t>
            </w:r>
          </w:p>
        </w:tc>
      </w:tr>
      <w:tr w:rsidR="008D1484" w:rsidRPr="008505AA" w:rsidTr="008D1484">
        <w:tc>
          <w:tcPr>
            <w:tcW w:w="4814" w:type="dxa"/>
          </w:tcPr>
          <w:p w:rsidR="008D1484" w:rsidRPr="008505AA" w:rsidRDefault="008D1484" w:rsidP="008D1484">
            <w:pPr>
              <w:contextualSpacing/>
              <w:jc w:val="both"/>
              <w:rPr>
                <w:rFonts w:ascii="Arial" w:hAnsi="Arial" w:cs="Arial"/>
                <w:sz w:val="24"/>
                <w:szCs w:val="24"/>
              </w:rPr>
            </w:pPr>
            <w:r w:rsidRPr="008505AA">
              <w:rPr>
                <w:rFonts w:ascii="Arial" w:hAnsi="Arial" w:cs="Arial"/>
                <w:sz w:val="24"/>
                <w:szCs w:val="24"/>
              </w:rPr>
              <w:t>Tehtävänimike</w:t>
            </w:r>
          </w:p>
        </w:tc>
        <w:tc>
          <w:tcPr>
            <w:tcW w:w="4814" w:type="dxa"/>
          </w:tcPr>
          <w:p w:rsidR="008D1484" w:rsidRPr="008505AA" w:rsidRDefault="008D1484" w:rsidP="008D1484">
            <w:pPr>
              <w:contextualSpacing/>
              <w:jc w:val="both"/>
              <w:rPr>
                <w:rFonts w:ascii="Arial" w:hAnsi="Arial" w:cs="Arial"/>
                <w:sz w:val="24"/>
                <w:szCs w:val="24"/>
              </w:rPr>
            </w:pPr>
            <w:r>
              <w:rPr>
                <w:rFonts w:ascii="Arial" w:hAnsi="Arial" w:cs="Arial"/>
                <w:sz w:val="24"/>
                <w:szCs w:val="24"/>
              </w:rPr>
              <w:t>Sosiaali- ja potilasasiavastaava</w:t>
            </w:r>
          </w:p>
        </w:tc>
      </w:tr>
      <w:tr w:rsidR="008D1484" w:rsidRPr="008505AA" w:rsidTr="008D1484">
        <w:tc>
          <w:tcPr>
            <w:tcW w:w="4814" w:type="dxa"/>
          </w:tcPr>
          <w:p w:rsidR="008D1484" w:rsidRPr="008505AA" w:rsidRDefault="008D1484" w:rsidP="008D1484">
            <w:pPr>
              <w:contextualSpacing/>
              <w:jc w:val="both"/>
              <w:rPr>
                <w:rFonts w:ascii="Arial" w:hAnsi="Arial" w:cs="Arial"/>
                <w:sz w:val="24"/>
                <w:szCs w:val="24"/>
              </w:rPr>
            </w:pPr>
            <w:r w:rsidRPr="008505AA">
              <w:rPr>
                <w:rFonts w:ascii="Arial" w:hAnsi="Arial" w:cs="Arial"/>
                <w:sz w:val="24"/>
                <w:szCs w:val="24"/>
              </w:rPr>
              <w:t>Sähköposti</w:t>
            </w:r>
          </w:p>
        </w:tc>
        <w:tc>
          <w:tcPr>
            <w:tcW w:w="4814" w:type="dxa"/>
          </w:tcPr>
          <w:p w:rsidR="008D1484" w:rsidRPr="008505AA" w:rsidRDefault="00584464" w:rsidP="008D1484">
            <w:pPr>
              <w:contextualSpacing/>
              <w:jc w:val="both"/>
              <w:rPr>
                <w:rFonts w:ascii="Arial" w:hAnsi="Arial" w:cs="Arial"/>
                <w:sz w:val="24"/>
                <w:szCs w:val="24"/>
              </w:rPr>
            </w:pPr>
            <w:hyperlink r:id="rId41" w:history="1">
              <w:r w:rsidR="008D1484" w:rsidRPr="00DA3724">
                <w:rPr>
                  <w:rStyle w:val="Hyperlinkki"/>
                </w:rPr>
                <w:t>sotepe.potilasasiavastaava@hel.fi</w:t>
              </w:r>
            </w:hyperlink>
            <w:r w:rsidR="008D1484">
              <w:t xml:space="preserve"> (vaatii tunnistautumisen). Käytössä myös yhteydenottolomake.</w:t>
            </w:r>
          </w:p>
        </w:tc>
      </w:tr>
      <w:tr w:rsidR="008D1484" w:rsidRPr="008505AA" w:rsidTr="008D1484">
        <w:tc>
          <w:tcPr>
            <w:tcW w:w="4814" w:type="dxa"/>
          </w:tcPr>
          <w:p w:rsidR="008D1484" w:rsidRPr="008505AA" w:rsidRDefault="008D1484" w:rsidP="008D1484">
            <w:pPr>
              <w:contextualSpacing/>
              <w:jc w:val="both"/>
              <w:rPr>
                <w:rFonts w:ascii="Arial" w:hAnsi="Arial" w:cs="Arial"/>
                <w:sz w:val="24"/>
                <w:szCs w:val="24"/>
              </w:rPr>
            </w:pPr>
            <w:r w:rsidRPr="008505AA">
              <w:rPr>
                <w:rFonts w:ascii="Arial" w:hAnsi="Arial" w:cs="Arial"/>
                <w:sz w:val="24"/>
                <w:szCs w:val="24"/>
              </w:rPr>
              <w:t>Puhelinnumero</w:t>
            </w:r>
          </w:p>
        </w:tc>
        <w:tc>
          <w:tcPr>
            <w:tcW w:w="4814" w:type="dxa"/>
          </w:tcPr>
          <w:p w:rsidR="008D1484" w:rsidRPr="008505AA" w:rsidRDefault="008D1484" w:rsidP="008D1484">
            <w:pPr>
              <w:contextualSpacing/>
              <w:jc w:val="both"/>
              <w:rPr>
                <w:rFonts w:ascii="Arial" w:hAnsi="Arial" w:cs="Arial"/>
                <w:sz w:val="24"/>
                <w:szCs w:val="24"/>
              </w:rPr>
            </w:pPr>
            <w:r>
              <w:rPr>
                <w:rFonts w:ascii="Arial" w:hAnsi="Arial" w:cs="Arial"/>
                <w:sz w:val="24"/>
                <w:szCs w:val="24"/>
              </w:rPr>
              <w:t>0931043355, ma-to klo 9-11</w:t>
            </w:r>
          </w:p>
        </w:tc>
      </w:tr>
    </w:tbl>
    <w:p w:rsidR="008D1484" w:rsidRPr="008505AA" w:rsidRDefault="008D1484" w:rsidP="008D1484">
      <w:pPr>
        <w:spacing w:after="160" w:line="278" w:lineRule="auto"/>
        <w:contextualSpacing/>
        <w:jc w:val="both"/>
        <w:rPr>
          <w:rFonts w:ascii="Arial" w:hAnsi="Arial" w:cs="Arial"/>
          <w:color w:val="FF0000"/>
          <w:sz w:val="24"/>
          <w:szCs w:val="24"/>
        </w:rPr>
      </w:pPr>
    </w:p>
    <w:p w:rsidR="008D1484" w:rsidRPr="008505AA" w:rsidRDefault="008D1484" w:rsidP="006F7CB9">
      <w:pPr>
        <w:spacing w:after="160" w:line="278" w:lineRule="auto"/>
        <w:contextualSpacing/>
        <w:rPr>
          <w:rFonts w:ascii="Arial" w:eastAsia="Arial" w:hAnsi="Arial" w:cs="Arial"/>
          <w:sz w:val="24"/>
          <w:szCs w:val="24"/>
        </w:rPr>
      </w:pPr>
      <w:r w:rsidRPr="008505AA">
        <w:rPr>
          <w:rFonts w:ascii="Arial" w:hAnsi="Arial" w:cs="Arial"/>
          <w:sz w:val="24"/>
          <w:szCs w:val="24"/>
        </w:rPr>
        <w:t xml:space="preserve">Kuluttajaneuvonta opastaa kuluttajia ja yrityksiä kuluttajaoikeudellisissa ongelma- ja riitatilanteissa. Selviteltävissä riitatapauksissa kuluttajaneuvonnassa pyritään siihen, että osapuolet pääsevät sovintoratkaisuun. Esimerkiksi </w:t>
      </w:r>
      <w:r w:rsidRPr="008505AA">
        <w:rPr>
          <w:rFonts w:ascii="Arial" w:eastAsia="Arial" w:hAnsi="Arial" w:cs="Arial"/>
          <w:sz w:val="24"/>
          <w:szCs w:val="24"/>
        </w:rPr>
        <w:t>palvelusetelillä tuotetuissa palveluissa yksityinen palveluntuottaja ja asiakas ovat keskenään sopimuskumppaneita, jolloin kuluttajaneuvonta voi antaa neuvoja ja opastusta.</w:t>
      </w:r>
    </w:p>
    <w:p w:rsidR="008D1484" w:rsidRPr="008505AA" w:rsidRDefault="008D1484" w:rsidP="008D1484">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8D1484" w:rsidRPr="008505AA" w:rsidTr="008D1484">
        <w:tc>
          <w:tcPr>
            <w:tcW w:w="9628" w:type="dxa"/>
            <w:gridSpan w:val="2"/>
          </w:tcPr>
          <w:p w:rsidR="008D1484" w:rsidRPr="008505AA" w:rsidRDefault="008D1484" w:rsidP="008D1484">
            <w:pPr>
              <w:spacing w:after="160" w:line="278" w:lineRule="auto"/>
              <w:contextualSpacing/>
              <w:jc w:val="both"/>
              <w:rPr>
                <w:rFonts w:ascii="Arial" w:hAnsi="Arial" w:cs="Arial"/>
                <w:b/>
                <w:bCs/>
                <w:sz w:val="24"/>
                <w:szCs w:val="24"/>
              </w:rPr>
            </w:pPr>
            <w:r w:rsidRPr="008505AA">
              <w:rPr>
                <w:rFonts w:ascii="Arial" w:hAnsi="Arial" w:cs="Arial"/>
                <w:b/>
                <w:bCs/>
                <w:sz w:val="24"/>
                <w:szCs w:val="24"/>
              </w:rPr>
              <w:t>Kuluttajaneuvonnan yhteystiedot</w:t>
            </w:r>
          </w:p>
        </w:tc>
      </w:tr>
      <w:tr w:rsidR="008D1484" w:rsidRPr="008505AA" w:rsidTr="008D1484">
        <w:tc>
          <w:tcPr>
            <w:tcW w:w="4814" w:type="dxa"/>
          </w:tcPr>
          <w:p w:rsidR="008D1484" w:rsidRPr="008505AA" w:rsidRDefault="008D1484" w:rsidP="008D1484">
            <w:pPr>
              <w:spacing w:after="160" w:line="278" w:lineRule="auto"/>
              <w:contextualSpacing/>
              <w:jc w:val="both"/>
              <w:rPr>
                <w:rFonts w:ascii="Arial" w:hAnsi="Arial" w:cs="Arial"/>
                <w:sz w:val="24"/>
                <w:szCs w:val="24"/>
              </w:rPr>
            </w:pPr>
            <w:r w:rsidRPr="008505AA">
              <w:rPr>
                <w:rFonts w:ascii="Arial" w:hAnsi="Arial" w:cs="Arial"/>
                <w:sz w:val="24"/>
                <w:szCs w:val="24"/>
              </w:rPr>
              <w:t>Nimi</w:t>
            </w:r>
          </w:p>
        </w:tc>
        <w:tc>
          <w:tcPr>
            <w:tcW w:w="4814" w:type="dxa"/>
          </w:tcPr>
          <w:p w:rsidR="008D1484" w:rsidRPr="008505AA" w:rsidRDefault="008D1484" w:rsidP="008D1484">
            <w:pPr>
              <w:spacing w:after="160" w:line="278" w:lineRule="auto"/>
              <w:contextualSpacing/>
              <w:jc w:val="both"/>
              <w:rPr>
                <w:rFonts w:ascii="Arial" w:hAnsi="Arial" w:cs="Arial"/>
                <w:sz w:val="24"/>
                <w:szCs w:val="24"/>
              </w:rPr>
            </w:pPr>
            <w:r>
              <w:rPr>
                <w:rFonts w:ascii="Arial" w:hAnsi="Arial" w:cs="Arial"/>
                <w:sz w:val="24"/>
                <w:szCs w:val="24"/>
              </w:rPr>
              <w:t>Kuluttajaneuvonta</w:t>
            </w:r>
          </w:p>
        </w:tc>
      </w:tr>
      <w:tr w:rsidR="008D1484" w:rsidRPr="008505AA" w:rsidTr="008D1484">
        <w:tc>
          <w:tcPr>
            <w:tcW w:w="4814" w:type="dxa"/>
          </w:tcPr>
          <w:p w:rsidR="008D1484" w:rsidRPr="008505AA" w:rsidRDefault="008D1484" w:rsidP="008D1484">
            <w:pPr>
              <w:spacing w:after="160" w:line="278" w:lineRule="auto"/>
              <w:contextualSpacing/>
              <w:jc w:val="both"/>
              <w:rPr>
                <w:rFonts w:ascii="Arial" w:hAnsi="Arial" w:cs="Arial"/>
                <w:sz w:val="24"/>
                <w:szCs w:val="24"/>
              </w:rPr>
            </w:pPr>
            <w:r w:rsidRPr="008505AA">
              <w:rPr>
                <w:rFonts w:ascii="Arial" w:hAnsi="Arial" w:cs="Arial"/>
                <w:sz w:val="24"/>
                <w:szCs w:val="24"/>
              </w:rPr>
              <w:t>Sähköposti</w:t>
            </w:r>
          </w:p>
        </w:tc>
        <w:tc>
          <w:tcPr>
            <w:tcW w:w="4814" w:type="dxa"/>
          </w:tcPr>
          <w:p w:rsidR="008D1484" w:rsidRPr="008505AA" w:rsidRDefault="008D1484" w:rsidP="008D1484">
            <w:pPr>
              <w:spacing w:after="160" w:line="278" w:lineRule="auto"/>
              <w:contextualSpacing/>
              <w:jc w:val="both"/>
              <w:rPr>
                <w:rFonts w:ascii="Arial" w:hAnsi="Arial" w:cs="Arial"/>
                <w:sz w:val="24"/>
                <w:szCs w:val="24"/>
              </w:rPr>
            </w:pPr>
            <w:r w:rsidRPr="00994AEE">
              <w:rPr>
                <w:rFonts w:ascii="Arial" w:hAnsi="Arial" w:cs="Arial"/>
                <w:sz w:val="24"/>
                <w:szCs w:val="24"/>
              </w:rPr>
              <w:t>https://www.kkv.fi/kuluttaja-asiat/kuluttajaneuvonta/</w:t>
            </w:r>
          </w:p>
        </w:tc>
      </w:tr>
      <w:tr w:rsidR="008D1484" w:rsidRPr="008505AA" w:rsidTr="008D1484">
        <w:tc>
          <w:tcPr>
            <w:tcW w:w="4814" w:type="dxa"/>
          </w:tcPr>
          <w:p w:rsidR="008D1484" w:rsidRPr="008505AA" w:rsidRDefault="008D1484" w:rsidP="008D1484">
            <w:pPr>
              <w:spacing w:after="160" w:line="278" w:lineRule="auto"/>
              <w:contextualSpacing/>
              <w:jc w:val="both"/>
              <w:rPr>
                <w:rFonts w:ascii="Arial" w:hAnsi="Arial" w:cs="Arial"/>
                <w:sz w:val="24"/>
                <w:szCs w:val="24"/>
              </w:rPr>
            </w:pPr>
            <w:r w:rsidRPr="008505AA">
              <w:rPr>
                <w:rFonts w:ascii="Arial" w:hAnsi="Arial" w:cs="Arial"/>
                <w:sz w:val="24"/>
                <w:szCs w:val="24"/>
              </w:rPr>
              <w:t>Puhelinnumero</w:t>
            </w:r>
          </w:p>
        </w:tc>
        <w:tc>
          <w:tcPr>
            <w:tcW w:w="4814" w:type="dxa"/>
          </w:tcPr>
          <w:p w:rsidR="008D1484" w:rsidRPr="008505AA" w:rsidRDefault="008D1484" w:rsidP="008D1484">
            <w:pPr>
              <w:spacing w:after="160" w:line="278" w:lineRule="auto"/>
              <w:contextualSpacing/>
              <w:jc w:val="both"/>
              <w:rPr>
                <w:rFonts w:ascii="Arial" w:hAnsi="Arial" w:cs="Arial"/>
                <w:sz w:val="24"/>
                <w:szCs w:val="24"/>
              </w:rPr>
            </w:pPr>
            <w:r>
              <w:rPr>
                <w:rFonts w:ascii="Arial" w:hAnsi="Arial" w:cs="Arial"/>
                <w:sz w:val="24"/>
                <w:szCs w:val="24"/>
              </w:rPr>
              <w:t>0951101200</w:t>
            </w:r>
          </w:p>
        </w:tc>
      </w:tr>
    </w:tbl>
    <w:p w:rsidR="008D1484" w:rsidRPr="008505AA" w:rsidRDefault="008D1484" w:rsidP="008D1484">
      <w:pPr>
        <w:spacing w:after="160" w:line="278" w:lineRule="auto"/>
        <w:contextualSpacing/>
        <w:jc w:val="both"/>
        <w:rPr>
          <w:rFonts w:ascii="Arial" w:eastAsia="Arial" w:hAnsi="Arial" w:cs="Arial"/>
          <w:sz w:val="24"/>
          <w:szCs w:val="24"/>
        </w:rPr>
      </w:pPr>
    </w:p>
    <w:p w:rsidR="008D1484" w:rsidRPr="008505AA" w:rsidRDefault="008D1484" w:rsidP="006F7CB9">
      <w:pPr>
        <w:spacing w:after="0" w:line="240" w:lineRule="auto"/>
        <w:contextualSpacing/>
        <w:rPr>
          <w:rFonts w:ascii="Arial" w:eastAsia="Arial" w:hAnsi="Arial" w:cs="Arial"/>
          <w:sz w:val="24"/>
          <w:szCs w:val="24"/>
        </w:rPr>
      </w:pPr>
      <w:proofErr w:type="spellStart"/>
      <w:r>
        <w:rPr>
          <w:rFonts w:ascii="Arial" w:eastAsia="Arial" w:hAnsi="Arial" w:cs="Arial"/>
          <w:sz w:val="24"/>
          <w:szCs w:val="24"/>
        </w:rPr>
        <w:t>Tavana</w:t>
      </w:r>
      <w:proofErr w:type="spellEnd"/>
      <w:r w:rsidRPr="008505AA">
        <w:rPr>
          <w:rFonts w:ascii="Arial" w:eastAsia="Arial" w:hAnsi="Arial" w:cs="Arial"/>
          <w:sz w:val="24"/>
          <w:szCs w:val="24"/>
        </w:rPr>
        <w:t xml:space="preserve"> </w:t>
      </w:r>
      <w:r>
        <w:rPr>
          <w:rFonts w:ascii="Arial" w:eastAsia="Arial" w:hAnsi="Arial" w:cs="Arial"/>
          <w:sz w:val="24"/>
          <w:szCs w:val="24"/>
        </w:rPr>
        <w:t>Virnan</w:t>
      </w:r>
      <w:r w:rsidRPr="008505AA">
        <w:rPr>
          <w:rFonts w:ascii="Arial" w:eastAsia="Arial" w:hAnsi="Arial" w:cs="Arial"/>
          <w:sz w:val="24"/>
          <w:szCs w:val="24"/>
        </w:rPr>
        <w:t xml:space="preserve"> toiminnan keskeisimpien </w:t>
      </w:r>
      <w:r w:rsidRPr="008505AA">
        <w:rPr>
          <w:rFonts w:ascii="Arial" w:eastAsia="Arial" w:hAnsi="Arial" w:cs="Arial"/>
          <w:bCs/>
          <w:sz w:val="24"/>
          <w:szCs w:val="24"/>
        </w:rPr>
        <w:t>yhdenvertaisuutta, osallisuutta sekä asiakkaan asemaa ja oikeuksia</w:t>
      </w:r>
      <w:r w:rsidRPr="008505AA">
        <w:rPr>
          <w:rFonts w:ascii="Arial" w:eastAsia="Arial" w:hAnsi="Arial" w:cs="Arial"/>
          <w:sz w:val="24"/>
          <w:szCs w:val="24"/>
        </w:rPr>
        <w:t xml:space="preserve"> koskevien riskien tunnistaminen, arviointi ja hallinta on kuvattu Taulukossa 5.</w:t>
      </w:r>
      <w:r>
        <w:rPr>
          <w:rFonts w:ascii="Arial" w:eastAsia="Arial" w:hAnsi="Arial" w:cs="Arial"/>
          <w:sz w:val="24"/>
          <w:szCs w:val="24"/>
        </w:rPr>
        <w:t xml:space="preserve"> </w:t>
      </w: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8D1484" w:rsidRPr="008505AA" w:rsidTr="008D1484">
        <w:trPr>
          <w:trHeight w:val="300"/>
          <w:tblHeader/>
        </w:trPr>
        <w:tc>
          <w:tcPr>
            <w:tcW w:w="3345" w:type="dxa"/>
          </w:tcPr>
          <w:p w:rsidR="008D1484" w:rsidRPr="008505AA" w:rsidRDefault="008D1484" w:rsidP="008D1484">
            <w:pPr>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Tunnistettu riski</w:t>
            </w:r>
          </w:p>
        </w:tc>
        <w:tc>
          <w:tcPr>
            <w:tcW w:w="3345" w:type="dxa"/>
          </w:tcPr>
          <w:p w:rsidR="008D1484" w:rsidRPr="008505AA" w:rsidRDefault="008D1484" w:rsidP="008D1484">
            <w:pPr>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Riskin arviointi (suuruus ja vaikutus)</w:t>
            </w:r>
          </w:p>
        </w:tc>
        <w:tc>
          <w:tcPr>
            <w:tcW w:w="3345" w:type="dxa"/>
          </w:tcPr>
          <w:p w:rsidR="008D1484" w:rsidRPr="008505AA" w:rsidRDefault="008D1484" w:rsidP="008D1484">
            <w:pPr>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Ehkäisy- ja hallintatoimet</w:t>
            </w:r>
          </w:p>
        </w:tc>
      </w:tr>
      <w:tr w:rsidR="008D1484" w:rsidRPr="008505AA" w:rsidTr="008D1484">
        <w:trPr>
          <w:trHeight w:val="300"/>
          <w:tblHeader/>
        </w:trPr>
        <w:tc>
          <w:tcPr>
            <w:tcW w:w="3345" w:type="dxa"/>
          </w:tcPr>
          <w:p w:rsidR="008D1484" w:rsidRPr="008505AA" w:rsidRDefault="008D1484" w:rsidP="008D1484">
            <w:pPr>
              <w:contextualSpacing/>
              <w:jc w:val="both"/>
              <w:rPr>
                <w:rFonts w:ascii="Arial" w:eastAsia="Arial" w:hAnsi="Arial" w:cs="Arial"/>
                <w:color w:val="F79646" w:themeColor="accent6"/>
                <w:sz w:val="24"/>
                <w:szCs w:val="24"/>
              </w:rPr>
            </w:pPr>
            <w:r w:rsidRPr="001D607F">
              <w:rPr>
                <w:rFonts w:ascii="Arial" w:eastAsia="Arial" w:hAnsi="Arial" w:cs="Arial"/>
                <w:sz w:val="24"/>
                <w:szCs w:val="24"/>
              </w:rPr>
              <w:t>Uu</w:t>
            </w:r>
            <w:r w:rsidRPr="00956E56">
              <w:rPr>
                <w:rFonts w:ascii="Arial" w:eastAsia="Arial" w:hAnsi="Arial" w:cs="Arial"/>
                <w:sz w:val="24"/>
                <w:szCs w:val="24"/>
              </w:rPr>
              <w:t>si työntekijä/sijainen ei noudata voimassaolevia ohjeita ja periaatteita</w:t>
            </w:r>
          </w:p>
        </w:tc>
        <w:tc>
          <w:tcPr>
            <w:tcW w:w="3345" w:type="dxa"/>
          </w:tcPr>
          <w:p w:rsidR="008D1484" w:rsidRPr="006C1187" w:rsidRDefault="008D1484" w:rsidP="008D1484">
            <w:pPr>
              <w:contextualSpacing/>
              <w:jc w:val="both"/>
              <w:rPr>
                <w:rFonts w:ascii="Arial" w:eastAsia="Arial" w:hAnsi="Arial" w:cs="Arial"/>
                <w:sz w:val="24"/>
                <w:szCs w:val="24"/>
              </w:rPr>
            </w:pPr>
            <w:r w:rsidRPr="006C1187">
              <w:rPr>
                <w:rFonts w:ascii="Arial" w:eastAsia="Arial" w:hAnsi="Arial" w:cs="Arial"/>
                <w:sz w:val="24"/>
                <w:szCs w:val="24"/>
              </w:rPr>
              <w:t>Riski pieni, vaikutus suuri</w:t>
            </w:r>
          </w:p>
        </w:tc>
        <w:tc>
          <w:tcPr>
            <w:tcW w:w="3345" w:type="dxa"/>
          </w:tcPr>
          <w:p w:rsidR="008D1484" w:rsidRPr="006C1187" w:rsidRDefault="008D1484" w:rsidP="008D1484">
            <w:pPr>
              <w:contextualSpacing/>
              <w:jc w:val="both"/>
              <w:rPr>
                <w:rFonts w:ascii="Arial" w:eastAsia="Arial" w:hAnsi="Arial" w:cs="Arial"/>
                <w:sz w:val="24"/>
                <w:szCs w:val="24"/>
              </w:rPr>
            </w:pPr>
            <w:r w:rsidRPr="006C1187">
              <w:rPr>
                <w:rFonts w:ascii="Arial" w:eastAsia="Arial" w:hAnsi="Arial" w:cs="Arial"/>
                <w:sz w:val="24"/>
                <w:szCs w:val="24"/>
              </w:rPr>
              <w:t>Rekrytoinnissa arvioidaan uuden henkilön sopivuus alalle ja kyseiseen työhön. Perusteellinen perehdytys aiheeseen työsuhteen alettua. Tarvittaessa työsuhteen koeaikapurku.</w:t>
            </w:r>
          </w:p>
        </w:tc>
      </w:tr>
      <w:tr w:rsidR="008D1484" w:rsidRPr="008505AA" w:rsidTr="008D1484">
        <w:trPr>
          <w:trHeight w:val="300"/>
          <w:tblHeader/>
        </w:trPr>
        <w:tc>
          <w:tcPr>
            <w:tcW w:w="3345" w:type="dxa"/>
          </w:tcPr>
          <w:p w:rsidR="008D1484" w:rsidRPr="008505AA" w:rsidRDefault="008D1484" w:rsidP="008D1484">
            <w:pPr>
              <w:contextualSpacing/>
              <w:jc w:val="both"/>
              <w:rPr>
                <w:rFonts w:ascii="Arial" w:eastAsia="Arial" w:hAnsi="Arial" w:cs="Arial"/>
                <w:color w:val="F79646" w:themeColor="accent6"/>
                <w:sz w:val="24"/>
                <w:szCs w:val="24"/>
              </w:rPr>
            </w:pPr>
            <w:r w:rsidRPr="008D3E25">
              <w:rPr>
                <w:rFonts w:ascii="Arial" w:eastAsia="Arial" w:hAnsi="Arial" w:cs="Arial"/>
                <w:sz w:val="24"/>
                <w:szCs w:val="24"/>
              </w:rPr>
              <w:t>Asiakas ei tiedä oikeuksistaan</w:t>
            </w:r>
          </w:p>
        </w:tc>
        <w:tc>
          <w:tcPr>
            <w:tcW w:w="3345" w:type="dxa"/>
          </w:tcPr>
          <w:p w:rsidR="008D1484" w:rsidRPr="006C1187" w:rsidRDefault="008D1484" w:rsidP="008D1484">
            <w:pPr>
              <w:contextualSpacing/>
              <w:jc w:val="both"/>
              <w:rPr>
                <w:rFonts w:ascii="Arial" w:eastAsia="Arial" w:hAnsi="Arial" w:cs="Arial"/>
                <w:sz w:val="24"/>
                <w:szCs w:val="24"/>
              </w:rPr>
            </w:pPr>
            <w:r w:rsidRPr="006C1187">
              <w:rPr>
                <w:rFonts w:ascii="Arial" w:eastAsia="Arial" w:hAnsi="Arial" w:cs="Arial"/>
                <w:sz w:val="24"/>
                <w:szCs w:val="24"/>
              </w:rPr>
              <w:t>Riski kohtalainen, vaikutus suuri</w:t>
            </w:r>
          </w:p>
        </w:tc>
        <w:tc>
          <w:tcPr>
            <w:tcW w:w="3345" w:type="dxa"/>
          </w:tcPr>
          <w:p w:rsidR="008D1484" w:rsidRPr="006C1187" w:rsidRDefault="008D1484" w:rsidP="008D1484">
            <w:pPr>
              <w:contextualSpacing/>
              <w:jc w:val="both"/>
              <w:rPr>
                <w:rFonts w:ascii="Arial" w:eastAsia="Arial" w:hAnsi="Arial" w:cs="Arial"/>
                <w:sz w:val="24"/>
                <w:szCs w:val="24"/>
              </w:rPr>
            </w:pPr>
            <w:r w:rsidRPr="006C1187">
              <w:rPr>
                <w:rFonts w:ascii="Arial" w:eastAsia="Arial" w:hAnsi="Arial" w:cs="Arial"/>
                <w:sz w:val="24"/>
                <w:szCs w:val="24"/>
              </w:rPr>
              <w:t>Asiakasta neuvotaan ja opastetaan oikeuksien sekä itsemääräämisen liittyvissä asioissa.</w:t>
            </w:r>
          </w:p>
        </w:tc>
      </w:tr>
      <w:tr w:rsidR="008D1484" w:rsidRPr="008505AA" w:rsidTr="008D1484">
        <w:trPr>
          <w:trHeight w:val="300"/>
          <w:tblHeader/>
        </w:trPr>
        <w:tc>
          <w:tcPr>
            <w:tcW w:w="3345" w:type="dxa"/>
          </w:tcPr>
          <w:p w:rsidR="008D1484" w:rsidRPr="008D3E25" w:rsidRDefault="008D1484" w:rsidP="008D1484">
            <w:pPr>
              <w:contextualSpacing/>
              <w:jc w:val="both"/>
              <w:rPr>
                <w:rFonts w:ascii="Arial" w:eastAsia="Arial" w:hAnsi="Arial" w:cs="Arial"/>
                <w:sz w:val="24"/>
                <w:szCs w:val="24"/>
              </w:rPr>
            </w:pPr>
            <w:r>
              <w:rPr>
                <w:rFonts w:ascii="Arial" w:eastAsia="Arial" w:hAnsi="Arial" w:cs="Arial"/>
                <w:sz w:val="24"/>
                <w:szCs w:val="24"/>
              </w:rPr>
              <w:t>Asiakkaan palvelujen toteuttamissuunnitelman muutokset eivät ole kaikkien tiedossa</w:t>
            </w:r>
          </w:p>
        </w:tc>
        <w:tc>
          <w:tcPr>
            <w:tcW w:w="3345" w:type="dxa"/>
          </w:tcPr>
          <w:p w:rsidR="008D1484" w:rsidRPr="006C1187" w:rsidRDefault="008D1484" w:rsidP="008D1484">
            <w:pPr>
              <w:contextualSpacing/>
              <w:jc w:val="both"/>
              <w:rPr>
                <w:rFonts w:ascii="Arial" w:eastAsia="Arial" w:hAnsi="Arial" w:cs="Arial"/>
                <w:sz w:val="24"/>
                <w:szCs w:val="24"/>
              </w:rPr>
            </w:pPr>
            <w:r w:rsidRPr="006C1187">
              <w:rPr>
                <w:rFonts w:ascii="Arial" w:eastAsia="Arial" w:hAnsi="Arial" w:cs="Arial"/>
                <w:sz w:val="24"/>
                <w:szCs w:val="24"/>
              </w:rPr>
              <w:t>Riski mahdollinen, vaikutus kohtalainen</w:t>
            </w:r>
          </w:p>
        </w:tc>
        <w:tc>
          <w:tcPr>
            <w:tcW w:w="3345" w:type="dxa"/>
          </w:tcPr>
          <w:p w:rsidR="008D1484" w:rsidRPr="006C1187" w:rsidRDefault="008D1484" w:rsidP="008D1484">
            <w:pPr>
              <w:contextualSpacing/>
              <w:jc w:val="both"/>
              <w:rPr>
                <w:rFonts w:ascii="Arial" w:eastAsia="Arial" w:hAnsi="Arial" w:cs="Arial"/>
                <w:sz w:val="24"/>
                <w:szCs w:val="24"/>
              </w:rPr>
            </w:pPr>
            <w:r w:rsidRPr="006C1187">
              <w:rPr>
                <w:rFonts w:ascii="Arial" w:eastAsia="Arial" w:hAnsi="Arial" w:cs="Arial"/>
                <w:sz w:val="24"/>
                <w:szCs w:val="24"/>
              </w:rPr>
              <w:t>Asiakkaan omaohjaaja kirjaa palvelujen toteuttamissuunnitelman muutokset viipymättä asiakkaan asiakastietoihin ja tiedottaa muutokset muille työntekijöille.</w:t>
            </w:r>
          </w:p>
        </w:tc>
      </w:tr>
    </w:tbl>
    <w:p w:rsidR="008D1484" w:rsidRPr="008505AA" w:rsidRDefault="008D1484" w:rsidP="008D1484">
      <w:pPr>
        <w:spacing w:after="0" w:line="240" w:lineRule="auto"/>
        <w:contextualSpacing/>
        <w:jc w:val="both"/>
        <w:rPr>
          <w:rFonts w:ascii="Arial" w:hAnsi="Arial" w:cs="Arial"/>
          <w:sz w:val="24"/>
          <w:szCs w:val="24"/>
        </w:rPr>
      </w:pPr>
      <w:r w:rsidRPr="008505AA">
        <w:rPr>
          <w:rFonts w:ascii="Arial" w:hAnsi="Arial" w:cs="Arial"/>
          <w:sz w:val="24"/>
          <w:szCs w:val="24"/>
        </w:rPr>
        <w:t>Taulukko 5.</w:t>
      </w:r>
    </w:p>
    <w:p w:rsidR="008D1484" w:rsidRPr="008505AA" w:rsidRDefault="008D1484" w:rsidP="008D1484">
      <w:pPr>
        <w:spacing w:after="160" w:line="278" w:lineRule="auto"/>
        <w:contextualSpacing/>
        <w:jc w:val="both"/>
        <w:rPr>
          <w:rFonts w:ascii="Arial" w:hAnsi="Arial" w:cs="Arial"/>
          <w:sz w:val="24"/>
          <w:szCs w:val="24"/>
        </w:rPr>
      </w:pPr>
      <w:bookmarkStart w:id="112" w:name="_Toc1562178527"/>
      <w:bookmarkStart w:id="113" w:name="_Toc175740441"/>
      <w:bookmarkStart w:id="114" w:name="_Toc175741904"/>
      <w:bookmarkStart w:id="115" w:name="_Toc175741968"/>
      <w:bookmarkStart w:id="116" w:name="_Toc177734577"/>
    </w:p>
    <w:p w:rsidR="008D1484" w:rsidRPr="00602973" w:rsidRDefault="008D1484" w:rsidP="008D1484">
      <w:pPr>
        <w:pStyle w:val="Otsikko1"/>
        <w:spacing w:after="160" w:line="278" w:lineRule="auto"/>
        <w:rPr>
          <w:rFonts w:eastAsia="Arial"/>
          <w:caps w:val="0"/>
          <w:sz w:val="36"/>
        </w:rPr>
      </w:pPr>
      <w:bookmarkStart w:id="117" w:name="_Toc242084547"/>
      <w:r w:rsidRPr="00602973">
        <w:rPr>
          <w:rFonts w:eastAsia="Arial"/>
          <w:caps w:val="0"/>
          <w:sz w:val="36"/>
        </w:rPr>
        <w:t>Havaittujen puutteiden ja epäkohtien käsittely sekä toiminnan kehittäminen</w:t>
      </w:r>
      <w:bookmarkEnd w:id="112"/>
      <w:bookmarkEnd w:id="113"/>
      <w:bookmarkEnd w:id="114"/>
      <w:bookmarkEnd w:id="115"/>
      <w:bookmarkEnd w:id="116"/>
      <w:bookmarkEnd w:id="117"/>
    </w:p>
    <w:p w:rsidR="008D1484" w:rsidRPr="008505AA" w:rsidRDefault="008D1484" w:rsidP="008D1484">
      <w:pPr>
        <w:spacing w:after="160" w:line="278" w:lineRule="auto"/>
        <w:contextualSpacing/>
        <w:rPr>
          <w:rFonts w:ascii="Arial" w:hAnsi="Arial" w:cs="Arial"/>
          <w:sz w:val="24"/>
          <w:szCs w:val="24"/>
        </w:rPr>
      </w:pPr>
    </w:p>
    <w:p w:rsidR="008D1484" w:rsidRPr="00602973" w:rsidRDefault="008D1484" w:rsidP="008D1484">
      <w:pPr>
        <w:pStyle w:val="Otsikko2"/>
        <w:spacing w:after="160" w:line="278" w:lineRule="auto"/>
        <w:contextualSpacing/>
        <w:jc w:val="both"/>
        <w:rPr>
          <w:rFonts w:eastAsia="Arial" w:cs="Arial"/>
          <w:sz w:val="32"/>
          <w:szCs w:val="32"/>
        </w:rPr>
      </w:pPr>
      <w:bookmarkStart w:id="118" w:name="_Toc1810894369"/>
      <w:bookmarkStart w:id="119" w:name="_Toc175740442"/>
      <w:bookmarkStart w:id="120" w:name="_Toc175741905"/>
      <w:bookmarkStart w:id="121" w:name="_Toc175741969"/>
      <w:bookmarkStart w:id="122" w:name="_Toc177734578"/>
      <w:bookmarkStart w:id="123" w:name="_Toc242084548"/>
      <w:r w:rsidRPr="00602973">
        <w:rPr>
          <w:rFonts w:eastAsia="Arial" w:cs="Arial"/>
          <w:sz w:val="32"/>
          <w:szCs w:val="32"/>
        </w:rPr>
        <w:t>Toiminnassa ilmenevien epäkohtien ja puutteiden käsittely</w:t>
      </w:r>
      <w:bookmarkEnd w:id="118"/>
      <w:bookmarkEnd w:id="119"/>
      <w:bookmarkEnd w:id="120"/>
      <w:bookmarkEnd w:id="121"/>
      <w:bookmarkEnd w:id="122"/>
      <w:bookmarkEnd w:id="123"/>
    </w:p>
    <w:p w:rsidR="008D1484" w:rsidRPr="008505AA" w:rsidRDefault="008D1484" w:rsidP="006F7CB9">
      <w:pPr>
        <w:spacing w:after="160" w:line="278" w:lineRule="auto"/>
        <w:contextualSpacing/>
        <w:rPr>
          <w:rFonts w:ascii="Arial" w:hAnsi="Arial" w:cs="Arial"/>
          <w:color w:val="FF0000"/>
          <w:sz w:val="24"/>
          <w:szCs w:val="24"/>
        </w:rPr>
      </w:pPr>
      <w:r w:rsidRPr="008505AA">
        <w:rPr>
          <w:rFonts w:ascii="Arial" w:hAnsi="Arial" w:cs="Arial"/>
          <w:sz w:val="24"/>
          <w:szCs w:val="24"/>
        </w:rPr>
        <w:t>Jos palvelu ei toteudu sille asetettujen tavoitteiden mukaisesti tai työssä havaitaan riski tai vaaratilanne asiasta raportoimaan viipymättä laatimalla poikkeamailmoitus laatujärjestelmään, jonka kautta asia lähtee käsittelyyn.</w:t>
      </w:r>
    </w:p>
    <w:p w:rsidR="008D1484" w:rsidRPr="008505AA" w:rsidRDefault="008D1484" w:rsidP="006F7CB9">
      <w:pPr>
        <w:spacing w:after="160" w:line="278" w:lineRule="auto"/>
        <w:contextualSpacing/>
        <w:rPr>
          <w:rFonts w:ascii="Arial" w:hAnsi="Arial" w:cs="Arial"/>
          <w:sz w:val="24"/>
          <w:szCs w:val="24"/>
        </w:rPr>
      </w:pPr>
    </w:p>
    <w:p w:rsidR="008D1484" w:rsidRPr="008505AA" w:rsidRDefault="008D1484" w:rsidP="006F7CB9">
      <w:pPr>
        <w:spacing w:after="160" w:line="278" w:lineRule="auto"/>
        <w:contextualSpacing/>
        <w:rPr>
          <w:rFonts w:ascii="Arial" w:hAnsi="Arial" w:cs="Arial"/>
          <w:sz w:val="24"/>
          <w:szCs w:val="24"/>
        </w:rPr>
      </w:pPr>
      <w:r w:rsidRPr="008505AA">
        <w:rPr>
          <w:rFonts w:ascii="Arial" w:hAnsi="Arial" w:cs="Arial"/>
          <w:sz w:val="24"/>
          <w:szCs w:val="24"/>
        </w:rPr>
        <w:t xml:space="preserve">Vakavissa ja välitöntä reagointia vaativissa tilanteissa asiasta tulee kertoa viipymättä myös johtajalle tai vastaavalle ohjaajalle. </w:t>
      </w:r>
      <w:r>
        <w:rPr>
          <w:rFonts w:ascii="Arial" w:hAnsi="Arial" w:cs="Arial"/>
          <w:sz w:val="24"/>
          <w:szCs w:val="24"/>
        </w:rPr>
        <w:t>Yksikönj</w:t>
      </w:r>
      <w:r w:rsidRPr="008505AA">
        <w:rPr>
          <w:rFonts w:ascii="Arial" w:hAnsi="Arial" w:cs="Arial"/>
          <w:sz w:val="24"/>
          <w:szCs w:val="24"/>
        </w:rPr>
        <w:t xml:space="preserve">ohtaja tai hänen nimeämä sijainen raportoi ilmoitetun vakavan poikkeaman palvelupäällikölle. Riskiltään merkittävät laatupoikkeamat käsitellään erikseen </w:t>
      </w:r>
      <w:r>
        <w:rPr>
          <w:rFonts w:ascii="Arial" w:hAnsi="Arial" w:cs="Arial"/>
          <w:sz w:val="24"/>
          <w:szCs w:val="24"/>
        </w:rPr>
        <w:t>yksikön</w:t>
      </w:r>
      <w:r w:rsidRPr="008505AA">
        <w:rPr>
          <w:rFonts w:ascii="Arial" w:hAnsi="Arial" w:cs="Arial"/>
          <w:sz w:val="24"/>
          <w:szCs w:val="24"/>
        </w:rPr>
        <w:t xml:space="preserve">johtajan, palvelupäällikön ja myynti- ja laatupäällikön kanssa yhdessä. Työsuojelullisiin asioihin liittyvät poikkeamat käsitellään työsuojeluorganisaation kanssa. </w:t>
      </w:r>
      <w:r>
        <w:rPr>
          <w:rFonts w:ascii="Arial" w:hAnsi="Arial" w:cs="Arial"/>
          <w:sz w:val="24"/>
          <w:szCs w:val="24"/>
        </w:rPr>
        <w:t>Yksikön</w:t>
      </w:r>
      <w:r w:rsidRPr="008505AA">
        <w:rPr>
          <w:rFonts w:ascii="Arial" w:hAnsi="Arial" w:cs="Arial"/>
          <w:sz w:val="24"/>
          <w:szCs w:val="24"/>
        </w:rPr>
        <w:t>johtaja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rsidR="008D1484" w:rsidRPr="008505AA" w:rsidRDefault="008D1484" w:rsidP="006F7CB9">
      <w:pPr>
        <w:spacing w:after="160" w:line="278" w:lineRule="auto"/>
        <w:contextualSpacing/>
        <w:rPr>
          <w:rFonts w:ascii="Arial" w:hAnsi="Arial" w:cs="Arial"/>
          <w:sz w:val="24"/>
          <w:szCs w:val="24"/>
        </w:rPr>
      </w:pPr>
    </w:p>
    <w:p w:rsidR="008D1484" w:rsidRPr="0004709D" w:rsidRDefault="008D1484" w:rsidP="006F7CB9">
      <w:pPr>
        <w:spacing w:after="160" w:line="278" w:lineRule="auto"/>
        <w:contextualSpacing/>
        <w:rPr>
          <w:rFonts w:ascii="Arial" w:hAnsi="Arial" w:cs="Arial"/>
          <w:sz w:val="24"/>
          <w:szCs w:val="24"/>
        </w:rPr>
      </w:pPr>
      <w:r w:rsidRPr="008505AA">
        <w:rPr>
          <w:rFonts w:ascii="Arial" w:hAnsi="Arial" w:cs="Arial"/>
          <w:sz w:val="24"/>
          <w:szCs w:val="24"/>
        </w:rPr>
        <w:t xml:space="preserve">Poikkeamien käsittelyssä määritellään korjaavat toimenpiteet, joilla estetään tilanteen toistuminen jatkossa. Tällaisia toimenpiteitä ovat tapahtuman ja tilanteiden juurisyiden selvittäminen, ohjeistuksen päivittäminen tai kertaaminen, tätä kautta menettelytapojen muuttaminen turvallisemmiksi sekä omavalvonnan tehostaminen. Poikkeamia käsiteltäessä arvioidaan, onko tilanne aiheutunut toimintaohjeen noudattamatta jättämisestä. Korjaavista toimenpiteistä tehdään </w:t>
      </w:r>
      <w:proofErr w:type="spellStart"/>
      <w:r w:rsidRPr="008505AA">
        <w:rPr>
          <w:rFonts w:ascii="Arial" w:hAnsi="Arial" w:cs="Arial"/>
          <w:sz w:val="24"/>
          <w:szCs w:val="24"/>
        </w:rPr>
        <w:t>seurantakirjaukset</w:t>
      </w:r>
      <w:proofErr w:type="spellEnd"/>
      <w:r w:rsidRPr="008505AA">
        <w:rPr>
          <w:rFonts w:ascii="Arial" w:hAnsi="Arial" w:cs="Arial"/>
          <w:sz w:val="24"/>
          <w:szCs w:val="24"/>
        </w:rPr>
        <w:t xml:space="preserve"> ja -ilmoitukset. Korjaavien toimenpiteiden toteutumista ja vaikuttavuutta seurataan työkokouksissa ja asukaskokouksissa. </w:t>
      </w:r>
      <w:r>
        <w:rPr>
          <w:rFonts w:ascii="Arial" w:hAnsi="Arial" w:cs="Arial"/>
          <w:sz w:val="24"/>
          <w:szCs w:val="24"/>
        </w:rPr>
        <w:t>Yksikön</w:t>
      </w:r>
      <w:r w:rsidRPr="008505AA">
        <w:rPr>
          <w:rFonts w:ascii="Arial" w:hAnsi="Arial" w:cs="Arial"/>
          <w:sz w:val="24"/>
          <w:szCs w:val="24"/>
        </w:rPr>
        <w:t xml:space="preserve">johtaja kirjaa omavalvontasuunnitelmaan ja riskikartoitukseen tarvittavat muutokset. Toimintaohjeet </w:t>
      </w:r>
      <w:r w:rsidRPr="0004709D">
        <w:rPr>
          <w:rFonts w:ascii="Arial" w:hAnsi="Arial" w:cs="Arial"/>
          <w:sz w:val="24"/>
          <w:szCs w:val="24"/>
        </w:rPr>
        <w:t>päivitetään tai kerrataan tarvittaessa vastuuhenkilön toimesta.</w:t>
      </w:r>
      <w:r>
        <w:rPr>
          <w:rFonts w:ascii="Arial" w:hAnsi="Arial" w:cs="Arial"/>
          <w:sz w:val="24"/>
          <w:szCs w:val="24"/>
        </w:rPr>
        <w:t xml:space="preserve"> Jokainen työntekijä perehtyy poikkeamien ilmoittamiseen ja niiden käsittelyyn. T</w:t>
      </w:r>
      <w:r w:rsidRPr="0004709D">
        <w:rPr>
          <w:rFonts w:ascii="Arial" w:hAnsi="Arial" w:cs="Arial"/>
          <w:sz w:val="24"/>
          <w:szCs w:val="24"/>
        </w:rPr>
        <w:t xml:space="preserve">yöhön, työympäristöön ja </w:t>
      </w:r>
      <w:proofErr w:type="spellStart"/>
      <w:r w:rsidRPr="0004709D">
        <w:rPr>
          <w:rFonts w:ascii="Arial" w:hAnsi="Arial" w:cs="Arial"/>
          <w:sz w:val="24"/>
          <w:szCs w:val="24"/>
        </w:rPr>
        <w:t>työoloihin</w:t>
      </w:r>
      <w:proofErr w:type="spellEnd"/>
      <w:r w:rsidRPr="0004709D">
        <w:rPr>
          <w:rFonts w:ascii="Arial" w:hAnsi="Arial" w:cs="Arial"/>
          <w:sz w:val="24"/>
          <w:szCs w:val="24"/>
        </w:rPr>
        <w:t xml:space="preserve"> liittyvät riskit ja vaaratekijät selvitetään yhdessä henkilöstön kanssa vähintään kerran vuodessa ja aina tarvittaessa toimintaympäristön tai tilanteiden muuttuessa.</w:t>
      </w:r>
    </w:p>
    <w:p w:rsidR="008D1484" w:rsidRDefault="008D1484" w:rsidP="006F7CB9">
      <w:pPr>
        <w:spacing w:after="160" w:line="278" w:lineRule="auto"/>
        <w:contextualSpacing/>
        <w:rPr>
          <w:rFonts w:ascii="Arial" w:eastAsia="Arial" w:hAnsi="Arial" w:cs="Arial"/>
          <w:color w:val="FF0000"/>
          <w:sz w:val="24"/>
          <w:szCs w:val="24"/>
        </w:rPr>
      </w:pPr>
      <w:bookmarkStart w:id="124" w:name="_Toc45556437"/>
    </w:p>
    <w:p w:rsidR="008D1484" w:rsidRPr="0004709D" w:rsidRDefault="008D1484" w:rsidP="006F7CB9">
      <w:pPr>
        <w:spacing w:after="160" w:line="278" w:lineRule="auto"/>
        <w:contextualSpacing/>
        <w:rPr>
          <w:rFonts w:ascii="Arial" w:eastAsia="Arial" w:hAnsi="Arial" w:cs="Arial"/>
          <w:color w:val="FF0000"/>
          <w:sz w:val="24"/>
          <w:szCs w:val="24"/>
        </w:rPr>
      </w:pPr>
      <w:r>
        <w:rPr>
          <w:rFonts w:ascii="Arial" w:hAnsi="Arial" w:cs="Arial"/>
          <w:sz w:val="24"/>
          <w:szCs w:val="24"/>
        </w:rPr>
        <w:t xml:space="preserve">Tilaajalle raportoidaan keskeisimmistä riskeistä ja toimenpiteistä tilaajan kanssa sovitulla tavalla. Omaisten ja asiakkaiden on mahdollista tehdä vaara- ja haittailmoitus </w:t>
      </w:r>
      <w:proofErr w:type="spellStart"/>
      <w:r>
        <w:rPr>
          <w:rFonts w:ascii="Arial" w:hAnsi="Arial" w:cs="Arial"/>
          <w:sz w:val="24"/>
          <w:szCs w:val="24"/>
        </w:rPr>
        <w:t>Tavanan</w:t>
      </w:r>
      <w:proofErr w:type="spellEnd"/>
      <w:r>
        <w:rPr>
          <w:rFonts w:ascii="Arial" w:hAnsi="Arial" w:cs="Arial"/>
          <w:sz w:val="24"/>
          <w:szCs w:val="24"/>
        </w:rPr>
        <w:t xml:space="preserve"> virallisen reklamaatiokanavan kautta tai kertoa tapahtumasta yksikön työntekijöille. Henkilöstö vie palautteen johtajalle, joka käsittelee asian tilanteen vaatimalla tavalla. </w:t>
      </w:r>
      <w:r w:rsidRPr="0004709D">
        <w:rPr>
          <w:rFonts w:ascii="Arial" w:eastAsia="Arial" w:hAnsi="Arial" w:cs="Arial"/>
          <w:sz w:val="24"/>
          <w:szCs w:val="24"/>
        </w:rPr>
        <w:t>Poikkeamien syyt ja taustatekijät käsitellään jokaisen poikkeaman kohdalla kuvassa 4 esitetyn poikkeamaprosessin mukaisesti.</w:t>
      </w:r>
      <w:bookmarkStart w:id="125" w:name="_Toc45556438"/>
      <w:bookmarkEnd w:id="124"/>
    </w:p>
    <w:p w:rsidR="008D1484" w:rsidRPr="0004709D" w:rsidRDefault="008D1484" w:rsidP="008D1484">
      <w:pPr>
        <w:spacing w:after="160" w:line="278" w:lineRule="auto"/>
        <w:contextualSpacing/>
        <w:jc w:val="both"/>
        <w:rPr>
          <w:rFonts w:ascii="Arial" w:hAnsi="Arial" w:cs="Arial"/>
          <w:sz w:val="24"/>
          <w:szCs w:val="24"/>
        </w:rPr>
      </w:pPr>
      <w:r w:rsidRPr="0004709D">
        <w:rPr>
          <w:rFonts w:ascii="Arial" w:eastAsia="Arial" w:hAnsi="Arial" w:cs="Arial"/>
          <w:noProof/>
          <w:color w:val="FF0000"/>
          <w:sz w:val="24"/>
          <w:szCs w:val="24"/>
        </w:rPr>
        <w:drawing>
          <wp:inline distT="0" distB="0" distL="0" distR="0">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42"/>
                    <a:stretch>
                      <a:fillRect/>
                    </a:stretch>
                  </pic:blipFill>
                  <pic:spPr>
                    <a:xfrm>
                      <a:off x="0" y="0"/>
                      <a:ext cx="4780362" cy="3485328"/>
                    </a:xfrm>
                    <a:prstGeom prst="rect">
                      <a:avLst/>
                    </a:prstGeom>
                  </pic:spPr>
                </pic:pic>
              </a:graphicData>
            </a:graphic>
          </wp:inline>
        </w:drawing>
      </w:r>
    </w:p>
    <w:p w:rsidR="008D1484" w:rsidRPr="0004709D" w:rsidRDefault="008D1484" w:rsidP="008D1484">
      <w:pPr>
        <w:spacing w:after="160" w:line="278" w:lineRule="auto"/>
        <w:contextualSpacing/>
        <w:jc w:val="both"/>
        <w:rPr>
          <w:rFonts w:ascii="Arial" w:hAnsi="Arial" w:cs="Arial"/>
          <w:sz w:val="24"/>
          <w:szCs w:val="24"/>
        </w:rPr>
      </w:pPr>
      <w:r w:rsidRPr="0004709D">
        <w:rPr>
          <w:rFonts w:ascii="Arial" w:hAnsi="Arial" w:cs="Arial"/>
          <w:sz w:val="24"/>
          <w:szCs w:val="24"/>
        </w:rPr>
        <w:t>Kuva 4.</w:t>
      </w:r>
      <w:r>
        <w:rPr>
          <w:rFonts w:ascii="Arial" w:hAnsi="Arial" w:cs="Arial"/>
          <w:sz w:val="24"/>
          <w:szCs w:val="24"/>
        </w:rPr>
        <w:t xml:space="preserve"> Poikkeamaprosessi.</w:t>
      </w:r>
    </w:p>
    <w:p w:rsidR="008D1484" w:rsidRPr="0004709D" w:rsidRDefault="008D1484" w:rsidP="008D1484">
      <w:pPr>
        <w:spacing w:after="160" w:line="278" w:lineRule="auto"/>
        <w:contextualSpacing/>
        <w:jc w:val="both"/>
        <w:rPr>
          <w:rFonts w:ascii="Arial" w:hAnsi="Arial" w:cs="Arial"/>
          <w:sz w:val="24"/>
          <w:szCs w:val="24"/>
        </w:rPr>
      </w:pPr>
    </w:p>
    <w:bookmarkEnd w:id="125"/>
    <w:p w:rsidR="008D1484" w:rsidRPr="0004709D" w:rsidRDefault="008D1484" w:rsidP="008D1484">
      <w:pPr>
        <w:spacing w:after="160" w:line="278" w:lineRule="auto"/>
        <w:contextualSpacing/>
        <w:jc w:val="both"/>
        <w:rPr>
          <w:rFonts w:ascii="Arial" w:hAnsi="Arial" w:cs="Arial"/>
          <w:sz w:val="24"/>
          <w:szCs w:val="24"/>
        </w:rPr>
      </w:pPr>
      <w:r w:rsidRPr="0004709D">
        <w:rPr>
          <w:rFonts w:ascii="Arial" w:hAnsi="Arial" w:cs="Arial"/>
          <w:noProof/>
          <w:sz w:val="24"/>
          <w:szCs w:val="24"/>
        </w:rPr>
        <w:drawing>
          <wp:inline distT="0" distB="0" distL="0" distR="0">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43"/>
                    <a:stretch>
                      <a:fillRect/>
                    </a:stretch>
                  </pic:blipFill>
                  <pic:spPr>
                    <a:xfrm>
                      <a:off x="0" y="0"/>
                      <a:ext cx="3784253" cy="3307979"/>
                    </a:xfrm>
                    <a:prstGeom prst="rect">
                      <a:avLst/>
                    </a:prstGeom>
                    <a:noFill/>
                    <a:ln>
                      <a:noFill/>
                      <a:prstDash/>
                    </a:ln>
                  </pic:spPr>
                </pic:pic>
              </a:graphicData>
            </a:graphic>
          </wp:inline>
        </w:drawing>
      </w:r>
    </w:p>
    <w:p w:rsidR="008D1484" w:rsidRPr="0004709D" w:rsidRDefault="008D1484" w:rsidP="008D1484">
      <w:pPr>
        <w:spacing w:after="160" w:line="278" w:lineRule="auto"/>
        <w:contextualSpacing/>
        <w:jc w:val="both"/>
        <w:rPr>
          <w:rFonts w:ascii="Arial" w:hAnsi="Arial" w:cs="Arial"/>
          <w:sz w:val="24"/>
          <w:szCs w:val="24"/>
        </w:rPr>
      </w:pPr>
      <w:r w:rsidRPr="0004709D">
        <w:rPr>
          <w:rFonts w:ascii="Arial" w:hAnsi="Arial" w:cs="Arial"/>
          <w:sz w:val="24"/>
          <w:szCs w:val="24"/>
        </w:rPr>
        <w:t>Kuva 5. Jatkuvan parantamisen malli.</w:t>
      </w:r>
    </w:p>
    <w:p w:rsidR="008D1484" w:rsidRPr="0004709D" w:rsidRDefault="008D1484" w:rsidP="008D1484">
      <w:pPr>
        <w:spacing w:after="160" w:line="278" w:lineRule="auto"/>
        <w:contextualSpacing/>
        <w:jc w:val="both"/>
        <w:rPr>
          <w:rFonts w:ascii="Arial" w:hAnsi="Arial" w:cs="Arial"/>
          <w:sz w:val="24"/>
          <w:szCs w:val="24"/>
        </w:rPr>
      </w:pPr>
    </w:p>
    <w:p w:rsidR="008D1484" w:rsidRPr="0004709D" w:rsidRDefault="008D1484" w:rsidP="006F7CB9">
      <w:pPr>
        <w:spacing w:after="160" w:line="278" w:lineRule="auto"/>
        <w:contextualSpacing/>
        <w:rPr>
          <w:rFonts w:ascii="Arial" w:hAnsi="Arial" w:cs="Arial"/>
          <w:sz w:val="24"/>
          <w:szCs w:val="24"/>
        </w:rPr>
      </w:pPr>
      <w:r w:rsidRPr="0004709D">
        <w:rPr>
          <w:rFonts w:ascii="Arial" w:hAnsi="Arial" w:cs="Arial"/>
          <w:sz w:val="24"/>
          <w:szCs w:val="24"/>
        </w:rPr>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rsidR="008D1484" w:rsidRPr="0004709D" w:rsidRDefault="008D1484" w:rsidP="006F7CB9">
      <w:pPr>
        <w:spacing w:after="160" w:line="278" w:lineRule="auto"/>
        <w:contextualSpacing/>
        <w:rPr>
          <w:rFonts w:ascii="Arial" w:hAnsi="Arial" w:cs="Arial"/>
          <w:sz w:val="24"/>
          <w:szCs w:val="24"/>
        </w:rPr>
      </w:pPr>
    </w:p>
    <w:p w:rsidR="008D1484" w:rsidRPr="00602973" w:rsidRDefault="008D1484" w:rsidP="006F7CB9">
      <w:pPr>
        <w:pStyle w:val="Otsikko3"/>
        <w:spacing w:after="160" w:line="278" w:lineRule="auto"/>
        <w:contextualSpacing/>
        <w:rPr>
          <w:rFonts w:cs="Arial"/>
          <w:sz w:val="28"/>
          <w:szCs w:val="28"/>
        </w:rPr>
      </w:pPr>
      <w:bookmarkStart w:id="126" w:name="_Toc45556436"/>
      <w:bookmarkStart w:id="127" w:name="_Toc242084549"/>
      <w:r w:rsidRPr="00602973">
        <w:rPr>
          <w:rFonts w:cs="Arial"/>
          <w:sz w:val="28"/>
          <w:szCs w:val="28"/>
        </w:rPr>
        <w:t>Palveluntuottajan ja henkilökunnan ilmoitusvelvollisuus</w:t>
      </w:r>
      <w:bookmarkEnd w:id="127"/>
    </w:p>
    <w:p w:rsidR="008D1484" w:rsidRPr="0004709D" w:rsidRDefault="008D1484" w:rsidP="006F7CB9">
      <w:pPr>
        <w:spacing w:after="160" w:line="278" w:lineRule="auto"/>
        <w:contextualSpacing/>
        <w:rPr>
          <w:rFonts w:ascii="Arial" w:hAnsi="Arial" w:cs="Arial"/>
          <w:sz w:val="24"/>
          <w:szCs w:val="24"/>
        </w:rPr>
      </w:pPr>
      <w:bookmarkStart w:id="128" w:name="_Hlk173932502"/>
      <w:r w:rsidRPr="0004709D">
        <w:rPr>
          <w:rFonts w:ascii="Arial" w:hAnsi="Arial" w:cs="Arial"/>
          <w:sz w:val="24"/>
          <w:szCs w:val="24"/>
        </w:rPr>
        <w:t xml:space="preserve">Valvontalain </w:t>
      </w:r>
      <w:r w:rsidRPr="0004709D">
        <w:rPr>
          <w:rFonts w:ascii="Arial" w:hAnsi="Arial" w:cs="Arial"/>
          <w:i/>
          <w:iCs/>
          <w:sz w:val="24"/>
          <w:szCs w:val="24"/>
        </w:rPr>
        <w:t xml:space="preserve">29 § </w:t>
      </w:r>
      <w:r w:rsidRPr="0004709D">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rsidR="008D1484" w:rsidRPr="0004709D" w:rsidRDefault="008D1484" w:rsidP="006F7CB9">
      <w:pPr>
        <w:spacing w:after="160" w:line="278" w:lineRule="auto"/>
        <w:contextualSpacing/>
        <w:rPr>
          <w:rFonts w:ascii="Arial" w:hAnsi="Arial" w:cs="Arial"/>
          <w:sz w:val="24"/>
          <w:szCs w:val="24"/>
        </w:rPr>
      </w:pPr>
    </w:p>
    <w:p w:rsidR="008D1484" w:rsidRPr="0004709D" w:rsidRDefault="008D1484" w:rsidP="006F7CB9">
      <w:pPr>
        <w:spacing w:after="160" w:line="278" w:lineRule="auto"/>
        <w:contextualSpacing/>
        <w:rPr>
          <w:rFonts w:ascii="Arial" w:eastAsia="Cambria" w:hAnsi="Arial" w:cs="Arial"/>
          <w:bCs/>
          <w:color w:val="000000"/>
          <w:sz w:val="24"/>
          <w:szCs w:val="24"/>
        </w:rPr>
      </w:pPr>
      <w:r w:rsidRPr="0004709D">
        <w:rPr>
          <w:rFonts w:ascii="Arial" w:eastAsia="Cambria" w:hAnsi="Arial" w:cs="Arial"/>
          <w:bCs/>
          <w:color w:val="000000"/>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rsidR="008D1484" w:rsidRPr="0004709D" w:rsidRDefault="008D1484" w:rsidP="006F7CB9">
      <w:pPr>
        <w:spacing w:after="160" w:line="278" w:lineRule="auto"/>
        <w:contextualSpacing/>
        <w:rPr>
          <w:rFonts w:ascii="Arial" w:hAnsi="Arial" w:cs="Arial"/>
          <w:sz w:val="24"/>
          <w:szCs w:val="24"/>
        </w:rPr>
      </w:pPr>
    </w:p>
    <w:bookmarkEnd w:id="128"/>
    <w:p w:rsidR="008D1484" w:rsidRDefault="008D1484" w:rsidP="006F7CB9">
      <w:pPr>
        <w:spacing w:after="160" w:line="278" w:lineRule="auto"/>
        <w:contextualSpacing/>
        <w:rPr>
          <w:rFonts w:ascii="Arial" w:hAnsi="Arial" w:cs="Arial"/>
          <w:sz w:val="24"/>
          <w:szCs w:val="24"/>
        </w:rPr>
      </w:pPr>
      <w:r w:rsidRPr="0004709D">
        <w:rPr>
          <w:rFonts w:ascii="Arial" w:eastAsia="Cambria" w:hAnsi="Arial" w:cs="Arial"/>
          <w:bCs/>
          <w:color w:val="000000"/>
          <w:sz w:val="24"/>
          <w:szCs w:val="24"/>
        </w:rPr>
        <w:t xml:space="preserve">Tämä tarkoittaa, että työntekijän on ilmoitettava viipymättä toiminnasta vastaavalle henkilölle, jos hän tehtävissään huomaa tai saa tietoonsa epäkohdan tai ilmeisen epäkohdan uhan asiakkaan palvelun toteuttamisessa. Ilmoituksen tehneeseen henkilöön ei kohdisteta kielteisiä vastatoimia ilmoituksen seurauksena. Ilmoitus tehdään ilmoituslomakkeelle </w:t>
      </w:r>
      <w:r w:rsidRPr="0004709D">
        <w:rPr>
          <w:rFonts w:ascii="Arial" w:eastAsia="Cambria" w:hAnsi="Arial" w:cs="Arial"/>
          <w:bCs/>
          <w:sz w:val="24"/>
          <w:szCs w:val="24"/>
        </w:rPr>
        <w:t>viipymättä</w:t>
      </w:r>
      <w:r w:rsidRPr="0004709D">
        <w:rPr>
          <w:rFonts w:ascii="Arial" w:eastAsia="Cambria" w:hAnsi="Arial" w:cs="Arial"/>
          <w:bCs/>
          <w:color w:val="000000"/>
          <w:sz w:val="24"/>
          <w:szCs w:val="24"/>
        </w:rPr>
        <w:t xml:space="preserve">, kun työntekijä havaitsee asiakkaaseen kohdistuvan epäkohdan tai uhan. Ilmoitus asiakkaaseen kohdistuvasta epäkohdasta tai sen uhasta-lomake löytyy </w:t>
      </w:r>
      <w:proofErr w:type="spellStart"/>
      <w:r>
        <w:rPr>
          <w:rFonts w:ascii="Arial" w:eastAsia="Cambria" w:hAnsi="Arial" w:cs="Arial"/>
          <w:bCs/>
          <w:color w:val="000000"/>
          <w:sz w:val="24"/>
          <w:szCs w:val="24"/>
        </w:rPr>
        <w:t>Tavanan</w:t>
      </w:r>
      <w:proofErr w:type="spellEnd"/>
      <w:r w:rsidRPr="0004709D">
        <w:rPr>
          <w:rFonts w:ascii="Arial" w:eastAsia="Cambria" w:hAnsi="Arial" w:cs="Arial"/>
          <w:bCs/>
          <w:color w:val="000000"/>
          <w:sz w:val="24"/>
          <w:szCs w:val="24"/>
        </w:rPr>
        <w:t xml:space="preserve"> laatujärjestelmästä. Ilmoitus toimitetaan </w:t>
      </w:r>
      <w:r>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johtajalle, joka informoi asiasta palvelupäällikköä. Ilmoituksen vastaanottanut henkilö eli </w:t>
      </w:r>
      <w:r>
        <w:rPr>
          <w:rFonts w:ascii="Arial" w:eastAsia="Cambria" w:hAnsi="Arial" w:cs="Arial"/>
          <w:bCs/>
          <w:color w:val="000000"/>
          <w:sz w:val="24"/>
          <w:szCs w:val="24"/>
        </w:rPr>
        <w:t>yksikön</w:t>
      </w:r>
      <w:r w:rsidRPr="0004709D">
        <w:rPr>
          <w:rFonts w:ascii="Arial" w:eastAsia="Cambria" w:hAnsi="Arial" w:cs="Arial"/>
          <w:bCs/>
          <w:color w:val="000000"/>
          <w:sz w:val="24"/>
          <w:szCs w:val="24"/>
        </w:rPr>
        <w:t>johtaja ilmoittaa asiasta kunnan sosiaalihuollon johtavalle viranhaltijalle</w:t>
      </w:r>
      <w:r w:rsidRPr="00D82EFF">
        <w:rPr>
          <w:rFonts w:ascii="Arial" w:eastAsia="Cambria" w:hAnsi="Arial" w:cs="Arial"/>
          <w:bCs/>
          <w:sz w:val="24"/>
          <w:szCs w:val="24"/>
        </w:rPr>
        <w:t>.</w:t>
      </w:r>
      <w:r w:rsidRPr="00D82EFF">
        <w:rPr>
          <w:rFonts w:ascii="Arial" w:hAnsi="Arial" w:cs="Arial"/>
          <w:sz w:val="24"/>
          <w:szCs w:val="24"/>
        </w:rPr>
        <w:t xml:space="preserve"> J</w:t>
      </w:r>
      <w:r w:rsidRPr="00D82EFF">
        <w:rPr>
          <w:rFonts w:ascii="Arial" w:eastAsia="Cambria" w:hAnsi="Arial" w:cs="Arial"/>
          <w:bCs/>
          <w:sz w:val="24"/>
          <w:szCs w:val="24"/>
        </w:rPr>
        <w:t xml:space="preserve">ohtaja </w:t>
      </w:r>
      <w:r w:rsidRPr="0004709D">
        <w:rPr>
          <w:rFonts w:ascii="Arial" w:eastAsia="Cambria" w:hAnsi="Arial" w:cs="Arial"/>
          <w:bCs/>
          <w:sz w:val="24"/>
          <w:szCs w:val="24"/>
        </w:rPr>
        <w:t>saa palvelupäälliköltä toimintaohjeet ennen tilaajalle tehtävää ilmoitusta varten.</w:t>
      </w:r>
      <w:r w:rsidRPr="0004709D">
        <w:rPr>
          <w:rFonts w:ascii="Arial" w:eastAsia="Cambria" w:hAnsi="Arial" w:cs="Arial"/>
          <w:bCs/>
          <w:color w:val="000000"/>
          <w:sz w:val="24"/>
          <w:szCs w:val="24"/>
        </w:rPr>
        <w:t xml:space="preserve"> </w:t>
      </w:r>
      <w:r>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johtaja käynnistää toimet epäkohdan tai ilmeisen epäkohdan uhan poistamiseksi. </w:t>
      </w:r>
      <w:r>
        <w:rPr>
          <w:rFonts w:ascii="Arial" w:eastAsia="Cambria" w:hAnsi="Arial" w:cs="Arial"/>
          <w:bCs/>
          <w:color w:val="000000"/>
          <w:sz w:val="24"/>
          <w:szCs w:val="24"/>
        </w:rPr>
        <w:t>Yksikön</w:t>
      </w:r>
      <w:r w:rsidRPr="0004709D">
        <w:rPr>
          <w:rFonts w:ascii="Arial" w:hAnsi="Arial" w:cs="Arial"/>
          <w:sz w:val="24"/>
          <w:szCs w:val="24"/>
        </w:rPr>
        <w:t>johtajan johdolla sovitaan toimenpiteet, joiden avulla riskitilanteet, vaaratekijät tai laatupoikkeamat pyritään ehkäisemään jatkossa.</w:t>
      </w:r>
      <w:bookmarkEnd w:id="126"/>
    </w:p>
    <w:p w:rsidR="008D1484" w:rsidRDefault="008D1484" w:rsidP="006F7CB9">
      <w:pPr>
        <w:spacing w:after="160" w:line="278" w:lineRule="auto"/>
        <w:contextualSpacing/>
        <w:rPr>
          <w:rFonts w:ascii="Arial" w:hAnsi="Arial" w:cs="Arial"/>
          <w:sz w:val="24"/>
          <w:szCs w:val="24"/>
        </w:rPr>
      </w:pPr>
    </w:p>
    <w:p w:rsidR="008D1484" w:rsidRPr="0004709D" w:rsidRDefault="008D1484" w:rsidP="006F7CB9">
      <w:pPr>
        <w:spacing w:after="160" w:line="278" w:lineRule="auto"/>
        <w:contextualSpacing/>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Virnan henkilöstöä tiedotetaan ilmoitusvelvollisuudesta perehdyttämisen yhteydessä. Omavalvontasuunnitelmaan on kirjattu henkilöstön ilmoitusvelvollisuus ja jokainen työntekijä on velvollinen lukemaan ja perehtymään omavalvontasuunnitelmaan. Työntekijöiltä vaaditaan lukukuittaukset </w:t>
      </w:r>
      <w:proofErr w:type="spellStart"/>
      <w:r>
        <w:rPr>
          <w:rFonts w:ascii="Arial" w:hAnsi="Arial" w:cs="Arial"/>
          <w:sz w:val="24"/>
          <w:szCs w:val="24"/>
        </w:rPr>
        <w:t>Tavanan</w:t>
      </w:r>
      <w:proofErr w:type="spellEnd"/>
      <w:r>
        <w:rPr>
          <w:rFonts w:ascii="Arial" w:hAnsi="Arial" w:cs="Arial"/>
          <w:sz w:val="24"/>
          <w:szCs w:val="24"/>
        </w:rPr>
        <w:t xml:space="preserve"> laatujärjestelmään. Ajantasainen omavalvontasuunnitelma löytyy </w:t>
      </w:r>
      <w:proofErr w:type="spellStart"/>
      <w:r>
        <w:rPr>
          <w:rFonts w:ascii="Arial" w:hAnsi="Arial" w:cs="Arial"/>
          <w:sz w:val="24"/>
          <w:szCs w:val="24"/>
        </w:rPr>
        <w:t>Tavanan</w:t>
      </w:r>
      <w:proofErr w:type="spellEnd"/>
      <w:r>
        <w:rPr>
          <w:rFonts w:ascii="Arial" w:hAnsi="Arial" w:cs="Arial"/>
          <w:sz w:val="24"/>
          <w:szCs w:val="24"/>
        </w:rPr>
        <w:t xml:space="preserve"> internet-sivuilta, laatujärjestelmä </w:t>
      </w:r>
      <w:proofErr w:type="spellStart"/>
      <w:r>
        <w:rPr>
          <w:rFonts w:ascii="Arial" w:hAnsi="Arial" w:cs="Arial"/>
          <w:sz w:val="24"/>
          <w:szCs w:val="24"/>
        </w:rPr>
        <w:t>IMS:stä</w:t>
      </w:r>
      <w:proofErr w:type="spellEnd"/>
      <w:r>
        <w:rPr>
          <w:rFonts w:ascii="Arial" w:hAnsi="Arial" w:cs="Arial"/>
          <w:sz w:val="24"/>
          <w:szCs w:val="24"/>
        </w:rPr>
        <w:t xml:space="preserve"> sekä </w:t>
      </w:r>
      <w:proofErr w:type="spellStart"/>
      <w:r>
        <w:rPr>
          <w:rFonts w:ascii="Arial" w:hAnsi="Arial" w:cs="Arial"/>
          <w:sz w:val="24"/>
          <w:szCs w:val="24"/>
        </w:rPr>
        <w:t>Tavana</w:t>
      </w:r>
      <w:proofErr w:type="spellEnd"/>
      <w:r>
        <w:rPr>
          <w:rFonts w:ascii="Arial" w:hAnsi="Arial" w:cs="Arial"/>
          <w:sz w:val="24"/>
          <w:szCs w:val="24"/>
        </w:rPr>
        <w:t xml:space="preserve"> Virnan yhteistilan ilmoitustaululta.</w:t>
      </w:r>
    </w:p>
    <w:p w:rsidR="008D1484" w:rsidRPr="00115156" w:rsidRDefault="008D1484" w:rsidP="006F7CB9">
      <w:pPr>
        <w:spacing w:after="160" w:line="278" w:lineRule="auto"/>
        <w:contextualSpacing/>
        <w:rPr>
          <w:rFonts w:ascii="Arial" w:eastAsia="Arial" w:hAnsi="Arial" w:cs="Arial"/>
          <w:sz w:val="24"/>
          <w:szCs w:val="24"/>
        </w:rPr>
      </w:pPr>
    </w:p>
    <w:p w:rsidR="008D1484" w:rsidRPr="00602973" w:rsidRDefault="008D1484" w:rsidP="006F7CB9">
      <w:pPr>
        <w:pStyle w:val="Otsikko2"/>
        <w:spacing w:after="160" w:line="278" w:lineRule="auto"/>
        <w:contextualSpacing/>
        <w:rPr>
          <w:rFonts w:eastAsia="Arial" w:cs="Arial"/>
          <w:sz w:val="32"/>
          <w:szCs w:val="32"/>
        </w:rPr>
      </w:pPr>
      <w:bookmarkStart w:id="129" w:name="_Toc175740443"/>
      <w:bookmarkStart w:id="130" w:name="_Toc175741906"/>
      <w:bookmarkStart w:id="131" w:name="_Toc175741970"/>
      <w:bookmarkStart w:id="132" w:name="_Toc177734579"/>
      <w:bookmarkStart w:id="133" w:name="_Toc242084550"/>
      <w:r w:rsidRPr="00602973">
        <w:rPr>
          <w:rFonts w:eastAsia="Arial" w:cs="Arial"/>
          <w:sz w:val="32"/>
          <w:szCs w:val="32"/>
        </w:rPr>
        <w:t>Vakavien vaaratapahtumien tutkinta</w:t>
      </w:r>
      <w:bookmarkEnd w:id="129"/>
      <w:bookmarkEnd w:id="130"/>
      <w:bookmarkEnd w:id="131"/>
      <w:bookmarkEnd w:id="132"/>
      <w:bookmarkEnd w:id="133"/>
    </w:p>
    <w:p w:rsidR="00C03FDF" w:rsidRDefault="00C03FDF" w:rsidP="006F7CB9">
      <w:pPr>
        <w:spacing w:after="160" w:line="278" w:lineRule="auto"/>
        <w:contextualSpacing/>
        <w:rPr>
          <w:rFonts w:ascii="Arial" w:eastAsia="Cambria" w:hAnsi="Arial" w:cs="Arial"/>
          <w:color w:val="000000"/>
          <w:sz w:val="24"/>
        </w:rPr>
      </w:pPr>
      <w:bookmarkStart w:id="134" w:name="_Toc175740444"/>
      <w:bookmarkStart w:id="135" w:name="_Toc175741907"/>
      <w:bookmarkStart w:id="136" w:name="_Toc175741971"/>
      <w:bookmarkStart w:id="137" w:name="_Toc177734580"/>
    </w:p>
    <w:p w:rsidR="00C03FDF" w:rsidRPr="00B31509" w:rsidRDefault="00C03FDF" w:rsidP="006F7CB9">
      <w:pPr>
        <w:spacing w:after="160" w:line="278" w:lineRule="auto"/>
        <w:rPr>
          <w:rFonts w:ascii="Arial" w:hAnsi="Arial" w:cs="Arial"/>
          <w:noProof/>
          <w:sz w:val="24"/>
          <w:szCs w:val="24"/>
        </w:rPr>
      </w:pPr>
      <w:r w:rsidRPr="00B31509">
        <w:rPr>
          <w:rFonts w:ascii="Arial" w:hAnsi="Arial" w:cs="Arial"/>
          <w:noProof/>
          <w:sz w:val="24"/>
          <w:szCs w:val="24"/>
        </w:rPr>
        <w:t>Vakavassa vaaratapahtumassa yksilölle 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asiakkaita.</w:t>
      </w:r>
    </w:p>
    <w:p w:rsidR="00C03FDF" w:rsidRPr="00B31509" w:rsidRDefault="00C03FDF" w:rsidP="006F7CB9">
      <w:pPr>
        <w:spacing w:after="160" w:line="278" w:lineRule="auto"/>
        <w:rPr>
          <w:rFonts w:ascii="Arial" w:hAnsi="Arial" w:cs="Arial"/>
          <w:noProof/>
          <w:sz w:val="24"/>
          <w:szCs w:val="24"/>
        </w:rPr>
      </w:pPr>
      <w:r w:rsidRPr="00B31509">
        <w:rPr>
          <w:rFonts w:ascii="Arial" w:hAnsi="Arial" w:cs="Arial"/>
          <w:noProof/>
          <w:sz w:val="24"/>
          <w:szCs w:val="24"/>
        </w:rPr>
        <w:t>Vakavan vaaratapahtuman tapahtuessa välittömien toimenpiteiden (kuten elvytys ja hätänumeroon soittaminen) suorittamisen jälkeen toiminnassa esiin nousseet vakavat poikkeamat tuodaan aina välittömästi yksikönjohtajan tietoon ja niistä tehdään poikkeamaraportti. Yksikön johtaja informoi viipymättä palvelupäällikköä ja myynti- ja laatupäällikköä tapahtuneen haittatapahtuman tai vaara- tai uhkatilanteen jälkeen. Vakavasta vaaratapahtumasta ilmoitetaan kriisiviestintäohjeen mukaisesti. Työterveyshuolto on tarvittaessa käytettävissä kriisitilanteiden käsittelyssä. Käydyistä keskusteluista laaditaan muistiot, jotka tallennetaan työsuojelukansioon. Käsittelyyn kuuluu keskustelu työyhteisössä työntekijöiden, asiakkaan ja tarvittaessa läheisen kanssa.</w:t>
      </w:r>
    </w:p>
    <w:p w:rsidR="00C03FDF" w:rsidRPr="00B31509" w:rsidRDefault="00C03FDF" w:rsidP="006F7CB9">
      <w:pPr>
        <w:spacing w:after="160" w:line="278" w:lineRule="auto"/>
        <w:rPr>
          <w:rFonts w:ascii="Arial" w:hAnsi="Arial" w:cs="Arial"/>
          <w:noProof/>
          <w:sz w:val="24"/>
          <w:szCs w:val="24"/>
        </w:rPr>
      </w:pPr>
      <w:r w:rsidRPr="00B31509">
        <w:rPr>
          <w:rFonts w:ascii="Arial" w:hAnsi="Arial" w:cs="Arial"/>
          <w:noProof/>
          <w:sz w:val="24"/>
          <w:szCs w:val="24"/>
        </w:rPr>
        <w:t xml:space="preserve">Laatujärjestelmässä kuvatun sisäisen selvitysprosessin lisäksi vakavasta vaaratapahtumasta ilmoitetaan palveluiden tilaajalle valvontalain vaatimusten mukaisesti. Tilaaja voi pyytää palvelutuottajalta selvitystä tapatuman käsittelystä ja korjaavista toimenpiteistä tai tarvittaessa suorittaa valvontatoimen ja tarkemman tutkinnan tapahtuneesta sekä antaa palvelutuottajalle ohjausta tarpeellisista toimista asiakasturvallisuuden varmistamiseksi. Valvontalain 29 § mukaan palveluntuottajan tulee ilmoittaa vakavista vaaratilanteista valvontaviranomaiselle. Viranomainen tutkii tapaukset, joissa hoidon tai sen laiminlyömisen epäillään aiheuttaneen henkilön kuoleman tai vaikean vammautumisen. Viranomaisen tehtäviin kuuluvat erilaiset oikeusturvaan, perusoikeuksiin ja turvalliseen ympäristöön liittyviä valvontatehtävät.  </w:t>
      </w:r>
    </w:p>
    <w:p w:rsidR="00C03FDF" w:rsidRPr="00B31509" w:rsidRDefault="00C03FDF" w:rsidP="006F7CB9">
      <w:pPr>
        <w:spacing w:after="160" w:line="278" w:lineRule="auto"/>
        <w:rPr>
          <w:rFonts w:ascii="Arial" w:hAnsi="Arial" w:cs="Arial"/>
          <w:noProof/>
          <w:sz w:val="24"/>
          <w:szCs w:val="24"/>
        </w:rPr>
      </w:pPr>
      <w:r w:rsidRPr="00B31509">
        <w:rPr>
          <w:rFonts w:ascii="Arial" w:hAnsi="Arial" w:cs="Arial"/>
          <w:noProof/>
          <w:sz w:val="24"/>
          <w:szCs w:val="24"/>
        </w:rPr>
        <w:t>Työtapaturmasta ilmoitetaan työsuojeluviranomaiselle ja poliisille, mikäli seurauksena on kuolema tai vaikea vamma. Työsuojeluviranomainen selvittää tapahtumaan johtaneet syyt ja tapahtumien kulun sekä mahdollisuudet estää samankaltaisten tapaturmien toistuminen. Tutkinnassa selvitetään, liittyykö työtapaturmaan sellaisia työsuojelulainsäädännössä annettujen velvoitteiden laiminlyöntejä, joiden perusteella työsuojelun vastuualueen tulee tehdä ilmoitus tai esitutkintapyyntö rikosepäilystä poliisiviranomaiselle.</w:t>
      </w:r>
    </w:p>
    <w:p w:rsidR="00C03FDF" w:rsidRPr="00B31509" w:rsidRDefault="00C03FDF" w:rsidP="006F7CB9">
      <w:pPr>
        <w:spacing w:after="160" w:line="278" w:lineRule="auto"/>
        <w:rPr>
          <w:rFonts w:ascii="Arial" w:hAnsi="Arial" w:cs="Arial"/>
          <w:noProof/>
          <w:sz w:val="24"/>
          <w:szCs w:val="24"/>
        </w:rPr>
      </w:pPr>
      <w:r w:rsidRPr="00B31509">
        <w:rPr>
          <w:rFonts w:ascii="Arial" w:hAnsi="Arial" w:cs="Arial"/>
          <w:noProof/>
          <w:sz w:val="24"/>
          <w:szCs w:val="24"/>
        </w:rPr>
        <w:t>Potilasvakuutuskeskus vastaa potilasvahinkoilmoitusten käsittelystä ja korvausten maksamisesta potilasvahinkoja koskevan lainsäädännön perusteella. Potilasvahinkoa epäillessään potilas tai omainen tekee vahinkoilmoituksen PVK:lle, jolla on lakisääteinen oikeus asian ratkaisemiseksi välttämättömien potilasasiakirjojen saamiseen.</w:t>
      </w:r>
    </w:p>
    <w:p w:rsidR="00C03FDF" w:rsidRPr="00B31509" w:rsidRDefault="00C03FDF" w:rsidP="006F7CB9">
      <w:pPr>
        <w:spacing w:after="160" w:line="278" w:lineRule="auto"/>
        <w:rPr>
          <w:rFonts w:ascii="Arial" w:hAnsi="Arial" w:cs="Arial"/>
          <w:noProof/>
          <w:sz w:val="24"/>
          <w:szCs w:val="24"/>
        </w:rPr>
      </w:pPr>
      <w:r w:rsidRPr="00B31509">
        <w:rPr>
          <w:rFonts w:ascii="Arial" w:hAnsi="Arial" w:cs="Arial"/>
          <w:noProof/>
          <w:sz w:val="24"/>
          <w:szCs w:val="24"/>
        </w:rPr>
        <w:t>Vakavien vaaratapahtumien kohdalla kuten myös muiden poikkeamien kohdalla tehdään aina juurisyiden määrittely yksikön johtajan johdolla tarvittaessa yhdessä palvelupäällikön ja laatutiimin kanssa. Tässä yhteydessä asetetaan kehittämistoimenpiteet vakavan poikkeaman korjaamiseksi ja ehkäisemiseksi jatkossa. Poikkeamaraportoinnin kautta nousseet teemat viedään toimintayksikön vaarojen ja haittojen arviointiin viiveettä sekä päivitetään omavalvontasuunnitelmaan. Toimintaohjeet annetaan myös muille Tavanan toimintayksiköille. Prosessi varmennetaan sisäisellä auditoinnilla. Vakavat vaaratapahtumat raportoidaan kuukausittain johtoryhmälle myynti- ja laatupäällikön toimesta. Toimintayksiköt käsittelevät poikkeamia omissa tiimeissä kuukausittain.</w:t>
      </w:r>
    </w:p>
    <w:p w:rsidR="008D1484" w:rsidRPr="0004709D" w:rsidRDefault="008D1484" w:rsidP="006F7CB9">
      <w:pPr>
        <w:spacing w:after="160" w:line="278" w:lineRule="auto"/>
        <w:contextualSpacing/>
        <w:rPr>
          <w:rStyle w:val="Otsikko3Char"/>
          <w:rFonts w:eastAsiaTheme="minorEastAsia" w:cs="Arial"/>
          <w:szCs w:val="24"/>
        </w:rPr>
      </w:pPr>
    </w:p>
    <w:p w:rsidR="008D1484" w:rsidRPr="00602973" w:rsidRDefault="008D1484" w:rsidP="006F7CB9">
      <w:pPr>
        <w:pStyle w:val="Otsikko2"/>
        <w:rPr>
          <w:rFonts w:eastAsia="Arial"/>
          <w:sz w:val="32"/>
          <w:szCs w:val="32"/>
        </w:rPr>
      </w:pPr>
      <w:bookmarkStart w:id="138" w:name="_Toc242084551"/>
      <w:r w:rsidRPr="00602973">
        <w:rPr>
          <w:rStyle w:val="Otsikko3Char"/>
          <w:b/>
          <w:sz w:val="32"/>
          <w:szCs w:val="32"/>
        </w:rPr>
        <w:t>Palautetiedon huomioiminen kehittämisessä</w:t>
      </w:r>
      <w:bookmarkEnd w:id="134"/>
      <w:bookmarkEnd w:id="135"/>
      <w:bookmarkEnd w:id="136"/>
      <w:bookmarkEnd w:id="137"/>
      <w:bookmarkEnd w:id="138"/>
    </w:p>
    <w:p w:rsidR="008D1484" w:rsidRDefault="008D1484" w:rsidP="006F7CB9">
      <w:pPr>
        <w:spacing w:after="160" w:line="278" w:lineRule="auto"/>
        <w:contextualSpacing/>
        <w:rPr>
          <w:rFonts w:ascii="Arial" w:hAnsi="Arial" w:cs="Arial"/>
          <w:sz w:val="24"/>
          <w:szCs w:val="24"/>
        </w:rPr>
      </w:pPr>
      <w:r w:rsidRPr="00655B69">
        <w:rPr>
          <w:rFonts w:ascii="Arial" w:hAnsi="Arial" w:cs="Arial"/>
          <w:sz w:val="24"/>
          <w:szCs w:val="24"/>
        </w:rPr>
        <w:t xml:space="preserve">Asiakaspalaute ja asiakaspalautteen mittaus ovat osa jatkuvaa parantamista ja ne antavat suunnan toiminnan kehittämiseen ja palvelun laadun varmistamiseen. Palautteen voi aina jättää myös </w:t>
      </w:r>
      <w:r>
        <w:rPr>
          <w:rFonts w:ascii="Arial" w:hAnsi="Arial" w:cs="Arial"/>
          <w:sz w:val="24"/>
          <w:szCs w:val="24"/>
        </w:rPr>
        <w:t>yksikköön</w:t>
      </w:r>
      <w:r w:rsidRPr="00655B69">
        <w:rPr>
          <w:rFonts w:ascii="Arial" w:hAnsi="Arial" w:cs="Arial"/>
          <w:sz w:val="24"/>
          <w:szCs w:val="24"/>
        </w:rPr>
        <w:t xml:space="preserve"> kirjallisesti ohjaajille tai antaa suullisesti, jolloin </w:t>
      </w:r>
      <w:r>
        <w:rPr>
          <w:rFonts w:ascii="Arial" w:hAnsi="Arial" w:cs="Arial"/>
          <w:sz w:val="24"/>
          <w:szCs w:val="24"/>
        </w:rPr>
        <w:t>yksikön</w:t>
      </w:r>
      <w:r w:rsidRPr="00655B69">
        <w:rPr>
          <w:rFonts w:ascii="Arial" w:hAnsi="Arial" w:cs="Arial"/>
          <w:sz w:val="24"/>
          <w:szCs w:val="24"/>
        </w:rPr>
        <w:t>johtaja kirjaa palautteen ja käynnistää tarvittavat toimenpiteet palautteen perusteella. Asiakas tai hänen läheisensä voi antaa palautteen myös työntekijälle, joka välittää sen heti johtajalle asian käsittelyä varten.</w:t>
      </w:r>
      <w:r>
        <w:rPr>
          <w:rFonts w:ascii="Arial" w:hAnsi="Arial" w:cs="Arial"/>
          <w:sz w:val="24"/>
          <w:szCs w:val="24"/>
        </w:rPr>
        <w:t xml:space="preserve"> Palaute- ja poikkeamaprosessit käydään läpi työntekijän perehdytyksessä.</w:t>
      </w:r>
    </w:p>
    <w:p w:rsidR="008D1484" w:rsidRPr="00655B69" w:rsidRDefault="008D1484" w:rsidP="006F7CB9">
      <w:pPr>
        <w:spacing w:after="160" w:line="278" w:lineRule="auto"/>
        <w:contextualSpacing/>
        <w:rPr>
          <w:rFonts w:ascii="Arial" w:hAnsi="Arial" w:cs="Arial"/>
          <w:sz w:val="24"/>
          <w:szCs w:val="24"/>
        </w:rPr>
      </w:pPr>
    </w:p>
    <w:p w:rsidR="008D1484" w:rsidRPr="00692725" w:rsidRDefault="008D1484" w:rsidP="006F7CB9">
      <w:pPr>
        <w:spacing w:after="160" w:line="278" w:lineRule="auto"/>
        <w:contextualSpacing/>
        <w:rPr>
          <w:rFonts w:ascii="Arial" w:hAnsi="Arial" w:cs="Arial"/>
          <w:sz w:val="24"/>
          <w:szCs w:val="24"/>
        </w:rPr>
      </w:pPr>
      <w:r w:rsidRPr="00655B69">
        <w:rPr>
          <w:rFonts w:ascii="Arial" w:hAnsi="Arial" w:cs="Arial"/>
          <w:sz w:val="24"/>
          <w:szCs w:val="24"/>
        </w:rPr>
        <w:t>Palautteet käsitellään ja hyödynnetään suunnitelmallisesti laadittujen prosessien mukaisesti. Säännölliset mittaukset ovat osa jatkuvaa palvelutoiminnan kehittämistä ja laadun parantamista. Tavoitteena on reagoida ja puuttua epäkohtiin ja poikkeamiin mahdollisimman nopeasti.</w:t>
      </w:r>
      <w:r>
        <w:rPr>
          <w:rFonts w:ascii="Arial" w:hAnsi="Arial" w:cs="Arial"/>
          <w:sz w:val="24"/>
          <w:szCs w:val="24"/>
        </w:rPr>
        <w:t xml:space="preserve"> Yksikön</w:t>
      </w:r>
      <w:r w:rsidRPr="00655B69">
        <w:rPr>
          <w:rFonts w:ascii="Arial" w:hAnsi="Arial" w:cs="Arial"/>
          <w:sz w:val="24"/>
          <w:szCs w:val="24"/>
        </w:rPr>
        <w:t xml:space="preserve">johtaja käy palauteraportin läpi työkokouksessa. </w:t>
      </w:r>
      <w:r>
        <w:rPr>
          <w:rFonts w:ascii="Arial" w:hAnsi="Arial" w:cs="Arial"/>
          <w:sz w:val="24"/>
          <w:szCs w:val="24"/>
        </w:rPr>
        <w:t>J</w:t>
      </w:r>
      <w:r w:rsidRPr="00655B69">
        <w:rPr>
          <w:rFonts w:ascii="Arial" w:hAnsi="Arial" w:cs="Arial"/>
          <w:sz w:val="24"/>
          <w:szCs w:val="24"/>
        </w:rPr>
        <w:t>ohtaja arvioi yhdessä henkilökunnan ja asiakkaiden kanssa palautteen vaikutusta toimintaan ja vastaa tarvittavista toiminnan muutoksista ja seurannasta.</w:t>
      </w:r>
      <w:r>
        <w:rPr>
          <w:rFonts w:ascii="Arial" w:hAnsi="Arial" w:cs="Arial"/>
          <w:sz w:val="24"/>
          <w:szCs w:val="24"/>
        </w:rPr>
        <w:t xml:space="preserve"> Asiakkaiden kanssa palautteita käydään läpi asiakaskokouksissa kerran kuussa ja tarvittaessa yksilöllisesti.</w:t>
      </w:r>
      <w:r w:rsidRPr="00655B69">
        <w:rPr>
          <w:rFonts w:ascii="Arial" w:hAnsi="Arial" w:cs="Arial"/>
          <w:sz w:val="24"/>
          <w:szCs w:val="24"/>
        </w:rPr>
        <w:t xml:space="preserve"> Palvelupäällikkö seuraa toimenpiteitä ja niiden vaikuttavuutta.</w:t>
      </w:r>
      <w:r>
        <w:rPr>
          <w:rFonts w:ascii="Arial" w:hAnsi="Arial" w:cs="Arial"/>
          <w:sz w:val="24"/>
          <w:szCs w:val="24"/>
        </w:rPr>
        <w:t xml:space="preserve"> </w:t>
      </w:r>
      <w:r w:rsidRPr="0004709D">
        <w:rPr>
          <w:rFonts w:ascii="Arial" w:hAnsi="Arial" w:cs="Arial"/>
          <w:sz w:val="24"/>
          <w:szCs w:val="24"/>
        </w:rPr>
        <w:t>Käytössä olevista palautekanavista ohjeistetaan ja muistutetaan säännöllisesti intrassa, kuukausikirjeissä ja yksiköiden palavereissa. Palautteet ovat myös osa omavalvontaa, joten asia nousee esille omavalvontasuunnitelmassa.</w:t>
      </w:r>
      <w:r>
        <w:rPr>
          <w:rFonts w:ascii="Arial" w:hAnsi="Arial" w:cs="Arial"/>
          <w:sz w:val="24"/>
          <w:szCs w:val="24"/>
        </w:rPr>
        <w:t xml:space="preserve"> </w:t>
      </w:r>
      <w:r w:rsidRPr="00692725">
        <w:rPr>
          <w:rFonts w:ascii="Arial" w:hAnsi="Arial" w:cs="Arial"/>
          <w:sz w:val="24"/>
          <w:szCs w:val="24"/>
        </w:rPr>
        <w:t xml:space="preserve">Omavalvontasuunnitelman päivityksen yhteydessä suunnitelmaan kirjataan mahdolliset kehittämistoimenpiteet toiminnan laadun ja turvallisuuden parantamiseksi. Tämän lisäksi mahdollisista epäkohtailmoituksista sekä haitta- ja vaarailmoituksista laaditaan poikkeamaraportti </w:t>
      </w:r>
      <w:proofErr w:type="spellStart"/>
      <w:r>
        <w:rPr>
          <w:rFonts w:ascii="Arial" w:hAnsi="Arial" w:cs="Arial"/>
          <w:sz w:val="24"/>
          <w:szCs w:val="24"/>
        </w:rPr>
        <w:t>Tavanan</w:t>
      </w:r>
      <w:proofErr w:type="spellEnd"/>
      <w:r>
        <w:rPr>
          <w:rFonts w:ascii="Arial" w:hAnsi="Arial" w:cs="Arial"/>
          <w:sz w:val="24"/>
          <w:szCs w:val="24"/>
        </w:rPr>
        <w:t xml:space="preserve"> laatu</w:t>
      </w:r>
      <w:r w:rsidRPr="00692725">
        <w:rPr>
          <w:rFonts w:ascii="Arial" w:hAnsi="Arial" w:cs="Arial"/>
          <w:sz w:val="24"/>
          <w:szCs w:val="24"/>
        </w:rPr>
        <w:t>järjestelmään</w:t>
      </w:r>
      <w:r>
        <w:rPr>
          <w:rFonts w:ascii="Arial" w:hAnsi="Arial" w:cs="Arial"/>
          <w:sz w:val="24"/>
          <w:szCs w:val="24"/>
        </w:rPr>
        <w:t xml:space="preserve"> (IMS)</w:t>
      </w:r>
      <w:r w:rsidRPr="00692725">
        <w:rPr>
          <w:rFonts w:ascii="Arial" w:hAnsi="Arial" w:cs="Arial"/>
          <w:sz w:val="24"/>
          <w:szCs w:val="24"/>
        </w:rPr>
        <w:t xml:space="preserve">. Raporttiin kirjataan lisäksi poikkeamaan johtaneet tapahtumat sekä toimenpiteet poikkeaman uusimisen välttämiseksi. Ilmoitus käsitellään henkilöstön palaverissa ja se kirjataan palaverimuistioon. Henkilöstö on velvollinen sitoutumaan muutostoiminpiteisiin, jotta vastaisuudessa poikkeamien uusiutuminen voidaan välttää. </w:t>
      </w:r>
    </w:p>
    <w:p w:rsidR="008D1484" w:rsidRDefault="008D1484" w:rsidP="006F7CB9">
      <w:pPr>
        <w:spacing w:after="160" w:line="278" w:lineRule="auto"/>
        <w:contextualSpacing/>
        <w:rPr>
          <w:rFonts w:ascii="Arial" w:hAnsi="Arial" w:cs="Arial"/>
          <w:sz w:val="24"/>
          <w:szCs w:val="24"/>
        </w:rPr>
      </w:pPr>
    </w:p>
    <w:p w:rsidR="008D1484" w:rsidRPr="00655B69" w:rsidRDefault="008D1484" w:rsidP="006F7CB9">
      <w:pPr>
        <w:spacing w:after="160" w:line="278" w:lineRule="auto"/>
        <w:contextualSpacing/>
        <w:rPr>
          <w:rFonts w:ascii="Arial" w:hAnsi="Arial" w:cs="Arial"/>
          <w:sz w:val="24"/>
          <w:szCs w:val="24"/>
        </w:rPr>
      </w:pPr>
      <w:r>
        <w:rPr>
          <w:rFonts w:ascii="Arial" w:hAnsi="Arial" w:cs="Arial"/>
          <w:sz w:val="24"/>
          <w:szCs w:val="24"/>
        </w:rPr>
        <w:t>Liiketoiminnan kehitys</w:t>
      </w:r>
      <w:r w:rsidRPr="00655B69">
        <w:rPr>
          <w:rFonts w:ascii="Arial" w:hAnsi="Arial" w:cs="Arial"/>
          <w:sz w:val="24"/>
          <w:szCs w:val="24"/>
        </w:rPr>
        <w:t xml:space="preserve">johtaja vie </w:t>
      </w:r>
      <w:r>
        <w:rPr>
          <w:rFonts w:ascii="Arial" w:hAnsi="Arial" w:cs="Arial"/>
          <w:sz w:val="24"/>
          <w:szCs w:val="24"/>
        </w:rPr>
        <w:t>asiakas-, läheis- ja henkilöstö</w:t>
      </w:r>
      <w:r w:rsidRPr="00655B69">
        <w:rPr>
          <w:rFonts w:ascii="Arial" w:hAnsi="Arial" w:cs="Arial"/>
          <w:sz w:val="24"/>
          <w:szCs w:val="24"/>
        </w:rPr>
        <w:t xml:space="preserve">kyselyiden tulokset yhtiön johtoryhmälle tiedoksi ja lisäksi yhtiön hallitukselle raportoidaan asiakaspalautteesta. Näin yhtiön johto saa ajankohtaista tietoa palvelutoiminnan kehittämistarpeista ja tehdyistä toimenpiteistä. </w:t>
      </w:r>
      <w:r>
        <w:rPr>
          <w:rFonts w:ascii="Arial" w:hAnsi="Arial" w:cs="Arial"/>
          <w:sz w:val="24"/>
          <w:szCs w:val="24"/>
        </w:rPr>
        <w:t>Kyselyiden tulokset käsitellään Virnassa henkilöstön työkokouksessa ja asiakaskyselyn tulokset käsitellään lisäksi asiakkaiden kanssa asiakaskokouksessa. Kyselyiden vastausten perusteella suunnitellaan tarvittavat kehittämistoimenpiteet yksikön toimintaan.</w:t>
      </w:r>
    </w:p>
    <w:p w:rsidR="008D1484" w:rsidRPr="0004709D" w:rsidRDefault="008D1484" w:rsidP="006F7CB9">
      <w:pPr>
        <w:spacing w:after="160" w:line="278" w:lineRule="auto"/>
        <w:contextualSpacing/>
        <w:rPr>
          <w:rFonts w:ascii="Arial" w:hAnsi="Arial" w:cs="Arial"/>
          <w:sz w:val="24"/>
          <w:szCs w:val="24"/>
        </w:rPr>
      </w:pPr>
    </w:p>
    <w:p w:rsidR="008D1484" w:rsidRPr="0004709D" w:rsidRDefault="008D1484" w:rsidP="006F7CB9">
      <w:pPr>
        <w:spacing w:after="160" w:line="278" w:lineRule="auto"/>
        <w:contextualSpacing/>
        <w:rPr>
          <w:rFonts w:ascii="Arial" w:eastAsia="Arial" w:hAnsi="Arial" w:cs="Arial"/>
          <w:sz w:val="24"/>
          <w:szCs w:val="24"/>
        </w:rPr>
      </w:pPr>
      <w:r w:rsidRPr="0004709D">
        <w:rPr>
          <w:rFonts w:ascii="Arial" w:eastAsia="Arial" w:hAnsi="Arial" w:cs="Arial"/>
          <w:sz w:val="24"/>
          <w:szCs w:val="24"/>
        </w:rPr>
        <w:t xml:space="preserve">Valvontaviranomaisten antama ohjaus ja päätökset huomioidaan omavalvonnan ja toiminnan laadun kehittämisessä systemaattisesti. Ohjaus- ja valvontakäynneillä muodostuneet dokumentit arkistoidaan keskitetysti ja niiden sisältö käydään läpi projektiryhmässä, jossa myös sovitaan työnjako ja asetetaan tavoitteet keskeisten kehittämistoimenpiteiden edistämiseksi. Kirjataan omavalvonnan </w:t>
      </w:r>
      <w:proofErr w:type="spellStart"/>
      <w:r w:rsidRPr="0004709D">
        <w:rPr>
          <w:rFonts w:ascii="Arial" w:eastAsia="Arial" w:hAnsi="Arial" w:cs="Arial"/>
          <w:sz w:val="24"/>
          <w:szCs w:val="24"/>
        </w:rPr>
        <w:t>seurantaraporttiin</w:t>
      </w:r>
      <w:proofErr w:type="spellEnd"/>
      <w:r w:rsidRPr="0004709D">
        <w:rPr>
          <w:rFonts w:ascii="Arial" w:eastAsia="Arial" w:hAnsi="Arial" w:cs="Arial"/>
          <w:sz w:val="24"/>
          <w:szCs w:val="24"/>
        </w:rPr>
        <w:t xml:space="preserve"> kehittämiskohteiksi.</w:t>
      </w:r>
    </w:p>
    <w:p w:rsidR="008D1484" w:rsidRPr="0004709D" w:rsidRDefault="008D1484" w:rsidP="006F7CB9">
      <w:pPr>
        <w:spacing w:after="160" w:line="278" w:lineRule="auto"/>
        <w:contextualSpacing/>
        <w:rPr>
          <w:rFonts w:ascii="Arial" w:eastAsia="Arial" w:hAnsi="Arial" w:cs="Arial"/>
          <w:color w:val="FF0000"/>
          <w:sz w:val="24"/>
          <w:szCs w:val="24"/>
        </w:rPr>
      </w:pPr>
    </w:p>
    <w:p w:rsidR="008D1484" w:rsidRPr="00602973" w:rsidRDefault="008D1484" w:rsidP="006F7CB9">
      <w:pPr>
        <w:pStyle w:val="Otsikko2"/>
        <w:spacing w:after="160" w:line="278" w:lineRule="auto"/>
        <w:contextualSpacing/>
        <w:rPr>
          <w:rFonts w:eastAsia="Arial" w:cs="Arial"/>
          <w:sz w:val="32"/>
          <w:szCs w:val="32"/>
        </w:rPr>
      </w:pPr>
      <w:bookmarkStart w:id="139" w:name="_Toc175740445"/>
      <w:bookmarkStart w:id="140" w:name="_Toc175741908"/>
      <w:bookmarkStart w:id="141" w:name="_Toc175741972"/>
      <w:bookmarkStart w:id="142" w:name="_Toc177734581"/>
      <w:bookmarkStart w:id="143" w:name="_Toc242084552"/>
      <w:r w:rsidRPr="00602973">
        <w:rPr>
          <w:rFonts w:eastAsia="Arial" w:cs="Arial"/>
          <w:sz w:val="32"/>
          <w:szCs w:val="32"/>
        </w:rPr>
        <w:t>Kehittämistoimenpiteiden määrittely ja toimeenpano</w:t>
      </w:r>
      <w:bookmarkEnd w:id="139"/>
      <w:bookmarkEnd w:id="140"/>
      <w:bookmarkEnd w:id="141"/>
      <w:bookmarkEnd w:id="142"/>
      <w:bookmarkEnd w:id="143"/>
    </w:p>
    <w:p w:rsidR="008D1484" w:rsidRDefault="008D1484" w:rsidP="006F7CB9">
      <w:pPr>
        <w:spacing w:after="160" w:line="278" w:lineRule="auto"/>
        <w:contextualSpacing/>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Virnassa on jo alettu moniin kehittämistoimenpiteisiin. Poikkeamien nopeampi käsittely aloitettiin jo vuonna 2025 ja siinä on edistytty, mutta se kaipaa edelleen tehostamista. Poikkeamien nopeampi käsittely parantaisi yksikön toiminnan laatua ja turvallisuutta, kun ne käsitellään erittäin nopeasti ja tarvittaviin korjaustoimenpiteisiin ryhdytään heti. Poikkeamien kirjaamista ja kehitetty myös </w:t>
      </w:r>
      <w:proofErr w:type="spellStart"/>
      <w:r>
        <w:rPr>
          <w:rFonts w:ascii="Arial" w:hAnsi="Arial" w:cs="Arial"/>
          <w:sz w:val="24"/>
          <w:szCs w:val="24"/>
        </w:rPr>
        <w:t>yhtiötasolla</w:t>
      </w:r>
      <w:proofErr w:type="spellEnd"/>
      <w:r>
        <w:rPr>
          <w:rFonts w:ascii="Arial" w:hAnsi="Arial" w:cs="Arial"/>
          <w:sz w:val="24"/>
          <w:szCs w:val="24"/>
        </w:rPr>
        <w:t xml:space="preserve"> ja käyttöön on otettu aiempaa selkeämmät poikkeamalomakkeet.</w:t>
      </w:r>
      <w:r w:rsidR="00602973">
        <w:rPr>
          <w:rFonts w:ascii="Arial" w:hAnsi="Arial" w:cs="Arial"/>
          <w:sz w:val="24"/>
          <w:szCs w:val="24"/>
        </w:rPr>
        <w:t xml:space="preserve"> Vuonna 2026 </w:t>
      </w:r>
      <w:proofErr w:type="spellStart"/>
      <w:r w:rsidR="00602973">
        <w:rPr>
          <w:rFonts w:ascii="Arial" w:hAnsi="Arial" w:cs="Arial"/>
          <w:sz w:val="24"/>
          <w:szCs w:val="24"/>
        </w:rPr>
        <w:t>Tavana</w:t>
      </w:r>
      <w:proofErr w:type="spellEnd"/>
      <w:r w:rsidR="00602973">
        <w:rPr>
          <w:rFonts w:ascii="Arial" w:hAnsi="Arial" w:cs="Arial"/>
          <w:sz w:val="24"/>
          <w:szCs w:val="24"/>
        </w:rPr>
        <w:t xml:space="preserve"> Virnan kirjaamiset siirtyvät Kantaan ja tämä vaatii hieman uudenlaisen kirjaamistavan ja lomakkeiden käyttöönottoa. Mahdollisimman sujuva siirtyminen Kanta-kirjaamiseen on</w:t>
      </w:r>
      <w:r w:rsidR="00DB6835">
        <w:rPr>
          <w:rFonts w:ascii="Arial" w:hAnsi="Arial" w:cs="Arial"/>
          <w:sz w:val="24"/>
          <w:szCs w:val="24"/>
        </w:rPr>
        <w:t xml:space="preserve"> yksi vuoden 2026 tavoitteista.</w:t>
      </w:r>
    </w:p>
    <w:p w:rsidR="008D1484" w:rsidRPr="0004709D" w:rsidRDefault="008D1484" w:rsidP="006F7CB9">
      <w:pPr>
        <w:spacing w:after="160" w:line="278" w:lineRule="auto"/>
        <w:contextualSpacing/>
        <w:rPr>
          <w:rFonts w:ascii="Arial" w:hAnsi="Arial" w:cs="Arial"/>
          <w:sz w:val="24"/>
          <w:szCs w:val="24"/>
        </w:rPr>
      </w:pPr>
    </w:p>
    <w:p w:rsidR="008D1484" w:rsidRDefault="008D1484" w:rsidP="006F7CB9">
      <w:pPr>
        <w:spacing w:after="160" w:line="278" w:lineRule="auto"/>
        <w:contextualSpacing/>
        <w:rPr>
          <w:rFonts w:ascii="Arial" w:hAnsi="Arial" w:cs="Arial"/>
          <w:sz w:val="24"/>
          <w:szCs w:val="24"/>
        </w:rPr>
      </w:pPr>
      <w:proofErr w:type="spellStart"/>
      <w:r w:rsidRPr="00957FD5">
        <w:rPr>
          <w:rFonts w:ascii="Arial" w:hAnsi="Arial" w:cs="Arial"/>
          <w:sz w:val="24"/>
          <w:szCs w:val="24"/>
        </w:rPr>
        <w:t>Tavana</w:t>
      </w:r>
      <w:proofErr w:type="spellEnd"/>
      <w:r w:rsidRPr="00957FD5">
        <w:rPr>
          <w:rFonts w:ascii="Arial" w:hAnsi="Arial" w:cs="Arial"/>
          <w:sz w:val="24"/>
          <w:szCs w:val="24"/>
        </w:rPr>
        <w:t xml:space="preserve"> Virnan keskeisimmät </w:t>
      </w:r>
      <w:r w:rsidRPr="0004709D">
        <w:rPr>
          <w:rFonts w:ascii="Arial" w:hAnsi="Arial" w:cs="Arial"/>
          <w:sz w:val="24"/>
          <w:szCs w:val="24"/>
        </w:rPr>
        <w:t xml:space="preserve">korjaus- ja kehittämistoimenpiteet sekä niiden aikataulu, </w:t>
      </w:r>
      <w:proofErr w:type="spellStart"/>
      <w:r w:rsidRPr="0004709D">
        <w:rPr>
          <w:rFonts w:ascii="Arial" w:hAnsi="Arial" w:cs="Arial"/>
          <w:sz w:val="24"/>
          <w:szCs w:val="24"/>
        </w:rPr>
        <w:t>vastuutaho</w:t>
      </w:r>
      <w:proofErr w:type="spellEnd"/>
      <w:r w:rsidRPr="0004709D">
        <w:rPr>
          <w:rFonts w:ascii="Arial" w:hAnsi="Arial" w:cs="Arial"/>
          <w:sz w:val="24"/>
          <w:szCs w:val="24"/>
        </w:rPr>
        <w:t xml:space="preserve"> ja seuranta on kuvattu Taulukossa 6.</w:t>
      </w:r>
    </w:p>
    <w:p w:rsidR="008D1484" w:rsidRPr="0004709D" w:rsidRDefault="008D1484" w:rsidP="008D1484">
      <w:pPr>
        <w:spacing w:after="0" w:line="240" w:lineRule="auto"/>
        <w:contextualSpacing/>
        <w:rPr>
          <w:rFonts w:ascii="Arial" w:eastAsia="Arial" w:hAnsi="Arial" w:cs="Arial"/>
          <w:color w:val="F79646" w:themeColor="accent6"/>
          <w:sz w:val="24"/>
          <w:szCs w:val="24"/>
        </w:rPr>
      </w:pPr>
      <w:r w:rsidRPr="0004709D">
        <w:rPr>
          <w:rFonts w:ascii="Arial" w:hAnsi="Arial" w:cs="Arial"/>
          <w:sz w:val="24"/>
          <w:szCs w:val="24"/>
        </w:rPr>
        <w:t>6.</w:t>
      </w: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4106"/>
        <w:gridCol w:w="1418"/>
        <w:gridCol w:w="1559"/>
        <w:gridCol w:w="2660"/>
      </w:tblGrid>
      <w:tr w:rsidR="008D1484" w:rsidRPr="0004709D" w:rsidTr="008D1484">
        <w:trPr>
          <w:trHeight w:val="300"/>
          <w:tblHeader/>
        </w:trPr>
        <w:tc>
          <w:tcPr>
            <w:tcW w:w="4106" w:type="dxa"/>
          </w:tcPr>
          <w:p w:rsidR="008D1484" w:rsidRPr="0004709D" w:rsidRDefault="008D1484" w:rsidP="008D1484">
            <w:pPr>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Korjaus- tai kehittämistoimenpide</w:t>
            </w:r>
          </w:p>
        </w:tc>
        <w:tc>
          <w:tcPr>
            <w:tcW w:w="1418" w:type="dxa"/>
          </w:tcPr>
          <w:p w:rsidR="008D1484" w:rsidRPr="0004709D" w:rsidRDefault="008D1484" w:rsidP="008D1484">
            <w:pPr>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Aikataulu</w:t>
            </w:r>
          </w:p>
        </w:tc>
        <w:tc>
          <w:tcPr>
            <w:tcW w:w="1559" w:type="dxa"/>
          </w:tcPr>
          <w:p w:rsidR="008D1484" w:rsidRPr="0004709D" w:rsidRDefault="008D1484" w:rsidP="008D1484">
            <w:pPr>
              <w:contextualSpacing/>
              <w:rPr>
                <w:rFonts w:ascii="Arial" w:eastAsia="Arial" w:hAnsi="Arial" w:cs="Arial"/>
                <w:b/>
                <w:bCs/>
                <w:color w:val="F79646" w:themeColor="accent6"/>
                <w:sz w:val="24"/>
                <w:szCs w:val="24"/>
              </w:rPr>
            </w:pPr>
            <w:proofErr w:type="spellStart"/>
            <w:r w:rsidRPr="0004709D">
              <w:rPr>
                <w:rFonts w:ascii="Arial" w:eastAsia="Arial" w:hAnsi="Arial" w:cs="Arial"/>
                <w:b/>
                <w:bCs/>
                <w:sz w:val="24"/>
                <w:szCs w:val="24"/>
              </w:rPr>
              <w:t>Vastuutaho</w:t>
            </w:r>
            <w:proofErr w:type="spellEnd"/>
          </w:p>
        </w:tc>
        <w:tc>
          <w:tcPr>
            <w:tcW w:w="2660" w:type="dxa"/>
          </w:tcPr>
          <w:p w:rsidR="008D1484" w:rsidRPr="0004709D" w:rsidRDefault="008D1484" w:rsidP="008D1484">
            <w:pPr>
              <w:contextualSpacing/>
              <w:rPr>
                <w:rFonts w:ascii="Arial" w:eastAsia="Arial" w:hAnsi="Arial" w:cs="Arial"/>
                <w:b/>
                <w:bCs/>
                <w:sz w:val="24"/>
                <w:szCs w:val="24"/>
              </w:rPr>
            </w:pPr>
            <w:r w:rsidRPr="0004709D">
              <w:rPr>
                <w:rFonts w:ascii="Arial" w:eastAsia="Arial" w:hAnsi="Arial" w:cs="Arial"/>
                <w:b/>
                <w:bCs/>
                <w:sz w:val="24"/>
                <w:szCs w:val="24"/>
              </w:rPr>
              <w:t>Seuranta</w:t>
            </w:r>
          </w:p>
        </w:tc>
      </w:tr>
      <w:tr w:rsidR="008D1484" w:rsidRPr="0004709D" w:rsidTr="008D1484">
        <w:trPr>
          <w:trHeight w:val="300"/>
          <w:tblHeader/>
        </w:trPr>
        <w:tc>
          <w:tcPr>
            <w:tcW w:w="4106" w:type="dxa"/>
          </w:tcPr>
          <w:p w:rsidR="008D1484" w:rsidRPr="000251ED" w:rsidRDefault="008D1484" w:rsidP="008D1484">
            <w:pPr>
              <w:contextualSpacing/>
              <w:rPr>
                <w:rFonts w:ascii="Arial" w:eastAsia="Arial" w:hAnsi="Arial" w:cs="Arial"/>
                <w:sz w:val="24"/>
                <w:szCs w:val="24"/>
              </w:rPr>
            </w:pPr>
            <w:r w:rsidRPr="000251ED">
              <w:rPr>
                <w:rFonts w:ascii="Arial" w:eastAsia="Arial" w:hAnsi="Arial" w:cs="Arial"/>
                <w:sz w:val="24"/>
                <w:szCs w:val="24"/>
              </w:rPr>
              <w:t>Toiminnan kehittäminen yhdessä tilaajan kanssa</w:t>
            </w:r>
            <w:r>
              <w:rPr>
                <w:rFonts w:ascii="Arial" w:eastAsia="Arial" w:hAnsi="Arial" w:cs="Arial"/>
                <w:sz w:val="24"/>
                <w:szCs w:val="24"/>
              </w:rPr>
              <w:t>.</w:t>
            </w:r>
          </w:p>
        </w:tc>
        <w:tc>
          <w:tcPr>
            <w:tcW w:w="1418" w:type="dxa"/>
          </w:tcPr>
          <w:p w:rsidR="008D1484" w:rsidRPr="000251ED" w:rsidRDefault="008D1484" w:rsidP="008D1484">
            <w:pPr>
              <w:contextualSpacing/>
              <w:rPr>
                <w:rFonts w:ascii="Arial" w:eastAsia="Arial" w:hAnsi="Arial" w:cs="Arial"/>
                <w:sz w:val="24"/>
                <w:szCs w:val="24"/>
              </w:rPr>
            </w:pPr>
            <w:r>
              <w:rPr>
                <w:rFonts w:ascii="Arial" w:eastAsia="Arial" w:hAnsi="Arial" w:cs="Arial"/>
                <w:sz w:val="24"/>
                <w:szCs w:val="24"/>
              </w:rPr>
              <w:t>Vuosi 2026</w:t>
            </w:r>
          </w:p>
        </w:tc>
        <w:tc>
          <w:tcPr>
            <w:tcW w:w="1559" w:type="dxa"/>
          </w:tcPr>
          <w:p w:rsidR="008D1484" w:rsidRPr="000251ED" w:rsidRDefault="008D1484" w:rsidP="008D1484">
            <w:pPr>
              <w:contextualSpacing/>
              <w:rPr>
                <w:rFonts w:ascii="Arial" w:eastAsia="Arial" w:hAnsi="Arial" w:cs="Arial"/>
                <w:sz w:val="24"/>
                <w:szCs w:val="24"/>
              </w:rPr>
            </w:pPr>
            <w:r>
              <w:rPr>
                <w:rFonts w:ascii="Arial" w:eastAsia="Arial" w:hAnsi="Arial" w:cs="Arial"/>
                <w:sz w:val="24"/>
                <w:szCs w:val="24"/>
              </w:rPr>
              <w:t>Yksikönj</w:t>
            </w:r>
            <w:r w:rsidRPr="000251ED">
              <w:rPr>
                <w:rFonts w:ascii="Arial" w:eastAsia="Arial" w:hAnsi="Arial" w:cs="Arial"/>
                <w:sz w:val="24"/>
                <w:szCs w:val="24"/>
              </w:rPr>
              <w:t>ohtaja</w:t>
            </w:r>
          </w:p>
        </w:tc>
        <w:tc>
          <w:tcPr>
            <w:tcW w:w="2660" w:type="dxa"/>
          </w:tcPr>
          <w:p w:rsidR="008D1484" w:rsidRPr="000251ED" w:rsidRDefault="008D1484" w:rsidP="008D1484">
            <w:pPr>
              <w:contextualSpacing/>
              <w:rPr>
                <w:rFonts w:ascii="Arial" w:eastAsia="Arial" w:hAnsi="Arial" w:cs="Arial"/>
                <w:sz w:val="24"/>
                <w:szCs w:val="24"/>
              </w:rPr>
            </w:pPr>
            <w:r w:rsidRPr="000251ED">
              <w:rPr>
                <w:rFonts w:ascii="Arial" w:eastAsia="Arial" w:hAnsi="Arial" w:cs="Arial"/>
                <w:sz w:val="24"/>
                <w:szCs w:val="24"/>
              </w:rPr>
              <w:t>Muistio</w:t>
            </w:r>
            <w:r>
              <w:rPr>
                <w:rFonts w:ascii="Arial" w:eastAsia="Arial" w:hAnsi="Arial" w:cs="Arial"/>
                <w:sz w:val="24"/>
                <w:szCs w:val="24"/>
              </w:rPr>
              <w:t>t ta</w:t>
            </w:r>
            <w:r w:rsidRPr="000251ED">
              <w:rPr>
                <w:rFonts w:ascii="Arial" w:eastAsia="Arial" w:hAnsi="Arial" w:cs="Arial"/>
                <w:sz w:val="24"/>
                <w:szCs w:val="24"/>
              </w:rPr>
              <w:t>paamis</w:t>
            </w:r>
            <w:r>
              <w:rPr>
                <w:rFonts w:ascii="Arial" w:eastAsia="Arial" w:hAnsi="Arial" w:cs="Arial"/>
                <w:sz w:val="24"/>
                <w:szCs w:val="24"/>
              </w:rPr>
              <w:t xml:space="preserve">ista, </w:t>
            </w:r>
            <w:r w:rsidRPr="000251ED">
              <w:rPr>
                <w:rFonts w:ascii="Arial" w:eastAsia="Arial" w:hAnsi="Arial" w:cs="Arial"/>
                <w:sz w:val="24"/>
                <w:szCs w:val="24"/>
              </w:rPr>
              <w:t>keskustelut sovituista toimenpiteistä</w:t>
            </w:r>
          </w:p>
        </w:tc>
      </w:tr>
      <w:tr w:rsidR="008D1484" w:rsidRPr="0004709D" w:rsidTr="008D1484">
        <w:trPr>
          <w:trHeight w:val="300"/>
          <w:tblHeader/>
        </w:trPr>
        <w:tc>
          <w:tcPr>
            <w:tcW w:w="4106" w:type="dxa"/>
          </w:tcPr>
          <w:p w:rsidR="008D1484" w:rsidRPr="000251ED" w:rsidRDefault="008D1484" w:rsidP="008D1484">
            <w:pPr>
              <w:contextualSpacing/>
              <w:rPr>
                <w:rFonts w:ascii="Arial" w:eastAsia="Arial" w:hAnsi="Arial" w:cs="Arial"/>
                <w:sz w:val="24"/>
                <w:szCs w:val="24"/>
              </w:rPr>
            </w:pPr>
            <w:r w:rsidRPr="000251ED">
              <w:rPr>
                <w:rFonts w:ascii="Arial" w:eastAsia="Arial" w:hAnsi="Arial" w:cs="Arial"/>
                <w:sz w:val="24"/>
                <w:szCs w:val="24"/>
              </w:rPr>
              <w:t>Asiakkaiden ohjautuminen palveluihin</w:t>
            </w:r>
          </w:p>
        </w:tc>
        <w:tc>
          <w:tcPr>
            <w:tcW w:w="1418" w:type="dxa"/>
          </w:tcPr>
          <w:p w:rsidR="008D1484" w:rsidRPr="000251ED" w:rsidRDefault="008D1484" w:rsidP="008D1484">
            <w:pPr>
              <w:contextualSpacing/>
              <w:rPr>
                <w:rFonts w:ascii="Arial" w:eastAsia="Arial" w:hAnsi="Arial" w:cs="Arial"/>
                <w:sz w:val="24"/>
                <w:szCs w:val="24"/>
              </w:rPr>
            </w:pPr>
            <w:r>
              <w:rPr>
                <w:rFonts w:ascii="Arial" w:eastAsia="Arial" w:hAnsi="Arial" w:cs="Arial"/>
                <w:sz w:val="24"/>
                <w:szCs w:val="24"/>
              </w:rPr>
              <w:t>Vuosi 2026</w:t>
            </w:r>
          </w:p>
        </w:tc>
        <w:tc>
          <w:tcPr>
            <w:tcW w:w="1559" w:type="dxa"/>
          </w:tcPr>
          <w:p w:rsidR="008D1484" w:rsidRPr="000251ED" w:rsidRDefault="008D1484" w:rsidP="008D1484">
            <w:pPr>
              <w:contextualSpacing/>
              <w:rPr>
                <w:rFonts w:ascii="Arial" w:eastAsia="Arial" w:hAnsi="Arial" w:cs="Arial"/>
                <w:sz w:val="24"/>
                <w:szCs w:val="24"/>
              </w:rPr>
            </w:pPr>
            <w:r>
              <w:rPr>
                <w:rFonts w:ascii="Arial" w:eastAsia="Arial" w:hAnsi="Arial" w:cs="Arial"/>
                <w:sz w:val="24"/>
                <w:szCs w:val="24"/>
              </w:rPr>
              <w:t>Yksikönj</w:t>
            </w:r>
            <w:r w:rsidRPr="000251ED">
              <w:rPr>
                <w:rFonts w:ascii="Arial" w:eastAsia="Arial" w:hAnsi="Arial" w:cs="Arial"/>
                <w:sz w:val="24"/>
                <w:szCs w:val="24"/>
              </w:rPr>
              <w:t>ohtaja</w:t>
            </w:r>
          </w:p>
        </w:tc>
        <w:tc>
          <w:tcPr>
            <w:tcW w:w="2660" w:type="dxa"/>
          </w:tcPr>
          <w:p w:rsidR="008D1484" w:rsidRPr="000251ED" w:rsidRDefault="008D1484" w:rsidP="008D1484">
            <w:pPr>
              <w:contextualSpacing/>
              <w:rPr>
                <w:rFonts w:ascii="Arial" w:eastAsia="Arial" w:hAnsi="Arial" w:cs="Arial"/>
                <w:sz w:val="24"/>
                <w:szCs w:val="24"/>
              </w:rPr>
            </w:pPr>
            <w:r w:rsidRPr="000251ED">
              <w:rPr>
                <w:rFonts w:ascii="Arial" w:eastAsia="Arial" w:hAnsi="Arial" w:cs="Arial"/>
                <w:sz w:val="24"/>
                <w:szCs w:val="24"/>
              </w:rPr>
              <w:t>Säännöllinen yhteydenpito ja vuorovaikutus tilaajan kanssa, toteutuneet yhteydenotot ja tapaamiset. Asiakaspaikkojen täyttö%.</w:t>
            </w:r>
          </w:p>
        </w:tc>
      </w:tr>
      <w:tr w:rsidR="008D1484" w:rsidRPr="0004709D" w:rsidTr="008D1484">
        <w:trPr>
          <w:trHeight w:val="300"/>
          <w:tblHeader/>
        </w:trPr>
        <w:tc>
          <w:tcPr>
            <w:tcW w:w="4106" w:type="dxa"/>
          </w:tcPr>
          <w:p w:rsidR="008D1484" w:rsidRPr="0004709D" w:rsidRDefault="008D1484" w:rsidP="008D1484">
            <w:pPr>
              <w:contextualSpacing/>
              <w:rPr>
                <w:rFonts w:ascii="Arial" w:eastAsia="Arial" w:hAnsi="Arial" w:cs="Arial"/>
                <w:sz w:val="24"/>
                <w:szCs w:val="24"/>
              </w:rPr>
            </w:pPr>
            <w:r>
              <w:rPr>
                <w:rFonts w:ascii="Arial" w:eastAsia="Arial" w:hAnsi="Arial" w:cs="Arial"/>
                <w:sz w:val="24"/>
                <w:szCs w:val="24"/>
              </w:rPr>
              <w:t>Poikkeamien nopeampi käsittely</w:t>
            </w:r>
          </w:p>
        </w:tc>
        <w:tc>
          <w:tcPr>
            <w:tcW w:w="1418" w:type="dxa"/>
          </w:tcPr>
          <w:p w:rsidR="008D1484" w:rsidRPr="0004709D" w:rsidRDefault="008D1484" w:rsidP="008D1484">
            <w:pPr>
              <w:contextualSpacing/>
              <w:rPr>
                <w:rFonts w:ascii="Arial" w:eastAsia="Arial" w:hAnsi="Arial" w:cs="Arial"/>
                <w:sz w:val="24"/>
                <w:szCs w:val="24"/>
              </w:rPr>
            </w:pPr>
            <w:r>
              <w:rPr>
                <w:rFonts w:ascii="Arial" w:eastAsia="Arial" w:hAnsi="Arial" w:cs="Arial"/>
                <w:sz w:val="24"/>
                <w:szCs w:val="24"/>
              </w:rPr>
              <w:t>Vuosi 2026</w:t>
            </w:r>
          </w:p>
        </w:tc>
        <w:tc>
          <w:tcPr>
            <w:tcW w:w="1559" w:type="dxa"/>
          </w:tcPr>
          <w:p w:rsidR="008D1484" w:rsidRPr="0004709D" w:rsidRDefault="008D1484" w:rsidP="008D1484">
            <w:pPr>
              <w:contextualSpacing/>
              <w:rPr>
                <w:rFonts w:ascii="Arial" w:eastAsia="Arial" w:hAnsi="Arial" w:cs="Arial"/>
                <w:sz w:val="24"/>
                <w:szCs w:val="24"/>
              </w:rPr>
            </w:pPr>
            <w:r>
              <w:rPr>
                <w:rFonts w:ascii="Arial" w:eastAsia="Arial" w:hAnsi="Arial" w:cs="Arial"/>
                <w:sz w:val="24"/>
                <w:szCs w:val="24"/>
              </w:rPr>
              <w:t>Yksikönjohtaja</w:t>
            </w:r>
          </w:p>
        </w:tc>
        <w:tc>
          <w:tcPr>
            <w:tcW w:w="2660" w:type="dxa"/>
          </w:tcPr>
          <w:p w:rsidR="008D1484" w:rsidRPr="0004709D" w:rsidRDefault="008D1484" w:rsidP="008D1484">
            <w:pPr>
              <w:contextualSpacing/>
              <w:rPr>
                <w:rFonts w:ascii="Arial" w:eastAsia="Arial" w:hAnsi="Arial" w:cs="Arial"/>
                <w:sz w:val="24"/>
                <w:szCs w:val="24"/>
              </w:rPr>
            </w:pPr>
            <w:r>
              <w:rPr>
                <w:rFonts w:ascii="Arial" w:eastAsia="Arial" w:hAnsi="Arial" w:cs="Arial"/>
                <w:sz w:val="24"/>
                <w:szCs w:val="24"/>
              </w:rPr>
              <w:t xml:space="preserve">Poikkeamat käsitellään säännöllisesti työkokouksissa ja ne on käsitelty loppuun </w:t>
            </w:r>
            <w:proofErr w:type="spellStart"/>
            <w:r>
              <w:rPr>
                <w:rFonts w:ascii="Arial" w:eastAsia="Arial" w:hAnsi="Arial" w:cs="Arial"/>
                <w:sz w:val="24"/>
                <w:szCs w:val="24"/>
              </w:rPr>
              <w:t>IMS:ssä</w:t>
            </w:r>
            <w:proofErr w:type="spellEnd"/>
          </w:p>
        </w:tc>
      </w:tr>
      <w:tr w:rsidR="008D1484" w:rsidRPr="0004709D" w:rsidTr="008D1484">
        <w:trPr>
          <w:trHeight w:val="300"/>
          <w:tblHeader/>
        </w:trPr>
        <w:tc>
          <w:tcPr>
            <w:tcW w:w="4106" w:type="dxa"/>
          </w:tcPr>
          <w:p w:rsidR="008D1484" w:rsidRPr="0004709D" w:rsidRDefault="008D1484" w:rsidP="008D1484">
            <w:pPr>
              <w:contextualSpacing/>
              <w:rPr>
                <w:rFonts w:ascii="Arial" w:eastAsia="Arial" w:hAnsi="Arial" w:cs="Arial"/>
                <w:sz w:val="24"/>
                <w:szCs w:val="24"/>
              </w:rPr>
            </w:pPr>
            <w:r>
              <w:rPr>
                <w:rFonts w:ascii="Arial" w:eastAsia="Arial" w:hAnsi="Arial" w:cs="Arial"/>
                <w:sz w:val="24"/>
                <w:szCs w:val="24"/>
              </w:rPr>
              <w:t>Uusien palvelusopimusten käytäntöönpano ja seuranta</w:t>
            </w:r>
          </w:p>
        </w:tc>
        <w:tc>
          <w:tcPr>
            <w:tcW w:w="1418" w:type="dxa"/>
          </w:tcPr>
          <w:p w:rsidR="008D1484" w:rsidRPr="0004709D" w:rsidRDefault="008D1484" w:rsidP="008D1484">
            <w:pPr>
              <w:contextualSpacing/>
              <w:rPr>
                <w:rFonts w:ascii="Arial" w:eastAsia="Arial" w:hAnsi="Arial" w:cs="Arial"/>
                <w:sz w:val="24"/>
                <w:szCs w:val="24"/>
              </w:rPr>
            </w:pPr>
            <w:r>
              <w:rPr>
                <w:rFonts w:ascii="Arial" w:eastAsia="Arial" w:hAnsi="Arial" w:cs="Arial"/>
                <w:sz w:val="24"/>
                <w:szCs w:val="24"/>
              </w:rPr>
              <w:t>Vuosi 2026</w:t>
            </w:r>
          </w:p>
        </w:tc>
        <w:tc>
          <w:tcPr>
            <w:tcW w:w="1559" w:type="dxa"/>
          </w:tcPr>
          <w:p w:rsidR="008D1484" w:rsidRPr="0004709D" w:rsidRDefault="008D1484" w:rsidP="008D1484">
            <w:pPr>
              <w:contextualSpacing/>
              <w:rPr>
                <w:rFonts w:ascii="Arial" w:eastAsia="Arial" w:hAnsi="Arial" w:cs="Arial"/>
                <w:sz w:val="24"/>
                <w:szCs w:val="24"/>
              </w:rPr>
            </w:pPr>
            <w:r>
              <w:rPr>
                <w:rFonts w:ascii="Arial" w:eastAsia="Arial" w:hAnsi="Arial" w:cs="Arial"/>
                <w:sz w:val="24"/>
                <w:szCs w:val="24"/>
              </w:rPr>
              <w:t>Koko yksikön henkilöstö</w:t>
            </w:r>
          </w:p>
        </w:tc>
        <w:tc>
          <w:tcPr>
            <w:tcW w:w="2660" w:type="dxa"/>
          </w:tcPr>
          <w:p w:rsidR="008D1484" w:rsidRPr="0004709D" w:rsidRDefault="008D1484" w:rsidP="008D1484">
            <w:pPr>
              <w:contextualSpacing/>
              <w:rPr>
                <w:rFonts w:ascii="Arial" w:eastAsia="Arial" w:hAnsi="Arial" w:cs="Arial"/>
                <w:sz w:val="24"/>
                <w:szCs w:val="24"/>
              </w:rPr>
            </w:pPr>
            <w:r>
              <w:rPr>
                <w:rFonts w:ascii="Arial" w:eastAsia="Arial" w:hAnsi="Arial" w:cs="Arial"/>
                <w:sz w:val="24"/>
                <w:szCs w:val="24"/>
              </w:rPr>
              <w:t>Keskustelut työkokouksissa ja kehittämispäivässä.</w:t>
            </w:r>
          </w:p>
        </w:tc>
      </w:tr>
      <w:tr w:rsidR="006E5C2B" w:rsidRPr="0004709D" w:rsidTr="008D1484">
        <w:trPr>
          <w:trHeight w:val="300"/>
          <w:tblHeader/>
        </w:trPr>
        <w:tc>
          <w:tcPr>
            <w:tcW w:w="4106" w:type="dxa"/>
          </w:tcPr>
          <w:p w:rsidR="006E5C2B" w:rsidRDefault="006E5C2B" w:rsidP="008D1484">
            <w:pPr>
              <w:contextualSpacing/>
              <w:rPr>
                <w:rFonts w:ascii="Arial" w:eastAsia="Arial" w:hAnsi="Arial" w:cs="Arial"/>
                <w:sz w:val="24"/>
                <w:szCs w:val="24"/>
              </w:rPr>
            </w:pPr>
            <w:r>
              <w:rPr>
                <w:rFonts w:ascii="Arial" w:eastAsia="Arial" w:hAnsi="Arial" w:cs="Arial"/>
                <w:sz w:val="24"/>
                <w:szCs w:val="24"/>
              </w:rPr>
              <w:t>Kanta-järjestelmän käyttöönotto</w:t>
            </w:r>
          </w:p>
        </w:tc>
        <w:tc>
          <w:tcPr>
            <w:tcW w:w="1418" w:type="dxa"/>
          </w:tcPr>
          <w:p w:rsidR="006E5C2B" w:rsidRDefault="006E5C2B" w:rsidP="008D1484">
            <w:pPr>
              <w:contextualSpacing/>
              <w:rPr>
                <w:rFonts w:ascii="Arial" w:eastAsia="Arial" w:hAnsi="Arial" w:cs="Arial"/>
                <w:sz w:val="24"/>
                <w:szCs w:val="24"/>
              </w:rPr>
            </w:pPr>
            <w:r>
              <w:rPr>
                <w:rFonts w:ascii="Arial" w:eastAsia="Arial" w:hAnsi="Arial" w:cs="Arial"/>
                <w:sz w:val="24"/>
                <w:szCs w:val="24"/>
              </w:rPr>
              <w:t>Syksy 2026</w:t>
            </w:r>
          </w:p>
        </w:tc>
        <w:tc>
          <w:tcPr>
            <w:tcW w:w="1559" w:type="dxa"/>
          </w:tcPr>
          <w:p w:rsidR="006E5C2B" w:rsidRDefault="006E5C2B" w:rsidP="008D1484">
            <w:pPr>
              <w:contextualSpacing/>
              <w:rPr>
                <w:rFonts w:ascii="Arial" w:eastAsia="Arial" w:hAnsi="Arial" w:cs="Arial"/>
                <w:sz w:val="24"/>
                <w:szCs w:val="24"/>
              </w:rPr>
            </w:pPr>
            <w:r>
              <w:rPr>
                <w:rFonts w:ascii="Arial" w:eastAsia="Arial" w:hAnsi="Arial" w:cs="Arial"/>
                <w:sz w:val="24"/>
                <w:szCs w:val="24"/>
              </w:rPr>
              <w:t>Koko henkilöstö</w:t>
            </w:r>
          </w:p>
        </w:tc>
        <w:tc>
          <w:tcPr>
            <w:tcW w:w="2660" w:type="dxa"/>
          </w:tcPr>
          <w:p w:rsidR="006E5C2B" w:rsidRDefault="006E5C2B" w:rsidP="008D1484">
            <w:pPr>
              <w:contextualSpacing/>
              <w:rPr>
                <w:rFonts w:ascii="Arial" w:eastAsia="Arial" w:hAnsi="Arial" w:cs="Arial"/>
                <w:sz w:val="24"/>
                <w:szCs w:val="24"/>
              </w:rPr>
            </w:pPr>
            <w:r>
              <w:rPr>
                <w:rFonts w:ascii="Arial" w:eastAsia="Arial" w:hAnsi="Arial" w:cs="Arial"/>
                <w:sz w:val="24"/>
                <w:szCs w:val="24"/>
              </w:rPr>
              <w:t>Kirjaamisten seuranta, palaute ja työkokoukset</w:t>
            </w:r>
          </w:p>
        </w:tc>
      </w:tr>
      <w:tr w:rsidR="008D1484" w:rsidRPr="0004709D" w:rsidTr="008D1484">
        <w:trPr>
          <w:trHeight w:val="300"/>
          <w:tblHeader/>
        </w:trPr>
        <w:tc>
          <w:tcPr>
            <w:tcW w:w="4106" w:type="dxa"/>
          </w:tcPr>
          <w:p w:rsidR="008D1484" w:rsidRPr="0004709D" w:rsidRDefault="008D1484" w:rsidP="008D1484">
            <w:pPr>
              <w:contextualSpacing/>
              <w:rPr>
                <w:rFonts w:ascii="Arial" w:eastAsia="Arial" w:hAnsi="Arial" w:cs="Arial"/>
                <w:sz w:val="24"/>
                <w:szCs w:val="24"/>
              </w:rPr>
            </w:pPr>
            <w:r>
              <w:rPr>
                <w:rFonts w:ascii="Arial" w:eastAsia="Arial" w:hAnsi="Arial" w:cs="Arial"/>
                <w:sz w:val="24"/>
                <w:szCs w:val="24"/>
              </w:rPr>
              <w:t>Talouden toteutuminen suunnitellusti</w:t>
            </w:r>
          </w:p>
        </w:tc>
        <w:tc>
          <w:tcPr>
            <w:tcW w:w="1418" w:type="dxa"/>
          </w:tcPr>
          <w:p w:rsidR="008D1484" w:rsidRPr="0004709D" w:rsidRDefault="008D1484" w:rsidP="008D1484">
            <w:pPr>
              <w:contextualSpacing/>
              <w:rPr>
                <w:rFonts w:ascii="Arial" w:eastAsia="Arial" w:hAnsi="Arial" w:cs="Arial"/>
                <w:sz w:val="24"/>
                <w:szCs w:val="24"/>
              </w:rPr>
            </w:pPr>
            <w:r>
              <w:rPr>
                <w:rFonts w:ascii="Arial" w:eastAsia="Arial" w:hAnsi="Arial" w:cs="Arial"/>
                <w:sz w:val="24"/>
                <w:szCs w:val="24"/>
              </w:rPr>
              <w:t>Vuosi 2026</w:t>
            </w:r>
          </w:p>
        </w:tc>
        <w:tc>
          <w:tcPr>
            <w:tcW w:w="1559" w:type="dxa"/>
          </w:tcPr>
          <w:p w:rsidR="008D1484" w:rsidRPr="0004709D" w:rsidRDefault="008D1484" w:rsidP="008D1484">
            <w:pPr>
              <w:contextualSpacing/>
              <w:rPr>
                <w:rFonts w:ascii="Arial" w:eastAsia="Arial" w:hAnsi="Arial" w:cs="Arial"/>
                <w:sz w:val="24"/>
                <w:szCs w:val="24"/>
              </w:rPr>
            </w:pPr>
            <w:r>
              <w:rPr>
                <w:rFonts w:ascii="Arial" w:eastAsia="Arial" w:hAnsi="Arial" w:cs="Arial"/>
                <w:sz w:val="24"/>
                <w:szCs w:val="24"/>
              </w:rPr>
              <w:t>Yksikönjohtaja</w:t>
            </w:r>
          </w:p>
        </w:tc>
        <w:tc>
          <w:tcPr>
            <w:tcW w:w="2660" w:type="dxa"/>
          </w:tcPr>
          <w:p w:rsidR="008D1484" w:rsidRPr="0004709D" w:rsidRDefault="008D1484" w:rsidP="008D1484">
            <w:pPr>
              <w:contextualSpacing/>
              <w:rPr>
                <w:rFonts w:ascii="Arial" w:eastAsia="Arial" w:hAnsi="Arial" w:cs="Arial"/>
                <w:sz w:val="24"/>
                <w:szCs w:val="24"/>
              </w:rPr>
            </w:pPr>
            <w:r>
              <w:rPr>
                <w:rFonts w:ascii="Arial" w:eastAsia="Arial" w:hAnsi="Arial" w:cs="Arial"/>
                <w:sz w:val="24"/>
                <w:szCs w:val="24"/>
              </w:rPr>
              <w:t>Jatkuva talouden seuranta. Kuukausittaisen tuloksen läpikäynti työkokouksissa. Asiakaspaikkojen täyttö%.</w:t>
            </w:r>
          </w:p>
        </w:tc>
      </w:tr>
    </w:tbl>
    <w:p w:rsidR="008D1484" w:rsidRDefault="008D1484" w:rsidP="008D1484">
      <w:pPr>
        <w:spacing w:after="0" w:line="240" w:lineRule="auto"/>
        <w:contextualSpacing/>
        <w:rPr>
          <w:rFonts w:ascii="Arial" w:eastAsia="Arial" w:hAnsi="Arial" w:cs="Arial"/>
          <w:sz w:val="24"/>
          <w:szCs w:val="24"/>
        </w:rPr>
      </w:pPr>
      <w:r w:rsidRPr="0004709D">
        <w:rPr>
          <w:rFonts w:ascii="Arial" w:eastAsia="Arial" w:hAnsi="Arial" w:cs="Arial"/>
          <w:sz w:val="24"/>
          <w:szCs w:val="24"/>
        </w:rPr>
        <w:t>Taulukko 6.</w:t>
      </w:r>
    </w:p>
    <w:p w:rsidR="008D1484" w:rsidRPr="0004709D" w:rsidRDefault="008D1484" w:rsidP="008D1484">
      <w:pPr>
        <w:spacing w:after="160" w:line="278" w:lineRule="auto"/>
        <w:contextualSpacing/>
        <w:rPr>
          <w:rFonts w:ascii="Arial" w:eastAsia="Arial" w:hAnsi="Arial" w:cs="Arial"/>
          <w:color w:val="F79646" w:themeColor="accent6"/>
          <w:sz w:val="24"/>
          <w:szCs w:val="24"/>
        </w:rPr>
      </w:pPr>
    </w:p>
    <w:p w:rsidR="008D1484" w:rsidRPr="0004709D" w:rsidRDefault="008D1484" w:rsidP="008D1484">
      <w:pPr>
        <w:spacing w:after="160" w:line="278" w:lineRule="auto"/>
        <w:contextualSpacing/>
        <w:rPr>
          <w:rFonts w:ascii="Arial" w:eastAsia="Arial" w:hAnsi="Arial" w:cs="Arial"/>
          <w:sz w:val="24"/>
          <w:szCs w:val="24"/>
        </w:rPr>
      </w:pPr>
      <w:bookmarkStart w:id="144" w:name="_Toc1627592768"/>
    </w:p>
    <w:p w:rsidR="008D1484" w:rsidRPr="00DB6835" w:rsidRDefault="008D1484" w:rsidP="008D1484">
      <w:pPr>
        <w:pStyle w:val="Otsikko1"/>
        <w:spacing w:after="160" w:line="278" w:lineRule="auto"/>
        <w:rPr>
          <w:rFonts w:eastAsia="Arial"/>
          <w:caps w:val="0"/>
          <w:sz w:val="36"/>
        </w:rPr>
      </w:pPr>
      <w:bookmarkStart w:id="145" w:name="_Toc175740446"/>
      <w:bookmarkStart w:id="146" w:name="_Toc175741909"/>
      <w:bookmarkStart w:id="147" w:name="_Toc175741973"/>
      <w:bookmarkStart w:id="148" w:name="_Toc177734582"/>
      <w:bookmarkStart w:id="149" w:name="_Toc242084553"/>
      <w:r w:rsidRPr="00DB6835">
        <w:rPr>
          <w:rFonts w:eastAsia="Arial"/>
          <w:caps w:val="0"/>
          <w:sz w:val="36"/>
        </w:rPr>
        <w:t>Omavalvonnan seuranta ja raportointi</w:t>
      </w:r>
      <w:bookmarkEnd w:id="144"/>
      <w:bookmarkEnd w:id="145"/>
      <w:bookmarkEnd w:id="146"/>
      <w:bookmarkEnd w:id="147"/>
      <w:bookmarkEnd w:id="148"/>
      <w:bookmarkEnd w:id="149"/>
    </w:p>
    <w:p w:rsidR="008D1484" w:rsidRPr="0004709D" w:rsidRDefault="008D1484" w:rsidP="008D1484">
      <w:pPr>
        <w:spacing w:after="160" w:line="278" w:lineRule="auto"/>
        <w:contextualSpacing/>
        <w:rPr>
          <w:rFonts w:ascii="Arial" w:hAnsi="Arial" w:cs="Arial"/>
          <w:sz w:val="24"/>
          <w:szCs w:val="24"/>
        </w:rPr>
      </w:pPr>
    </w:p>
    <w:p w:rsidR="008D1484" w:rsidRDefault="008D1484" w:rsidP="008D1484">
      <w:pPr>
        <w:spacing w:after="160" w:line="278" w:lineRule="auto"/>
        <w:contextualSpacing/>
        <w:rPr>
          <w:rFonts w:ascii="Arial" w:eastAsia="Arial" w:hAnsi="Arial" w:cs="Arial"/>
          <w:sz w:val="24"/>
          <w:szCs w:val="24"/>
        </w:rPr>
      </w:pPr>
      <w:proofErr w:type="spellStart"/>
      <w:r w:rsidRPr="00957FD5">
        <w:rPr>
          <w:rFonts w:ascii="Arial" w:eastAsia="Arial" w:hAnsi="Arial" w:cs="Arial"/>
          <w:sz w:val="24"/>
          <w:szCs w:val="24"/>
        </w:rPr>
        <w:t>Tavana</w:t>
      </w:r>
      <w:proofErr w:type="spellEnd"/>
      <w:r w:rsidRPr="00957FD5">
        <w:rPr>
          <w:rFonts w:ascii="Arial" w:eastAsia="Arial" w:hAnsi="Arial" w:cs="Arial"/>
          <w:sz w:val="24"/>
          <w:szCs w:val="24"/>
        </w:rPr>
        <w:t xml:space="preserve"> Virnan omavalvontasuunnitelma </w:t>
      </w:r>
      <w:r w:rsidRPr="0004709D">
        <w:rPr>
          <w:rFonts w:ascii="Arial" w:eastAsia="Arial" w:hAnsi="Arial" w:cs="Arial"/>
          <w:sz w:val="24"/>
          <w:szCs w:val="24"/>
        </w:rPr>
        <w:t xml:space="preserve">on sähköisesti luettavissa </w:t>
      </w:r>
      <w:r>
        <w:rPr>
          <w:rFonts w:ascii="Arial" w:eastAsia="Arial" w:hAnsi="Arial" w:cs="Arial"/>
          <w:sz w:val="24"/>
          <w:szCs w:val="24"/>
        </w:rPr>
        <w:t xml:space="preserve">yrityksen </w:t>
      </w:r>
      <w:r w:rsidRPr="0004709D">
        <w:rPr>
          <w:rFonts w:ascii="Arial" w:eastAsia="Arial" w:hAnsi="Arial" w:cs="Arial"/>
          <w:sz w:val="24"/>
          <w:szCs w:val="24"/>
        </w:rPr>
        <w:t xml:space="preserve">verkkosivuilla sekä julkisesti nähtävänä paperiversiona </w:t>
      </w:r>
      <w:r>
        <w:rPr>
          <w:rFonts w:ascii="Arial" w:eastAsia="Arial" w:hAnsi="Arial" w:cs="Arial"/>
          <w:sz w:val="24"/>
          <w:szCs w:val="24"/>
        </w:rPr>
        <w:t>yksikössä</w:t>
      </w:r>
      <w:r w:rsidRPr="0004709D">
        <w:rPr>
          <w:rFonts w:ascii="Arial" w:eastAsia="Arial" w:hAnsi="Arial" w:cs="Arial"/>
          <w:sz w:val="24"/>
          <w:szCs w:val="24"/>
        </w:rPr>
        <w:t>. Omavalvontasuunnitelmassa kuvatun toiminnan toteutumista seurataan ja seurannassa havaitut puutteellisuudet korjataan. Seurannasta tehdään selvitys ja sen perusteella tehtävät muutokset julkaistaan neljän kuukauden välein julkisessa tietoverkossa sekä ovat julkisesti nähtävänä palveluyksikössä.</w:t>
      </w:r>
    </w:p>
    <w:p w:rsidR="008D1484" w:rsidRDefault="008D1484" w:rsidP="008D1484">
      <w:pPr>
        <w:spacing w:after="160" w:line="278" w:lineRule="auto"/>
        <w:contextualSpacing/>
        <w:rPr>
          <w:rFonts w:ascii="Arial" w:eastAsia="Arial" w:hAnsi="Arial" w:cs="Arial"/>
          <w:sz w:val="24"/>
          <w:szCs w:val="24"/>
        </w:rPr>
      </w:pPr>
    </w:p>
    <w:p w:rsidR="008D1484" w:rsidRPr="00B93977" w:rsidRDefault="008D1484" w:rsidP="008D1484">
      <w:pPr>
        <w:spacing w:after="160" w:line="278" w:lineRule="auto"/>
        <w:contextualSpacing/>
        <w:rPr>
          <w:rFonts w:ascii="Arial" w:eastAsia="Arial" w:hAnsi="Arial" w:cs="Arial"/>
          <w:sz w:val="24"/>
          <w:szCs w:val="24"/>
        </w:rPr>
      </w:pPr>
      <w:r w:rsidRPr="00B93977">
        <w:rPr>
          <w:rFonts w:ascii="Arial" w:eastAsia="Arial" w:hAnsi="Arial" w:cs="Arial"/>
          <w:sz w:val="24"/>
          <w:szCs w:val="24"/>
        </w:rPr>
        <w:t xml:space="preserve">Omavalvontasuunnitelma päivitetään säännöllisesti ja aina kun toiminnassa tapahtuu palvelun laatuun ja asiakasturvallisuuteen liittyviä muutoksia. Omavalvontasuunnitelmaa tarkistetaan aina päivitystarpeen ilmettyä ja päivitykset julkaistaan viiveettä. Päivittämisessä ja julkaisemisessa huomioidaan palveluissa, niiden laadussa ja asiakasturvallisuudessa tapahtuvat muutokset. Henkilökunta on perehdytetty ilmoittamaan omavalvontasuunnitelmasta vastaavalle henkilölle, jos muutostarpeita havaitaan. </w:t>
      </w:r>
      <w:proofErr w:type="spellStart"/>
      <w:r>
        <w:rPr>
          <w:rFonts w:ascii="Arial" w:eastAsia="Arial" w:hAnsi="Arial" w:cs="Arial"/>
          <w:sz w:val="24"/>
          <w:szCs w:val="24"/>
        </w:rPr>
        <w:t>Tavana</w:t>
      </w:r>
      <w:proofErr w:type="spellEnd"/>
      <w:r>
        <w:rPr>
          <w:rFonts w:ascii="Arial" w:eastAsia="Arial" w:hAnsi="Arial" w:cs="Arial"/>
          <w:sz w:val="24"/>
          <w:szCs w:val="24"/>
        </w:rPr>
        <w:t xml:space="preserve"> Virnassa omavalvontasuunnitelman päivittämisestä ja raportoinnista vastaa yksikönjohtaja ja hänen </w:t>
      </w:r>
      <w:proofErr w:type="spellStart"/>
      <w:r>
        <w:rPr>
          <w:rFonts w:ascii="Arial" w:eastAsia="Arial" w:hAnsi="Arial" w:cs="Arial"/>
          <w:sz w:val="24"/>
          <w:szCs w:val="24"/>
        </w:rPr>
        <w:t>poissaollessaan</w:t>
      </w:r>
      <w:proofErr w:type="spellEnd"/>
      <w:r>
        <w:rPr>
          <w:rFonts w:ascii="Arial" w:eastAsia="Arial" w:hAnsi="Arial" w:cs="Arial"/>
          <w:sz w:val="24"/>
          <w:szCs w:val="24"/>
        </w:rPr>
        <w:t xml:space="preserve"> vastaava ohjaaja.</w:t>
      </w:r>
    </w:p>
    <w:p w:rsidR="008D1484" w:rsidRDefault="008D1484" w:rsidP="008D1484">
      <w:pPr>
        <w:spacing w:after="160" w:line="278" w:lineRule="auto"/>
        <w:contextualSpacing/>
        <w:rPr>
          <w:rFonts w:ascii="Arial" w:eastAsia="Arial" w:hAnsi="Arial" w:cs="Arial"/>
          <w:sz w:val="24"/>
          <w:szCs w:val="24"/>
        </w:rPr>
      </w:pPr>
    </w:p>
    <w:p w:rsidR="008D1484" w:rsidRDefault="008D1484" w:rsidP="008D1484">
      <w:pPr>
        <w:spacing w:after="160" w:line="278" w:lineRule="auto"/>
        <w:contextualSpacing/>
        <w:rPr>
          <w:rFonts w:ascii="Arial" w:eastAsia="Arial" w:hAnsi="Arial" w:cs="Arial"/>
          <w:sz w:val="24"/>
          <w:szCs w:val="24"/>
        </w:rPr>
      </w:pPr>
      <w:r w:rsidRPr="00B93977">
        <w:rPr>
          <w:rFonts w:ascii="Arial" w:eastAsia="Arial" w:hAnsi="Arial" w:cs="Arial"/>
          <w:sz w:val="24"/>
          <w:szCs w:val="24"/>
        </w:rPr>
        <w:t>Henkilöstön omavalvonnan osaaminen ja sitoutuminen jatkuvaan omavalvontasuunnitelman mukaiseen toimintaan varmistetaan hyvällä perehdyttämisellä ja tiedottamisella.</w:t>
      </w:r>
      <w:r>
        <w:rPr>
          <w:rFonts w:ascii="Arial" w:eastAsia="Arial" w:hAnsi="Arial" w:cs="Arial"/>
          <w:sz w:val="24"/>
          <w:szCs w:val="24"/>
        </w:rPr>
        <w:t xml:space="preserve"> </w:t>
      </w:r>
      <w:r w:rsidRPr="00B93977">
        <w:rPr>
          <w:rFonts w:ascii="Arial" w:eastAsia="Arial" w:hAnsi="Arial" w:cs="Arial"/>
          <w:sz w:val="24"/>
          <w:szCs w:val="24"/>
        </w:rPr>
        <w:t xml:space="preserve">Omavalvontasuunnitelma käydään läpi yhdessä henkilöstön kanssa työkokouksissa ja tallennetaan </w:t>
      </w:r>
      <w:proofErr w:type="spellStart"/>
      <w:r>
        <w:rPr>
          <w:rFonts w:ascii="Arial" w:eastAsia="Arial" w:hAnsi="Arial" w:cs="Arial"/>
          <w:sz w:val="24"/>
          <w:szCs w:val="24"/>
        </w:rPr>
        <w:t>Tavana</w:t>
      </w:r>
      <w:r w:rsidRPr="00B93977">
        <w:rPr>
          <w:rFonts w:ascii="Arial" w:eastAsia="Arial" w:hAnsi="Arial" w:cs="Arial"/>
          <w:sz w:val="24"/>
          <w:szCs w:val="24"/>
        </w:rPr>
        <w:t>n</w:t>
      </w:r>
      <w:proofErr w:type="spellEnd"/>
      <w:r w:rsidRPr="00B93977">
        <w:rPr>
          <w:rFonts w:ascii="Arial" w:eastAsia="Arial" w:hAnsi="Arial" w:cs="Arial"/>
          <w:sz w:val="24"/>
          <w:szCs w:val="24"/>
        </w:rPr>
        <w:t xml:space="preserve"> </w:t>
      </w:r>
      <w:r>
        <w:rPr>
          <w:rFonts w:ascii="Arial" w:eastAsia="Arial" w:hAnsi="Arial" w:cs="Arial"/>
          <w:sz w:val="24"/>
          <w:szCs w:val="24"/>
        </w:rPr>
        <w:t>laatujärjestelmä</w:t>
      </w:r>
      <w:r w:rsidRPr="00B93977">
        <w:rPr>
          <w:rFonts w:ascii="Arial" w:eastAsia="Arial" w:hAnsi="Arial" w:cs="Arial"/>
          <w:sz w:val="24"/>
          <w:szCs w:val="24"/>
        </w:rPr>
        <w:t xml:space="preserve"> </w:t>
      </w:r>
      <w:proofErr w:type="spellStart"/>
      <w:r w:rsidRPr="00B93977">
        <w:rPr>
          <w:rFonts w:ascii="Arial" w:eastAsia="Arial" w:hAnsi="Arial" w:cs="Arial"/>
          <w:sz w:val="24"/>
          <w:szCs w:val="24"/>
        </w:rPr>
        <w:t>IMS:iin</w:t>
      </w:r>
      <w:proofErr w:type="spellEnd"/>
      <w:r w:rsidRPr="00B93977">
        <w:rPr>
          <w:rFonts w:ascii="Arial" w:eastAsia="Arial" w:hAnsi="Arial" w:cs="Arial"/>
          <w:sz w:val="24"/>
          <w:szCs w:val="24"/>
        </w:rPr>
        <w:t>, jossa jokaiselta työntekijältä vaaditaan siihen lukukuittaukset. Perehdyttämisessä omavalvontasuunnitelma käydään yhdessä läpi uuden työntekijän kanssa. Omavalvontasuunnitelman toteutumista arvioidaan ja seurataan yhdessä henkilökunnan kanssa säännöllisesti työkokouksissa. Omavalvontasuunnitelmasta ja sen toteutumisesta keskustellaan yhdessä tavoitekeskusteluissa.</w:t>
      </w:r>
    </w:p>
    <w:p w:rsidR="008D1484" w:rsidRPr="00B93977" w:rsidRDefault="008D1484" w:rsidP="008D1484">
      <w:pPr>
        <w:spacing w:after="160" w:line="278" w:lineRule="auto"/>
        <w:contextualSpacing/>
        <w:rPr>
          <w:rFonts w:ascii="Arial" w:eastAsia="Arial" w:hAnsi="Arial" w:cs="Arial"/>
          <w:sz w:val="24"/>
          <w:szCs w:val="24"/>
        </w:rPr>
      </w:pPr>
    </w:p>
    <w:p w:rsidR="008D1484" w:rsidRPr="00957FD5" w:rsidRDefault="008D1484" w:rsidP="008D1484">
      <w:pPr>
        <w:spacing w:after="160" w:line="278" w:lineRule="auto"/>
        <w:contextualSpacing/>
        <w:rPr>
          <w:rFonts w:ascii="Arial" w:eastAsia="Arial" w:hAnsi="Arial" w:cs="Arial"/>
          <w:sz w:val="24"/>
          <w:szCs w:val="24"/>
        </w:rPr>
      </w:pPr>
      <w:r w:rsidRPr="00B93977">
        <w:rPr>
          <w:rFonts w:ascii="Arial" w:eastAsia="Arial" w:hAnsi="Arial" w:cs="Arial"/>
          <w:sz w:val="24"/>
          <w:szCs w:val="24"/>
        </w:rPr>
        <w:t>Kun omavalvontasuunnitelmaa päivitetään, se käydään läpi yhdessä henkilökunnan kanssa työkokouksissa. Muutoksista tiedotetaan myös poissaolevaa henkilöstöä ja päivitetty suunnitelma tallennetaan</w:t>
      </w:r>
      <w:r>
        <w:rPr>
          <w:rFonts w:ascii="Arial" w:eastAsia="Arial" w:hAnsi="Arial" w:cs="Arial"/>
          <w:sz w:val="24"/>
          <w:szCs w:val="24"/>
        </w:rPr>
        <w:t xml:space="preserve"> laatujärjestelmä</w:t>
      </w:r>
      <w:r w:rsidRPr="00B93977">
        <w:rPr>
          <w:rFonts w:ascii="Arial" w:eastAsia="Arial" w:hAnsi="Arial" w:cs="Arial"/>
          <w:sz w:val="24"/>
          <w:szCs w:val="24"/>
        </w:rPr>
        <w:t xml:space="preserve"> </w:t>
      </w:r>
      <w:proofErr w:type="spellStart"/>
      <w:r w:rsidRPr="00B93977">
        <w:rPr>
          <w:rFonts w:ascii="Arial" w:eastAsia="Arial" w:hAnsi="Arial" w:cs="Arial"/>
          <w:sz w:val="24"/>
          <w:szCs w:val="24"/>
        </w:rPr>
        <w:t>IMS:iin</w:t>
      </w:r>
      <w:proofErr w:type="spellEnd"/>
      <w:r w:rsidRPr="00B93977">
        <w:rPr>
          <w:rFonts w:ascii="Arial" w:eastAsia="Arial" w:hAnsi="Arial" w:cs="Arial"/>
          <w:sz w:val="24"/>
          <w:szCs w:val="24"/>
        </w:rPr>
        <w:t>, jossa vaaditaan lukukuittaukset. Muutosten sisäistämistä seurataan yhteisesti mm. yhteisillä keskusteluilla työkokouksissa.</w:t>
      </w:r>
      <w:r>
        <w:rPr>
          <w:rFonts w:ascii="Arial" w:eastAsia="Arial" w:hAnsi="Arial" w:cs="Arial"/>
          <w:sz w:val="24"/>
          <w:szCs w:val="24"/>
        </w:rPr>
        <w:t xml:space="preserve"> </w:t>
      </w:r>
      <w:r w:rsidRPr="00B93977">
        <w:rPr>
          <w:rFonts w:ascii="Arial" w:eastAsia="Arial" w:hAnsi="Arial" w:cs="Arial"/>
          <w:sz w:val="24"/>
          <w:szCs w:val="24"/>
        </w:rPr>
        <w:t>Henkilökunnalle järjestetään tarvittaessa koulutusta, jos huomataan, että omavalvontasuunnitelmaan liittyvä osaaminen on puutteellista.</w:t>
      </w:r>
      <w:r>
        <w:rPr>
          <w:rFonts w:ascii="Arial" w:eastAsia="Arial" w:hAnsi="Arial" w:cs="Arial"/>
          <w:sz w:val="24"/>
          <w:szCs w:val="24"/>
        </w:rPr>
        <w:t xml:space="preserve"> </w:t>
      </w:r>
      <w:r w:rsidRPr="00B93977">
        <w:rPr>
          <w:rFonts w:ascii="Arial" w:eastAsia="Arial" w:hAnsi="Arial" w:cs="Arial"/>
          <w:sz w:val="24"/>
          <w:szCs w:val="24"/>
        </w:rPr>
        <w:t xml:space="preserve">Omavalvontasuunnitelman ajantasaisuus tarkistetaan </w:t>
      </w:r>
      <w:r>
        <w:rPr>
          <w:rFonts w:ascii="Arial" w:eastAsia="Arial" w:hAnsi="Arial" w:cs="Arial"/>
          <w:sz w:val="24"/>
          <w:szCs w:val="24"/>
        </w:rPr>
        <w:t>yksikön</w:t>
      </w:r>
      <w:r w:rsidRPr="00B93977">
        <w:rPr>
          <w:rFonts w:ascii="Arial" w:eastAsia="Arial" w:hAnsi="Arial" w:cs="Arial"/>
          <w:sz w:val="24"/>
          <w:szCs w:val="24"/>
        </w:rPr>
        <w:t>johtajan ja palvelupäällikön kanssa kuukausikeskusteluissa.</w:t>
      </w:r>
      <w:r>
        <w:rPr>
          <w:rFonts w:ascii="Arial" w:eastAsia="Arial" w:hAnsi="Arial" w:cs="Arial"/>
          <w:sz w:val="24"/>
          <w:szCs w:val="24"/>
        </w:rPr>
        <w:t xml:space="preserve"> Yksikönj</w:t>
      </w:r>
      <w:r w:rsidRPr="00B93977">
        <w:rPr>
          <w:rFonts w:ascii="Arial" w:eastAsia="Arial" w:hAnsi="Arial" w:cs="Arial"/>
          <w:sz w:val="24"/>
          <w:szCs w:val="24"/>
        </w:rPr>
        <w:t xml:space="preserve">ohtajan vastuulla on, että seurannasta tehdään selvitys ja sen perusteella tehtävät muutokset julkaistaan vähintään neljän kuukauden välein. Omavalvontasuunnitelmapohjan ja </w:t>
      </w:r>
      <w:proofErr w:type="spellStart"/>
      <w:r w:rsidRPr="00B93977">
        <w:rPr>
          <w:rFonts w:ascii="Arial" w:eastAsia="Arial" w:hAnsi="Arial" w:cs="Arial"/>
          <w:sz w:val="24"/>
          <w:szCs w:val="24"/>
        </w:rPr>
        <w:t>yhtiötason</w:t>
      </w:r>
      <w:proofErr w:type="spellEnd"/>
      <w:r w:rsidRPr="00B93977">
        <w:rPr>
          <w:rFonts w:ascii="Arial" w:eastAsia="Arial" w:hAnsi="Arial" w:cs="Arial"/>
          <w:sz w:val="24"/>
          <w:szCs w:val="24"/>
        </w:rPr>
        <w:t xml:space="preserve"> toimintaohjeiden päivittämisestä vastaa </w:t>
      </w:r>
      <w:proofErr w:type="spellStart"/>
      <w:r>
        <w:rPr>
          <w:rFonts w:ascii="Arial" w:eastAsia="Arial" w:hAnsi="Arial" w:cs="Arial"/>
          <w:sz w:val="24"/>
          <w:szCs w:val="24"/>
        </w:rPr>
        <w:t>Tavanan</w:t>
      </w:r>
      <w:proofErr w:type="spellEnd"/>
      <w:r>
        <w:rPr>
          <w:rFonts w:ascii="Arial" w:eastAsia="Arial" w:hAnsi="Arial" w:cs="Arial"/>
          <w:sz w:val="24"/>
          <w:szCs w:val="24"/>
        </w:rPr>
        <w:t xml:space="preserve"> </w:t>
      </w:r>
      <w:r w:rsidRPr="00B93977">
        <w:rPr>
          <w:rFonts w:ascii="Arial" w:eastAsia="Arial" w:hAnsi="Arial" w:cs="Arial"/>
          <w:sz w:val="24"/>
          <w:szCs w:val="24"/>
        </w:rPr>
        <w:t>laatupäällikkö</w:t>
      </w:r>
    </w:p>
    <w:p w:rsidR="008D1484" w:rsidRPr="0004709D" w:rsidRDefault="008D1484" w:rsidP="008D1484">
      <w:pPr>
        <w:spacing w:after="160" w:line="278" w:lineRule="auto"/>
        <w:contextualSpacing/>
        <w:rPr>
          <w:rFonts w:ascii="Arial" w:eastAsia="Arial" w:hAnsi="Arial" w:cs="Arial"/>
          <w:color w:val="FF0000"/>
          <w:sz w:val="24"/>
          <w:szCs w:val="24"/>
        </w:rPr>
      </w:pPr>
    </w:p>
    <w:p w:rsidR="008D1484" w:rsidRPr="00DB6835" w:rsidRDefault="008D1484" w:rsidP="008D1484">
      <w:pPr>
        <w:pStyle w:val="Otsikko2"/>
        <w:spacing w:after="160" w:line="278" w:lineRule="auto"/>
        <w:contextualSpacing/>
        <w:rPr>
          <w:rFonts w:eastAsia="Arial" w:cs="Arial"/>
          <w:sz w:val="32"/>
          <w:szCs w:val="32"/>
        </w:rPr>
      </w:pPr>
      <w:bookmarkStart w:id="150" w:name="_Toc242084554"/>
      <w:r w:rsidRPr="00DB6835">
        <w:rPr>
          <w:rFonts w:eastAsia="Arial" w:cs="Arial"/>
          <w:sz w:val="32"/>
          <w:szCs w:val="32"/>
        </w:rPr>
        <w:t>Päiväys ja allekirjoitus</w:t>
      </w:r>
      <w:bookmarkEnd w:id="150"/>
    </w:p>
    <w:p w:rsidR="008D1484" w:rsidRPr="0004709D" w:rsidRDefault="008D1484" w:rsidP="008D1484">
      <w:pPr>
        <w:spacing w:after="160" w:line="278" w:lineRule="auto"/>
        <w:contextualSpacing/>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1517"/>
        <w:gridCol w:w="1420"/>
        <w:gridCol w:w="1508"/>
        <w:gridCol w:w="5183"/>
      </w:tblGrid>
      <w:tr w:rsidR="008D1484" w:rsidRPr="0004709D" w:rsidTr="008D1484">
        <w:tc>
          <w:tcPr>
            <w:tcW w:w="1517" w:type="dxa"/>
          </w:tcPr>
          <w:p w:rsidR="008D1484" w:rsidRPr="0004709D" w:rsidRDefault="008D1484" w:rsidP="008D1484">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Päiväys</w:t>
            </w:r>
          </w:p>
        </w:tc>
        <w:tc>
          <w:tcPr>
            <w:tcW w:w="1420" w:type="dxa"/>
          </w:tcPr>
          <w:p w:rsidR="008D1484" w:rsidRPr="0004709D" w:rsidRDefault="008D1484" w:rsidP="008D1484">
            <w:pPr>
              <w:spacing w:after="160" w:line="278" w:lineRule="auto"/>
              <w:contextualSpacing/>
              <w:jc w:val="both"/>
              <w:rPr>
                <w:rFonts w:ascii="Arial" w:eastAsia="Arial" w:hAnsi="Arial" w:cs="Arial"/>
                <w:b/>
                <w:bCs/>
                <w:sz w:val="24"/>
                <w:szCs w:val="24"/>
              </w:rPr>
            </w:pPr>
          </w:p>
        </w:tc>
        <w:tc>
          <w:tcPr>
            <w:tcW w:w="1508" w:type="dxa"/>
          </w:tcPr>
          <w:p w:rsidR="008D1484" w:rsidRPr="0004709D" w:rsidRDefault="008D1484" w:rsidP="008D1484">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Versio</w:t>
            </w:r>
          </w:p>
        </w:tc>
        <w:tc>
          <w:tcPr>
            <w:tcW w:w="5183" w:type="dxa"/>
          </w:tcPr>
          <w:p w:rsidR="008D1484" w:rsidRPr="0004709D" w:rsidRDefault="008D1484" w:rsidP="008D1484">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Laatijat</w:t>
            </w:r>
          </w:p>
        </w:tc>
      </w:tr>
      <w:tr w:rsidR="008D1484" w:rsidRPr="0004709D" w:rsidTr="008D1484">
        <w:tc>
          <w:tcPr>
            <w:tcW w:w="1517" w:type="dxa"/>
          </w:tcPr>
          <w:p w:rsidR="008D1484" w:rsidRPr="0004709D"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30.1.2026</w:t>
            </w:r>
          </w:p>
        </w:tc>
        <w:tc>
          <w:tcPr>
            <w:tcW w:w="1420" w:type="dxa"/>
          </w:tcPr>
          <w:p w:rsidR="008D1484" w:rsidRPr="0004709D" w:rsidRDefault="008D1484" w:rsidP="008D1484">
            <w:pPr>
              <w:spacing w:after="160" w:line="278" w:lineRule="auto"/>
              <w:contextualSpacing/>
              <w:jc w:val="both"/>
              <w:rPr>
                <w:rFonts w:ascii="Arial" w:eastAsia="Arial" w:hAnsi="Arial" w:cs="Arial"/>
                <w:sz w:val="24"/>
                <w:szCs w:val="24"/>
              </w:rPr>
            </w:pPr>
          </w:p>
        </w:tc>
        <w:tc>
          <w:tcPr>
            <w:tcW w:w="1508" w:type="dxa"/>
          </w:tcPr>
          <w:p w:rsidR="008D1484" w:rsidRPr="0004709D" w:rsidRDefault="008D1484" w:rsidP="008D1484">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1.0</w:t>
            </w:r>
          </w:p>
        </w:tc>
        <w:tc>
          <w:tcPr>
            <w:tcW w:w="5183" w:type="dxa"/>
          </w:tcPr>
          <w:p w:rsidR="008D1484" w:rsidRPr="0004709D"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Yksikönjohtaja Jenna Vertanen</w:t>
            </w:r>
          </w:p>
        </w:tc>
      </w:tr>
      <w:tr w:rsidR="008D1484" w:rsidRPr="0004709D" w:rsidTr="008D1484">
        <w:tc>
          <w:tcPr>
            <w:tcW w:w="1517" w:type="dxa"/>
          </w:tcPr>
          <w:p w:rsidR="008D1484" w:rsidRPr="0004709D" w:rsidRDefault="006E5C2B"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29.5.2026</w:t>
            </w:r>
          </w:p>
        </w:tc>
        <w:tc>
          <w:tcPr>
            <w:tcW w:w="1420" w:type="dxa"/>
          </w:tcPr>
          <w:p w:rsidR="008D1484" w:rsidRPr="0004709D" w:rsidRDefault="008D1484" w:rsidP="008D1484">
            <w:pPr>
              <w:spacing w:after="160" w:line="278" w:lineRule="auto"/>
              <w:contextualSpacing/>
              <w:jc w:val="both"/>
              <w:rPr>
                <w:rFonts w:ascii="Arial" w:eastAsia="Arial" w:hAnsi="Arial" w:cs="Arial"/>
                <w:sz w:val="24"/>
                <w:szCs w:val="24"/>
              </w:rPr>
            </w:pPr>
          </w:p>
        </w:tc>
        <w:tc>
          <w:tcPr>
            <w:tcW w:w="1508" w:type="dxa"/>
          </w:tcPr>
          <w:p w:rsidR="008D1484" w:rsidRPr="0004709D" w:rsidRDefault="006E5C2B"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1.1</w:t>
            </w:r>
          </w:p>
        </w:tc>
        <w:tc>
          <w:tcPr>
            <w:tcW w:w="5183" w:type="dxa"/>
          </w:tcPr>
          <w:p w:rsidR="008D1484" w:rsidRPr="0004709D" w:rsidRDefault="006E5C2B"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Yksikönjohtaja Jenna Vertanen</w:t>
            </w:r>
          </w:p>
        </w:tc>
      </w:tr>
      <w:tr w:rsidR="008D1484" w:rsidRPr="0004709D" w:rsidTr="008D1484">
        <w:tc>
          <w:tcPr>
            <w:tcW w:w="1517" w:type="dxa"/>
          </w:tcPr>
          <w:p w:rsidR="008D1484" w:rsidRPr="0004709D" w:rsidRDefault="002611DE"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30.9.2026</w:t>
            </w:r>
          </w:p>
        </w:tc>
        <w:tc>
          <w:tcPr>
            <w:tcW w:w="1420" w:type="dxa"/>
          </w:tcPr>
          <w:p w:rsidR="008D1484" w:rsidRPr="0004709D" w:rsidRDefault="008D1484" w:rsidP="008D1484">
            <w:pPr>
              <w:spacing w:after="160" w:line="278" w:lineRule="auto"/>
              <w:contextualSpacing/>
              <w:jc w:val="both"/>
              <w:rPr>
                <w:rFonts w:ascii="Arial" w:eastAsia="Arial" w:hAnsi="Arial" w:cs="Arial"/>
                <w:sz w:val="24"/>
                <w:szCs w:val="24"/>
              </w:rPr>
            </w:pPr>
          </w:p>
        </w:tc>
        <w:tc>
          <w:tcPr>
            <w:tcW w:w="1508" w:type="dxa"/>
          </w:tcPr>
          <w:p w:rsidR="008D1484" w:rsidRPr="0004709D" w:rsidRDefault="002611DE"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1.2</w:t>
            </w:r>
          </w:p>
        </w:tc>
        <w:tc>
          <w:tcPr>
            <w:tcW w:w="5183" w:type="dxa"/>
          </w:tcPr>
          <w:p w:rsidR="008D1484" w:rsidRPr="0004709D" w:rsidRDefault="002611DE"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Yksikönjohtaja Jenna Vertanen</w:t>
            </w:r>
          </w:p>
        </w:tc>
      </w:tr>
    </w:tbl>
    <w:p w:rsidR="008D1484" w:rsidRPr="0004709D" w:rsidRDefault="008D1484" w:rsidP="008D1484">
      <w:pPr>
        <w:spacing w:after="160" w:line="278" w:lineRule="auto"/>
        <w:contextualSpacing/>
        <w:rPr>
          <w:rFonts w:ascii="Arial" w:eastAsia="Arial" w:hAnsi="Arial" w:cs="Arial"/>
          <w:sz w:val="24"/>
          <w:szCs w:val="24"/>
        </w:rPr>
      </w:pPr>
      <w:r w:rsidRPr="0004709D">
        <w:rPr>
          <w:rFonts w:ascii="Arial" w:eastAsia="Arial" w:hAnsi="Arial" w:cs="Arial"/>
          <w:sz w:val="24"/>
          <w:szCs w:val="24"/>
        </w:rPr>
        <w:br w:type="page"/>
      </w:r>
    </w:p>
    <w:p w:rsidR="008D1484" w:rsidRPr="00DB6835" w:rsidRDefault="008D1484" w:rsidP="008D1484">
      <w:pPr>
        <w:pStyle w:val="Otsikko1"/>
        <w:spacing w:after="160" w:line="278" w:lineRule="auto"/>
        <w:contextualSpacing/>
        <w:rPr>
          <w:caps w:val="0"/>
          <w:sz w:val="36"/>
          <w:szCs w:val="36"/>
        </w:rPr>
      </w:pPr>
      <w:bookmarkStart w:id="151" w:name="_Toc242084555"/>
      <w:r w:rsidRPr="00DB6835">
        <w:rPr>
          <w:rFonts w:eastAsia="Arial"/>
          <w:caps w:val="0"/>
          <w:sz w:val="36"/>
          <w:szCs w:val="36"/>
        </w:rPr>
        <w:t>Lukukuittaus</w:t>
      </w:r>
      <w:bookmarkEnd w:id="151"/>
    </w:p>
    <w:tbl>
      <w:tblPr>
        <w:tblStyle w:val="TaulukkoRuudukko"/>
        <w:tblW w:w="0" w:type="auto"/>
        <w:tblLook w:val="04A0" w:firstRow="1" w:lastRow="0" w:firstColumn="1" w:lastColumn="0" w:noHBand="0" w:noVBand="1"/>
      </w:tblPr>
      <w:tblGrid>
        <w:gridCol w:w="3823"/>
        <w:gridCol w:w="3543"/>
        <w:gridCol w:w="2262"/>
      </w:tblGrid>
      <w:tr w:rsidR="008D1484" w:rsidTr="008D1484">
        <w:tc>
          <w:tcPr>
            <w:tcW w:w="3823" w:type="dxa"/>
          </w:tcPr>
          <w:p w:rsidR="008D1484" w:rsidRPr="00310705" w:rsidRDefault="008D1484" w:rsidP="008D1484">
            <w:pPr>
              <w:spacing w:after="160" w:line="278" w:lineRule="auto"/>
              <w:contextualSpacing/>
              <w:rPr>
                <w:b/>
                <w:bCs/>
              </w:rPr>
            </w:pPr>
            <w:r w:rsidRPr="00310705">
              <w:rPr>
                <w:b/>
                <w:bCs/>
              </w:rPr>
              <w:t>Nimi</w:t>
            </w:r>
          </w:p>
          <w:p w:rsidR="008D1484" w:rsidRPr="00310705" w:rsidRDefault="008D1484" w:rsidP="008D1484">
            <w:pPr>
              <w:spacing w:after="160" w:line="278" w:lineRule="auto"/>
              <w:contextualSpacing/>
              <w:rPr>
                <w:b/>
                <w:bCs/>
              </w:rPr>
            </w:pPr>
          </w:p>
        </w:tc>
        <w:tc>
          <w:tcPr>
            <w:tcW w:w="3543" w:type="dxa"/>
          </w:tcPr>
          <w:p w:rsidR="008D1484" w:rsidRPr="00310705" w:rsidRDefault="008D1484" w:rsidP="008D1484">
            <w:pPr>
              <w:spacing w:after="160" w:line="278" w:lineRule="auto"/>
              <w:contextualSpacing/>
              <w:rPr>
                <w:b/>
                <w:bCs/>
              </w:rPr>
            </w:pPr>
            <w:r w:rsidRPr="00310705">
              <w:rPr>
                <w:b/>
                <w:bCs/>
              </w:rPr>
              <w:t>Allekirjoitus</w:t>
            </w:r>
          </w:p>
        </w:tc>
        <w:tc>
          <w:tcPr>
            <w:tcW w:w="2262" w:type="dxa"/>
          </w:tcPr>
          <w:p w:rsidR="008D1484" w:rsidRPr="00310705" w:rsidRDefault="008D1484" w:rsidP="008D1484">
            <w:pPr>
              <w:spacing w:after="160" w:line="278" w:lineRule="auto"/>
              <w:contextualSpacing/>
              <w:rPr>
                <w:b/>
                <w:bCs/>
              </w:rPr>
            </w:pPr>
            <w:r w:rsidRPr="00310705">
              <w:rPr>
                <w:b/>
                <w:bCs/>
              </w:rPr>
              <w:t>Päiväys</w:t>
            </w:r>
          </w:p>
        </w:tc>
      </w:tr>
      <w:tr w:rsidR="008D1484" w:rsidTr="008D1484">
        <w:tc>
          <w:tcPr>
            <w:tcW w:w="3823" w:type="dxa"/>
          </w:tcPr>
          <w:p w:rsidR="008D1484" w:rsidRDefault="008D1484" w:rsidP="008D1484">
            <w:pPr>
              <w:spacing w:after="160" w:line="278" w:lineRule="auto"/>
              <w:contextualSpacing/>
            </w:pPr>
          </w:p>
          <w:p w:rsidR="008D1484" w:rsidRDefault="008D1484" w:rsidP="008D1484">
            <w:pPr>
              <w:spacing w:after="160" w:line="278" w:lineRule="auto"/>
              <w:contextualSpacing/>
            </w:pPr>
          </w:p>
        </w:tc>
        <w:tc>
          <w:tcPr>
            <w:tcW w:w="3543" w:type="dxa"/>
          </w:tcPr>
          <w:p w:rsidR="008D1484" w:rsidRDefault="008D1484" w:rsidP="008D1484">
            <w:pPr>
              <w:spacing w:after="160" w:line="278" w:lineRule="auto"/>
              <w:contextualSpacing/>
            </w:pPr>
          </w:p>
        </w:tc>
        <w:tc>
          <w:tcPr>
            <w:tcW w:w="2262" w:type="dxa"/>
          </w:tcPr>
          <w:p w:rsidR="008D1484" w:rsidRDefault="008D1484" w:rsidP="008D1484">
            <w:pPr>
              <w:spacing w:after="160" w:line="278" w:lineRule="auto"/>
              <w:contextualSpacing/>
            </w:pPr>
          </w:p>
        </w:tc>
      </w:tr>
      <w:tr w:rsidR="008D1484" w:rsidTr="008D1484">
        <w:tc>
          <w:tcPr>
            <w:tcW w:w="3823" w:type="dxa"/>
          </w:tcPr>
          <w:p w:rsidR="008D1484" w:rsidRDefault="008D1484" w:rsidP="008D1484">
            <w:pPr>
              <w:spacing w:after="160" w:line="278" w:lineRule="auto"/>
              <w:contextualSpacing/>
            </w:pPr>
          </w:p>
          <w:p w:rsidR="008D1484" w:rsidRDefault="008D1484" w:rsidP="008D1484">
            <w:pPr>
              <w:spacing w:after="160" w:line="278" w:lineRule="auto"/>
              <w:contextualSpacing/>
            </w:pPr>
          </w:p>
        </w:tc>
        <w:tc>
          <w:tcPr>
            <w:tcW w:w="3543" w:type="dxa"/>
          </w:tcPr>
          <w:p w:rsidR="008D1484" w:rsidRDefault="008D1484" w:rsidP="008D1484">
            <w:pPr>
              <w:spacing w:after="160" w:line="278" w:lineRule="auto"/>
              <w:contextualSpacing/>
            </w:pPr>
          </w:p>
        </w:tc>
        <w:tc>
          <w:tcPr>
            <w:tcW w:w="2262" w:type="dxa"/>
          </w:tcPr>
          <w:p w:rsidR="008D1484" w:rsidRDefault="008D1484" w:rsidP="008D1484">
            <w:pPr>
              <w:spacing w:after="160" w:line="278" w:lineRule="auto"/>
              <w:contextualSpacing/>
            </w:pPr>
          </w:p>
        </w:tc>
      </w:tr>
      <w:tr w:rsidR="008D1484" w:rsidTr="008D1484">
        <w:tc>
          <w:tcPr>
            <w:tcW w:w="3823" w:type="dxa"/>
          </w:tcPr>
          <w:p w:rsidR="008D1484" w:rsidRDefault="008D1484" w:rsidP="008D1484">
            <w:pPr>
              <w:spacing w:after="160" w:line="278" w:lineRule="auto"/>
              <w:contextualSpacing/>
            </w:pPr>
          </w:p>
          <w:p w:rsidR="008D1484" w:rsidRDefault="008D1484" w:rsidP="008D1484">
            <w:pPr>
              <w:spacing w:after="160" w:line="278" w:lineRule="auto"/>
              <w:contextualSpacing/>
            </w:pPr>
          </w:p>
        </w:tc>
        <w:tc>
          <w:tcPr>
            <w:tcW w:w="3543" w:type="dxa"/>
          </w:tcPr>
          <w:p w:rsidR="008D1484" w:rsidRDefault="008D1484" w:rsidP="008D1484">
            <w:pPr>
              <w:spacing w:after="160" w:line="278" w:lineRule="auto"/>
              <w:contextualSpacing/>
            </w:pPr>
          </w:p>
        </w:tc>
        <w:tc>
          <w:tcPr>
            <w:tcW w:w="2262" w:type="dxa"/>
          </w:tcPr>
          <w:p w:rsidR="008D1484" w:rsidRDefault="008D1484" w:rsidP="008D1484">
            <w:pPr>
              <w:spacing w:after="160" w:line="278" w:lineRule="auto"/>
              <w:contextualSpacing/>
            </w:pPr>
          </w:p>
        </w:tc>
      </w:tr>
      <w:tr w:rsidR="008D1484" w:rsidTr="008D1484">
        <w:tc>
          <w:tcPr>
            <w:tcW w:w="3823" w:type="dxa"/>
          </w:tcPr>
          <w:p w:rsidR="008D1484" w:rsidRDefault="008D1484" w:rsidP="008D1484">
            <w:pPr>
              <w:spacing w:after="160" w:line="278" w:lineRule="auto"/>
              <w:contextualSpacing/>
            </w:pPr>
          </w:p>
          <w:p w:rsidR="008D1484" w:rsidRDefault="008D1484" w:rsidP="008D1484">
            <w:pPr>
              <w:spacing w:after="160" w:line="278" w:lineRule="auto"/>
              <w:contextualSpacing/>
            </w:pPr>
          </w:p>
        </w:tc>
        <w:tc>
          <w:tcPr>
            <w:tcW w:w="3543" w:type="dxa"/>
          </w:tcPr>
          <w:p w:rsidR="008D1484" w:rsidRDefault="008D1484" w:rsidP="008D1484">
            <w:pPr>
              <w:spacing w:after="160" w:line="278" w:lineRule="auto"/>
              <w:contextualSpacing/>
            </w:pPr>
          </w:p>
        </w:tc>
        <w:tc>
          <w:tcPr>
            <w:tcW w:w="2262" w:type="dxa"/>
          </w:tcPr>
          <w:p w:rsidR="008D1484" w:rsidRDefault="008D1484" w:rsidP="008D1484">
            <w:pPr>
              <w:spacing w:after="160" w:line="278" w:lineRule="auto"/>
              <w:contextualSpacing/>
            </w:pPr>
          </w:p>
        </w:tc>
      </w:tr>
      <w:tr w:rsidR="008D1484" w:rsidTr="008D1484">
        <w:tc>
          <w:tcPr>
            <w:tcW w:w="3823" w:type="dxa"/>
          </w:tcPr>
          <w:p w:rsidR="008D1484" w:rsidRDefault="008D1484" w:rsidP="008D1484">
            <w:pPr>
              <w:spacing w:after="160" w:line="278" w:lineRule="auto"/>
              <w:contextualSpacing/>
            </w:pPr>
          </w:p>
          <w:p w:rsidR="008D1484" w:rsidRDefault="008D1484" w:rsidP="008D1484">
            <w:pPr>
              <w:spacing w:after="160" w:line="278" w:lineRule="auto"/>
              <w:contextualSpacing/>
            </w:pPr>
          </w:p>
        </w:tc>
        <w:tc>
          <w:tcPr>
            <w:tcW w:w="3543" w:type="dxa"/>
          </w:tcPr>
          <w:p w:rsidR="008D1484" w:rsidRDefault="008D1484" w:rsidP="008D1484">
            <w:pPr>
              <w:spacing w:after="160" w:line="278" w:lineRule="auto"/>
              <w:contextualSpacing/>
            </w:pPr>
          </w:p>
        </w:tc>
        <w:tc>
          <w:tcPr>
            <w:tcW w:w="2262" w:type="dxa"/>
          </w:tcPr>
          <w:p w:rsidR="008D1484" w:rsidRDefault="008D1484" w:rsidP="008D1484">
            <w:pPr>
              <w:spacing w:after="160" w:line="278" w:lineRule="auto"/>
              <w:contextualSpacing/>
            </w:pPr>
          </w:p>
        </w:tc>
      </w:tr>
      <w:tr w:rsidR="008D1484" w:rsidTr="008D1484">
        <w:tc>
          <w:tcPr>
            <w:tcW w:w="3823" w:type="dxa"/>
          </w:tcPr>
          <w:p w:rsidR="008D1484" w:rsidRDefault="008D1484" w:rsidP="008D1484">
            <w:pPr>
              <w:spacing w:after="160" w:line="278" w:lineRule="auto"/>
              <w:contextualSpacing/>
            </w:pPr>
          </w:p>
          <w:p w:rsidR="008D1484" w:rsidRDefault="008D1484" w:rsidP="008D1484">
            <w:pPr>
              <w:spacing w:after="160" w:line="278" w:lineRule="auto"/>
              <w:contextualSpacing/>
            </w:pPr>
          </w:p>
        </w:tc>
        <w:tc>
          <w:tcPr>
            <w:tcW w:w="3543" w:type="dxa"/>
          </w:tcPr>
          <w:p w:rsidR="008D1484" w:rsidRDefault="008D1484" w:rsidP="008D1484">
            <w:pPr>
              <w:spacing w:after="160" w:line="278" w:lineRule="auto"/>
              <w:contextualSpacing/>
            </w:pPr>
          </w:p>
        </w:tc>
        <w:tc>
          <w:tcPr>
            <w:tcW w:w="2262" w:type="dxa"/>
          </w:tcPr>
          <w:p w:rsidR="008D1484" w:rsidRDefault="008D1484" w:rsidP="008D1484">
            <w:pPr>
              <w:spacing w:after="160" w:line="278" w:lineRule="auto"/>
              <w:contextualSpacing/>
            </w:pPr>
          </w:p>
        </w:tc>
      </w:tr>
      <w:tr w:rsidR="008D1484" w:rsidTr="008D1484">
        <w:tc>
          <w:tcPr>
            <w:tcW w:w="3823" w:type="dxa"/>
          </w:tcPr>
          <w:p w:rsidR="008D1484" w:rsidRDefault="008D1484" w:rsidP="008D1484">
            <w:pPr>
              <w:spacing w:after="160" w:line="278" w:lineRule="auto"/>
              <w:contextualSpacing/>
            </w:pPr>
          </w:p>
          <w:p w:rsidR="008D1484" w:rsidRDefault="008D1484" w:rsidP="008D1484">
            <w:pPr>
              <w:spacing w:after="160" w:line="278" w:lineRule="auto"/>
              <w:contextualSpacing/>
            </w:pPr>
          </w:p>
        </w:tc>
        <w:tc>
          <w:tcPr>
            <w:tcW w:w="3543" w:type="dxa"/>
          </w:tcPr>
          <w:p w:rsidR="008D1484" w:rsidRDefault="008D1484" w:rsidP="008D1484">
            <w:pPr>
              <w:spacing w:after="160" w:line="278" w:lineRule="auto"/>
              <w:contextualSpacing/>
            </w:pPr>
          </w:p>
        </w:tc>
        <w:tc>
          <w:tcPr>
            <w:tcW w:w="2262" w:type="dxa"/>
          </w:tcPr>
          <w:p w:rsidR="008D1484" w:rsidRDefault="008D1484" w:rsidP="008D1484">
            <w:pPr>
              <w:spacing w:after="160" w:line="278" w:lineRule="auto"/>
              <w:contextualSpacing/>
            </w:pPr>
          </w:p>
        </w:tc>
      </w:tr>
      <w:tr w:rsidR="008D1484" w:rsidTr="008D1484">
        <w:tc>
          <w:tcPr>
            <w:tcW w:w="3823" w:type="dxa"/>
          </w:tcPr>
          <w:p w:rsidR="008D1484" w:rsidRDefault="008D1484" w:rsidP="008D1484">
            <w:pPr>
              <w:spacing w:after="160" w:line="278" w:lineRule="auto"/>
              <w:contextualSpacing/>
            </w:pPr>
          </w:p>
          <w:p w:rsidR="008D1484" w:rsidRDefault="008D1484" w:rsidP="008D1484">
            <w:pPr>
              <w:spacing w:after="160" w:line="278" w:lineRule="auto"/>
              <w:contextualSpacing/>
            </w:pPr>
          </w:p>
        </w:tc>
        <w:tc>
          <w:tcPr>
            <w:tcW w:w="3543" w:type="dxa"/>
          </w:tcPr>
          <w:p w:rsidR="008D1484" w:rsidRDefault="008D1484" w:rsidP="008D1484">
            <w:pPr>
              <w:spacing w:after="160" w:line="278" w:lineRule="auto"/>
              <w:contextualSpacing/>
            </w:pPr>
          </w:p>
        </w:tc>
        <w:tc>
          <w:tcPr>
            <w:tcW w:w="2262" w:type="dxa"/>
          </w:tcPr>
          <w:p w:rsidR="008D1484" w:rsidRDefault="008D1484" w:rsidP="008D1484">
            <w:pPr>
              <w:spacing w:after="160" w:line="278" w:lineRule="auto"/>
              <w:contextualSpacing/>
            </w:pPr>
          </w:p>
        </w:tc>
      </w:tr>
      <w:tr w:rsidR="008D1484" w:rsidTr="008D1484">
        <w:tc>
          <w:tcPr>
            <w:tcW w:w="3823" w:type="dxa"/>
          </w:tcPr>
          <w:p w:rsidR="008D1484" w:rsidRDefault="008D1484" w:rsidP="008D1484">
            <w:pPr>
              <w:spacing w:after="160" w:line="278" w:lineRule="auto"/>
              <w:contextualSpacing/>
            </w:pPr>
          </w:p>
          <w:p w:rsidR="008D1484" w:rsidRDefault="008D1484" w:rsidP="008D1484">
            <w:pPr>
              <w:spacing w:after="160" w:line="278" w:lineRule="auto"/>
              <w:contextualSpacing/>
            </w:pPr>
          </w:p>
        </w:tc>
        <w:tc>
          <w:tcPr>
            <w:tcW w:w="3543" w:type="dxa"/>
          </w:tcPr>
          <w:p w:rsidR="008D1484" w:rsidRDefault="008D1484" w:rsidP="008D1484">
            <w:pPr>
              <w:spacing w:after="160" w:line="278" w:lineRule="auto"/>
              <w:contextualSpacing/>
            </w:pPr>
          </w:p>
        </w:tc>
        <w:tc>
          <w:tcPr>
            <w:tcW w:w="2262" w:type="dxa"/>
          </w:tcPr>
          <w:p w:rsidR="008D1484" w:rsidRDefault="008D1484" w:rsidP="008D1484">
            <w:pPr>
              <w:spacing w:after="160" w:line="278" w:lineRule="auto"/>
              <w:contextualSpacing/>
            </w:pPr>
          </w:p>
        </w:tc>
      </w:tr>
      <w:tr w:rsidR="008D1484" w:rsidTr="008D1484">
        <w:tc>
          <w:tcPr>
            <w:tcW w:w="3823" w:type="dxa"/>
          </w:tcPr>
          <w:p w:rsidR="008D1484" w:rsidRDefault="008D1484" w:rsidP="008D1484">
            <w:pPr>
              <w:spacing w:after="160" w:line="278" w:lineRule="auto"/>
              <w:contextualSpacing/>
            </w:pPr>
          </w:p>
          <w:p w:rsidR="008D1484" w:rsidRDefault="008D1484" w:rsidP="008D1484">
            <w:pPr>
              <w:spacing w:after="160" w:line="278" w:lineRule="auto"/>
              <w:contextualSpacing/>
            </w:pPr>
          </w:p>
        </w:tc>
        <w:tc>
          <w:tcPr>
            <w:tcW w:w="3543" w:type="dxa"/>
          </w:tcPr>
          <w:p w:rsidR="008D1484" w:rsidRDefault="008D1484" w:rsidP="008D1484">
            <w:pPr>
              <w:spacing w:after="160" w:line="278" w:lineRule="auto"/>
              <w:contextualSpacing/>
            </w:pPr>
          </w:p>
        </w:tc>
        <w:tc>
          <w:tcPr>
            <w:tcW w:w="2262" w:type="dxa"/>
          </w:tcPr>
          <w:p w:rsidR="008D1484" w:rsidRDefault="008D1484" w:rsidP="008D1484">
            <w:pPr>
              <w:spacing w:after="160" w:line="278" w:lineRule="auto"/>
              <w:contextualSpacing/>
            </w:pPr>
          </w:p>
        </w:tc>
      </w:tr>
      <w:tr w:rsidR="008D1484" w:rsidTr="008D1484">
        <w:tc>
          <w:tcPr>
            <w:tcW w:w="3823" w:type="dxa"/>
          </w:tcPr>
          <w:p w:rsidR="008D1484" w:rsidRDefault="008D1484" w:rsidP="008D1484">
            <w:pPr>
              <w:spacing w:after="160" w:line="278" w:lineRule="auto"/>
              <w:contextualSpacing/>
            </w:pPr>
          </w:p>
          <w:p w:rsidR="008D1484" w:rsidRDefault="008D1484" w:rsidP="008D1484">
            <w:pPr>
              <w:spacing w:after="160" w:line="278" w:lineRule="auto"/>
              <w:contextualSpacing/>
            </w:pPr>
          </w:p>
        </w:tc>
        <w:tc>
          <w:tcPr>
            <w:tcW w:w="3543" w:type="dxa"/>
          </w:tcPr>
          <w:p w:rsidR="008D1484" w:rsidRDefault="008D1484" w:rsidP="008D1484">
            <w:pPr>
              <w:spacing w:after="160" w:line="278" w:lineRule="auto"/>
              <w:contextualSpacing/>
            </w:pPr>
          </w:p>
        </w:tc>
        <w:tc>
          <w:tcPr>
            <w:tcW w:w="2262" w:type="dxa"/>
          </w:tcPr>
          <w:p w:rsidR="008D1484" w:rsidRDefault="008D1484" w:rsidP="008D1484">
            <w:pPr>
              <w:spacing w:after="160" w:line="278" w:lineRule="auto"/>
              <w:contextualSpacing/>
            </w:pPr>
          </w:p>
        </w:tc>
      </w:tr>
      <w:tr w:rsidR="008D1484" w:rsidTr="008D1484">
        <w:tc>
          <w:tcPr>
            <w:tcW w:w="3823" w:type="dxa"/>
          </w:tcPr>
          <w:p w:rsidR="008D1484" w:rsidRDefault="008D1484" w:rsidP="008D1484">
            <w:pPr>
              <w:spacing w:after="160" w:line="278" w:lineRule="auto"/>
              <w:contextualSpacing/>
            </w:pPr>
          </w:p>
          <w:p w:rsidR="008D1484" w:rsidRDefault="008D1484" w:rsidP="008D1484">
            <w:pPr>
              <w:spacing w:after="160" w:line="278" w:lineRule="auto"/>
              <w:contextualSpacing/>
            </w:pPr>
          </w:p>
        </w:tc>
        <w:tc>
          <w:tcPr>
            <w:tcW w:w="3543" w:type="dxa"/>
          </w:tcPr>
          <w:p w:rsidR="008D1484" w:rsidRDefault="008D1484" w:rsidP="008D1484">
            <w:pPr>
              <w:spacing w:after="160" w:line="278" w:lineRule="auto"/>
              <w:contextualSpacing/>
            </w:pPr>
          </w:p>
        </w:tc>
        <w:tc>
          <w:tcPr>
            <w:tcW w:w="2262" w:type="dxa"/>
          </w:tcPr>
          <w:p w:rsidR="008D1484" w:rsidRDefault="008D1484" w:rsidP="008D1484">
            <w:pPr>
              <w:spacing w:after="160" w:line="278" w:lineRule="auto"/>
              <w:contextualSpacing/>
            </w:pPr>
          </w:p>
        </w:tc>
      </w:tr>
      <w:tr w:rsidR="008D1484" w:rsidTr="008D1484">
        <w:tc>
          <w:tcPr>
            <w:tcW w:w="3823" w:type="dxa"/>
          </w:tcPr>
          <w:p w:rsidR="008D1484" w:rsidRDefault="008D1484" w:rsidP="008D1484">
            <w:pPr>
              <w:spacing w:after="160" w:line="278" w:lineRule="auto"/>
              <w:contextualSpacing/>
            </w:pPr>
          </w:p>
          <w:p w:rsidR="008D1484" w:rsidRDefault="008D1484" w:rsidP="008D1484">
            <w:pPr>
              <w:spacing w:after="160" w:line="278" w:lineRule="auto"/>
              <w:contextualSpacing/>
            </w:pPr>
          </w:p>
        </w:tc>
        <w:tc>
          <w:tcPr>
            <w:tcW w:w="3543" w:type="dxa"/>
          </w:tcPr>
          <w:p w:rsidR="008D1484" w:rsidRDefault="008D1484" w:rsidP="008D1484">
            <w:pPr>
              <w:spacing w:after="160" w:line="278" w:lineRule="auto"/>
              <w:contextualSpacing/>
            </w:pPr>
          </w:p>
        </w:tc>
        <w:tc>
          <w:tcPr>
            <w:tcW w:w="2262" w:type="dxa"/>
          </w:tcPr>
          <w:p w:rsidR="008D1484" w:rsidRDefault="008D1484" w:rsidP="008D1484">
            <w:pPr>
              <w:spacing w:after="160" w:line="278" w:lineRule="auto"/>
              <w:contextualSpacing/>
            </w:pPr>
          </w:p>
        </w:tc>
      </w:tr>
      <w:tr w:rsidR="008D1484" w:rsidTr="008D1484">
        <w:tc>
          <w:tcPr>
            <w:tcW w:w="3823" w:type="dxa"/>
          </w:tcPr>
          <w:p w:rsidR="008D1484" w:rsidRDefault="008D1484" w:rsidP="008D1484">
            <w:pPr>
              <w:spacing w:after="160" w:line="278" w:lineRule="auto"/>
              <w:contextualSpacing/>
            </w:pPr>
          </w:p>
          <w:p w:rsidR="008D1484" w:rsidRDefault="008D1484" w:rsidP="008D1484">
            <w:pPr>
              <w:spacing w:after="160" w:line="278" w:lineRule="auto"/>
              <w:contextualSpacing/>
            </w:pPr>
          </w:p>
        </w:tc>
        <w:tc>
          <w:tcPr>
            <w:tcW w:w="3543" w:type="dxa"/>
          </w:tcPr>
          <w:p w:rsidR="008D1484" w:rsidRDefault="008D1484" w:rsidP="008D1484">
            <w:pPr>
              <w:spacing w:after="160" w:line="278" w:lineRule="auto"/>
              <w:contextualSpacing/>
            </w:pPr>
          </w:p>
        </w:tc>
        <w:tc>
          <w:tcPr>
            <w:tcW w:w="2262" w:type="dxa"/>
          </w:tcPr>
          <w:p w:rsidR="008D1484" w:rsidRDefault="008D1484" w:rsidP="008D1484">
            <w:pPr>
              <w:spacing w:after="160" w:line="278" w:lineRule="auto"/>
              <w:contextualSpacing/>
            </w:pPr>
          </w:p>
        </w:tc>
      </w:tr>
      <w:tr w:rsidR="008D1484" w:rsidTr="008D1484">
        <w:tc>
          <w:tcPr>
            <w:tcW w:w="3823" w:type="dxa"/>
          </w:tcPr>
          <w:p w:rsidR="008D1484" w:rsidRDefault="008D1484" w:rsidP="008D1484">
            <w:pPr>
              <w:spacing w:after="160" w:line="278" w:lineRule="auto"/>
              <w:contextualSpacing/>
            </w:pPr>
          </w:p>
          <w:p w:rsidR="008D1484" w:rsidRDefault="008D1484" w:rsidP="008D1484">
            <w:pPr>
              <w:spacing w:after="160" w:line="278" w:lineRule="auto"/>
              <w:contextualSpacing/>
            </w:pPr>
          </w:p>
        </w:tc>
        <w:tc>
          <w:tcPr>
            <w:tcW w:w="3543" w:type="dxa"/>
          </w:tcPr>
          <w:p w:rsidR="008D1484" w:rsidRDefault="008D1484" w:rsidP="008D1484">
            <w:pPr>
              <w:spacing w:after="160" w:line="278" w:lineRule="auto"/>
              <w:contextualSpacing/>
            </w:pPr>
          </w:p>
        </w:tc>
        <w:tc>
          <w:tcPr>
            <w:tcW w:w="2262" w:type="dxa"/>
          </w:tcPr>
          <w:p w:rsidR="008D1484" w:rsidRDefault="008D1484" w:rsidP="008D1484">
            <w:pPr>
              <w:spacing w:after="160" w:line="278" w:lineRule="auto"/>
              <w:contextualSpacing/>
            </w:pPr>
          </w:p>
        </w:tc>
      </w:tr>
      <w:tr w:rsidR="008D1484" w:rsidTr="008D1484">
        <w:tc>
          <w:tcPr>
            <w:tcW w:w="3823" w:type="dxa"/>
          </w:tcPr>
          <w:p w:rsidR="008D1484" w:rsidRDefault="008D1484" w:rsidP="008D1484">
            <w:pPr>
              <w:spacing w:after="160" w:line="278" w:lineRule="auto"/>
              <w:contextualSpacing/>
            </w:pPr>
          </w:p>
          <w:p w:rsidR="008D1484" w:rsidRDefault="008D1484" w:rsidP="008D1484">
            <w:pPr>
              <w:spacing w:after="160" w:line="278" w:lineRule="auto"/>
              <w:contextualSpacing/>
            </w:pPr>
          </w:p>
        </w:tc>
        <w:tc>
          <w:tcPr>
            <w:tcW w:w="3543" w:type="dxa"/>
          </w:tcPr>
          <w:p w:rsidR="008D1484" w:rsidRDefault="008D1484" w:rsidP="008D1484">
            <w:pPr>
              <w:spacing w:after="160" w:line="278" w:lineRule="auto"/>
              <w:contextualSpacing/>
            </w:pPr>
          </w:p>
        </w:tc>
        <w:tc>
          <w:tcPr>
            <w:tcW w:w="2262" w:type="dxa"/>
          </w:tcPr>
          <w:p w:rsidR="008D1484" w:rsidRDefault="008D1484" w:rsidP="008D1484">
            <w:pPr>
              <w:spacing w:after="160" w:line="278" w:lineRule="auto"/>
              <w:contextualSpacing/>
            </w:pPr>
          </w:p>
        </w:tc>
      </w:tr>
      <w:tr w:rsidR="008D1484" w:rsidTr="008D1484">
        <w:tc>
          <w:tcPr>
            <w:tcW w:w="3823" w:type="dxa"/>
          </w:tcPr>
          <w:p w:rsidR="008D1484" w:rsidRDefault="008D1484" w:rsidP="008D1484">
            <w:pPr>
              <w:spacing w:after="160" w:line="278" w:lineRule="auto"/>
              <w:contextualSpacing/>
            </w:pPr>
          </w:p>
          <w:p w:rsidR="008D1484" w:rsidRDefault="008D1484" w:rsidP="008D1484">
            <w:pPr>
              <w:spacing w:after="160" w:line="278" w:lineRule="auto"/>
              <w:contextualSpacing/>
            </w:pPr>
          </w:p>
        </w:tc>
        <w:tc>
          <w:tcPr>
            <w:tcW w:w="3543" w:type="dxa"/>
          </w:tcPr>
          <w:p w:rsidR="008D1484" w:rsidRDefault="008D1484" w:rsidP="008D1484">
            <w:pPr>
              <w:spacing w:after="160" w:line="278" w:lineRule="auto"/>
              <w:contextualSpacing/>
            </w:pPr>
          </w:p>
        </w:tc>
        <w:tc>
          <w:tcPr>
            <w:tcW w:w="2262" w:type="dxa"/>
          </w:tcPr>
          <w:p w:rsidR="008D1484" w:rsidRDefault="008D1484" w:rsidP="008D1484">
            <w:pPr>
              <w:spacing w:after="160" w:line="278" w:lineRule="auto"/>
              <w:contextualSpacing/>
            </w:pPr>
          </w:p>
        </w:tc>
      </w:tr>
      <w:tr w:rsidR="008D1484" w:rsidTr="008D1484">
        <w:tc>
          <w:tcPr>
            <w:tcW w:w="3823" w:type="dxa"/>
          </w:tcPr>
          <w:p w:rsidR="008D1484" w:rsidRDefault="008D1484" w:rsidP="008D1484">
            <w:pPr>
              <w:spacing w:after="160" w:line="278" w:lineRule="auto"/>
              <w:contextualSpacing/>
            </w:pPr>
          </w:p>
          <w:p w:rsidR="008D1484" w:rsidRDefault="008D1484" w:rsidP="008D1484">
            <w:pPr>
              <w:spacing w:after="160" w:line="278" w:lineRule="auto"/>
              <w:contextualSpacing/>
            </w:pPr>
          </w:p>
        </w:tc>
        <w:tc>
          <w:tcPr>
            <w:tcW w:w="3543" w:type="dxa"/>
          </w:tcPr>
          <w:p w:rsidR="008D1484" w:rsidRDefault="008D1484" w:rsidP="008D1484">
            <w:pPr>
              <w:spacing w:after="160" w:line="278" w:lineRule="auto"/>
              <w:contextualSpacing/>
            </w:pPr>
          </w:p>
        </w:tc>
        <w:tc>
          <w:tcPr>
            <w:tcW w:w="2262" w:type="dxa"/>
          </w:tcPr>
          <w:p w:rsidR="008D1484" w:rsidRDefault="008D1484" w:rsidP="008D1484">
            <w:pPr>
              <w:spacing w:after="160" w:line="278" w:lineRule="auto"/>
              <w:contextualSpacing/>
            </w:pPr>
          </w:p>
        </w:tc>
      </w:tr>
      <w:tr w:rsidR="008D1484" w:rsidTr="008D1484">
        <w:tc>
          <w:tcPr>
            <w:tcW w:w="3823" w:type="dxa"/>
          </w:tcPr>
          <w:p w:rsidR="008D1484" w:rsidRDefault="008D1484" w:rsidP="008D1484">
            <w:pPr>
              <w:spacing w:after="160" w:line="278" w:lineRule="auto"/>
              <w:contextualSpacing/>
            </w:pPr>
          </w:p>
          <w:p w:rsidR="008D1484" w:rsidRDefault="008D1484" w:rsidP="008D1484">
            <w:pPr>
              <w:spacing w:after="160" w:line="278" w:lineRule="auto"/>
              <w:contextualSpacing/>
            </w:pPr>
          </w:p>
        </w:tc>
        <w:tc>
          <w:tcPr>
            <w:tcW w:w="3543" w:type="dxa"/>
          </w:tcPr>
          <w:p w:rsidR="008D1484" w:rsidRDefault="008D1484" w:rsidP="008D1484">
            <w:pPr>
              <w:spacing w:after="160" w:line="278" w:lineRule="auto"/>
              <w:contextualSpacing/>
            </w:pPr>
          </w:p>
        </w:tc>
        <w:tc>
          <w:tcPr>
            <w:tcW w:w="2262" w:type="dxa"/>
          </w:tcPr>
          <w:p w:rsidR="008D1484" w:rsidRDefault="008D1484" w:rsidP="008D1484">
            <w:pPr>
              <w:spacing w:after="160" w:line="278" w:lineRule="auto"/>
              <w:contextualSpacing/>
            </w:pPr>
          </w:p>
        </w:tc>
      </w:tr>
    </w:tbl>
    <w:p w:rsidR="008D1484" w:rsidRPr="00F13322" w:rsidRDefault="008D1484" w:rsidP="008D1484">
      <w:pPr>
        <w:spacing w:after="0" w:line="240" w:lineRule="auto"/>
        <w:contextualSpacing/>
      </w:pPr>
    </w:p>
    <w:p w:rsidR="00F13322" w:rsidRPr="008D1484" w:rsidRDefault="00F13322" w:rsidP="008D1484"/>
    <w:sectPr w:rsidR="00F13322" w:rsidRPr="008D1484" w:rsidSect="007C1FFA">
      <w:headerReference w:type="default" r:id="rId44"/>
      <w:footerReference w:type="default" r:id="rId45"/>
      <w:pgSz w:w="11906" w:h="16838"/>
      <w:pgMar w:top="1276"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84464" w:rsidRDefault="00584464" w:rsidP="001D1FB1">
      <w:pPr>
        <w:spacing w:after="0" w:line="240" w:lineRule="auto"/>
      </w:pPr>
      <w:r>
        <w:separator/>
      </w:r>
    </w:p>
  </w:endnote>
  <w:endnote w:type="continuationSeparator" w:id="0">
    <w:p w:rsidR="00584464" w:rsidRDefault="00584464" w:rsidP="001D1FB1">
      <w:pPr>
        <w:spacing w:after="0" w:line="240" w:lineRule="auto"/>
      </w:pPr>
      <w:r>
        <w:continuationSeparator/>
      </w:r>
    </w:p>
  </w:endnote>
  <w:endnote w:type="continuationNotice" w:id="1">
    <w:p w:rsidR="00584464" w:rsidRDefault="0058446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030F" w:rsidRPr="00826566" w:rsidRDefault="0098030F">
    <w:pPr>
      <w:pStyle w:val="Alatunniste"/>
      <w:jc w:val="right"/>
      <w:rPr>
        <w:rFonts w:ascii="Tahoma" w:hAnsi="Tahoma" w:cs="Tahom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030F" w:rsidRPr="000A71A5" w:rsidRDefault="0098030F" w:rsidP="002C3B0D">
    <w:pPr>
      <w:pStyle w:val="Alatunniste"/>
      <w:rPr>
        <w:rFonts w:cs="Tahoma"/>
        <w:i/>
        <w:sz w:val="18"/>
        <w:szCs w:val="18"/>
        <w:lang w:val="en-US"/>
      </w:rPr>
    </w:pPr>
  </w:p>
  <w:p w:rsidR="0098030F" w:rsidRDefault="0098030F">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5816801"/>
      <w:docPartObj>
        <w:docPartGallery w:val="Page Numbers (Bottom of Page)"/>
        <w:docPartUnique/>
      </w:docPartObj>
    </w:sdtPr>
    <w:sdtEndPr/>
    <w:sdtContent>
      <w:p w:rsidR="0098030F" w:rsidRDefault="0098030F">
        <w:pPr>
          <w:pStyle w:val="Alatunniste"/>
          <w:jc w:val="right"/>
        </w:pPr>
        <w:r>
          <w:fldChar w:fldCharType="begin"/>
        </w:r>
        <w:r>
          <w:instrText>PAGE   \* MERGEFORMAT</w:instrText>
        </w:r>
        <w:r>
          <w:fldChar w:fldCharType="separate"/>
        </w:r>
        <w:r>
          <w:t>2</w:t>
        </w:r>
        <w:r>
          <w:fldChar w:fldCharType="end"/>
        </w:r>
      </w:p>
    </w:sdtContent>
  </w:sdt>
  <w:p w:rsidR="0098030F" w:rsidRPr="001257D9" w:rsidRDefault="0098030F"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84464" w:rsidRDefault="00584464" w:rsidP="001D1FB1">
      <w:pPr>
        <w:spacing w:after="0" w:line="240" w:lineRule="auto"/>
      </w:pPr>
      <w:r>
        <w:separator/>
      </w:r>
    </w:p>
  </w:footnote>
  <w:footnote w:type="continuationSeparator" w:id="0">
    <w:p w:rsidR="00584464" w:rsidRDefault="00584464" w:rsidP="001D1FB1">
      <w:pPr>
        <w:spacing w:after="0" w:line="240" w:lineRule="auto"/>
      </w:pPr>
      <w:r>
        <w:continuationSeparator/>
      </w:r>
    </w:p>
  </w:footnote>
  <w:footnote w:type="continuationNotice" w:id="1">
    <w:p w:rsidR="00584464" w:rsidRDefault="0058446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030F" w:rsidRDefault="0098030F" w:rsidP="008D1484">
    <w:pPr>
      <w:pStyle w:val="Yltunniste"/>
      <w:tabs>
        <w:tab w:val="clear" w:pos="4513"/>
        <w:tab w:val="clear" w:pos="9026"/>
        <w:tab w:val="left" w:pos="8952"/>
        <w:tab w:val="right" w:pos="9638"/>
      </w:tabs>
    </w:pPr>
    <w:r>
      <w:rPr>
        <w:noProof/>
      </w:rPr>
      <w:drawing>
        <wp:anchor distT="0" distB="0" distL="114300" distR="114300" simplePos="0" relativeHeight="251654656" behindDoc="0" locked="0" layoutInCell="1" allowOverlap="1" wp14:anchorId="456DFDD3" wp14:editId="27AF744D">
          <wp:simplePos x="0" y="0"/>
          <wp:positionH relativeFrom="column">
            <wp:posOffset>4257040</wp:posOffset>
          </wp:positionH>
          <wp:positionV relativeFrom="paragraph">
            <wp:posOffset>98425</wp:posOffset>
          </wp:positionV>
          <wp:extent cx="1826260" cy="539750"/>
          <wp:effectExtent l="0" t="0" r="2540" b="0"/>
          <wp:wrapSquare wrapText="bothSides"/>
          <wp:docPr id="80937059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r>
      <w:tab/>
    </w:r>
    <w:r>
      <w:tab/>
    </w:r>
  </w:p>
  <w:p w:rsidR="0098030F" w:rsidRDefault="0098030F" w:rsidP="00F04698">
    <w:pPr>
      <w:pStyle w:val="Yltunniste"/>
      <w:tabs>
        <w:tab w:val="clear" w:pos="4513"/>
        <w:tab w:val="clear" w:pos="9026"/>
        <w:tab w:val="right" w:pos="9638"/>
      </w:tabs>
    </w:pPr>
  </w:p>
  <w:p w:rsidR="0098030F" w:rsidRDefault="0098030F">
    <w:r>
      <w:rPr>
        <w:noProof/>
      </w:rPr>
      <mc:AlternateContent>
        <mc:Choice Requires="wps">
          <w:drawing>
            <wp:anchor distT="0" distB="0" distL="114300" distR="114300" simplePos="0" relativeHeight="251655680" behindDoc="0" locked="0" layoutInCell="1" allowOverlap="1" wp14:anchorId="391C4127" wp14:editId="766CD930">
              <wp:simplePos x="0" y="0"/>
              <wp:positionH relativeFrom="column">
                <wp:posOffset>0</wp:posOffset>
              </wp:positionH>
              <wp:positionV relativeFrom="paragraph">
                <wp:posOffset>0</wp:posOffset>
              </wp:positionV>
              <wp:extent cx="635000" cy="635000"/>
              <wp:effectExtent l="9525" t="9525" r="12700" b="12700"/>
              <wp:wrapNone/>
              <wp:docPr id="3" name="Tekstiruutu 3"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wps:cNvSpPr>
                    <wps:spPr bwMode="auto">
                      <a:xfrm>
                        <a:off x="0" y="0"/>
                        <a:ext cx="635000" cy="635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sl="http://schemas.openxmlformats.org/schemaLibrary/2006/main"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16="http://schemas.microsoft.com/office/drawing/2014/chart" xmlns:dgm1611="http://schemas.microsoft.com/office/drawing/2016/11/diagram" xmlns:c173="http://schemas.microsoft.com/office/drawing/2017/03/chart" xmlns:an18="http://schemas.microsoft.com/office/drawing/2018/animation" xmlns:anam3d="http://schemas.microsoft.com/office/drawing/2018/animation/model3d" xmlns:iact="http://schemas.microsoft.com/office/powerpoint/2014/inkAction" xmlns:thm15="http://schemas.microsoft.com/office/thememl/2012/main"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pict>
            <v:shapetype o:spt="202.0" path="m,l,21600r21600,l21600,xe" coordsize="21600,21600" id="_x0000_t202">
              <v:stroke joinstyle="miter"/>
              <v:path gradientshapeok="t" o:connecttype="rect"/>
            </v:shapetype>
            <v:shape o:gfxdata="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" type="#_x0000_t202" style="position:absolute;margin-left:0;margin-top:0;width:50pt;height:50pt;z-index:251658241;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Tekstiruutu 3" o:spid="_x0000_s1026">
              <o:lock selection="t" v:ext="edit"/>
            </v:shape>
          </w:pict>
        </mc:Fallback>
      </mc:AlternateContent>
    </w:r>
  </w:p>
  <w:p w:rsidR="00F121F8" w:rsidRDefault="00F121F8"/>
  <w:p w:rsidR="00F121F8" w:rsidRDefault="00F121F8"/>
  <w:p w:rsidR="0098030F" w:rsidRDefault="00584464">
    <w:r>
      <w:rPr>
        <w:noProof/>
      </w:rPr>
      <w:pict>
        <v:shapetype id="_x0000_t202" coordsize="21600,21600" o:spt="202" path="m,l,21600r21600,l21600,xe">
          <v:stroke joinstyle="miter"/>
          <v:path gradientshapeok="t" o:connecttype="rect"/>
        </v:shapetype>
        <v:shape id="_x0000_s2052" type="#_x0000_t202" style="position:absolute;margin-left:0;margin-top:0;width:50pt;height:50pt;z-index:251657728;visibility:hidden">
          <v:path gradientshapeok="f" o:connecttype="segments"/>
          <o:lock v:ext="edit" selection="t"/>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030F" w:rsidRDefault="0098030F" w:rsidP="002C3B0D">
    <w:pPr>
      <w:pStyle w:val="Yltunniste"/>
      <w:jc w:val="right"/>
    </w:pPr>
    <w:r>
      <w:rPr>
        <w:noProof/>
      </w:rPr>
      <w:drawing>
        <wp:inline distT="0" distB="0" distL="0" distR="0" wp14:anchorId="110D6FFD" wp14:editId="4B8DF15C">
          <wp:extent cx="720000" cy="716400"/>
          <wp:effectExtent l="0" t="0" r="4445" b="7620"/>
          <wp:docPr id="2039301230" name="Kuva 203930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030F" w:rsidRPr="00820BE5" w:rsidRDefault="0098030F" w:rsidP="00820BE5">
    <w:pPr>
      <w:pStyle w:val="Yltunniste"/>
    </w:pPr>
  </w:p>
  <w:p w:rsidR="0098030F" w:rsidRDefault="00584464">
    <w:r>
      <w:rPr>
        <w:noProof/>
      </w:rPr>
      <w:pict>
        <v:shapetype id="_x0000_t202" coordsize="21600,21600" o:spt="202" path="m,l,21600r21600,l21600,xe">
          <v:stroke joinstyle="miter"/>
          <v:path gradientshapeok="t" o:connecttype="rect"/>
        </v:shapetype>
        <v:shape id="_x0000_s2050" type="#_x0000_t202" style="position:absolute;margin-left:0;margin-top:0;width:50pt;height:50pt;z-index:251658752;visibility:hidden">
          <v:path gradientshapeok="f" o:connecttype="segments"/>
          <o:lock v:ext="edit" selection="t"/>
        </v:shape>
      </w:pict>
    </w:r>
    <w:r>
      <w:rPr>
        <w:noProof/>
      </w:rPr>
      <w:pict>
        <v:shape id="ims_document_metadata_asdf_asdf_1" o:spid="_x0000_s2049" type="#_x0000_t202" style="position:absolute;margin-left:795.2pt;margin-top:0;width:250pt;height:50pt;z-index:251660800;mso-position-horizontal:right">
          <v:textbox style="mso-fit-shape-to-text:t">
            <w:txbxContent>
              <w:p w:rsidR="0098030F" w:rsidRDefault="0098030F">
                <w:r>
                  <w:rPr>
                    <w:sz w:val="16"/>
                  </w:rPr>
                  <w:t>Versio: 3</w:t>
                </w:r>
              </w:p>
            </w:txbxContent>
          </v:textbox>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E90639F0"/>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lvl>
    <w:lvl w:ilvl="2">
      <w:start w:val="1"/>
      <w:numFmt w:val="decimal"/>
      <w:pStyle w:val="Otsikko3"/>
      <w:lvlText w:val="%1.%2.%3"/>
      <w:lvlJc w:val="left"/>
      <w:pPr>
        <w:tabs>
          <w:tab w:val="num" w:pos="567"/>
        </w:tabs>
        <w:ind w:left="0" w:firstLine="0"/>
      </w:pPr>
      <w:rPr>
        <w:color w:val="auto"/>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4"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07A4425C"/>
    <w:multiLevelType w:val="multilevel"/>
    <w:tmpl w:val="27401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085A1BC8"/>
    <w:multiLevelType w:val="multilevel"/>
    <w:tmpl w:val="1D0E289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 w15:restartNumberingAfterBreak="0">
    <w:nsid w:val="095F326A"/>
    <w:multiLevelType w:val="multilevel"/>
    <w:tmpl w:val="79E00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9"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1E573217"/>
    <w:multiLevelType w:val="hybridMultilevel"/>
    <w:tmpl w:val="89586422"/>
    <w:lvl w:ilvl="0" w:tplc="F182C7B8">
      <w:numFmt w:val="bullet"/>
      <w:lvlText w:val="-"/>
      <w:lvlJc w:val="left"/>
      <w:pPr>
        <w:ind w:left="720" w:hanging="360"/>
      </w:pPr>
      <w:rPr>
        <w:rFonts w:ascii="Arial" w:eastAsiaTheme="minorHAnsi"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7"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275D5A99"/>
    <w:multiLevelType w:val="multilevel"/>
    <w:tmpl w:val="BBA89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4"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5" w15:restartNumberingAfterBreak="0">
    <w:nsid w:val="2BD845CD"/>
    <w:multiLevelType w:val="multilevel"/>
    <w:tmpl w:val="219A646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6"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2FF63492"/>
    <w:multiLevelType w:val="multilevel"/>
    <w:tmpl w:val="E1A6633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8" w15:restartNumberingAfterBreak="0">
    <w:nsid w:val="31623BB1"/>
    <w:multiLevelType w:val="multilevel"/>
    <w:tmpl w:val="6364691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9"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35E97210"/>
    <w:multiLevelType w:val="multilevel"/>
    <w:tmpl w:val="2CB6A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45"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483E3CF7"/>
    <w:multiLevelType w:val="multilevel"/>
    <w:tmpl w:val="3A08D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48484406"/>
    <w:multiLevelType w:val="multilevel"/>
    <w:tmpl w:val="B50E6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4B6E6EA8"/>
    <w:multiLevelType w:val="multilevel"/>
    <w:tmpl w:val="F0A45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1" w15:restartNumberingAfterBreak="0">
    <w:nsid w:val="4E444E9F"/>
    <w:multiLevelType w:val="hybridMultilevel"/>
    <w:tmpl w:val="BE181F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2" w15:restartNumberingAfterBreak="0">
    <w:nsid w:val="4ECD434A"/>
    <w:multiLevelType w:val="multilevel"/>
    <w:tmpl w:val="82127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4FAC31C2"/>
    <w:multiLevelType w:val="multilevel"/>
    <w:tmpl w:val="234C9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50F86E4A"/>
    <w:multiLevelType w:val="multilevel"/>
    <w:tmpl w:val="B7C6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52037D01"/>
    <w:multiLevelType w:val="multilevel"/>
    <w:tmpl w:val="DF2E803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6"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7"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8"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9"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0"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1"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640D0145"/>
    <w:multiLevelType w:val="hybridMultilevel"/>
    <w:tmpl w:val="E312E15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3"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4"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5"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7" w15:restartNumberingAfterBreak="0">
    <w:nsid w:val="6DED78E3"/>
    <w:multiLevelType w:val="multilevel"/>
    <w:tmpl w:val="C05868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8"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9"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1" w15:restartNumberingAfterBreak="0">
    <w:nsid w:val="79521F6F"/>
    <w:multiLevelType w:val="hybridMultilevel"/>
    <w:tmpl w:val="21B0BC6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2" w15:restartNumberingAfterBreak="0">
    <w:nsid w:val="7DF85897"/>
    <w:multiLevelType w:val="multilevel"/>
    <w:tmpl w:val="D46E3CA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3"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abstractNumId w:val="11"/>
  </w:num>
  <w:num w:numId="2">
    <w:abstractNumId w:val="34"/>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69"/>
  </w:num>
  <w:num w:numId="14">
    <w:abstractNumId w:val="10"/>
  </w:num>
  <w:num w:numId="15">
    <w:abstractNumId w:val="65"/>
  </w:num>
  <w:num w:numId="16">
    <w:abstractNumId w:val="28"/>
  </w:num>
  <w:num w:numId="17">
    <w:abstractNumId w:val="70"/>
  </w:num>
  <w:num w:numId="18">
    <w:abstractNumId w:val="46"/>
  </w:num>
  <w:num w:numId="19">
    <w:abstractNumId w:val="12"/>
  </w:num>
  <w:num w:numId="20">
    <w:abstractNumId w:val="66"/>
  </w:num>
  <w:num w:numId="21">
    <w:abstractNumId w:val="45"/>
  </w:num>
  <w:num w:numId="22">
    <w:abstractNumId w:val="64"/>
  </w:num>
  <w:num w:numId="23">
    <w:abstractNumId w:val="58"/>
  </w:num>
  <w:num w:numId="24">
    <w:abstractNumId w:val="44"/>
  </w:num>
  <w:num w:numId="25">
    <w:abstractNumId w:val="22"/>
  </w:num>
  <w:num w:numId="26">
    <w:abstractNumId w:val="24"/>
  </w:num>
  <w:num w:numId="27">
    <w:abstractNumId w:val="27"/>
  </w:num>
  <w:num w:numId="28">
    <w:abstractNumId w:val="57"/>
  </w:num>
  <w:num w:numId="29">
    <w:abstractNumId w:val="51"/>
  </w:num>
  <w:num w:numId="30">
    <w:abstractNumId w:val="62"/>
  </w:num>
  <w:num w:numId="31">
    <w:abstractNumId w:val="32"/>
  </w:num>
  <w:num w:numId="32">
    <w:abstractNumId w:val="33"/>
  </w:num>
  <w:num w:numId="33">
    <w:abstractNumId w:val="21"/>
  </w:num>
  <w:num w:numId="34">
    <w:abstractNumId w:val="39"/>
  </w:num>
  <w:num w:numId="35">
    <w:abstractNumId w:val="59"/>
  </w:num>
  <w:num w:numId="36">
    <w:abstractNumId w:val="63"/>
  </w:num>
  <w:num w:numId="37">
    <w:abstractNumId w:val="68"/>
  </w:num>
  <w:num w:numId="38">
    <w:abstractNumId w:val="50"/>
  </w:num>
  <w:num w:numId="39">
    <w:abstractNumId w:val="36"/>
  </w:num>
  <w:num w:numId="40">
    <w:abstractNumId w:val="13"/>
  </w:num>
  <w:num w:numId="41">
    <w:abstractNumId w:val="60"/>
  </w:num>
  <w:num w:numId="42">
    <w:abstractNumId w:val="26"/>
  </w:num>
  <w:num w:numId="43">
    <w:abstractNumId w:val="56"/>
  </w:num>
  <w:num w:numId="44">
    <w:abstractNumId w:val="14"/>
  </w:num>
  <w:num w:numId="45">
    <w:abstractNumId w:val="41"/>
  </w:num>
  <w:num w:numId="46">
    <w:abstractNumId w:val="42"/>
  </w:num>
  <w:num w:numId="47">
    <w:abstractNumId w:val="20"/>
  </w:num>
  <w:num w:numId="48">
    <w:abstractNumId w:val="29"/>
  </w:num>
  <w:num w:numId="49">
    <w:abstractNumId w:val="19"/>
  </w:num>
  <w:num w:numId="50">
    <w:abstractNumId w:val="54"/>
  </w:num>
  <w:num w:numId="51">
    <w:abstractNumId w:val="61"/>
  </w:num>
  <w:num w:numId="52">
    <w:abstractNumId w:val="23"/>
  </w:num>
  <w:num w:numId="53">
    <w:abstractNumId w:val="73"/>
  </w:num>
  <w:num w:numId="54">
    <w:abstractNumId w:val="52"/>
  </w:num>
  <w:num w:numId="55">
    <w:abstractNumId w:val="55"/>
  </w:num>
  <w:num w:numId="56">
    <w:abstractNumId w:val="37"/>
  </w:num>
  <w:num w:numId="57">
    <w:abstractNumId w:val="72"/>
  </w:num>
  <w:num w:numId="58">
    <w:abstractNumId w:val="16"/>
  </w:num>
  <w:num w:numId="59">
    <w:abstractNumId w:val="47"/>
  </w:num>
  <w:num w:numId="60">
    <w:abstractNumId w:val="17"/>
  </w:num>
  <w:num w:numId="61">
    <w:abstractNumId w:val="15"/>
  </w:num>
  <w:num w:numId="62">
    <w:abstractNumId w:val="40"/>
  </w:num>
  <w:num w:numId="63">
    <w:abstractNumId w:val="48"/>
  </w:num>
  <w:num w:numId="64">
    <w:abstractNumId w:val="31"/>
  </w:num>
  <w:num w:numId="65">
    <w:abstractNumId w:val="49"/>
  </w:num>
  <w:num w:numId="66">
    <w:abstractNumId w:val="53"/>
  </w:num>
  <w:num w:numId="67">
    <w:abstractNumId w:val="38"/>
  </w:num>
  <w:num w:numId="68">
    <w:abstractNumId w:val="67"/>
  </w:num>
  <w:num w:numId="69">
    <w:abstractNumId w:val="35"/>
  </w:num>
  <w:num w:numId="70">
    <w:abstractNumId w:val="25"/>
  </w:num>
  <w:num w:numId="71">
    <w:abstractNumId w:val="30"/>
  </w:num>
  <w:num w:numId="72">
    <w:abstractNumId w:val="43"/>
  </w:num>
  <w:num w:numId="73">
    <w:abstractNumId w:val="18"/>
  </w:num>
  <w:num w:numId="74">
    <w:abstractNumId w:val="71"/>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1304"/>
  <w:autoHyphenation/>
  <w:hyphenationZone w:val="425"/>
  <w:characterSpacingControl w:val="doNotCompress"/>
  <w:savePreviewPicture/>
  <w:hdrShapeDefaults>
    <o:shapedefaults v:ext="edit" spidmax="2053"/>
    <o:shapelayout v:ext="edit">
      <o:idmap v:ext="edit" data="2"/>
    </o:shapelayout>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D05"/>
    <w:rsid w:val="00001098"/>
    <w:rsid w:val="000013A9"/>
    <w:rsid w:val="000017D7"/>
    <w:rsid w:val="00001948"/>
    <w:rsid w:val="00001F3C"/>
    <w:rsid w:val="00001F50"/>
    <w:rsid w:val="000027B1"/>
    <w:rsid w:val="00002B83"/>
    <w:rsid w:val="000031E5"/>
    <w:rsid w:val="0000384B"/>
    <w:rsid w:val="0000416D"/>
    <w:rsid w:val="00004423"/>
    <w:rsid w:val="0000445A"/>
    <w:rsid w:val="00004761"/>
    <w:rsid w:val="000055C7"/>
    <w:rsid w:val="00006AB0"/>
    <w:rsid w:val="000078FA"/>
    <w:rsid w:val="00010448"/>
    <w:rsid w:val="0001064D"/>
    <w:rsid w:val="00010D46"/>
    <w:rsid w:val="000114D0"/>
    <w:rsid w:val="000116D6"/>
    <w:rsid w:val="000122F7"/>
    <w:rsid w:val="000123A3"/>
    <w:rsid w:val="00012461"/>
    <w:rsid w:val="00012718"/>
    <w:rsid w:val="00012B6D"/>
    <w:rsid w:val="00013830"/>
    <w:rsid w:val="0001393A"/>
    <w:rsid w:val="00013C03"/>
    <w:rsid w:val="00013CB5"/>
    <w:rsid w:val="000141E8"/>
    <w:rsid w:val="00014733"/>
    <w:rsid w:val="0001503F"/>
    <w:rsid w:val="000153B2"/>
    <w:rsid w:val="0001549F"/>
    <w:rsid w:val="0001593F"/>
    <w:rsid w:val="00016341"/>
    <w:rsid w:val="000163E4"/>
    <w:rsid w:val="00017206"/>
    <w:rsid w:val="00017400"/>
    <w:rsid w:val="000178D8"/>
    <w:rsid w:val="00017B81"/>
    <w:rsid w:val="00020191"/>
    <w:rsid w:val="00020A0B"/>
    <w:rsid w:val="00020D5F"/>
    <w:rsid w:val="00021502"/>
    <w:rsid w:val="0002193C"/>
    <w:rsid w:val="00022519"/>
    <w:rsid w:val="00022579"/>
    <w:rsid w:val="00022844"/>
    <w:rsid w:val="00022C62"/>
    <w:rsid w:val="000230A5"/>
    <w:rsid w:val="00023445"/>
    <w:rsid w:val="00023BDB"/>
    <w:rsid w:val="00024A39"/>
    <w:rsid w:val="00025014"/>
    <w:rsid w:val="000251ED"/>
    <w:rsid w:val="000256D8"/>
    <w:rsid w:val="000264F2"/>
    <w:rsid w:val="00026829"/>
    <w:rsid w:val="0002758B"/>
    <w:rsid w:val="0002775B"/>
    <w:rsid w:val="000277E3"/>
    <w:rsid w:val="000278CF"/>
    <w:rsid w:val="00027A35"/>
    <w:rsid w:val="00027C3D"/>
    <w:rsid w:val="00027D1A"/>
    <w:rsid w:val="0003023F"/>
    <w:rsid w:val="00030420"/>
    <w:rsid w:val="00031030"/>
    <w:rsid w:val="00031175"/>
    <w:rsid w:val="0003134B"/>
    <w:rsid w:val="00031A7E"/>
    <w:rsid w:val="00031E89"/>
    <w:rsid w:val="00031F1B"/>
    <w:rsid w:val="00032C7A"/>
    <w:rsid w:val="00033352"/>
    <w:rsid w:val="00033369"/>
    <w:rsid w:val="00033BD0"/>
    <w:rsid w:val="000348F8"/>
    <w:rsid w:val="00034974"/>
    <w:rsid w:val="00035EE0"/>
    <w:rsid w:val="000366B7"/>
    <w:rsid w:val="00036CBA"/>
    <w:rsid w:val="00036CD7"/>
    <w:rsid w:val="00036FDB"/>
    <w:rsid w:val="00037577"/>
    <w:rsid w:val="00040181"/>
    <w:rsid w:val="000406A2"/>
    <w:rsid w:val="0004078E"/>
    <w:rsid w:val="000407D3"/>
    <w:rsid w:val="00041031"/>
    <w:rsid w:val="00041E80"/>
    <w:rsid w:val="00041FEA"/>
    <w:rsid w:val="000424AE"/>
    <w:rsid w:val="00043144"/>
    <w:rsid w:val="000465D8"/>
    <w:rsid w:val="00046FBD"/>
    <w:rsid w:val="0004709D"/>
    <w:rsid w:val="000476DE"/>
    <w:rsid w:val="0005006D"/>
    <w:rsid w:val="000507C4"/>
    <w:rsid w:val="00050850"/>
    <w:rsid w:val="00050E65"/>
    <w:rsid w:val="00050E6F"/>
    <w:rsid w:val="00050F95"/>
    <w:rsid w:val="00051309"/>
    <w:rsid w:val="000515AC"/>
    <w:rsid w:val="00051632"/>
    <w:rsid w:val="00051F60"/>
    <w:rsid w:val="00051F84"/>
    <w:rsid w:val="000520D2"/>
    <w:rsid w:val="00052B9D"/>
    <w:rsid w:val="00052ECD"/>
    <w:rsid w:val="0005352F"/>
    <w:rsid w:val="000537BF"/>
    <w:rsid w:val="00053C37"/>
    <w:rsid w:val="000544D5"/>
    <w:rsid w:val="000544EF"/>
    <w:rsid w:val="00055C79"/>
    <w:rsid w:val="0005634F"/>
    <w:rsid w:val="000563D0"/>
    <w:rsid w:val="0005641B"/>
    <w:rsid w:val="0005715E"/>
    <w:rsid w:val="00057F33"/>
    <w:rsid w:val="00060119"/>
    <w:rsid w:val="000601D1"/>
    <w:rsid w:val="0006037E"/>
    <w:rsid w:val="000604E1"/>
    <w:rsid w:val="00060774"/>
    <w:rsid w:val="00060CBB"/>
    <w:rsid w:val="00061A0F"/>
    <w:rsid w:val="00061A57"/>
    <w:rsid w:val="00061AB2"/>
    <w:rsid w:val="000626E5"/>
    <w:rsid w:val="000635BD"/>
    <w:rsid w:val="00063665"/>
    <w:rsid w:val="0006374F"/>
    <w:rsid w:val="00063A89"/>
    <w:rsid w:val="00063D02"/>
    <w:rsid w:val="00064939"/>
    <w:rsid w:val="00064DD3"/>
    <w:rsid w:val="00065229"/>
    <w:rsid w:val="0006651F"/>
    <w:rsid w:val="000667F9"/>
    <w:rsid w:val="000678F8"/>
    <w:rsid w:val="00067D3D"/>
    <w:rsid w:val="00070327"/>
    <w:rsid w:val="00070616"/>
    <w:rsid w:val="000708CE"/>
    <w:rsid w:val="00071001"/>
    <w:rsid w:val="00071910"/>
    <w:rsid w:val="0007274B"/>
    <w:rsid w:val="00072FB7"/>
    <w:rsid w:val="00073931"/>
    <w:rsid w:val="00074057"/>
    <w:rsid w:val="000749F7"/>
    <w:rsid w:val="00075D39"/>
    <w:rsid w:val="00076128"/>
    <w:rsid w:val="00076783"/>
    <w:rsid w:val="000768AF"/>
    <w:rsid w:val="00076F68"/>
    <w:rsid w:val="00076FCF"/>
    <w:rsid w:val="00077033"/>
    <w:rsid w:val="0007797D"/>
    <w:rsid w:val="000801F4"/>
    <w:rsid w:val="000804A3"/>
    <w:rsid w:val="00080DFC"/>
    <w:rsid w:val="00081C05"/>
    <w:rsid w:val="00082074"/>
    <w:rsid w:val="000829DC"/>
    <w:rsid w:val="00082D39"/>
    <w:rsid w:val="00082F56"/>
    <w:rsid w:val="000831F4"/>
    <w:rsid w:val="000832C1"/>
    <w:rsid w:val="000835B3"/>
    <w:rsid w:val="00083954"/>
    <w:rsid w:val="00084A71"/>
    <w:rsid w:val="00084DB9"/>
    <w:rsid w:val="00085749"/>
    <w:rsid w:val="00085939"/>
    <w:rsid w:val="00085BA1"/>
    <w:rsid w:val="000867A2"/>
    <w:rsid w:val="00086C63"/>
    <w:rsid w:val="000872B7"/>
    <w:rsid w:val="0008782F"/>
    <w:rsid w:val="00087A95"/>
    <w:rsid w:val="00087D9F"/>
    <w:rsid w:val="00087E37"/>
    <w:rsid w:val="00090D41"/>
    <w:rsid w:val="0009119B"/>
    <w:rsid w:val="00091241"/>
    <w:rsid w:val="00091884"/>
    <w:rsid w:val="00091DA4"/>
    <w:rsid w:val="0009316A"/>
    <w:rsid w:val="00093F5E"/>
    <w:rsid w:val="00093F70"/>
    <w:rsid w:val="00094B93"/>
    <w:rsid w:val="00094BA3"/>
    <w:rsid w:val="00096780"/>
    <w:rsid w:val="0009678D"/>
    <w:rsid w:val="0009714E"/>
    <w:rsid w:val="00097449"/>
    <w:rsid w:val="000976B9"/>
    <w:rsid w:val="00097B01"/>
    <w:rsid w:val="000A0015"/>
    <w:rsid w:val="000A06FD"/>
    <w:rsid w:val="000A07ED"/>
    <w:rsid w:val="000A09EC"/>
    <w:rsid w:val="000A0AA6"/>
    <w:rsid w:val="000A0AEA"/>
    <w:rsid w:val="000A0DC1"/>
    <w:rsid w:val="000A158D"/>
    <w:rsid w:val="000A1BEE"/>
    <w:rsid w:val="000A2B83"/>
    <w:rsid w:val="000A349B"/>
    <w:rsid w:val="000A455B"/>
    <w:rsid w:val="000A50B5"/>
    <w:rsid w:val="000A51BB"/>
    <w:rsid w:val="000A6039"/>
    <w:rsid w:val="000A6C5D"/>
    <w:rsid w:val="000A7246"/>
    <w:rsid w:val="000A7784"/>
    <w:rsid w:val="000A7E2B"/>
    <w:rsid w:val="000A7ED8"/>
    <w:rsid w:val="000B0F9C"/>
    <w:rsid w:val="000B186B"/>
    <w:rsid w:val="000B1C6E"/>
    <w:rsid w:val="000B1D8C"/>
    <w:rsid w:val="000B2867"/>
    <w:rsid w:val="000B335B"/>
    <w:rsid w:val="000B371B"/>
    <w:rsid w:val="000B3AA8"/>
    <w:rsid w:val="000B4448"/>
    <w:rsid w:val="000B4D65"/>
    <w:rsid w:val="000B4E2E"/>
    <w:rsid w:val="000B5279"/>
    <w:rsid w:val="000B55DB"/>
    <w:rsid w:val="000B5E26"/>
    <w:rsid w:val="000B68D4"/>
    <w:rsid w:val="000B7438"/>
    <w:rsid w:val="000B786A"/>
    <w:rsid w:val="000B7BA1"/>
    <w:rsid w:val="000B7EC5"/>
    <w:rsid w:val="000C0340"/>
    <w:rsid w:val="000C049B"/>
    <w:rsid w:val="000C04D3"/>
    <w:rsid w:val="000C214F"/>
    <w:rsid w:val="000C29BF"/>
    <w:rsid w:val="000C3295"/>
    <w:rsid w:val="000C3AED"/>
    <w:rsid w:val="000C4AD3"/>
    <w:rsid w:val="000C4D6A"/>
    <w:rsid w:val="000C5782"/>
    <w:rsid w:val="000C6D3E"/>
    <w:rsid w:val="000C76D3"/>
    <w:rsid w:val="000C76F3"/>
    <w:rsid w:val="000C7AEF"/>
    <w:rsid w:val="000C7BB0"/>
    <w:rsid w:val="000C7CD9"/>
    <w:rsid w:val="000D0E54"/>
    <w:rsid w:val="000D1804"/>
    <w:rsid w:val="000D1B4B"/>
    <w:rsid w:val="000D1C7A"/>
    <w:rsid w:val="000D26A5"/>
    <w:rsid w:val="000D281F"/>
    <w:rsid w:val="000D2BF0"/>
    <w:rsid w:val="000D2F53"/>
    <w:rsid w:val="000D416F"/>
    <w:rsid w:val="000D4210"/>
    <w:rsid w:val="000D4A93"/>
    <w:rsid w:val="000D4B96"/>
    <w:rsid w:val="000D4F1C"/>
    <w:rsid w:val="000D4FF6"/>
    <w:rsid w:val="000D5E92"/>
    <w:rsid w:val="000D6A37"/>
    <w:rsid w:val="000D784C"/>
    <w:rsid w:val="000D788B"/>
    <w:rsid w:val="000E0B56"/>
    <w:rsid w:val="000E1479"/>
    <w:rsid w:val="000E14FC"/>
    <w:rsid w:val="000E152B"/>
    <w:rsid w:val="000E199E"/>
    <w:rsid w:val="000E1B66"/>
    <w:rsid w:val="000E26DE"/>
    <w:rsid w:val="000E319C"/>
    <w:rsid w:val="000E40FF"/>
    <w:rsid w:val="000E5018"/>
    <w:rsid w:val="000E59B6"/>
    <w:rsid w:val="000E626C"/>
    <w:rsid w:val="000E6A9B"/>
    <w:rsid w:val="000E6CE7"/>
    <w:rsid w:val="000E70E0"/>
    <w:rsid w:val="000E7A36"/>
    <w:rsid w:val="000E7D66"/>
    <w:rsid w:val="000F150C"/>
    <w:rsid w:val="000F1DA5"/>
    <w:rsid w:val="000F203A"/>
    <w:rsid w:val="000F23B7"/>
    <w:rsid w:val="000F2843"/>
    <w:rsid w:val="000F304C"/>
    <w:rsid w:val="000F40AC"/>
    <w:rsid w:val="000F4341"/>
    <w:rsid w:val="000F4F57"/>
    <w:rsid w:val="000F5204"/>
    <w:rsid w:val="000F5671"/>
    <w:rsid w:val="000F62F9"/>
    <w:rsid w:val="000F6523"/>
    <w:rsid w:val="000F6AB6"/>
    <w:rsid w:val="000F6B97"/>
    <w:rsid w:val="000F7099"/>
    <w:rsid w:val="000F7436"/>
    <w:rsid w:val="000F79BB"/>
    <w:rsid w:val="000F7C27"/>
    <w:rsid w:val="000F7DD9"/>
    <w:rsid w:val="00100B1F"/>
    <w:rsid w:val="00100B53"/>
    <w:rsid w:val="00100BBA"/>
    <w:rsid w:val="00100BC9"/>
    <w:rsid w:val="00100FA7"/>
    <w:rsid w:val="001014C2"/>
    <w:rsid w:val="00101D43"/>
    <w:rsid w:val="00101EFA"/>
    <w:rsid w:val="0010210B"/>
    <w:rsid w:val="0010211D"/>
    <w:rsid w:val="001029E1"/>
    <w:rsid w:val="00104B8D"/>
    <w:rsid w:val="0010519B"/>
    <w:rsid w:val="00105D34"/>
    <w:rsid w:val="00106F3E"/>
    <w:rsid w:val="00107D1B"/>
    <w:rsid w:val="001100DD"/>
    <w:rsid w:val="00110333"/>
    <w:rsid w:val="00112C4C"/>
    <w:rsid w:val="001135D8"/>
    <w:rsid w:val="0011364B"/>
    <w:rsid w:val="001136BA"/>
    <w:rsid w:val="00113FFB"/>
    <w:rsid w:val="00114551"/>
    <w:rsid w:val="00114780"/>
    <w:rsid w:val="00114994"/>
    <w:rsid w:val="0011566C"/>
    <w:rsid w:val="00115CBB"/>
    <w:rsid w:val="001160D1"/>
    <w:rsid w:val="0011628D"/>
    <w:rsid w:val="001168F1"/>
    <w:rsid w:val="00116D84"/>
    <w:rsid w:val="0011744C"/>
    <w:rsid w:val="00120063"/>
    <w:rsid w:val="00120AAC"/>
    <w:rsid w:val="00120BA0"/>
    <w:rsid w:val="00120CDC"/>
    <w:rsid w:val="001214F0"/>
    <w:rsid w:val="00122180"/>
    <w:rsid w:val="00122976"/>
    <w:rsid w:val="00122F2B"/>
    <w:rsid w:val="00122F76"/>
    <w:rsid w:val="001235E0"/>
    <w:rsid w:val="001241F8"/>
    <w:rsid w:val="00124A3D"/>
    <w:rsid w:val="00124CF5"/>
    <w:rsid w:val="00124F62"/>
    <w:rsid w:val="001257D9"/>
    <w:rsid w:val="001257F1"/>
    <w:rsid w:val="00126012"/>
    <w:rsid w:val="001266F2"/>
    <w:rsid w:val="00127781"/>
    <w:rsid w:val="00127BFF"/>
    <w:rsid w:val="00127C49"/>
    <w:rsid w:val="0013024E"/>
    <w:rsid w:val="001305FE"/>
    <w:rsid w:val="00130CC5"/>
    <w:rsid w:val="00131273"/>
    <w:rsid w:val="0013165F"/>
    <w:rsid w:val="001319F7"/>
    <w:rsid w:val="00132B03"/>
    <w:rsid w:val="0013320A"/>
    <w:rsid w:val="00133AA9"/>
    <w:rsid w:val="00134369"/>
    <w:rsid w:val="001343AE"/>
    <w:rsid w:val="001346D0"/>
    <w:rsid w:val="00136082"/>
    <w:rsid w:val="0014033D"/>
    <w:rsid w:val="00141802"/>
    <w:rsid w:val="0014184A"/>
    <w:rsid w:val="00141872"/>
    <w:rsid w:val="00141A2D"/>
    <w:rsid w:val="00141EB7"/>
    <w:rsid w:val="001422C5"/>
    <w:rsid w:val="001422E7"/>
    <w:rsid w:val="00142F10"/>
    <w:rsid w:val="00143761"/>
    <w:rsid w:val="001437FF"/>
    <w:rsid w:val="00143DE1"/>
    <w:rsid w:val="00144394"/>
    <w:rsid w:val="00144C3A"/>
    <w:rsid w:val="00145185"/>
    <w:rsid w:val="00146D6D"/>
    <w:rsid w:val="00146DE2"/>
    <w:rsid w:val="001479BA"/>
    <w:rsid w:val="00147A2C"/>
    <w:rsid w:val="00147F3D"/>
    <w:rsid w:val="001501AC"/>
    <w:rsid w:val="00150482"/>
    <w:rsid w:val="00150624"/>
    <w:rsid w:val="00150653"/>
    <w:rsid w:val="001508E7"/>
    <w:rsid w:val="00150DA8"/>
    <w:rsid w:val="00151134"/>
    <w:rsid w:val="00151E3E"/>
    <w:rsid w:val="00152003"/>
    <w:rsid w:val="001521D5"/>
    <w:rsid w:val="00152B54"/>
    <w:rsid w:val="00153E9C"/>
    <w:rsid w:val="0015446F"/>
    <w:rsid w:val="001544E2"/>
    <w:rsid w:val="00154681"/>
    <w:rsid w:val="00156099"/>
    <w:rsid w:val="0015677D"/>
    <w:rsid w:val="0015696C"/>
    <w:rsid w:val="00157278"/>
    <w:rsid w:val="001603C3"/>
    <w:rsid w:val="00160B69"/>
    <w:rsid w:val="00161A2D"/>
    <w:rsid w:val="00161B44"/>
    <w:rsid w:val="001623D7"/>
    <w:rsid w:val="001623EC"/>
    <w:rsid w:val="00163171"/>
    <w:rsid w:val="00163696"/>
    <w:rsid w:val="001639D6"/>
    <w:rsid w:val="00163DF8"/>
    <w:rsid w:val="001647BF"/>
    <w:rsid w:val="0016480F"/>
    <w:rsid w:val="00164C5C"/>
    <w:rsid w:val="00165078"/>
    <w:rsid w:val="0016522E"/>
    <w:rsid w:val="00165A2F"/>
    <w:rsid w:val="00165C77"/>
    <w:rsid w:val="0016689C"/>
    <w:rsid w:val="001674C3"/>
    <w:rsid w:val="00167524"/>
    <w:rsid w:val="00170539"/>
    <w:rsid w:val="00172B44"/>
    <w:rsid w:val="00174400"/>
    <w:rsid w:val="001755E8"/>
    <w:rsid w:val="001756D7"/>
    <w:rsid w:val="001770A1"/>
    <w:rsid w:val="00177F06"/>
    <w:rsid w:val="0018032B"/>
    <w:rsid w:val="001807AC"/>
    <w:rsid w:val="001816B2"/>
    <w:rsid w:val="001817BF"/>
    <w:rsid w:val="00181929"/>
    <w:rsid w:val="0018249C"/>
    <w:rsid w:val="001824E4"/>
    <w:rsid w:val="001825EF"/>
    <w:rsid w:val="0018398A"/>
    <w:rsid w:val="00183B0E"/>
    <w:rsid w:val="0018570F"/>
    <w:rsid w:val="00185976"/>
    <w:rsid w:val="00186B0D"/>
    <w:rsid w:val="00186FCF"/>
    <w:rsid w:val="00187A0F"/>
    <w:rsid w:val="001914C4"/>
    <w:rsid w:val="001917A9"/>
    <w:rsid w:val="00191AF7"/>
    <w:rsid w:val="00191D57"/>
    <w:rsid w:val="00192186"/>
    <w:rsid w:val="001922BE"/>
    <w:rsid w:val="00192377"/>
    <w:rsid w:val="00192F34"/>
    <w:rsid w:val="00193007"/>
    <w:rsid w:val="00193749"/>
    <w:rsid w:val="00193C0E"/>
    <w:rsid w:val="00193CB0"/>
    <w:rsid w:val="00193D0A"/>
    <w:rsid w:val="00193D44"/>
    <w:rsid w:val="00194A49"/>
    <w:rsid w:val="00195360"/>
    <w:rsid w:val="00195AA6"/>
    <w:rsid w:val="00195F08"/>
    <w:rsid w:val="0019656D"/>
    <w:rsid w:val="0019760D"/>
    <w:rsid w:val="001978E1"/>
    <w:rsid w:val="00197ABE"/>
    <w:rsid w:val="00197B48"/>
    <w:rsid w:val="001A0332"/>
    <w:rsid w:val="001A0AFF"/>
    <w:rsid w:val="001A0F09"/>
    <w:rsid w:val="001A2547"/>
    <w:rsid w:val="001A282A"/>
    <w:rsid w:val="001A2D5A"/>
    <w:rsid w:val="001A3C12"/>
    <w:rsid w:val="001A406E"/>
    <w:rsid w:val="001A47CE"/>
    <w:rsid w:val="001A4CE3"/>
    <w:rsid w:val="001A4D05"/>
    <w:rsid w:val="001A54B1"/>
    <w:rsid w:val="001A5951"/>
    <w:rsid w:val="001A5A1C"/>
    <w:rsid w:val="001A5B25"/>
    <w:rsid w:val="001A6360"/>
    <w:rsid w:val="001A64E7"/>
    <w:rsid w:val="001A6D55"/>
    <w:rsid w:val="001B0086"/>
    <w:rsid w:val="001B02DD"/>
    <w:rsid w:val="001B070C"/>
    <w:rsid w:val="001B0836"/>
    <w:rsid w:val="001B0CC6"/>
    <w:rsid w:val="001B1C1E"/>
    <w:rsid w:val="001B1CF1"/>
    <w:rsid w:val="001B2E87"/>
    <w:rsid w:val="001B2FCD"/>
    <w:rsid w:val="001B359B"/>
    <w:rsid w:val="001B42F9"/>
    <w:rsid w:val="001B46DA"/>
    <w:rsid w:val="001B4F11"/>
    <w:rsid w:val="001B4FE9"/>
    <w:rsid w:val="001B5B62"/>
    <w:rsid w:val="001B5C1E"/>
    <w:rsid w:val="001B5C51"/>
    <w:rsid w:val="001B67E5"/>
    <w:rsid w:val="001B6826"/>
    <w:rsid w:val="001B6B8E"/>
    <w:rsid w:val="001B71AD"/>
    <w:rsid w:val="001C0034"/>
    <w:rsid w:val="001C0F6B"/>
    <w:rsid w:val="001C0FBE"/>
    <w:rsid w:val="001C1634"/>
    <w:rsid w:val="001C1D32"/>
    <w:rsid w:val="001C305F"/>
    <w:rsid w:val="001C3533"/>
    <w:rsid w:val="001C3F39"/>
    <w:rsid w:val="001C48AF"/>
    <w:rsid w:val="001C4AF9"/>
    <w:rsid w:val="001C51B9"/>
    <w:rsid w:val="001C5274"/>
    <w:rsid w:val="001C5BDA"/>
    <w:rsid w:val="001C63DB"/>
    <w:rsid w:val="001C6A54"/>
    <w:rsid w:val="001C6C2A"/>
    <w:rsid w:val="001C6F32"/>
    <w:rsid w:val="001C7193"/>
    <w:rsid w:val="001C789C"/>
    <w:rsid w:val="001C79AB"/>
    <w:rsid w:val="001D10D7"/>
    <w:rsid w:val="001D1FB1"/>
    <w:rsid w:val="001D291E"/>
    <w:rsid w:val="001D2D4C"/>
    <w:rsid w:val="001D2F76"/>
    <w:rsid w:val="001D3396"/>
    <w:rsid w:val="001D3534"/>
    <w:rsid w:val="001D3903"/>
    <w:rsid w:val="001D3983"/>
    <w:rsid w:val="001D3D40"/>
    <w:rsid w:val="001D433D"/>
    <w:rsid w:val="001D4610"/>
    <w:rsid w:val="001D46CE"/>
    <w:rsid w:val="001D476B"/>
    <w:rsid w:val="001D568E"/>
    <w:rsid w:val="001D5FF1"/>
    <w:rsid w:val="001D643D"/>
    <w:rsid w:val="001D7017"/>
    <w:rsid w:val="001D7045"/>
    <w:rsid w:val="001D7359"/>
    <w:rsid w:val="001D73CD"/>
    <w:rsid w:val="001D7C39"/>
    <w:rsid w:val="001D7D35"/>
    <w:rsid w:val="001D7D51"/>
    <w:rsid w:val="001E04D8"/>
    <w:rsid w:val="001E0506"/>
    <w:rsid w:val="001E0907"/>
    <w:rsid w:val="001E096A"/>
    <w:rsid w:val="001E124E"/>
    <w:rsid w:val="001E161D"/>
    <w:rsid w:val="001E162C"/>
    <w:rsid w:val="001E20FE"/>
    <w:rsid w:val="001E2E6C"/>
    <w:rsid w:val="001E321C"/>
    <w:rsid w:val="001E3EB3"/>
    <w:rsid w:val="001E3ED0"/>
    <w:rsid w:val="001E3FC0"/>
    <w:rsid w:val="001E4633"/>
    <w:rsid w:val="001E539E"/>
    <w:rsid w:val="001E5A4C"/>
    <w:rsid w:val="001E5B5B"/>
    <w:rsid w:val="001E5F0B"/>
    <w:rsid w:val="001E619F"/>
    <w:rsid w:val="001E6BD9"/>
    <w:rsid w:val="001E72A5"/>
    <w:rsid w:val="001E7807"/>
    <w:rsid w:val="001E7A3C"/>
    <w:rsid w:val="001E7B48"/>
    <w:rsid w:val="001F04A2"/>
    <w:rsid w:val="001F0A16"/>
    <w:rsid w:val="001F0B96"/>
    <w:rsid w:val="001F0DBE"/>
    <w:rsid w:val="001F1095"/>
    <w:rsid w:val="001F112A"/>
    <w:rsid w:val="001F16D8"/>
    <w:rsid w:val="001F1F57"/>
    <w:rsid w:val="001F21C7"/>
    <w:rsid w:val="001F2272"/>
    <w:rsid w:val="001F24F3"/>
    <w:rsid w:val="001F29BC"/>
    <w:rsid w:val="001F29E2"/>
    <w:rsid w:val="001F3377"/>
    <w:rsid w:val="001F36F7"/>
    <w:rsid w:val="001F3E96"/>
    <w:rsid w:val="001F4E26"/>
    <w:rsid w:val="001F5001"/>
    <w:rsid w:val="001F5497"/>
    <w:rsid w:val="001F5548"/>
    <w:rsid w:val="001F6E03"/>
    <w:rsid w:val="001F762E"/>
    <w:rsid w:val="00200D61"/>
    <w:rsid w:val="00201262"/>
    <w:rsid w:val="00201672"/>
    <w:rsid w:val="00201BE8"/>
    <w:rsid w:val="002023BF"/>
    <w:rsid w:val="00203F4A"/>
    <w:rsid w:val="002040EA"/>
    <w:rsid w:val="002047C5"/>
    <w:rsid w:val="00204965"/>
    <w:rsid w:val="002051D9"/>
    <w:rsid w:val="00205567"/>
    <w:rsid w:val="00205778"/>
    <w:rsid w:val="00205BE5"/>
    <w:rsid w:val="00205EF9"/>
    <w:rsid w:val="00205FA4"/>
    <w:rsid w:val="0020621B"/>
    <w:rsid w:val="002065F2"/>
    <w:rsid w:val="0020686B"/>
    <w:rsid w:val="00206BE9"/>
    <w:rsid w:val="00206E23"/>
    <w:rsid w:val="002073C3"/>
    <w:rsid w:val="00207B91"/>
    <w:rsid w:val="00207CB9"/>
    <w:rsid w:val="00207D38"/>
    <w:rsid w:val="00210295"/>
    <w:rsid w:val="00210C3A"/>
    <w:rsid w:val="00210E2B"/>
    <w:rsid w:val="00210F5B"/>
    <w:rsid w:val="0021135F"/>
    <w:rsid w:val="002122CF"/>
    <w:rsid w:val="002141E8"/>
    <w:rsid w:val="0021431B"/>
    <w:rsid w:val="002147CC"/>
    <w:rsid w:val="00214D94"/>
    <w:rsid w:val="00215077"/>
    <w:rsid w:val="002203D2"/>
    <w:rsid w:val="00220947"/>
    <w:rsid w:val="00220D27"/>
    <w:rsid w:val="002211B1"/>
    <w:rsid w:val="0022208E"/>
    <w:rsid w:val="0022210E"/>
    <w:rsid w:val="002230E4"/>
    <w:rsid w:val="0022337A"/>
    <w:rsid w:val="002237F3"/>
    <w:rsid w:val="0022381A"/>
    <w:rsid w:val="00223A38"/>
    <w:rsid w:val="00223CC3"/>
    <w:rsid w:val="002255E7"/>
    <w:rsid w:val="00226429"/>
    <w:rsid w:val="00226DA6"/>
    <w:rsid w:val="002278A2"/>
    <w:rsid w:val="002278A3"/>
    <w:rsid w:val="00227B97"/>
    <w:rsid w:val="00230273"/>
    <w:rsid w:val="002304D4"/>
    <w:rsid w:val="00230DAB"/>
    <w:rsid w:val="002317B2"/>
    <w:rsid w:val="00231ABA"/>
    <w:rsid w:val="0023210D"/>
    <w:rsid w:val="00232200"/>
    <w:rsid w:val="00232EB4"/>
    <w:rsid w:val="002334F4"/>
    <w:rsid w:val="002337DA"/>
    <w:rsid w:val="00234743"/>
    <w:rsid w:val="0023578F"/>
    <w:rsid w:val="0023598E"/>
    <w:rsid w:val="00235E9F"/>
    <w:rsid w:val="0023663F"/>
    <w:rsid w:val="00236BEA"/>
    <w:rsid w:val="002376EB"/>
    <w:rsid w:val="00237E5A"/>
    <w:rsid w:val="00237F5A"/>
    <w:rsid w:val="00240ABA"/>
    <w:rsid w:val="00241555"/>
    <w:rsid w:val="0024175F"/>
    <w:rsid w:val="00241C0C"/>
    <w:rsid w:val="00241F83"/>
    <w:rsid w:val="002427C4"/>
    <w:rsid w:val="00242D52"/>
    <w:rsid w:val="00243567"/>
    <w:rsid w:val="002437F3"/>
    <w:rsid w:val="00243A89"/>
    <w:rsid w:val="00243D64"/>
    <w:rsid w:val="0024426F"/>
    <w:rsid w:val="00244286"/>
    <w:rsid w:val="00244B62"/>
    <w:rsid w:val="002460C6"/>
    <w:rsid w:val="0024619B"/>
    <w:rsid w:val="00246C4B"/>
    <w:rsid w:val="00247029"/>
    <w:rsid w:val="00247468"/>
    <w:rsid w:val="00247E74"/>
    <w:rsid w:val="00250747"/>
    <w:rsid w:val="00250BB9"/>
    <w:rsid w:val="002513AF"/>
    <w:rsid w:val="00251A9A"/>
    <w:rsid w:val="00251D06"/>
    <w:rsid w:val="0025200A"/>
    <w:rsid w:val="0025201D"/>
    <w:rsid w:val="00253A0E"/>
    <w:rsid w:val="00253BBA"/>
    <w:rsid w:val="00254A4F"/>
    <w:rsid w:val="0025535D"/>
    <w:rsid w:val="002567B3"/>
    <w:rsid w:val="00256C2A"/>
    <w:rsid w:val="00256E57"/>
    <w:rsid w:val="00256FC4"/>
    <w:rsid w:val="002571B4"/>
    <w:rsid w:val="0025734D"/>
    <w:rsid w:val="00257B51"/>
    <w:rsid w:val="00257BE7"/>
    <w:rsid w:val="00257C18"/>
    <w:rsid w:val="002600D6"/>
    <w:rsid w:val="002611DE"/>
    <w:rsid w:val="0026133B"/>
    <w:rsid w:val="00261841"/>
    <w:rsid w:val="0026184D"/>
    <w:rsid w:val="002618E2"/>
    <w:rsid w:val="00261C47"/>
    <w:rsid w:val="00261D3B"/>
    <w:rsid w:val="00262D63"/>
    <w:rsid w:val="00263149"/>
    <w:rsid w:val="00263BC1"/>
    <w:rsid w:val="00263D51"/>
    <w:rsid w:val="00263E66"/>
    <w:rsid w:val="00264183"/>
    <w:rsid w:val="00264660"/>
    <w:rsid w:val="0026496F"/>
    <w:rsid w:val="00265C01"/>
    <w:rsid w:val="0026654A"/>
    <w:rsid w:val="00266FD3"/>
    <w:rsid w:val="0026745C"/>
    <w:rsid w:val="00267EA1"/>
    <w:rsid w:val="00270F68"/>
    <w:rsid w:val="002713B6"/>
    <w:rsid w:val="0027190A"/>
    <w:rsid w:val="00271F69"/>
    <w:rsid w:val="0027203A"/>
    <w:rsid w:val="00272DD1"/>
    <w:rsid w:val="00272E03"/>
    <w:rsid w:val="00272E92"/>
    <w:rsid w:val="00274351"/>
    <w:rsid w:val="002747AE"/>
    <w:rsid w:val="0027565A"/>
    <w:rsid w:val="00275E18"/>
    <w:rsid w:val="00276840"/>
    <w:rsid w:val="002769B7"/>
    <w:rsid w:val="002771F5"/>
    <w:rsid w:val="00277497"/>
    <w:rsid w:val="00277797"/>
    <w:rsid w:val="002778B7"/>
    <w:rsid w:val="00281B53"/>
    <w:rsid w:val="00283025"/>
    <w:rsid w:val="002834F0"/>
    <w:rsid w:val="00283BF5"/>
    <w:rsid w:val="00283D27"/>
    <w:rsid w:val="002841C8"/>
    <w:rsid w:val="00284921"/>
    <w:rsid w:val="00284A75"/>
    <w:rsid w:val="00284C39"/>
    <w:rsid w:val="00285AFE"/>
    <w:rsid w:val="00285C4D"/>
    <w:rsid w:val="00285C77"/>
    <w:rsid w:val="00285E08"/>
    <w:rsid w:val="00286030"/>
    <w:rsid w:val="00286BCD"/>
    <w:rsid w:val="00286F7E"/>
    <w:rsid w:val="00287037"/>
    <w:rsid w:val="00287E3F"/>
    <w:rsid w:val="00290CDF"/>
    <w:rsid w:val="00290F47"/>
    <w:rsid w:val="0029268E"/>
    <w:rsid w:val="0029283F"/>
    <w:rsid w:val="00292EEE"/>
    <w:rsid w:val="00293559"/>
    <w:rsid w:val="00293825"/>
    <w:rsid w:val="00293C53"/>
    <w:rsid w:val="00293E60"/>
    <w:rsid w:val="0029416C"/>
    <w:rsid w:val="0029446A"/>
    <w:rsid w:val="00294571"/>
    <w:rsid w:val="00294630"/>
    <w:rsid w:val="00294B00"/>
    <w:rsid w:val="00294D83"/>
    <w:rsid w:val="00294DF6"/>
    <w:rsid w:val="002953D1"/>
    <w:rsid w:val="00295741"/>
    <w:rsid w:val="0029651B"/>
    <w:rsid w:val="002967B5"/>
    <w:rsid w:val="002974C0"/>
    <w:rsid w:val="0029757B"/>
    <w:rsid w:val="00297C71"/>
    <w:rsid w:val="002A04E6"/>
    <w:rsid w:val="002A04F2"/>
    <w:rsid w:val="002A0829"/>
    <w:rsid w:val="002A085E"/>
    <w:rsid w:val="002A18D1"/>
    <w:rsid w:val="002A1CAE"/>
    <w:rsid w:val="002A1F8A"/>
    <w:rsid w:val="002A2051"/>
    <w:rsid w:val="002A278A"/>
    <w:rsid w:val="002A31FF"/>
    <w:rsid w:val="002A3E90"/>
    <w:rsid w:val="002A4759"/>
    <w:rsid w:val="002A4A42"/>
    <w:rsid w:val="002A4D01"/>
    <w:rsid w:val="002A5730"/>
    <w:rsid w:val="002A5898"/>
    <w:rsid w:val="002A73A5"/>
    <w:rsid w:val="002B08AD"/>
    <w:rsid w:val="002B08BB"/>
    <w:rsid w:val="002B11C3"/>
    <w:rsid w:val="002B1DAE"/>
    <w:rsid w:val="002B2214"/>
    <w:rsid w:val="002B268A"/>
    <w:rsid w:val="002B2AF5"/>
    <w:rsid w:val="002B42FA"/>
    <w:rsid w:val="002B51D2"/>
    <w:rsid w:val="002B528F"/>
    <w:rsid w:val="002B561A"/>
    <w:rsid w:val="002B5F7E"/>
    <w:rsid w:val="002B62D4"/>
    <w:rsid w:val="002B62EC"/>
    <w:rsid w:val="002B737E"/>
    <w:rsid w:val="002B753A"/>
    <w:rsid w:val="002B75CC"/>
    <w:rsid w:val="002B792F"/>
    <w:rsid w:val="002B7D6B"/>
    <w:rsid w:val="002C054D"/>
    <w:rsid w:val="002C0570"/>
    <w:rsid w:val="002C08DE"/>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B0D"/>
    <w:rsid w:val="002C3CDD"/>
    <w:rsid w:val="002C4BFD"/>
    <w:rsid w:val="002C4EC1"/>
    <w:rsid w:val="002C4F35"/>
    <w:rsid w:val="002C6A2E"/>
    <w:rsid w:val="002C6C31"/>
    <w:rsid w:val="002C6DFF"/>
    <w:rsid w:val="002C7623"/>
    <w:rsid w:val="002C7B22"/>
    <w:rsid w:val="002D05A0"/>
    <w:rsid w:val="002D0C09"/>
    <w:rsid w:val="002D0DF4"/>
    <w:rsid w:val="002D14B1"/>
    <w:rsid w:val="002D1771"/>
    <w:rsid w:val="002D2529"/>
    <w:rsid w:val="002D2A54"/>
    <w:rsid w:val="002D2D34"/>
    <w:rsid w:val="002D2F50"/>
    <w:rsid w:val="002D2FC6"/>
    <w:rsid w:val="002D37FA"/>
    <w:rsid w:val="002D47A3"/>
    <w:rsid w:val="002D49CF"/>
    <w:rsid w:val="002D4AA8"/>
    <w:rsid w:val="002D512F"/>
    <w:rsid w:val="002D52B2"/>
    <w:rsid w:val="002D68C9"/>
    <w:rsid w:val="002D6B55"/>
    <w:rsid w:val="002D71C5"/>
    <w:rsid w:val="002D74B9"/>
    <w:rsid w:val="002D7A74"/>
    <w:rsid w:val="002D7E75"/>
    <w:rsid w:val="002E02D4"/>
    <w:rsid w:val="002E26CE"/>
    <w:rsid w:val="002E302B"/>
    <w:rsid w:val="002E334B"/>
    <w:rsid w:val="002E3653"/>
    <w:rsid w:val="002E38EA"/>
    <w:rsid w:val="002E4012"/>
    <w:rsid w:val="002E448F"/>
    <w:rsid w:val="002E4592"/>
    <w:rsid w:val="002E588C"/>
    <w:rsid w:val="002E5996"/>
    <w:rsid w:val="002E70EE"/>
    <w:rsid w:val="002E7CE2"/>
    <w:rsid w:val="002F0034"/>
    <w:rsid w:val="002F024B"/>
    <w:rsid w:val="002F0D02"/>
    <w:rsid w:val="002F104F"/>
    <w:rsid w:val="002F132F"/>
    <w:rsid w:val="002F138D"/>
    <w:rsid w:val="002F1FD0"/>
    <w:rsid w:val="002F25B7"/>
    <w:rsid w:val="002F2FF4"/>
    <w:rsid w:val="002F3A1D"/>
    <w:rsid w:val="002F3C0A"/>
    <w:rsid w:val="002F4392"/>
    <w:rsid w:val="002F44D2"/>
    <w:rsid w:val="002F4DB2"/>
    <w:rsid w:val="002F53C7"/>
    <w:rsid w:val="002F56A5"/>
    <w:rsid w:val="002F6E89"/>
    <w:rsid w:val="002F6ED1"/>
    <w:rsid w:val="002F769C"/>
    <w:rsid w:val="002F7AEE"/>
    <w:rsid w:val="002F7C51"/>
    <w:rsid w:val="002F7C91"/>
    <w:rsid w:val="002F7D49"/>
    <w:rsid w:val="00300AAD"/>
    <w:rsid w:val="00301048"/>
    <w:rsid w:val="003011C5"/>
    <w:rsid w:val="00301709"/>
    <w:rsid w:val="00302AA2"/>
    <w:rsid w:val="00303592"/>
    <w:rsid w:val="00303E84"/>
    <w:rsid w:val="00303FA9"/>
    <w:rsid w:val="0030436C"/>
    <w:rsid w:val="003043B9"/>
    <w:rsid w:val="0030451F"/>
    <w:rsid w:val="0030471F"/>
    <w:rsid w:val="003050CC"/>
    <w:rsid w:val="0030561E"/>
    <w:rsid w:val="00305673"/>
    <w:rsid w:val="00305A89"/>
    <w:rsid w:val="00305C69"/>
    <w:rsid w:val="00305D93"/>
    <w:rsid w:val="00305F91"/>
    <w:rsid w:val="00305F99"/>
    <w:rsid w:val="0030654A"/>
    <w:rsid w:val="00306777"/>
    <w:rsid w:val="00306F91"/>
    <w:rsid w:val="003075A2"/>
    <w:rsid w:val="00310237"/>
    <w:rsid w:val="00310705"/>
    <w:rsid w:val="00310C53"/>
    <w:rsid w:val="00310E18"/>
    <w:rsid w:val="00311959"/>
    <w:rsid w:val="00312398"/>
    <w:rsid w:val="00312C00"/>
    <w:rsid w:val="00313673"/>
    <w:rsid w:val="0031445F"/>
    <w:rsid w:val="003144E7"/>
    <w:rsid w:val="00314532"/>
    <w:rsid w:val="00314709"/>
    <w:rsid w:val="003154EC"/>
    <w:rsid w:val="0031588B"/>
    <w:rsid w:val="003162B1"/>
    <w:rsid w:val="00316992"/>
    <w:rsid w:val="00316A90"/>
    <w:rsid w:val="00316CBA"/>
    <w:rsid w:val="003176E3"/>
    <w:rsid w:val="00317EFF"/>
    <w:rsid w:val="00320FBC"/>
    <w:rsid w:val="00321223"/>
    <w:rsid w:val="00321485"/>
    <w:rsid w:val="003225BE"/>
    <w:rsid w:val="0032311D"/>
    <w:rsid w:val="00323217"/>
    <w:rsid w:val="00323E88"/>
    <w:rsid w:val="00324665"/>
    <w:rsid w:val="003258A7"/>
    <w:rsid w:val="00327529"/>
    <w:rsid w:val="00327581"/>
    <w:rsid w:val="003276B5"/>
    <w:rsid w:val="00327D16"/>
    <w:rsid w:val="00330286"/>
    <w:rsid w:val="0033036C"/>
    <w:rsid w:val="003303FE"/>
    <w:rsid w:val="00330653"/>
    <w:rsid w:val="003312A6"/>
    <w:rsid w:val="003321D5"/>
    <w:rsid w:val="00332B24"/>
    <w:rsid w:val="00333673"/>
    <w:rsid w:val="003344A1"/>
    <w:rsid w:val="0033455A"/>
    <w:rsid w:val="003349F5"/>
    <w:rsid w:val="00334DFB"/>
    <w:rsid w:val="00334EB6"/>
    <w:rsid w:val="00335235"/>
    <w:rsid w:val="00335864"/>
    <w:rsid w:val="00336E33"/>
    <w:rsid w:val="003375B0"/>
    <w:rsid w:val="00337A4B"/>
    <w:rsid w:val="00337FD2"/>
    <w:rsid w:val="00340352"/>
    <w:rsid w:val="00341E1D"/>
    <w:rsid w:val="00342398"/>
    <w:rsid w:val="003428BB"/>
    <w:rsid w:val="00342ECE"/>
    <w:rsid w:val="00343189"/>
    <w:rsid w:val="003432A4"/>
    <w:rsid w:val="003439E9"/>
    <w:rsid w:val="00343C2E"/>
    <w:rsid w:val="003444AC"/>
    <w:rsid w:val="0034478F"/>
    <w:rsid w:val="00344864"/>
    <w:rsid w:val="00344F41"/>
    <w:rsid w:val="00345393"/>
    <w:rsid w:val="00345E2C"/>
    <w:rsid w:val="00346B06"/>
    <w:rsid w:val="00346DD1"/>
    <w:rsid w:val="00346DEF"/>
    <w:rsid w:val="0035030B"/>
    <w:rsid w:val="00350913"/>
    <w:rsid w:val="00350F62"/>
    <w:rsid w:val="003515C5"/>
    <w:rsid w:val="00352358"/>
    <w:rsid w:val="00352EFD"/>
    <w:rsid w:val="0035303E"/>
    <w:rsid w:val="00353409"/>
    <w:rsid w:val="00353CFC"/>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EB6"/>
    <w:rsid w:val="003610EA"/>
    <w:rsid w:val="003614A2"/>
    <w:rsid w:val="00362CBC"/>
    <w:rsid w:val="00363927"/>
    <w:rsid w:val="00363AB7"/>
    <w:rsid w:val="00365682"/>
    <w:rsid w:val="0036595A"/>
    <w:rsid w:val="003660D0"/>
    <w:rsid w:val="00367BD4"/>
    <w:rsid w:val="00367C2A"/>
    <w:rsid w:val="003700D2"/>
    <w:rsid w:val="00370988"/>
    <w:rsid w:val="003721E0"/>
    <w:rsid w:val="003725EE"/>
    <w:rsid w:val="00372A69"/>
    <w:rsid w:val="0037386B"/>
    <w:rsid w:val="0037398D"/>
    <w:rsid w:val="003742EA"/>
    <w:rsid w:val="003744C9"/>
    <w:rsid w:val="00374EC3"/>
    <w:rsid w:val="0037556A"/>
    <w:rsid w:val="0037560E"/>
    <w:rsid w:val="00375AF5"/>
    <w:rsid w:val="00376585"/>
    <w:rsid w:val="003765C2"/>
    <w:rsid w:val="00377F2B"/>
    <w:rsid w:val="00377F65"/>
    <w:rsid w:val="00377FBC"/>
    <w:rsid w:val="003807E3"/>
    <w:rsid w:val="00380C70"/>
    <w:rsid w:val="00382C4E"/>
    <w:rsid w:val="003833F3"/>
    <w:rsid w:val="0038383D"/>
    <w:rsid w:val="00383EFB"/>
    <w:rsid w:val="0038448A"/>
    <w:rsid w:val="00384602"/>
    <w:rsid w:val="003858FB"/>
    <w:rsid w:val="00385F9E"/>
    <w:rsid w:val="0038697F"/>
    <w:rsid w:val="00386B7C"/>
    <w:rsid w:val="0038736D"/>
    <w:rsid w:val="00387AC6"/>
    <w:rsid w:val="00387BAA"/>
    <w:rsid w:val="00387FE3"/>
    <w:rsid w:val="00390804"/>
    <w:rsid w:val="00390998"/>
    <w:rsid w:val="00390DFB"/>
    <w:rsid w:val="00390FC6"/>
    <w:rsid w:val="00391697"/>
    <w:rsid w:val="0039197C"/>
    <w:rsid w:val="00391D3C"/>
    <w:rsid w:val="00392393"/>
    <w:rsid w:val="00392CC3"/>
    <w:rsid w:val="003933A3"/>
    <w:rsid w:val="00393968"/>
    <w:rsid w:val="00393B87"/>
    <w:rsid w:val="003945FB"/>
    <w:rsid w:val="0039632A"/>
    <w:rsid w:val="00397144"/>
    <w:rsid w:val="00397BCA"/>
    <w:rsid w:val="003A07CF"/>
    <w:rsid w:val="003A091D"/>
    <w:rsid w:val="003A09F2"/>
    <w:rsid w:val="003A11BA"/>
    <w:rsid w:val="003A1629"/>
    <w:rsid w:val="003A17E0"/>
    <w:rsid w:val="003A1CB0"/>
    <w:rsid w:val="003A1DFB"/>
    <w:rsid w:val="003A26EC"/>
    <w:rsid w:val="003A391E"/>
    <w:rsid w:val="003A3C3E"/>
    <w:rsid w:val="003A3E91"/>
    <w:rsid w:val="003A48CE"/>
    <w:rsid w:val="003A52FC"/>
    <w:rsid w:val="003A608F"/>
    <w:rsid w:val="003A62F5"/>
    <w:rsid w:val="003B0125"/>
    <w:rsid w:val="003B11D4"/>
    <w:rsid w:val="003B1884"/>
    <w:rsid w:val="003B1FDD"/>
    <w:rsid w:val="003B28A7"/>
    <w:rsid w:val="003B39A1"/>
    <w:rsid w:val="003B3AF2"/>
    <w:rsid w:val="003B4336"/>
    <w:rsid w:val="003B48E3"/>
    <w:rsid w:val="003B4E55"/>
    <w:rsid w:val="003B5088"/>
    <w:rsid w:val="003B50D1"/>
    <w:rsid w:val="003B56C2"/>
    <w:rsid w:val="003B5744"/>
    <w:rsid w:val="003B639D"/>
    <w:rsid w:val="003B6BEF"/>
    <w:rsid w:val="003B7296"/>
    <w:rsid w:val="003B7508"/>
    <w:rsid w:val="003B777D"/>
    <w:rsid w:val="003C05C8"/>
    <w:rsid w:val="003C06AF"/>
    <w:rsid w:val="003C0962"/>
    <w:rsid w:val="003C0BC6"/>
    <w:rsid w:val="003C18F6"/>
    <w:rsid w:val="003C1C9A"/>
    <w:rsid w:val="003C2E47"/>
    <w:rsid w:val="003C347D"/>
    <w:rsid w:val="003C3543"/>
    <w:rsid w:val="003C3A31"/>
    <w:rsid w:val="003C3AD7"/>
    <w:rsid w:val="003C493F"/>
    <w:rsid w:val="003C53E9"/>
    <w:rsid w:val="003C6563"/>
    <w:rsid w:val="003C6B39"/>
    <w:rsid w:val="003C6DF4"/>
    <w:rsid w:val="003C6EA6"/>
    <w:rsid w:val="003C7002"/>
    <w:rsid w:val="003C7793"/>
    <w:rsid w:val="003D09CF"/>
    <w:rsid w:val="003D0EFC"/>
    <w:rsid w:val="003D1883"/>
    <w:rsid w:val="003D1F3E"/>
    <w:rsid w:val="003D1FC9"/>
    <w:rsid w:val="003D2379"/>
    <w:rsid w:val="003D2A59"/>
    <w:rsid w:val="003D31E6"/>
    <w:rsid w:val="003D36EB"/>
    <w:rsid w:val="003D406A"/>
    <w:rsid w:val="003D5327"/>
    <w:rsid w:val="003D532C"/>
    <w:rsid w:val="003D5480"/>
    <w:rsid w:val="003D58DA"/>
    <w:rsid w:val="003D59C8"/>
    <w:rsid w:val="003D610F"/>
    <w:rsid w:val="003D7646"/>
    <w:rsid w:val="003D7893"/>
    <w:rsid w:val="003D7980"/>
    <w:rsid w:val="003D7D0D"/>
    <w:rsid w:val="003D7D0E"/>
    <w:rsid w:val="003D7D55"/>
    <w:rsid w:val="003E0657"/>
    <w:rsid w:val="003E10F1"/>
    <w:rsid w:val="003E2103"/>
    <w:rsid w:val="003E2339"/>
    <w:rsid w:val="003E275E"/>
    <w:rsid w:val="003E282B"/>
    <w:rsid w:val="003E2D0F"/>
    <w:rsid w:val="003E40D4"/>
    <w:rsid w:val="003E4434"/>
    <w:rsid w:val="003E5B91"/>
    <w:rsid w:val="003E61DB"/>
    <w:rsid w:val="003E64CB"/>
    <w:rsid w:val="003F020B"/>
    <w:rsid w:val="003F04EF"/>
    <w:rsid w:val="003F0933"/>
    <w:rsid w:val="003F0B8D"/>
    <w:rsid w:val="003F0ED3"/>
    <w:rsid w:val="003F1021"/>
    <w:rsid w:val="003F110B"/>
    <w:rsid w:val="003F218E"/>
    <w:rsid w:val="003F2311"/>
    <w:rsid w:val="003F2774"/>
    <w:rsid w:val="003F2A61"/>
    <w:rsid w:val="003F2B1E"/>
    <w:rsid w:val="003F2FA6"/>
    <w:rsid w:val="003F2FC8"/>
    <w:rsid w:val="003F3598"/>
    <w:rsid w:val="003F36F9"/>
    <w:rsid w:val="003F455E"/>
    <w:rsid w:val="003F486D"/>
    <w:rsid w:val="003F4FA4"/>
    <w:rsid w:val="003F5A58"/>
    <w:rsid w:val="003F5E65"/>
    <w:rsid w:val="003F6735"/>
    <w:rsid w:val="003F6FCF"/>
    <w:rsid w:val="003F769A"/>
    <w:rsid w:val="003F7A5B"/>
    <w:rsid w:val="003F7ED8"/>
    <w:rsid w:val="00400896"/>
    <w:rsid w:val="00400ACF"/>
    <w:rsid w:val="00401478"/>
    <w:rsid w:val="004014D6"/>
    <w:rsid w:val="00401769"/>
    <w:rsid w:val="00401F51"/>
    <w:rsid w:val="00402119"/>
    <w:rsid w:val="004021F3"/>
    <w:rsid w:val="00402D4C"/>
    <w:rsid w:val="004031E6"/>
    <w:rsid w:val="00403318"/>
    <w:rsid w:val="004040A1"/>
    <w:rsid w:val="004043E9"/>
    <w:rsid w:val="00404BB2"/>
    <w:rsid w:val="00404BFD"/>
    <w:rsid w:val="00405B7D"/>
    <w:rsid w:val="0040619C"/>
    <w:rsid w:val="00406696"/>
    <w:rsid w:val="00406B3F"/>
    <w:rsid w:val="00406C8C"/>
    <w:rsid w:val="00407156"/>
    <w:rsid w:val="00407449"/>
    <w:rsid w:val="00407DAF"/>
    <w:rsid w:val="0041006E"/>
    <w:rsid w:val="004106EF"/>
    <w:rsid w:val="00411178"/>
    <w:rsid w:val="004114F9"/>
    <w:rsid w:val="0041198D"/>
    <w:rsid w:val="00411F18"/>
    <w:rsid w:val="00412AB7"/>
    <w:rsid w:val="00413159"/>
    <w:rsid w:val="00414234"/>
    <w:rsid w:val="004145D3"/>
    <w:rsid w:val="00414E6E"/>
    <w:rsid w:val="00415232"/>
    <w:rsid w:val="00415CE1"/>
    <w:rsid w:val="00415D58"/>
    <w:rsid w:val="004163D5"/>
    <w:rsid w:val="0041643A"/>
    <w:rsid w:val="00416697"/>
    <w:rsid w:val="00417BEF"/>
    <w:rsid w:val="00417D53"/>
    <w:rsid w:val="00417D71"/>
    <w:rsid w:val="004204F8"/>
    <w:rsid w:val="00420881"/>
    <w:rsid w:val="00420BFF"/>
    <w:rsid w:val="00420D0A"/>
    <w:rsid w:val="00421859"/>
    <w:rsid w:val="00422321"/>
    <w:rsid w:val="00422696"/>
    <w:rsid w:val="004226E9"/>
    <w:rsid w:val="004230BC"/>
    <w:rsid w:val="00423DED"/>
    <w:rsid w:val="00423F42"/>
    <w:rsid w:val="00424066"/>
    <w:rsid w:val="00424E71"/>
    <w:rsid w:val="0042522D"/>
    <w:rsid w:val="00425F57"/>
    <w:rsid w:val="00426596"/>
    <w:rsid w:val="00426A2A"/>
    <w:rsid w:val="00430A64"/>
    <w:rsid w:val="00430AE2"/>
    <w:rsid w:val="004313CB"/>
    <w:rsid w:val="00431E1E"/>
    <w:rsid w:val="00433EC0"/>
    <w:rsid w:val="004340F6"/>
    <w:rsid w:val="00434196"/>
    <w:rsid w:val="00434504"/>
    <w:rsid w:val="00434E3D"/>
    <w:rsid w:val="004350EE"/>
    <w:rsid w:val="00436120"/>
    <w:rsid w:val="004369DC"/>
    <w:rsid w:val="004369F8"/>
    <w:rsid w:val="004372B9"/>
    <w:rsid w:val="00437EC7"/>
    <w:rsid w:val="0044043A"/>
    <w:rsid w:val="004408BE"/>
    <w:rsid w:val="00440A28"/>
    <w:rsid w:val="00440DC1"/>
    <w:rsid w:val="00441230"/>
    <w:rsid w:val="00441CB3"/>
    <w:rsid w:val="00441D4D"/>
    <w:rsid w:val="0044204C"/>
    <w:rsid w:val="00442AA6"/>
    <w:rsid w:val="00443465"/>
    <w:rsid w:val="004443ED"/>
    <w:rsid w:val="0044477F"/>
    <w:rsid w:val="00444B9D"/>
    <w:rsid w:val="00444F5E"/>
    <w:rsid w:val="0044541A"/>
    <w:rsid w:val="004460C0"/>
    <w:rsid w:val="004467BC"/>
    <w:rsid w:val="00447CB2"/>
    <w:rsid w:val="004501CB"/>
    <w:rsid w:val="00450793"/>
    <w:rsid w:val="00450887"/>
    <w:rsid w:val="00450A0A"/>
    <w:rsid w:val="00451895"/>
    <w:rsid w:val="004518B1"/>
    <w:rsid w:val="00451981"/>
    <w:rsid w:val="0045222D"/>
    <w:rsid w:val="004523C3"/>
    <w:rsid w:val="00452448"/>
    <w:rsid w:val="00452537"/>
    <w:rsid w:val="0045271F"/>
    <w:rsid w:val="0045278C"/>
    <w:rsid w:val="00452C1F"/>
    <w:rsid w:val="004535EA"/>
    <w:rsid w:val="00453C3F"/>
    <w:rsid w:val="00453DD8"/>
    <w:rsid w:val="00454381"/>
    <w:rsid w:val="00454DC4"/>
    <w:rsid w:val="00455A5D"/>
    <w:rsid w:val="00455C47"/>
    <w:rsid w:val="00456505"/>
    <w:rsid w:val="0045679F"/>
    <w:rsid w:val="0046038C"/>
    <w:rsid w:val="004615CA"/>
    <w:rsid w:val="004619A8"/>
    <w:rsid w:val="00461D87"/>
    <w:rsid w:val="00461EA1"/>
    <w:rsid w:val="00461EC9"/>
    <w:rsid w:val="00461FC7"/>
    <w:rsid w:val="00462481"/>
    <w:rsid w:val="00462755"/>
    <w:rsid w:val="00462E8F"/>
    <w:rsid w:val="004631AD"/>
    <w:rsid w:val="00463C98"/>
    <w:rsid w:val="00464A3D"/>
    <w:rsid w:val="00464B94"/>
    <w:rsid w:val="00465174"/>
    <w:rsid w:val="00465344"/>
    <w:rsid w:val="004665D9"/>
    <w:rsid w:val="004667F1"/>
    <w:rsid w:val="0046710D"/>
    <w:rsid w:val="00467EA3"/>
    <w:rsid w:val="00470161"/>
    <w:rsid w:val="00470DC7"/>
    <w:rsid w:val="0047138E"/>
    <w:rsid w:val="004720F6"/>
    <w:rsid w:val="00472402"/>
    <w:rsid w:val="00472C96"/>
    <w:rsid w:val="00472FCD"/>
    <w:rsid w:val="0047319C"/>
    <w:rsid w:val="00473D24"/>
    <w:rsid w:val="004754A2"/>
    <w:rsid w:val="00475DE9"/>
    <w:rsid w:val="00476DA2"/>
    <w:rsid w:val="00477438"/>
    <w:rsid w:val="00477A3D"/>
    <w:rsid w:val="00477A41"/>
    <w:rsid w:val="004801FB"/>
    <w:rsid w:val="0048023B"/>
    <w:rsid w:val="00480283"/>
    <w:rsid w:val="00480B18"/>
    <w:rsid w:val="00481306"/>
    <w:rsid w:val="00481636"/>
    <w:rsid w:val="00483318"/>
    <w:rsid w:val="00483531"/>
    <w:rsid w:val="00483ECF"/>
    <w:rsid w:val="00483F39"/>
    <w:rsid w:val="00484CF2"/>
    <w:rsid w:val="00484F7C"/>
    <w:rsid w:val="0048542A"/>
    <w:rsid w:val="004854D2"/>
    <w:rsid w:val="00485672"/>
    <w:rsid w:val="00485764"/>
    <w:rsid w:val="00486209"/>
    <w:rsid w:val="00486AC9"/>
    <w:rsid w:val="00491AB6"/>
    <w:rsid w:val="00491D78"/>
    <w:rsid w:val="004930CA"/>
    <w:rsid w:val="00493850"/>
    <w:rsid w:val="00494216"/>
    <w:rsid w:val="004943D8"/>
    <w:rsid w:val="00494A95"/>
    <w:rsid w:val="00495FEF"/>
    <w:rsid w:val="00496467"/>
    <w:rsid w:val="004968FF"/>
    <w:rsid w:val="00496A01"/>
    <w:rsid w:val="00496A87"/>
    <w:rsid w:val="00497C3C"/>
    <w:rsid w:val="004A115F"/>
    <w:rsid w:val="004A144E"/>
    <w:rsid w:val="004A1505"/>
    <w:rsid w:val="004A19E7"/>
    <w:rsid w:val="004A1BCE"/>
    <w:rsid w:val="004A1DE7"/>
    <w:rsid w:val="004A27DE"/>
    <w:rsid w:val="004A2C72"/>
    <w:rsid w:val="004A37E6"/>
    <w:rsid w:val="004A3D07"/>
    <w:rsid w:val="004A3EB7"/>
    <w:rsid w:val="004A517F"/>
    <w:rsid w:val="004A542F"/>
    <w:rsid w:val="004A5A8A"/>
    <w:rsid w:val="004A625B"/>
    <w:rsid w:val="004A6817"/>
    <w:rsid w:val="004A699F"/>
    <w:rsid w:val="004A6B4B"/>
    <w:rsid w:val="004A6DD3"/>
    <w:rsid w:val="004A74B0"/>
    <w:rsid w:val="004A7E61"/>
    <w:rsid w:val="004B018F"/>
    <w:rsid w:val="004B1A47"/>
    <w:rsid w:val="004B2772"/>
    <w:rsid w:val="004B2DC5"/>
    <w:rsid w:val="004B317D"/>
    <w:rsid w:val="004B3763"/>
    <w:rsid w:val="004B3DC6"/>
    <w:rsid w:val="004B4692"/>
    <w:rsid w:val="004B4DC7"/>
    <w:rsid w:val="004B53A4"/>
    <w:rsid w:val="004B5A8D"/>
    <w:rsid w:val="004C1691"/>
    <w:rsid w:val="004C2880"/>
    <w:rsid w:val="004C2C7C"/>
    <w:rsid w:val="004C2C80"/>
    <w:rsid w:val="004C2F81"/>
    <w:rsid w:val="004C33CF"/>
    <w:rsid w:val="004C4861"/>
    <w:rsid w:val="004C4CA0"/>
    <w:rsid w:val="004C57DF"/>
    <w:rsid w:val="004C7269"/>
    <w:rsid w:val="004C77CC"/>
    <w:rsid w:val="004C7B9E"/>
    <w:rsid w:val="004D002F"/>
    <w:rsid w:val="004D04A2"/>
    <w:rsid w:val="004D0941"/>
    <w:rsid w:val="004D0EA0"/>
    <w:rsid w:val="004D10DC"/>
    <w:rsid w:val="004D166E"/>
    <w:rsid w:val="004D1A40"/>
    <w:rsid w:val="004D1C2B"/>
    <w:rsid w:val="004D1D20"/>
    <w:rsid w:val="004D1D29"/>
    <w:rsid w:val="004D2165"/>
    <w:rsid w:val="004D28DE"/>
    <w:rsid w:val="004D3105"/>
    <w:rsid w:val="004D37A7"/>
    <w:rsid w:val="004D4368"/>
    <w:rsid w:val="004D43BE"/>
    <w:rsid w:val="004D4977"/>
    <w:rsid w:val="004D4F99"/>
    <w:rsid w:val="004D50C8"/>
    <w:rsid w:val="004D6681"/>
    <w:rsid w:val="004D6A00"/>
    <w:rsid w:val="004D6B84"/>
    <w:rsid w:val="004D727C"/>
    <w:rsid w:val="004D73C2"/>
    <w:rsid w:val="004D7A43"/>
    <w:rsid w:val="004E044B"/>
    <w:rsid w:val="004E08CE"/>
    <w:rsid w:val="004E1B96"/>
    <w:rsid w:val="004E204E"/>
    <w:rsid w:val="004E2243"/>
    <w:rsid w:val="004E22D2"/>
    <w:rsid w:val="004E2592"/>
    <w:rsid w:val="004E2E77"/>
    <w:rsid w:val="004E311C"/>
    <w:rsid w:val="004E322F"/>
    <w:rsid w:val="004E4DFB"/>
    <w:rsid w:val="004E519A"/>
    <w:rsid w:val="004E646D"/>
    <w:rsid w:val="004E6782"/>
    <w:rsid w:val="004F085C"/>
    <w:rsid w:val="004F0CF6"/>
    <w:rsid w:val="004F1F5F"/>
    <w:rsid w:val="004F2002"/>
    <w:rsid w:val="004F2042"/>
    <w:rsid w:val="004F27D8"/>
    <w:rsid w:val="004F28FE"/>
    <w:rsid w:val="004F2B60"/>
    <w:rsid w:val="004F2D5C"/>
    <w:rsid w:val="004F30AB"/>
    <w:rsid w:val="004F32CD"/>
    <w:rsid w:val="004F3FCE"/>
    <w:rsid w:val="004F4444"/>
    <w:rsid w:val="004F4741"/>
    <w:rsid w:val="004F4E47"/>
    <w:rsid w:val="004F5BD6"/>
    <w:rsid w:val="004F5E40"/>
    <w:rsid w:val="004F5F0B"/>
    <w:rsid w:val="005006FD"/>
    <w:rsid w:val="0050212E"/>
    <w:rsid w:val="00502318"/>
    <w:rsid w:val="00502F15"/>
    <w:rsid w:val="005030DF"/>
    <w:rsid w:val="00503684"/>
    <w:rsid w:val="00503E36"/>
    <w:rsid w:val="00504D3C"/>
    <w:rsid w:val="00505B4F"/>
    <w:rsid w:val="005061DC"/>
    <w:rsid w:val="00506916"/>
    <w:rsid w:val="005100AC"/>
    <w:rsid w:val="00510357"/>
    <w:rsid w:val="00510BB3"/>
    <w:rsid w:val="0051121B"/>
    <w:rsid w:val="005136BA"/>
    <w:rsid w:val="00514A10"/>
    <w:rsid w:val="005150B8"/>
    <w:rsid w:val="00515A51"/>
    <w:rsid w:val="00516574"/>
    <w:rsid w:val="00516AA2"/>
    <w:rsid w:val="00516FF0"/>
    <w:rsid w:val="00520724"/>
    <w:rsid w:val="00520F0A"/>
    <w:rsid w:val="00520FDB"/>
    <w:rsid w:val="00521604"/>
    <w:rsid w:val="00521A97"/>
    <w:rsid w:val="00521E13"/>
    <w:rsid w:val="0052238D"/>
    <w:rsid w:val="00522C59"/>
    <w:rsid w:val="00523B88"/>
    <w:rsid w:val="00523EB3"/>
    <w:rsid w:val="00524448"/>
    <w:rsid w:val="00524519"/>
    <w:rsid w:val="00524EA0"/>
    <w:rsid w:val="00524FD4"/>
    <w:rsid w:val="00526163"/>
    <w:rsid w:val="00526390"/>
    <w:rsid w:val="00526AA8"/>
    <w:rsid w:val="00526DF7"/>
    <w:rsid w:val="00527058"/>
    <w:rsid w:val="005272A2"/>
    <w:rsid w:val="00527A19"/>
    <w:rsid w:val="005311B6"/>
    <w:rsid w:val="0053226C"/>
    <w:rsid w:val="005324D3"/>
    <w:rsid w:val="005326EB"/>
    <w:rsid w:val="0053284E"/>
    <w:rsid w:val="005333FE"/>
    <w:rsid w:val="005339CD"/>
    <w:rsid w:val="00533BF9"/>
    <w:rsid w:val="0053424B"/>
    <w:rsid w:val="0053465F"/>
    <w:rsid w:val="00534F46"/>
    <w:rsid w:val="00535D87"/>
    <w:rsid w:val="00536293"/>
    <w:rsid w:val="00536BD9"/>
    <w:rsid w:val="00536EB6"/>
    <w:rsid w:val="00536F45"/>
    <w:rsid w:val="00540434"/>
    <w:rsid w:val="00540ED7"/>
    <w:rsid w:val="00541D85"/>
    <w:rsid w:val="0054211A"/>
    <w:rsid w:val="00542946"/>
    <w:rsid w:val="00544331"/>
    <w:rsid w:val="00544665"/>
    <w:rsid w:val="005448F1"/>
    <w:rsid w:val="00544A38"/>
    <w:rsid w:val="0054502B"/>
    <w:rsid w:val="00545194"/>
    <w:rsid w:val="00545378"/>
    <w:rsid w:val="0054577A"/>
    <w:rsid w:val="00545E52"/>
    <w:rsid w:val="00546627"/>
    <w:rsid w:val="00546797"/>
    <w:rsid w:val="00546A06"/>
    <w:rsid w:val="00547363"/>
    <w:rsid w:val="00547644"/>
    <w:rsid w:val="0054771A"/>
    <w:rsid w:val="005478C0"/>
    <w:rsid w:val="00547B17"/>
    <w:rsid w:val="00551563"/>
    <w:rsid w:val="00551A4A"/>
    <w:rsid w:val="00551FD1"/>
    <w:rsid w:val="00552BC1"/>
    <w:rsid w:val="00552F6A"/>
    <w:rsid w:val="00552FA9"/>
    <w:rsid w:val="0055346C"/>
    <w:rsid w:val="00553AD8"/>
    <w:rsid w:val="00553E23"/>
    <w:rsid w:val="00553E59"/>
    <w:rsid w:val="00554A66"/>
    <w:rsid w:val="0055577C"/>
    <w:rsid w:val="005559B1"/>
    <w:rsid w:val="00556568"/>
    <w:rsid w:val="005608D2"/>
    <w:rsid w:val="00561BFD"/>
    <w:rsid w:val="00561C87"/>
    <w:rsid w:val="00562314"/>
    <w:rsid w:val="005627F6"/>
    <w:rsid w:val="005630BE"/>
    <w:rsid w:val="0056361A"/>
    <w:rsid w:val="00563FBA"/>
    <w:rsid w:val="0056403D"/>
    <w:rsid w:val="0056497E"/>
    <w:rsid w:val="00564997"/>
    <w:rsid w:val="00565363"/>
    <w:rsid w:val="00565474"/>
    <w:rsid w:val="0056554E"/>
    <w:rsid w:val="00565669"/>
    <w:rsid w:val="00565A3C"/>
    <w:rsid w:val="005667DA"/>
    <w:rsid w:val="00566D24"/>
    <w:rsid w:val="00567212"/>
    <w:rsid w:val="00567354"/>
    <w:rsid w:val="00567E25"/>
    <w:rsid w:val="00570CD2"/>
    <w:rsid w:val="0057100F"/>
    <w:rsid w:val="005717AD"/>
    <w:rsid w:val="005717F2"/>
    <w:rsid w:val="00572581"/>
    <w:rsid w:val="0057323D"/>
    <w:rsid w:val="00573AB2"/>
    <w:rsid w:val="00574203"/>
    <w:rsid w:val="00574277"/>
    <w:rsid w:val="0057462B"/>
    <w:rsid w:val="00574BD4"/>
    <w:rsid w:val="005753F6"/>
    <w:rsid w:val="00575A39"/>
    <w:rsid w:val="00575CF0"/>
    <w:rsid w:val="00576065"/>
    <w:rsid w:val="005760C7"/>
    <w:rsid w:val="00576146"/>
    <w:rsid w:val="00576AB3"/>
    <w:rsid w:val="00577684"/>
    <w:rsid w:val="00577A26"/>
    <w:rsid w:val="0058004E"/>
    <w:rsid w:val="005801A1"/>
    <w:rsid w:val="00580F8B"/>
    <w:rsid w:val="00581B3B"/>
    <w:rsid w:val="00581C12"/>
    <w:rsid w:val="005824F6"/>
    <w:rsid w:val="005830CC"/>
    <w:rsid w:val="0058357A"/>
    <w:rsid w:val="00583B6E"/>
    <w:rsid w:val="00584397"/>
    <w:rsid w:val="00584464"/>
    <w:rsid w:val="005846A0"/>
    <w:rsid w:val="00584ABC"/>
    <w:rsid w:val="00584AF4"/>
    <w:rsid w:val="00584D54"/>
    <w:rsid w:val="005851EE"/>
    <w:rsid w:val="00585ED8"/>
    <w:rsid w:val="0058625E"/>
    <w:rsid w:val="005877C5"/>
    <w:rsid w:val="005905FD"/>
    <w:rsid w:val="005909F8"/>
    <w:rsid w:val="00591304"/>
    <w:rsid w:val="00591C9D"/>
    <w:rsid w:val="00592371"/>
    <w:rsid w:val="00592631"/>
    <w:rsid w:val="00593076"/>
    <w:rsid w:val="00593540"/>
    <w:rsid w:val="00593736"/>
    <w:rsid w:val="00593E3A"/>
    <w:rsid w:val="00594A1E"/>
    <w:rsid w:val="00594E7C"/>
    <w:rsid w:val="00595EE2"/>
    <w:rsid w:val="00596120"/>
    <w:rsid w:val="005967B5"/>
    <w:rsid w:val="00596A98"/>
    <w:rsid w:val="005A0033"/>
    <w:rsid w:val="005A05B9"/>
    <w:rsid w:val="005A0FA6"/>
    <w:rsid w:val="005A1225"/>
    <w:rsid w:val="005A1812"/>
    <w:rsid w:val="005A1E41"/>
    <w:rsid w:val="005A21BC"/>
    <w:rsid w:val="005A238A"/>
    <w:rsid w:val="005A2945"/>
    <w:rsid w:val="005A3945"/>
    <w:rsid w:val="005A4119"/>
    <w:rsid w:val="005A45A9"/>
    <w:rsid w:val="005A53CB"/>
    <w:rsid w:val="005A55CF"/>
    <w:rsid w:val="005A57A8"/>
    <w:rsid w:val="005A63A0"/>
    <w:rsid w:val="005A7987"/>
    <w:rsid w:val="005B0A69"/>
    <w:rsid w:val="005B1484"/>
    <w:rsid w:val="005B1706"/>
    <w:rsid w:val="005B2115"/>
    <w:rsid w:val="005B28EC"/>
    <w:rsid w:val="005B2B89"/>
    <w:rsid w:val="005B2EED"/>
    <w:rsid w:val="005B3295"/>
    <w:rsid w:val="005B34A8"/>
    <w:rsid w:val="005B3A29"/>
    <w:rsid w:val="005B3CCD"/>
    <w:rsid w:val="005B50E2"/>
    <w:rsid w:val="005B5698"/>
    <w:rsid w:val="005B5729"/>
    <w:rsid w:val="005B5B8D"/>
    <w:rsid w:val="005B69D1"/>
    <w:rsid w:val="005B6B57"/>
    <w:rsid w:val="005B72A6"/>
    <w:rsid w:val="005B7821"/>
    <w:rsid w:val="005C00B0"/>
    <w:rsid w:val="005C0747"/>
    <w:rsid w:val="005C0771"/>
    <w:rsid w:val="005C0F34"/>
    <w:rsid w:val="005C102A"/>
    <w:rsid w:val="005C14FE"/>
    <w:rsid w:val="005C1A46"/>
    <w:rsid w:val="005C1EEC"/>
    <w:rsid w:val="005C22A8"/>
    <w:rsid w:val="005C2561"/>
    <w:rsid w:val="005C2771"/>
    <w:rsid w:val="005C2B75"/>
    <w:rsid w:val="005C315C"/>
    <w:rsid w:val="005C33BA"/>
    <w:rsid w:val="005C352C"/>
    <w:rsid w:val="005C387D"/>
    <w:rsid w:val="005C4470"/>
    <w:rsid w:val="005C4887"/>
    <w:rsid w:val="005C4AF0"/>
    <w:rsid w:val="005C6127"/>
    <w:rsid w:val="005C650D"/>
    <w:rsid w:val="005C66C4"/>
    <w:rsid w:val="005C6DBD"/>
    <w:rsid w:val="005C7BD6"/>
    <w:rsid w:val="005D06DD"/>
    <w:rsid w:val="005D0A11"/>
    <w:rsid w:val="005D10B6"/>
    <w:rsid w:val="005D279B"/>
    <w:rsid w:val="005D30E9"/>
    <w:rsid w:val="005D3493"/>
    <w:rsid w:val="005D3666"/>
    <w:rsid w:val="005D3836"/>
    <w:rsid w:val="005D3A63"/>
    <w:rsid w:val="005D3E11"/>
    <w:rsid w:val="005D4247"/>
    <w:rsid w:val="005D43B1"/>
    <w:rsid w:val="005D49B3"/>
    <w:rsid w:val="005D5211"/>
    <w:rsid w:val="005D5ED7"/>
    <w:rsid w:val="005D636D"/>
    <w:rsid w:val="005D63E7"/>
    <w:rsid w:val="005D715C"/>
    <w:rsid w:val="005D7608"/>
    <w:rsid w:val="005D7A4C"/>
    <w:rsid w:val="005D7A89"/>
    <w:rsid w:val="005D7D55"/>
    <w:rsid w:val="005E02F1"/>
    <w:rsid w:val="005E06A0"/>
    <w:rsid w:val="005E0A04"/>
    <w:rsid w:val="005E0C58"/>
    <w:rsid w:val="005E1506"/>
    <w:rsid w:val="005E24DF"/>
    <w:rsid w:val="005E25CA"/>
    <w:rsid w:val="005E34BD"/>
    <w:rsid w:val="005E3791"/>
    <w:rsid w:val="005E3911"/>
    <w:rsid w:val="005E3DA3"/>
    <w:rsid w:val="005E3FFC"/>
    <w:rsid w:val="005E44D3"/>
    <w:rsid w:val="005E4FCF"/>
    <w:rsid w:val="005E56CB"/>
    <w:rsid w:val="005E58FD"/>
    <w:rsid w:val="005E78CC"/>
    <w:rsid w:val="005F02A6"/>
    <w:rsid w:val="005F0CF3"/>
    <w:rsid w:val="005F1C16"/>
    <w:rsid w:val="005F22F9"/>
    <w:rsid w:val="005F2EBC"/>
    <w:rsid w:val="005F3344"/>
    <w:rsid w:val="005F36FF"/>
    <w:rsid w:val="005F39F2"/>
    <w:rsid w:val="005F43ED"/>
    <w:rsid w:val="005F46F4"/>
    <w:rsid w:val="005F5398"/>
    <w:rsid w:val="005F5909"/>
    <w:rsid w:val="005F654B"/>
    <w:rsid w:val="005F6FF9"/>
    <w:rsid w:val="005F753F"/>
    <w:rsid w:val="005F7733"/>
    <w:rsid w:val="005F7C8A"/>
    <w:rsid w:val="005F7D09"/>
    <w:rsid w:val="00600AB4"/>
    <w:rsid w:val="00601217"/>
    <w:rsid w:val="006013B0"/>
    <w:rsid w:val="00601777"/>
    <w:rsid w:val="00601E50"/>
    <w:rsid w:val="00601FE8"/>
    <w:rsid w:val="00602298"/>
    <w:rsid w:val="006024D3"/>
    <w:rsid w:val="00602973"/>
    <w:rsid w:val="00602E70"/>
    <w:rsid w:val="00603756"/>
    <w:rsid w:val="00603D78"/>
    <w:rsid w:val="006045E5"/>
    <w:rsid w:val="00605168"/>
    <w:rsid w:val="006052D3"/>
    <w:rsid w:val="0060647D"/>
    <w:rsid w:val="0060683E"/>
    <w:rsid w:val="0060690B"/>
    <w:rsid w:val="00606A75"/>
    <w:rsid w:val="00606D8F"/>
    <w:rsid w:val="006072B6"/>
    <w:rsid w:val="0061045B"/>
    <w:rsid w:val="0061080A"/>
    <w:rsid w:val="00610C5A"/>
    <w:rsid w:val="00611276"/>
    <w:rsid w:val="00611D6B"/>
    <w:rsid w:val="00611EF2"/>
    <w:rsid w:val="0061215F"/>
    <w:rsid w:val="00612D96"/>
    <w:rsid w:val="00612FB4"/>
    <w:rsid w:val="006130AD"/>
    <w:rsid w:val="006136C0"/>
    <w:rsid w:val="00613CC3"/>
    <w:rsid w:val="00613ED5"/>
    <w:rsid w:val="006147C3"/>
    <w:rsid w:val="006159EA"/>
    <w:rsid w:val="00616683"/>
    <w:rsid w:val="0061688F"/>
    <w:rsid w:val="00616FA4"/>
    <w:rsid w:val="006170FA"/>
    <w:rsid w:val="00617904"/>
    <w:rsid w:val="00617C07"/>
    <w:rsid w:val="00617E1E"/>
    <w:rsid w:val="00620A09"/>
    <w:rsid w:val="00622BA7"/>
    <w:rsid w:val="00622DD3"/>
    <w:rsid w:val="00623970"/>
    <w:rsid w:val="00623C60"/>
    <w:rsid w:val="006241B8"/>
    <w:rsid w:val="006246DE"/>
    <w:rsid w:val="006253F4"/>
    <w:rsid w:val="00625D3E"/>
    <w:rsid w:val="00626123"/>
    <w:rsid w:val="00626716"/>
    <w:rsid w:val="00630646"/>
    <w:rsid w:val="00630B79"/>
    <w:rsid w:val="00630C93"/>
    <w:rsid w:val="00631845"/>
    <w:rsid w:val="00631AE0"/>
    <w:rsid w:val="00631E48"/>
    <w:rsid w:val="00631F49"/>
    <w:rsid w:val="0063284B"/>
    <w:rsid w:val="00632B46"/>
    <w:rsid w:val="006335F3"/>
    <w:rsid w:val="006339F0"/>
    <w:rsid w:val="00634556"/>
    <w:rsid w:val="00634915"/>
    <w:rsid w:val="006350A2"/>
    <w:rsid w:val="006354BB"/>
    <w:rsid w:val="00635BED"/>
    <w:rsid w:val="00636AF1"/>
    <w:rsid w:val="00636C26"/>
    <w:rsid w:val="00636E29"/>
    <w:rsid w:val="0063708E"/>
    <w:rsid w:val="006371D8"/>
    <w:rsid w:val="0063748A"/>
    <w:rsid w:val="006375F0"/>
    <w:rsid w:val="0063777C"/>
    <w:rsid w:val="006400AB"/>
    <w:rsid w:val="00643153"/>
    <w:rsid w:val="00643D31"/>
    <w:rsid w:val="00643D43"/>
    <w:rsid w:val="00645667"/>
    <w:rsid w:val="00646B4E"/>
    <w:rsid w:val="006474FD"/>
    <w:rsid w:val="006506E2"/>
    <w:rsid w:val="00651236"/>
    <w:rsid w:val="006521F4"/>
    <w:rsid w:val="00652A31"/>
    <w:rsid w:val="00652EC7"/>
    <w:rsid w:val="0065335D"/>
    <w:rsid w:val="00653374"/>
    <w:rsid w:val="006544B9"/>
    <w:rsid w:val="00654763"/>
    <w:rsid w:val="00654CB0"/>
    <w:rsid w:val="006552AC"/>
    <w:rsid w:val="00655B69"/>
    <w:rsid w:val="006562AB"/>
    <w:rsid w:val="00656352"/>
    <w:rsid w:val="006570C7"/>
    <w:rsid w:val="006574C4"/>
    <w:rsid w:val="006604FE"/>
    <w:rsid w:val="00660EA2"/>
    <w:rsid w:val="00660F6E"/>
    <w:rsid w:val="00661084"/>
    <w:rsid w:val="006611BF"/>
    <w:rsid w:val="006615B7"/>
    <w:rsid w:val="00662040"/>
    <w:rsid w:val="006620B4"/>
    <w:rsid w:val="006624C9"/>
    <w:rsid w:val="006631A8"/>
    <w:rsid w:val="006632F2"/>
    <w:rsid w:val="00663D16"/>
    <w:rsid w:val="00664125"/>
    <w:rsid w:val="00664515"/>
    <w:rsid w:val="006654B6"/>
    <w:rsid w:val="006659D1"/>
    <w:rsid w:val="006660DE"/>
    <w:rsid w:val="00666110"/>
    <w:rsid w:val="00666A28"/>
    <w:rsid w:val="0066744B"/>
    <w:rsid w:val="00667895"/>
    <w:rsid w:val="00670044"/>
    <w:rsid w:val="006700C0"/>
    <w:rsid w:val="0067040F"/>
    <w:rsid w:val="006706BE"/>
    <w:rsid w:val="00670C83"/>
    <w:rsid w:val="00671538"/>
    <w:rsid w:val="00671933"/>
    <w:rsid w:val="00671C3F"/>
    <w:rsid w:val="00671D45"/>
    <w:rsid w:val="00672392"/>
    <w:rsid w:val="0067260F"/>
    <w:rsid w:val="00672CF9"/>
    <w:rsid w:val="006733DA"/>
    <w:rsid w:val="0067382C"/>
    <w:rsid w:val="00673992"/>
    <w:rsid w:val="0067445F"/>
    <w:rsid w:val="00674706"/>
    <w:rsid w:val="006748BA"/>
    <w:rsid w:val="00675D70"/>
    <w:rsid w:val="0067648A"/>
    <w:rsid w:val="00676B61"/>
    <w:rsid w:val="00677FD3"/>
    <w:rsid w:val="006808CE"/>
    <w:rsid w:val="00680EC0"/>
    <w:rsid w:val="00681B8C"/>
    <w:rsid w:val="00681DED"/>
    <w:rsid w:val="00681E9B"/>
    <w:rsid w:val="00682164"/>
    <w:rsid w:val="006822F7"/>
    <w:rsid w:val="00682364"/>
    <w:rsid w:val="006823C0"/>
    <w:rsid w:val="006839E0"/>
    <w:rsid w:val="006840A8"/>
    <w:rsid w:val="00684342"/>
    <w:rsid w:val="00684599"/>
    <w:rsid w:val="006849AE"/>
    <w:rsid w:val="00684AA6"/>
    <w:rsid w:val="00685772"/>
    <w:rsid w:val="006862A0"/>
    <w:rsid w:val="0068630B"/>
    <w:rsid w:val="00686505"/>
    <w:rsid w:val="0068688C"/>
    <w:rsid w:val="00687469"/>
    <w:rsid w:val="00690171"/>
    <w:rsid w:val="00690490"/>
    <w:rsid w:val="006913BF"/>
    <w:rsid w:val="0069197B"/>
    <w:rsid w:val="00691B20"/>
    <w:rsid w:val="00691B74"/>
    <w:rsid w:val="00692721"/>
    <w:rsid w:val="00692725"/>
    <w:rsid w:val="00692755"/>
    <w:rsid w:val="00692BFF"/>
    <w:rsid w:val="00692C29"/>
    <w:rsid w:val="00693DB6"/>
    <w:rsid w:val="00694B88"/>
    <w:rsid w:val="00694C36"/>
    <w:rsid w:val="00694D94"/>
    <w:rsid w:val="00694F21"/>
    <w:rsid w:val="00697082"/>
    <w:rsid w:val="006A013D"/>
    <w:rsid w:val="006A05ED"/>
    <w:rsid w:val="006A065C"/>
    <w:rsid w:val="006A0E80"/>
    <w:rsid w:val="006A1D5B"/>
    <w:rsid w:val="006A213F"/>
    <w:rsid w:val="006A22D7"/>
    <w:rsid w:val="006A2C7C"/>
    <w:rsid w:val="006A2D78"/>
    <w:rsid w:val="006A2E29"/>
    <w:rsid w:val="006A35A7"/>
    <w:rsid w:val="006A4AE8"/>
    <w:rsid w:val="006A4AF3"/>
    <w:rsid w:val="006A5E2B"/>
    <w:rsid w:val="006A5E5B"/>
    <w:rsid w:val="006A66DF"/>
    <w:rsid w:val="006A709E"/>
    <w:rsid w:val="006A7128"/>
    <w:rsid w:val="006A773B"/>
    <w:rsid w:val="006A7A7D"/>
    <w:rsid w:val="006A7E38"/>
    <w:rsid w:val="006B02CA"/>
    <w:rsid w:val="006B061B"/>
    <w:rsid w:val="006B09E9"/>
    <w:rsid w:val="006B137B"/>
    <w:rsid w:val="006B14B4"/>
    <w:rsid w:val="006B151C"/>
    <w:rsid w:val="006B15F1"/>
    <w:rsid w:val="006B1695"/>
    <w:rsid w:val="006B22B9"/>
    <w:rsid w:val="006B2888"/>
    <w:rsid w:val="006B3123"/>
    <w:rsid w:val="006B3367"/>
    <w:rsid w:val="006B34EA"/>
    <w:rsid w:val="006B36E3"/>
    <w:rsid w:val="006B3804"/>
    <w:rsid w:val="006B45F5"/>
    <w:rsid w:val="006B4CA8"/>
    <w:rsid w:val="006B4E2C"/>
    <w:rsid w:val="006B552F"/>
    <w:rsid w:val="006B55B8"/>
    <w:rsid w:val="006B5B2A"/>
    <w:rsid w:val="006B5C5B"/>
    <w:rsid w:val="006B613E"/>
    <w:rsid w:val="006B63D6"/>
    <w:rsid w:val="006B65ED"/>
    <w:rsid w:val="006B74B9"/>
    <w:rsid w:val="006B7872"/>
    <w:rsid w:val="006B78D0"/>
    <w:rsid w:val="006C03FC"/>
    <w:rsid w:val="006C05B4"/>
    <w:rsid w:val="006C1187"/>
    <w:rsid w:val="006C17D6"/>
    <w:rsid w:val="006C17FB"/>
    <w:rsid w:val="006C1930"/>
    <w:rsid w:val="006C1D2A"/>
    <w:rsid w:val="006C278F"/>
    <w:rsid w:val="006C27C9"/>
    <w:rsid w:val="006C2D6E"/>
    <w:rsid w:val="006C316D"/>
    <w:rsid w:val="006C364F"/>
    <w:rsid w:val="006C419B"/>
    <w:rsid w:val="006C4C04"/>
    <w:rsid w:val="006C56BA"/>
    <w:rsid w:val="006C6EB9"/>
    <w:rsid w:val="006C73FE"/>
    <w:rsid w:val="006D011B"/>
    <w:rsid w:val="006D0413"/>
    <w:rsid w:val="006D0710"/>
    <w:rsid w:val="006D09E5"/>
    <w:rsid w:val="006D103A"/>
    <w:rsid w:val="006D15E6"/>
    <w:rsid w:val="006D1778"/>
    <w:rsid w:val="006D1F12"/>
    <w:rsid w:val="006D2223"/>
    <w:rsid w:val="006D2398"/>
    <w:rsid w:val="006D364F"/>
    <w:rsid w:val="006D386A"/>
    <w:rsid w:val="006D4006"/>
    <w:rsid w:val="006D4903"/>
    <w:rsid w:val="006D4B86"/>
    <w:rsid w:val="006D5367"/>
    <w:rsid w:val="006D53CF"/>
    <w:rsid w:val="006D5FF5"/>
    <w:rsid w:val="006D6607"/>
    <w:rsid w:val="006D6E63"/>
    <w:rsid w:val="006D7027"/>
    <w:rsid w:val="006D7616"/>
    <w:rsid w:val="006D77CB"/>
    <w:rsid w:val="006D7AEE"/>
    <w:rsid w:val="006D7B3B"/>
    <w:rsid w:val="006D7E10"/>
    <w:rsid w:val="006D7F46"/>
    <w:rsid w:val="006E08EE"/>
    <w:rsid w:val="006E2007"/>
    <w:rsid w:val="006E215E"/>
    <w:rsid w:val="006E216A"/>
    <w:rsid w:val="006E216E"/>
    <w:rsid w:val="006E2B86"/>
    <w:rsid w:val="006E2D63"/>
    <w:rsid w:val="006E3360"/>
    <w:rsid w:val="006E451F"/>
    <w:rsid w:val="006E4E20"/>
    <w:rsid w:val="006E5173"/>
    <w:rsid w:val="006E556C"/>
    <w:rsid w:val="006E5818"/>
    <w:rsid w:val="006E5C2B"/>
    <w:rsid w:val="006E617C"/>
    <w:rsid w:val="006E6381"/>
    <w:rsid w:val="006E6CF9"/>
    <w:rsid w:val="006E7B1F"/>
    <w:rsid w:val="006F0416"/>
    <w:rsid w:val="006F0448"/>
    <w:rsid w:val="006F0D56"/>
    <w:rsid w:val="006F17E5"/>
    <w:rsid w:val="006F185B"/>
    <w:rsid w:val="006F1B9F"/>
    <w:rsid w:val="006F1D69"/>
    <w:rsid w:val="006F206A"/>
    <w:rsid w:val="006F217D"/>
    <w:rsid w:val="006F28B3"/>
    <w:rsid w:val="006F2DC8"/>
    <w:rsid w:val="006F3C86"/>
    <w:rsid w:val="006F3D71"/>
    <w:rsid w:val="006F41D2"/>
    <w:rsid w:val="006F4B34"/>
    <w:rsid w:val="006F591B"/>
    <w:rsid w:val="006F5A91"/>
    <w:rsid w:val="006F633F"/>
    <w:rsid w:val="006F6A2A"/>
    <w:rsid w:val="006F6F7F"/>
    <w:rsid w:val="006F71BC"/>
    <w:rsid w:val="006F7CB9"/>
    <w:rsid w:val="00701B65"/>
    <w:rsid w:val="00701BF9"/>
    <w:rsid w:val="0070275E"/>
    <w:rsid w:val="00703E5A"/>
    <w:rsid w:val="00703F56"/>
    <w:rsid w:val="00704806"/>
    <w:rsid w:val="00704AE8"/>
    <w:rsid w:val="00704C71"/>
    <w:rsid w:val="00704CCC"/>
    <w:rsid w:val="00704F7C"/>
    <w:rsid w:val="0070623A"/>
    <w:rsid w:val="00706BAB"/>
    <w:rsid w:val="00706F25"/>
    <w:rsid w:val="00706FD8"/>
    <w:rsid w:val="007100E1"/>
    <w:rsid w:val="00710205"/>
    <w:rsid w:val="007104E8"/>
    <w:rsid w:val="00711DB9"/>
    <w:rsid w:val="0071293A"/>
    <w:rsid w:val="00712DD4"/>
    <w:rsid w:val="0071315B"/>
    <w:rsid w:val="00713848"/>
    <w:rsid w:val="00713A35"/>
    <w:rsid w:val="00713DFB"/>
    <w:rsid w:val="00714928"/>
    <w:rsid w:val="00714F53"/>
    <w:rsid w:val="007152B9"/>
    <w:rsid w:val="00715439"/>
    <w:rsid w:val="00715580"/>
    <w:rsid w:val="00716897"/>
    <w:rsid w:val="0071787C"/>
    <w:rsid w:val="00717AA7"/>
    <w:rsid w:val="0072009D"/>
    <w:rsid w:val="007206EB"/>
    <w:rsid w:val="007208B1"/>
    <w:rsid w:val="00720B54"/>
    <w:rsid w:val="00720D82"/>
    <w:rsid w:val="0072184E"/>
    <w:rsid w:val="00721A9D"/>
    <w:rsid w:val="007222DF"/>
    <w:rsid w:val="00722AC8"/>
    <w:rsid w:val="00722AEC"/>
    <w:rsid w:val="00723DA3"/>
    <w:rsid w:val="00723E92"/>
    <w:rsid w:val="007247C4"/>
    <w:rsid w:val="007248BB"/>
    <w:rsid w:val="007248E1"/>
    <w:rsid w:val="0072497F"/>
    <w:rsid w:val="00725A72"/>
    <w:rsid w:val="00725D80"/>
    <w:rsid w:val="007270DF"/>
    <w:rsid w:val="007272AF"/>
    <w:rsid w:val="007272F4"/>
    <w:rsid w:val="00727528"/>
    <w:rsid w:val="00727F2C"/>
    <w:rsid w:val="00727F4F"/>
    <w:rsid w:val="00727F9F"/>
    <w:rsid w:val="00730066"/>
    <w:rsid w:val="00730216"/>
    <w:rsid w:val="00730436"/>
    <w:rsid w:val="007314B0"/>
    <w:rsid w:val="00731B66"/>
    <w:rsid w:val="007321CE"/>
    <w:rsid w:val="007333F1"/>
    <w:rsid w:val="00733CEB"/>
    <w:rsid w:val="00734157"/>
    <w:rsid w:val="0073471C"/>
    <w:rsid w:val="00734BAD"/>
    <w:rsid w:val="00734BF6"/>
    <w:rsid w:val="00734FB0"/>
    <w:rsid w:val="00735CBD"/>
    <w:rsid w:val="00735DDF"/>
    <w:rsid w:val="00736492"/>
    <w:rsid w:val="00736FF0"/>
    <w:rsid w:val="007370CE"/>
    <w:rsid w:val="00737801"/>
    <w:rsid w:val="00737A7D"/>
    <w:rsid w:val="007402E6"/>
    <w:rsid w:val="007403A6"/>
    <w:rsid w:val="00740B0B"/>
    <w:rsid w:val="00740C7B"/>
    <w:rsid w:val="00740D30"/>
    <w:rsid w:val="00741433"/>
    <w:rsid w:val="007417FF"/>
    <w:rsid w:val="00741B09"/>
    <w:rsid w:val="00741CBE"/>
    <w:rsid w:val="007428EE"/>
    <w:rsid w:val="00742AF9"/>
    <w:rsid w:val="007435E7"/>
    <w:rsid w:val="007438A6"/>
    <w:rsid w:val="00743C9D"/>
    <w:rsid w:val="00743CDA"/>
    <w:rsid w:val="007442DB"/>
    <w:rsid w:val="007449EE"/>
    <w:rsid w:val="00744FCB"/>
    <w:rsid w:val="007450BF"/>
    <w:rsid w:val="00745B90"/>
    <w:rsid w:val="00745EA4"/>
    <w:rsid w:val="007462B9"/>
    <w:rsid w:val="00746BE9"/>
    <w:rsid w:val="00747258"/>
    <w:rsid w:val="0074762E"/>
    <w:rsid w:val="00750B34"/>
    <w:rsid w:val="00751552"/>
    <w:rsid w:val="0075164E"/>
    <w:rsid w:val="00751800"/>
    <w:rsid w:val="007518C3"/>
    <w:rsid w:val="00751A64"/>
    <w:rsid w:val="00751ABB"/>
    <w:rsid w:val="00752010"/>
    <w:rsid w:val="007524FA"/>
    <w:rsid w:val="00752790"/>
    <w:rsid w:val="00752A4C"/>
    <w:rsid w:val="00752B7C"/>
    <w:rsid w:val="00753B4C"/>
    <w:rsid w:val="0075413A"/>
    <w:rsid w:val="00754F15"/>
    <w:rsid w:val="00755DB2"/>
    <w:rsid w:val="007563EA"/>
    <w:rsid w:val="00757423"/>
    <w:rsid w:val="007574AB"/>
    <w:rsid w:val="0075755A"/>
    <w:rsid w:val="00757DD5"/>
    <w:rsid w:val="00757F1C"/>
    <w:rsid w:val="00760086"/>
    <w:rsid w:val="007600CA"/>
    <w:rsid w:val="007602A7"/>
    <w:rsid w:val="007602FE"/>
    <w:rsid w:val="00760525"/>
    <w:rsid w:val="00760A6C"/>
    <w:rsid w:val="00760B47"/>
    <w:rsid w:val="00760D1F"/>
    <w:rsid w:val="0076163C"/>
    <w:rsid w:val="007616C2"/>
    <w:rsid w:val="00761848"/>
    <w:rsid w:val="007625BA"/>
    <w:rsid w:val="007638CA"/>
    <w:rsid w:val="00763A13"/>
    <w:rsid w:val="00763CA4"/>
    <w:rsid w:val="00763EF3"/>
    <w:rsid w:val="0076401D"/>
    <w:rsid w:val="0076425F"/>
    <w:rsid w:val="00764B18"/>
    <w:rsid w:val="00764F16"/>
    <w:rsid w:val="0076585C"/>
    <w:rsid w:val="00765B6D"/>
    <w:rsid w:val="00766585"/>
    <w:rsid w:val="0076694F"/>
    <w:rsid w:val="00766F40"/>
    <w:rsid w:val="007674BF"/>
    <w:rsid w:val="00767CA2"/>
    <w:rsid w:val="007708E8"/>
    <w:rsid w:val="00771129"/>
    <w:rsid w:val="0077113D"/>
    <w:rsid w:val="00771532"/>
    <w:rsid w:val="0077199D"/>
    <w:rsid w:val="00771D1F"/>
    <w:rsid w:val="00771D6F"/>
    <w:rsid w:val="00771ED7"/>
    <w:rsid w:val="00772410"/>
    <w:rsid w:val="00772C4C"/>
    <w:rsid w:val="00772C9B"/>
    <w:rsid w:val="0077305D"/>
    <w:rsid w:val="00773460"/>
    <w:rsid w:val="00773A6E"/>
    <w:rsid w:val="00773AC4"/>
    <w:rsid w:val="00774891"/>
    <w:rsid w:val="00774D95"/>
    <w:rsid w:val="00775D35"/>
    <w:rsid w:val="00776862"/>
    <w:rsid w:val="00777C52"/>
    <w:rsid w:val="00777E43"/>
    <w:rsid w:val="007802C2"/>
    <w:rsid w:val="007822E3"/>
    <w:rsid w:val="00782568"/>
    <w:rsid w:val="007825A3"/>
    <w:rsid w:val="00782617"/>
    <w:rsid w:val="00782D78"/>
    <w:rsid w:val="0078471D"/>
    <w:rsid w:val="00784827"/>
    <w:rsid w:val="00784857"/>
    <w:rsid w:val="00784F83"/>
    <w:rsid w:val="00785117"/>
    <w:rsid w:val="007853C1"/>
    <w:rsid w:val="00785CF9"/>
    <w:rsid w:val="00786B09"/>
    <w:rsid w:val="0078708E"/>
    <w:rsid w:val="00787595"/>
    <w:rsid w:val="00787B76"/>
    <w:rsid w:val="0079054D"/>
    <w:rsid w:val="0079056D"/>
    <w:rsid w:val="0079098E"/>
    <w:rsid w:val="00790F58"/>
    <w:rsid w:val="0079143A"/>
    <w:rsid w:val="007939D3"/>
    <w:rsid w:val="00793AEE"/>
    <w:rsid w:val="00794523"/>
    <w:rsid w:val="007946CE"/>
    <w:rsid w:val="00795CE9"/>
    <w:rsid w:val="007961A0"/>
    <w:rsid w:val="007971D3"/>
    <w:rsid w:val="0079729B"/>
    <w:rsid w:val="007978D1"/>
    <w:rsid w:val="00797B15"/>
    <w:rsid w:val="00797F2A"/>
    <w:rsid w:val="007A0D08"/>
    <w:rsid w:val="007A0F79"/>
    <w:rsid w:val="007A14D7"/>
    <w:rsid w:val="007A1C8A"/>
    <w:rsid w:val="007A2336"/>
    <w:rsid w:val="007A2682"/>
    <w:rsid w:val="007A2C1F"/>
    <w:rsid w:val="007A36CE"/>
    <w:rsid w:val="007A4C43"/>
    <w:rsid w:val="007A529D"/>
    <w:rsid w:val="007A574E"/>
    <w:rsid w:val="007A6081"/>
    <w:rsid w:val="007A711E"/>
    <w:rsid w:val="007A7276"/>
    <w:rsid w:val="007A72C0"/>
    <w:rsid w:val="007A7347"/>
    <w:rsid w:val="007A7BD4"/>
    <w:rsid w:val="007B004C"/>
    <w:rsid w:val="007B03A8"/>
    <w:rsid w:val="007B0443"/>
    <w:rsid w:val="007B04E6"/>
    <w:rsid w:val="007B0D93"/>
    <w:rsid w:val="007B145F"/>
    <w:rsid w:val="007B154B"/>
    <w:rsid w:val="007B1863"/>
    <w:rsid w:val="007B19B5"/>
    <w:rsid w:val="007B1B60"/>
    <w:rsid w:val="007B2B79"/>
    <w:rsid w:val="007B2E1E"/>
    <w:rsid w:val="007B321A"/>
    <w:rsid w:val="007B3C9C"/>
    <w:rsid w:val="007B497B"/>
    <w:rsid w:val="007B4DFD"/>
    <w:rsid w:val="007B4FB5"/>
    <w:rsid w:val="007B5A18"/>
    <w:rsid w:val="007B5A67"/>
    <w:rsid w:val="007B6482"/>
    <w:rsid w:val="007B6A5A"/>
    <w:rsid w:val="007B6B40"/>
    <w:rsid w:val="007B6CF0"/>
    <w:rsid w:val="007B6DAC"/>
    <w:rsid w:val="007B7D1F"/>
    <w:rsid w:val="007C000C"/>
    <w:rsid w:val="007C0D13"/>
    <w:rsid w:val="007C1266"/>
    <w:rsid w:val="007C168A"/>
    <w:rsid w:val="007C1839"/>
    <w:rsid w:val="007C1C7E"/>
    <w:rsid w:val="007C1FFA"/>
    <w:rsid w:val="007C2445"/>
    <w:rsid w:val="007C2AD0"/>
    <w:rsid w:val="007C3242"/>
    <w:rsid w:val="007C3509"/>
    <w:rsid w:val="007C39FE"/>
    <w:rsid w:val="007C3E5E"/>
    <w:rsid w:val="007C4562"/>
    <w:rsid w:val="007C58C1"/>
    <w:rsid w:val="007C633F"/>
    <w:rsid w:val="007C698E"/>
    <w:rsid w:val="007C6A8A"/>
    <w:rsid w:val="007C752E"/>
    <w:rsid w:val="007C79D2"/>
    <w:rsid w:val="007D0FF3"/>
    <w:rsid w:val="007D1193"/>
    <w:rsid w:val="007D1303"/>
    <w:rsid w:val="007D191B"/>
    <w:rsid w:val="007D23C2"/>
    <w:rsid w:val="007D25AE"/>
    <w:rsid w:val="007D394B"/>
    <w:rsid w:val="007D41B4"/>
    <w:rsid w:val="007D4ED2"/>
    <w:rsid w:val="007D73F2"/>
    <w:rsid w:val="007D74D5"/>
    <w:rsid w:val="007D77D4"/>
    <w:rsid w:val="007E0477"/>
    <w:rsid w:val="007E04EF"/>
    <w:rsid w:val="007E05DA"/>
    <w:rsid w:val="007E075C"/>
    <w:rsid w:val="007E089A"/>
    <w:rsid w:val="007E1852"/>
    <w:rsid w:val="007E32A9"/>
    <w:rsid w:val="007E4671"/>
    <w:rsid w:val="007E5168"/>
    <w:rsid w:val="007E5D9E"/>
    <w:rsid w:val="007E719C"/>
    <w:rsid w:val="007E7666"/>
    <w:rsid w:val="007E7B20"/>
    <w:rsid w:val="007E7FE4"/>
    <w:rsid w:val="007F041C"/>
    <w:rsid w:val="007F0C54"/>
    <w:rsid w:val="007F147C"/>
    <w:rsid w:val="007F19A9"/>
    <w:rsid w:val="007F1A5C"/>
    <w:rsid w:val="007F1F22"/>
    <w:rsid w:val="007F2B7F"/>
    <w:rsid w:val="007F4AF7"/>
    <w:rsid w:val="007F520B"/>
    <w:rsid w:val="007F5A45"/>
    <w:rsid w:val="007F6688"/>
    <w:rsid w:val="007F73AD"/>
    <w:rsid w:val="00800430"/>
    <w:rsid w:val="008005B2"/>
    <w:rsid w:val="008010AA"/>
    <w:rsid w:val="00802372"/>
    <w:rsid w:val="008038E4"/>
    <w:rsid w:val="008041B0"/>
    <w:rsid w:val="00804E1C"/>
    <w:rsid w:val="00804E32"/>
    <w:rsid w:val="00805370"/>
    <w:rsid w:val="00805D72"/>
    <w:rsid w:val="00805E3F"/>
    <w:rsid w:val="008065D8"/>
    <w:rsid w:val="00810645"/>
    <w:rsid w:val="00810719"/>
    <w:rsid w:val="00810E25"/>
    <w:rsid w:val="00810F82"/>
    <w:rsid w:val="00811306"/>
    <w:rsid w:val="008119B0"/>
    <w:rsid w:val="00811AA4"/>
    <w:rsid w:val="0081381A"/>
    <w:rsid w:val="00814470"/>
    <w:rsid w:val="00814557"/>
    <w:rsid w:val="00814670"/>
    <w:rsid w:val="00814D4D"/>
    <w:rsid w:val="008150C6"/>
    <w:rsid w:val="0081519A"/>
    <w:rsid w:val="008167CA"/>
    <w:rsid w:val="0081702A"/>
    <w:rsid w:val="00817173"/>
    <w:rsid w:val="0081726F"/>
    <w:rsid w:val="00820872"/>
    <w:rsid w:val="008208AE"/>
    <w:rsid w:val="00820A98"/>
    <w:rsid w:val="00820BE5"/>
    <w:rsid w:val="00820D75"/>
    <w:rsid w:val="00821093"/>
    <w:rsid w:val="00821FDE"/>
    <w:rsid w:val="00822572"/>
    <w:rsid w:val="008232E5"/>
    <w:rsid w:val="008234F9"/>
    <w:rsid w:val="00823B02"/>
    <w:rsid w:val="00823C51"/>
    <w:rsid w:val="00824B09"/>
    <w:rsid w:val="00826566"/>
    <w:rsid w:val="0082675D"/>
    <w:rsid w:val="0082677D"/>
    <w:rsid w:val="00826A08"/>
    <w:rsid w:val="00827BFC"/>
    <w:rsid w:val="00827C73"/>
    <w:rsid w:val="0083028D"/>
    <w:rsid w:val="0083075B"/>
    <w:rsid w:val="008315AE"/>
    <w:rsid w:val="00831AFB"/>
    <w:rsid w:val="00832773"/>
    <w:rsid w:val="00834372"/>
    <w:rsid w:val="008346D1"/>
    <w:rsid w:val="00836A1B"/>
    <w:rsid w:val="00837549"/>
    <w:rsid w:val="00837708"/>
    <w:rsid w:val="00837B9E"/>
    <w:rsid w:val="00840466"/>
    <w:rsid w:val="008407FA"/>
    <w:rsid w:val="00841815"/>
    <w:rsid w:val="00841CEE"/>
    <w:rsid w:val="00841F62"/>
    <w:rsid w:val="008422E7"/>
    <w:rsid w:val="00842B23"/>
    <w:rsid w:val="0084495A"/>
    <w:rsid w:val="00844991"/>
    <w:rsid w:val="00845415"/>
    <w:rsid w:val="00845746"/>
    <w:rsid w:val="008461D4"/>
    <w:rsid w:val="00846214"/>
    <w:rsid w:val="0084708F"/>
    <w:rsid w:val="008505AA"/>
    <w:rsid w:val="00850C0A"/>
    <w:rsid w:val="00850DC5"/>
    <w:rsid w:val="00850FA7"/>
    <w:rsid w:val="00851C96"/>
    <w:rsid w:val="008524B4"/>
    <w:rsid w:val="008533A0"/>
    <w:rsid w:val="00853982"/>
    <w:rsid w:val="008539AC"/>
    <w:rsid w:val="0085408B"/>
    <w:rsid w:val="00854819"/>
    <w:rsid w:val="0085516C"/>
    <w:rsid w:val="008552D8"/>
    <w:rsid w:val="008553B7"/>
    <w:rsid w:val="00855E51"/>
    <w:rsid w:val="008562DA"/>
    <w:rsid w:val="00856817"/>
    <w:rsid w:val="0085689F"/>
    <w:rsid w:val="00856C7E"/>
    <w:rsid w:val="00857902"/>
    <w:rsid w:val="00860647"/>
    <w:rsid w:val="0086145A"/>
    <w:rsid w:val="00861AC4"/>
    <w:rsid w:val="00861E14"/>
    <w:rsid w:val="00862DC5"/>
    <w:rsid w:val="00862F3F"/>
    <w:rsid w:val="00863BC7"/>
    <w:rsid w:val="00864D4C"/>
    <w:rsid w:val="00865FAC"/>
    <w:rsid w:val="0086613C"/>
    <w:rsid w:val="00866BC2"/>
    <w:rsid w:val="00867260"/>
    <w:rsid w:val="00867A64"/>
    <w:rsid w:val="00867EEB"/>
    <w:rsid w:val="0087016B"/>
    <w:rsid w:val="00870372"/>
    <w:rsid w:val="008703BB"/>
    <w:rsid w:val="0087140A"/>
    <w:rsid w:val="00871723"/>
    <w:rsid w:val="00872E3F"/>
    <w:rsid w:val="00872EF2"/>
    <w:rsid w:val="00873991"/>
    <w:rsid w:val="00873AB6"/>
    <w:rsid w:val="00874BE5"/>
    <w:rsid w:val="00875C4B"/>
    <w:rsid w:val="00875E15"/>
    <w:rsid w:val="0087649D"/>
    <w:rsid w:val="008768F0"/>
    <w:rsid w:val="00877D6B"/>
    <w:rsid w:val="008808D6"/>
    <w:rsid w:val="0088108D"/>
    <w:rsid w:val="00881425"/>
    <w:rsid w:val="0088152D"/>
    <w:rsid w:val="00881922"/>
    <w:rsid w:val="00882C48"/>
    <w:rsid w:val="0088350E"/>
    <w:rsid w:val="008838F6"/>
    <w:rsid w:val="00884056"/>
    <w:rsid w:val="00884214"/>
    <w:rsid w:val="00884391"/>
    <w:rsid w:val="00884490"/>
    <w:rsid w:val="0088463E"/>
    <w:rsid w:val="008846E9"/>
    <w:rsid w:val="008849A3"/>
    <w:rsid w:val="00884BE2"/>
    <w:rsid w:val="00884E1F"/>
    <w:rsid w:val="008859A9"/>
    <w:rsid w:val="008862AA"/>
    <w:rsid w:val="008868C6"/>
    <w:rsid w:val="008870CB"/>
    <w:rsid w:val="0088750D"/>
    <w:rsid w:val="00887BFF"/>
    <w:rsid w:val="008901E1"/>
    <w:rsid w:val="008901EA"/>
    <w:rsid w:val="008907A6"/>
    <w:rsid w:val="00890BAD"/>
    <w:rsid w:val="00890CBC"/>
    <w:rsid w:val="0089112C"/>
    <w:rsid w:val="008911DC"/>
    <w:rsid w:val="00891462"/>
    <w:rsid w:val="008919D1"/>
    <w:rsid w:val="00891D03"/>
    <w:rsid w:val="00892AE8"/>
    <w:rsid w:val="00892CB5"/>
    <w:rsid w:val="00893592"/>
    <w:rsid w:val="008936DF"/>
    <w:rsid w:val="0089452B"/>
    <w:rsid w:val="00894D52"/>
    <w:rsid w:val="00895708"/>
    <w:rsid w:val="0089570B"/>
    <w:rsid w:val="008957A3"/>
    <w:rsid w:val="008959DE"/>
    <w:rsid w:val="00895B13"/>
    <w:rsid w:val="00896872"/>
    <w:rsid w:val="0089696E"/>
    <w:rsid w:val="00896BCC"/>
    <w:rsid w:val="00896C98"/>
    <w:rsid w:val="00897B11"/>
    <w:rsid w:val="008A0656"/>
    <w:rsid w:val="008A08B7"/>
    <w:rsid w:val="008A0EA6"/>
    <w:rsid w:val="008A0EF8"/>
    <w:rsid w:val="008A21ED"/>
    <w:rsid w:val="008A22EB"/>
    <w:rsid w:val="008A2710"/>
    <w:rsid w:val="008A28E7"/>
    <w:rsid w:val="008A2AC5"/>
    <w:rsid w:val="008A2F55"/>
    <w:rsid w:val="008A2FB8"/>
    <w:rsid w:val="008A3064"/>
    <w:rsid w:val="008A319B"/>
    <w:rsid w:val="008A3B58"/>
    <w:rsid w:val="008A3FC7"/>
    <w:rsid w:val="008A413F"/>
    <w:rsid w:val="008A4ECF"/>
    <w:rsid w:val="008A54C2"/>
    <w:rsid w:val="008A7AC8"/>
    <w:rsid w:val="008A7CD4"/>
    <w:rsid w:val="008A7F06"/>
    <w:rsid w:val="008B17ED"/>
    <w:rsid w:val="008B201D"/>
    <w:rsid w:val="008B259E"/>
    <w:rsid w:val="008B26B2"/>
    <w:rsid w:val="008B2864"/>
    <w:rsid w:val="008B2CF3"/>
    <w:rsid w:val="008B2ED7"/>
    <w:rsid w:val="008B2EE3"/>
    <w:rsid w:val="008B2F30"/>
    <w:rsid w:val="008B3E37"/>
    <w:rsid w:val="008B46C0"/>
    <w:rsid w:val="008B50B3"/>
    <w:rsid w:val="008B543C"/>
    <w:rsid w:val="008B5E31"/>
    <w:rsid w:val="008B636C"/>
    <w:rsid w:val="008B6416"/>
    <w:rsid w:val="008B74F5"/>
    <w:rsid w:val="008B7768"/>
    <w:rsid w:val="008B7D93"/>
    <w:rsid w:val="008B7FDC"/>
    <w:rsid w:val="008C012C"/>
    <w:rsid w:val="008C0735"/>
    <w:rsid w:val="008C0D6A"/>
    <w:rsid w:val="008C1188"/>
    <w:rsid w:val="008C1DF1"/>
    <w:rsid w:val="008C218F"/>
    <w:rsid w:val="008C2FE0"/>
    <w:rsid w:val="008C36B3"/>
    <w:rsid w:val="008C38B7"/>
    <w:rsid w:val="008C3AA9"/>
    <w:rsid w:val="008C4119"/>
    <w:rsid w:val="008C47A0"/>
    <w:rsid w:val="008C4D50"/>
    <w:rsid w:val="008C59CE"/>
    <w:rsid w:val="008C5B88"/>
    <w:rsid w:val="008C5C26"/>
    <w:rsid w:val="008C6390"/>
    <w:rsid w:val="008C6941"/>
    <w:rsid w:val="008C6A3B"/>
    <w:rsid w:val="008C6FA9"/>
    <w:rsid w:val="008C71BC"/>
    <w:rsid w:val="008D12F8"/>
    <w:rsid w:val="008D1484"/>
    <w:rsid w:val="008D15F7"/>
    <w:rsid w:val="008D1923"/>
    <w:rsid w:val="008D1EAD"/>
    <w:rsid w:val="008D229B"/>
    <w:rsid w:val="008D2369"/>
    <w:rsid w:val="008D251B"/>
    <w:rsid w:val="008D2858"/>
    <w:rsid w:val="008D2CC2"/>
    <w:rsid w:val="008D2F5A"/>
    <w:rsid w:val="008D2FFB"/>
    <w:rsid w:val="008D34EF"/>
    <w:rsid w:val="008D37CB"/>
    <w:rsid w:val="008D383A"/>
    <w:rsid w:val="008D3F33"/>
    <w:rsid w:val="008D43EE"/>
    <w:rsid w:val="008D5016"/>
    <w:rsid w:val="008D507F"/>
    <w:rsid w:val="008D5925"/>
    <w:rsid w:val="008D5A60"/>
    <w:rsid w:val="008D5FAB"/>
    <w:rsid w:val="008D6DDB"/>
    <w:rsid w:val="008D72AC"/>
    <w:rsid w:val="008D7979"/>
    <w:rsid w:val="008E08A9"/>
    <w:rsid w:val="008E0BD6"/>
    <w:rsid w:val="008E0EB5"/>
    <w:rsid w:val="008E115D"/>
    <w:rsid w:val="008E1E22"/>
    <w:rsid w:val="008E240B"/>
    <w:rsid w:val="008E2740"/>
    <w:rsid w:val="008E2786"/>
    <w:rsid w:val="008E2F29"/>
    <w:rsid w:val="008E34B3"/>
    <w:rsid w:val="008E36DF"/>
    <w:rsid w:val="008E3C59"/>
    <w:rsid w:val="008E3E6D"/>
    <w:rsid w:val="008E51F3"/>
    <w:rsid w:val="008E57CB"/>
    <w:rsid w:val="008E5D0C"/>
    <w:rsid w:val="008E6971"/>
    <w:rsid w:val="008E6AAB"/>
    <w:rsid w:val="008E71C6"/>
    <w:rsid w:val="008E7674"/>
    <w:rsid w:val="008F0D6C"/>
    <w:rsid w:val="008F16AC"/>
    <w:rsid w:val="008F1973"/>
    <w:rsid w:val="008F2E99"/>
    <w:rsid w:val="008F3DBA"/>
    <w:rsid w:val="008F4720"/>
    <w:rsid w:val="008F4C8A"/>
    <w:rsid w:val="008F5245"/>
    <w:rsid w:val="008F5404"/>
    <w:rsid w:val="008F59AE"/>
    <w:rsid w:val="008F59BD"/>
    <w:rsid w:val="008F5DD0"/>
    <w:rsid w:val="008F6998"/>
    <w:rsid w:val="008F69A2"/>
    <w:rsid w:val="008F6BD3"/>
    <w:rsid w:val="008F6F5F"/>
    <w:rsid w:val="008F780F"/>
    <w:rsid w:val="008F7CB1"/>
    <w:rsid w:val="00900198"/>
    <w:rsid w:val="00900372"/>
    <w:rsid w:val="009003DB"/>
    <w:rsid w:val="00903813"/>
    <w:rsid w:val="00903A64"/>
    <w:rsid w:val="00905039"/>
    <w:rsid w:val="0090560E"/>
    <w:rsid w:val="00905C4D"/>
    <w:rsid w:val="009062E4"/>
    <w:rsid w:val="0090668C"/>
    <w:rsid w:val="00906CEF"/>
    <w:rsid w:val="00906D5F"/>
    <w:rsid w:val="00907119"/>
    <w:rsid w:val="0090779F"/>
    <w:rsid w:val="0090789A"/>
    <w:rsid w:val="00907E2D"/>
    <w:rsid w:val="0091079F"/>
    <w:rsid w:val="00910B85"/>
    <w:rsid w:val="00910E47"/>
    <w:rsid w:val="00911025"/>
    <w:rsid w:val="009113A6"/>
    <w:rsid w:val="009115CE"/>
    <w:rsid w:val="009120F2"/>
    <w:rsid w:val="0091226C"/>
    <w:rsid w:val="00912659"/>
    <w:rsid w:val="0091377F"/>
    <w:rsid w:val="00913917"/>
    <w:rsid w:val="00914074"/>
    <w:rsid w:val="009144B1"/>
    <w:rsid w:val="00915149"/>
    <w:rsid w:val="0091548F"/>
    <w:rsid w:val="009156F8"/>
    <w:rsid w:val="009159AE"/>
    <w:rsid w:val="00915FE2"/>
    <w:rsid w:val="00916526"/>
    <w:rsid w:val="00920015"/>
    <w:rsid w:val="0092155B"/>
    <w:rsid w:val="009215CA"/>
    <w:rsid w:val="00921797"/>
    <w:rsid w:val="00921CC2"/>
    <w:rsid w:val="00921D7B"/>
    <w:rsid w:val="00921FFB"/>
    <w:rsid w:val="0092259E"/>
    <w:rsid w:val="00922662"/>
    <w:rsid w:val="00922F66"/>
    <w:rsid w:val="009230A9"/>
    <w:rsid w:val="009232E1"/>
    <w:rsid w:val="009235DC"/>
    <w:rsid w:val="0092369E"/>
    <w:rsid w:val="0092390A"/>
    <w:rsid w:val="009243C0"/>
    <w:rsid w:val="009251B3"/>
    <w:rsid w:val="00925D51"/>
    <w:rsid w:val="00926E55"/>
    <w:rsid w:val="009272E3"/>
    <w:rsid w:val="00927354"/>
    <w:rsid w:val="009310CE"/>
    <w:rsid w:val="00931766"/>
    <w:rsid w:val="00932031"/>
    <w:rsid w:val="0093252B"/>
    <w:rsid w:val="00933667"/>
    <w:rsid w:val="009339D5"/>
    <w:rsid w:val="00933E31"/>
    <w:rsid w:val="009348CE"/>
    <w:rsid w:val="009351D2"/>
    <w:rsid w:val="009356BA"/>
    <w:rsid w:val="00935CEA"/>
    <w:rsid w:val="00936E57"/>
    <w:rsid w:val="00937805"/>
    <w:rsid w:val="0094011B"/>
    <w:rsid w:val="009403A2"/>
    <w:rsid w:val="00940B34"/>
    <w:rsid w:val="00941809"/>
    <w:rsid w:val="00941D69"/>
    <w:rsid w:val="00942F3B"/>
    <w:rsid w:val="00944DCC"/>
    <w:rsid w:val="00945758"/>
    <w:rsid w:val="0094626A"/>
    <w:rsid w:val="009469DD"/>
    <w:rsid w:val="00946B8E"/>
    <w:rsid w:val="00946EA4"/>
    <w:rsid w:val="00947298"/>
    <w:rsid w:val="00947395"/>
    <w:rsid w:val="00947D6F"/>
    <w:rsid w:val="00947E1E"/>
    <w:rsid w:val="0095080D"/>
    <w:rsid w:val="00950A2B"/>
    <w:rsid w:val="00950CCA"/>
    <w:rsid w:val="009510A0"/>
    <w:rsid w:val="009520AD"/>
    <w:rsid w:val="009520B0"/>
    <w:rsid w:val="00952514"/>
    <w:rsid w:val="00952E5A"/>
    <w:rsid w:val="00952F33"/>
    <w:rsid w:val="00953019"/>
    <w:rsid w:val="009547DA"/>
    <w:rsid w:val="0095548A"/>
    <w:rsid w:val="0095573E"/>
    <w:rsid w:val="00955ECA"/>
    <w:rsid w:val="00956B82"/>
    <w:rsid w:val="00956E43"/>
    <w:rsid w:val="009602ED"/>
    <w:rsid w:val="009612E8"/>
    <w:rsid w:val="00961C54"/>
    <w:rsid w:val="0096278A"/>
    <w:rsid w:val="009629DC"/>
    <w:rsid w:val="009638F1"/>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98F"/>
    <w:rsid w:val="00970F27"/>
    <w:rsid w:val="009721C3"/>
    <w:rsid w:val="009723D0"/>
    <w:rsid w:val="0097275C"/>
    <w:rsid w:val="00972808"/>
    <w:rsid w:val="0097285C"/>
    <w:rsid w:val="00972863"/>
    <w:rsid w:val="00972C2C"/>
    <w:rsid w:val="00972C7C"/>
    <w:rsid w:val="00972F45"/>
    <w:rsid w:val="00974345"/>
    <w:rsid w:val="0097607E"/>
    <w:rsid w:val="0097642A"/>
    <w:rsid w:val="009768EF"/>
    <w:rsid w:val="00976AE3"/>
    <w:rsid w:val="00976CA4"/>
    <w:rsid w:val="00976D57"/>
    <w:rsid w:val="0097702F"/>
    <w:rsid w:val="00977085"/>
    <w:rsid w:val="00977467"/>
    <w:rsid w:val="009800D3"/>
    <w:rsid w:val="0098030F"/>
    <w:rsid w:val="00980F87"/>
    <w:rsid w:val="009822D4"/>
    <w:rsid w:val="00982D3E"/>
    <w:rsid w:val="00982D8E"/>
    <w:rsid w:val="00983414"/>
    <w:rsid w:val="009835CB"/>
    <w:rsid w:val="009835FD"/>
    <w:rsid w:val="00984953"/>
    <w:rsid w:val="00984BC3"/>
    <w:rsid w:val="00984BF9"/>
    <w:rsid w:val="009852E2"/>
    <w:rsid w:val="009853A5"/>
    <w:rsid w:val="00985D14"/>
    <w:rsid w:val="00985DEB"/>
    <w:rsid w:val="00986048"/>
    <w:rsid w:val="009860A8"/>
    <w:rsid w:val="00986244"/>
    <w:rsid w:val="0098732E"/>
    <w:rsid w:val="0099104C"/>
    <w:rsid w:val="0099200C"/>
    <w:rsid w:val="0099209D"/>
    <w:rsid w:val="009920F3"/>
    <w:rsid w:val="0099307E"/>
    <w:rsid w:val="00993F6E"/>
    <w:rsid w:val="009947D3"/>
    <w:rsid w:val="00994CC4"/>
    <w:rsid w:val="0099544D"/>
    <w:rsid w:val="00995543"/>
    <w:rsid w:val="00997785"/>
    <w:rsid w:val="00997838"/>
    <w:rsid w:val="00997F28"/>
    <w:rsid w:val="00997F73"/>
    <w:rsid w:val="009A0972"/>
    <w:rsid w:val="009A0D37"/>
    <w:rsid w:val="009A0EDF"/>
    <w:rsid w:val="009A181B"/>
    <w:rsid w:val="009A1AA2"/>
    <w:rsid w:val="009A1E41"/>
    <w:rsid w:val="009A2954"/>
    <w:rsid w:val="009A3998"/>
    <w:rsid w:val="009A40BC"/>
    <w:rsid w:val="009A4781"/>
    <w:rsid w:val="009A4C1A"/>
    <w:rsid w:val="009A6A47"/>
    <w:rsid w:val="009A76D1"/>
    <w:rsid w:val="009A7829"/>
    <w:rsid w:val="009A7B49"/>
    <w:rsid w:val="009A7C02"/>
    <w:rsid w:val="009A7C8A"/>
    <w:rsid w:val="009B1E40"/>
    <w:rsid w:val="009B25D2"/>
    <w:rsid w:val="009B27F1"/>
    <w:rsid w:val="009B330B"/>
    <w:rsid w:val="009B3C11"/>
    <w:rsid w:val="009B3E63"/>
    <w:rsid w:val="009B4997"/>
    <w:rsid w:val="009B5285"/>
    <w:rsid w:val="009B5493"/>
    <w:rsid w:val="009B594E"/>
    <w:rsid w:val="009B5FD6"/>
    <w:rsid w:val="009B60E2"/>
    <w:rsid w:val="009B6DAF"/>
    <w:rsid w:val="009B6E6A"/>
    <w:rsid w:val="009B6FB4"/>
    <w:rsid w:val="009B72BD"/>
    <w:rsid w:val="009B73D9"/>
    <w:rsid w:val="009C143C"/>
    <w:rsid w:val="009C2208"/>
    <w:rsid w:val="009C26D4"/>
    <w:rsid w:val="009C2C1B"/>
    <w:rsid w:val="009C33C1"/>
    <w:rsid w:val="009C35B4"/>
    <w:rsid w:val="009C3A98"/>
    <w:rsid w:val="009C3ADB"/>
    <w:rsid w:val="009C3C62"/>
    <w:rsid w:val="009C4AC6"/>
    <w:rsid w:val="009C4E8A"/>
    <w:rsid w:val="009C5845"/>
    <w:rsid w:val="009C5B26"/>
    <w:rsid w:val="009C611E"/>
    <w:rsid w:val="009C622E"/>
    <w:rsid w:val="009C6320"/>
    <w:rsid w:val="009C6B05"/>
    <w:rsid w:val="009C6BBE"/>
    <w:rsid w:val="009C6C60"/>
    <w:rsid w:val="009C6CDF"/>
    <w:rsid w:val="009C6F1B"/>
    <w:rsid w:val="009C717B"/>
    <w:rsid w:val="009C77BF"/>
    <w:rsid w:val="009D03E4"/>
    <w:rsid w:val="009D04B2"/>
    <w:rsid w:val="009D107E"/>
    <w:rsid w:val="009D1FA3"/>
    <w:rsid w:val="009D232F"/>
    <w:rsid w:val="009D3049"/>
    <w:rsid w:val="009D3322"/>
    <w:rsid w:val="009D332D"/>
    <w:rsid w:val="009D338F"/>
    <w:rsid w:val="009D33E7"/>
    <w:rsid w:val="009D377A"/>
    <w:rsid w:val="009D4937"/>
    <w:rsid w:val="009D4D10"/>
    <w:rsid w:val="009D51BA"/>
    <w:rsid w:val="009D521B"/>
    <w:rsid w:val="009D5C2A"/>
    <w:rsid w:val="009D5F94"/>
    <w:rsid w:val="009D5FA4"/>
    <w:rsid w:val="009D6041"/>
    <w:rsid w:val="009D6766"/>
    <w:rsid w:val="009D72DB"/>
    <w:rsid w:val="009D74A7"/>
    <w:rsid w:val="009D75F7"/>
    <w:rsid w:val="009D769B"/>
    <w:rsid w:val="009E0A48"/>
    <w:rsid w:val="009E0D2E"/>
    <w:rsid w:val="009E114A"/>
    <w:rsid w:val="009E1476"/>
    <w:rsid w:val="009E18AA"/>
    <w:rsid w:val="009E1C14"/>
    <w:rsid w:val="009E1DBE"/>
    <w:rsid w:val="009E1DFA"/>
    <w:rsid w:val="009E2BC7"/>
    <w:rsid w:val="009E2F0B"/>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60F8"/>
    <w:rsid w:val="009E6148"/>
    <w:rsid w:val="009E6CFC"/>
    <w:rsid w:val="009E6DE6"/>
    <w:rsid w:val="009E6F8F"/>
    <w:rsid w:val="009E7C67"/>
    <w:rsid w:val="009E7D69"/>
    <w:rsid w:val="009F0019"/>
    <w:rsid w:val="009F0271"/>
    <w:rsid w:val="009F14F5"/>
    <w:rsid w:val="009F383D"/>
    <w:rsid w:val="009F4BC4"/>
    <w:rsid w:val="009F5A51"/>
    <w:rsid w:val="009F5B0C"/>
    <w:rsid w:val="009F5C20"/>
    <w:rsid w:val="009F630D"/>
    <w:rsid w:val="009F69D1"/>
    <w:rsid w:val="009F7357"/>
    <w:rsid w:val="009F7C01"/>
    <w:rsid w:val="009F7EAE"/>
    <w:rsid w:val="00A00037"/>
    <w:rsid w:val="00A0060C"/>
    <w:rsid w:val="00A015A1"/>
    <w:rsid w:val="00A0186C"/>
    <w:rsid w:val="00A01A8C"/>
    <w:rsid w:val="00A01EE2"/>
    <w:rsid w:val="00A02EE7"/>
    <w:rsid w:val="00A03103"/>
    <w:rsid w:val="00A03A2E"/>
    <w:rsid w:val="00A03F63"/>
    <w:rsid w:val="00A0477C"/>
    <w:rsid w:val="00A04BE2"/>
    <w:rsid w:val="00A05291"/>
    <w:rsid w:val="00A056B4"/>
    <w:rsid w:val="00A05A69"/>
    <w:rsid w:val="00A07033"/>
    <w:rsid w:val="00A0735F"/>
    <w:rsid w:val="00A078E5"/>
    <w:rsid w:val="00A10279"/>
    <w:rsid w:val="00A112DE"/>
    <w:rsid w:val="00A1178F"/>
    <w:rsid w:val="00A11D7B"/>
    <w:rsid w:val="00A123BE"/>
    <w:rsid w:val="00A13094"/>
    <w:rsid w:val="00A1389B"/>
    <w:rsid w:val="00A15750"/>
    <w:rsid w:val="00A15C57"/>
    <w:rsid w:val="00A15C9C"/>
    <w:rsid w:val="00A1608B"/>
    <w:rsid w:val="00A16858"/>
    <w:rsid w:val="00A16CC3"/>
    <w:rsid w:val="00A172BD"/>
    <w:rsid w:val="00A17FB1"/>
    <w:rsid w:val="00A2025C"/>
    <w:rsid w:val="00A20A81"/>
    <w:rsid w:val="00A224D8"/>
    <w:rsid w:val="00A235DA"/>
    <w:rsid w:val="00A2377A"/>
    <w:rsid w:val="00A23E63"/>
    <w:rsid w:val="00A24746"/>
    <w:rsid w:val="00A252A7"/>
    <w:rsid w:val="00A255A2"/>
    <w:rsid w:val="00A255BA"/>
    <w:rsid w:val="00A25BB4"/>
    <w:rsid w:val="00A25DEB"/>
    <w:rsid w:val="00A26088"/>
    <w:rsid w:val="00A26237"/>
    <w:rsid w:val="00A26393"/>
    <w:rsid w:val="00A26E96"/>
    <w:rsid w:val="00A30837"/>
    <w:rsid w:val="00A30DEE"/>
    <w:rsid w:val="00A3105A"/>
    <w:rsid w:val="00A312A5"/>
    <w:rsid w:val="00A3148A"/>
    <w:rsid w:val="00A3159A"/>
    <w:rsid w:val="00A3232B"/>
    <w:rsid w:val="00A3298D"/>
    <w:rsid w:val="00A32B69"/>
    <w:rsid w:val="00A3304E"/>
    <w:rsid w:val="00A33125"/>
    <w:rsid w:val="00A33523"/>
    <w:rsid w:val="00A3374D"/>
    <w:rsid w:val="00A33A14"/>
    <w:rsid w:val="00A341FD"/>
    <w:rsid w:val="00A349CB"/>
    <w:rsid w:val="00A356EB"/>
    <w:rsid w:val="00A35DA6"/>
    <w:rsid w:val="00A36544"/>
    <w:rsid w:val="00A37751"/>
    <w:rsid w:val="00A40477"/>
    <w:rsid w:val="00A4075E"/>
    <w:rsid w:val="00A412CF"/>
    <w:rsid w:val="00A4136E"/>
    <w:rsid w:val="00A41D64"/>
    <w:rsid w:val="00A41DE9"/>
    <w:rsid w:val="00A42654"/>
    <w:rsid w:val="00A426CD"/>
    <w:rsid w:val="00A42E3D"/>
    <w:rsid w:val="00A43463"/>
    <w:rsid w:val="00A43DFC"/>
    <w:rsid w:val="00A441DA"/>
    <w:rsid w:val="00A44264"/>
    <w:rsid w:val="00A44DF2"/>
    <w:rsid w:val="00A47428"/>
    <w:rsid w:val="00A4761C"/>
    <w:rsid w:val="00A500C1"/>
    <w:rsid w:val="00A505ED"/>
    <w:rsid w:val="00A50692"/>
    <w:rsid w:val="00A51576"/>
    <w:rsid w:val="00A5160C"/>
    <w:rsid w:val="00A52863"/>
    <w:rsid w:val="00A52DBF"/>
    <w:rsid w:val="00A5422A"/>
    <w:rsid w:val="00A54450"/>
    <w:rsid w:val="00A549DF"/>
    <w:rsid w:val="00A554D0"/>
    <w:rsid w:val="00A55CBA"/>
    <w:rsid w:val="00A55EAA"/>
    <w:rsid w:val="00A566F5"/>
    <w:rsid w:val="00A56B2A"/>
    <w:rsid w:val="00A56E00"/>
    <w:rsid w:val="00A56F18"/>
    <w:rsid w:val="00A5722E"/>
    <w:rsid w:val="00A5731F"/>
    <w:rsid w:val="00A60040"/>
    <w:rsid w:val="00A60603"/>
    <w:rsid w:val="00A60776"/>
    <w:rsid w:val="00A60D88"/>
    <w:rsid w:val="00A60EFE"/>
    <w:rsid w:val="00A61079"/>
    <w:rsid w:val="00A6150C"/>
    <w:rsid w:val="00A6269C"/>
    <w:rsid w:val="00A6297A"/>
    <w:rsid w:val="00A62986"/>
    <w:rsid w:val="00A62B10"/>
    <w:rsid w:val="00A64791"/>
    <w:rsid w:val="00A64BE0"/>
    <w:rsid w:val="00A651AB"/>
    <w:rsid w:val="00A65519"/>
    <w:rsid w:val="00A65AED"/>
    <w:rsid w:val="00A6621D"/>
    <w:rsid w:val="00A662D7"/>
    <w:rsid w:val="00A66971"/>
    <w:rsid w:val="00A66DBB"/>
    <w:rsid w:val="00A679A8"/>
    <w:rsid w:val="00A67AD6"/>
    <w:rsid w:val="00A702E7"/>
    <w:rsid w:val="00A709BD"/>
    <w:rsid w:val="00A71412"/>
    <w:rsid w:val="00A71F3C"/>
    <w:rsid w:val="00A734F1"/>
    <w:rsid w:val="00A737D0"/>
    <w:rsid w:val="00A7422F"/>
    <w:rsid w:val="00A7457C"/>
    <w:rsid w:val="00A74611"/>
    <w:rsid w:val="00A74E2C"/>
    <w:rsid w:val="00A75107"/>
    <w:rsid w:val="00A75116"/>
    <w:rsid w:val="00A75226"/>
    <w:rsid w:val="00A75B4D"/>
    <w:rsid w:val="00A76287"/>
    <w:rsid w:val="00A762F1"/>
    <w:rsid w:val="00A76718"/>
    <w:rsid w:val="00A76AE5"/>
    <w:rsid w:val="00A77AD0"/>
    <w:rsid w:val="00A80E5E"/>
    <w:rsid w:val="00A80F38"/>
    <w:rsid w:val="00A8123B"/>
    <w:rsid w:val="00A812BD"/>
    <w:rsid w:val="00A8294E"/>
    <w:rsid w:val="00A82E93"/>
    <w:rsid w:val="00A8324B"/>
    <w:rsid w:val="00A83AD2"/>
    <w:rsid w:val="00A83B5A"/>
    <w:rsid w:val="00A83DDB"/>
    <w:rsid w:val="00A84463"/>
    <w:rsid w:val="00A852F3"/>
    <w:rsid w:val="00A85AFC"/>
    <w:rsid w:val="00A85FEC"/>
    <w:rsid w:val="00A86233"/>
    <w:rsid w:val="00A86ACC"/>
    <w:rsid w:val="00A87C81"/>
    <w:rsid w:val="00A906D4"/>
    <w:rsid w:val="00A91735"/>
    <w:rsid w:val="00A92689"/>
    <w:rsid w:val="00A92BBA"/>
    <w:rsid w:val="00A93525"/>
    <w:rsid w:val="00A94601"/>
    <w:rsid w:val="00A94785"/>
    <w:rsid w:val="00A95220"/>
    <w:rsid w:val="00A957AA"/>
    <w:rsid w:val="00A95B28"/>
    <w:rsid w:val="00A95ED0"/>
    <w:rsid w:val="00A966FC"/>
    <w:rsid w:val="00A96752"/>
    <w:rsid w:val="00A96BAF"/>
    <w:rsid w:val="00A96D2E"/>
    <w:rsid w:val="00A97060"/>
    <w:rsid w:val="00A97D91"/>
    <w:rsid w:val="00A97DEB"/>
    <w:rsid w:val="00A97F38"/>
    <w:rsid w:val="00AA0356"/>
    <w:rsid w:val="00AA0D23"/>
    <w:rsid w:val="00AA1177"/>
    <w:rsid w:val="00AA1240"/>
    <w:rsid w:val="00AA16A2"/>
    <w:rsid w:val="00AA2F82"/>
    <w:rsid w:val="00AA3496"/>
    <w:rsid w:val="00AA36CF"/>
    <w:rsid w:val="00AA3A28"/>
    <w:rsid w:val="00AA45A7"/>
    <w:rsid w:val="00AA4677"/>
    <w:rsid w:val="00AA48E8"/>
    <w:rsid w:val="00AA4993"/>
    <w:rsid w:val="00AA5697"/>
    <w:rsid w:val="00AA5B11"/>
    <w:rsid w:val="00AA5E9C"/>
    <w:rsid w:val="00AB0005"/>
    <w:rsid w:val="00AB0D14"/>
    <w:rsid w:val="00AB0F83"/>
    <w:rsid w:val="00AB1322"/>
    <w:rsid w:val="00AB169E"/>
    <w:rsid w:val="00AB17A2"/>
    <w:rsid w:val="00AB1B93"/>
    <w:rsid w:val="00AB23DE"/>
    <w:rsid w:val="00AB356B"/>
    <w:rsid w:val="00AB35CA"/>
    <w:rsid w:val="00AB3DE0"/>
    <w:rsid w:val="00AB40EF"/>
    <w:rsid w:val="00AB41A6"/>
    <w:rsid w:val="00AB42CD"/>
    <w:rsid w:val="00AB5DC3"/>
    <w:rsid w:val="00AB6134"/>
    <w:rsid w:val="00AB6289"/>
    <w:rsid w:val="00AB795B"/>
    <w:rsid w:val="00AC0066"/>
    <w:rsid w:val="00AC045C"/>
    <w:rsid w:val="00AC0643"/>
    <w:rsid w:val="00AC08D1"/>
    <w:rsid w:val="00AC09F1"/>
    <w:rsid w:val="00AC0A0E"/>
    <w:rsid w:val="00AC0F9E"/>
    <w:rsid w:val="00AC13D0"/>
    <w:rsid w:val="00AC14AE"/>
    <w:rsid w:val="00AC1541"/>
    <w:rsid w:val="00AC2BD8"/>
    <w:rsid w:val="00AC3408"/>
    <w:rsid w:val="00AC3BF1"/>
    <w:rsid w:val="00AC52A0"/>
    <w:rsid w:val="00AC5E36"/>
    <w:rsid w:val="00AC5F89"/>
    <w:rsid w:val="00AC6177"/>
    <w:rsid w:val="00AC61C3"/>
    <w:rsid w:val="00AC6992"/>
    <w:rsid w:val="00AC714C"/>
    <w:rsid w:val="00AC7153"/>
    <w:rsid w:val="00AC7546"/>
    <w:rsid w:val="00AC75D9"/>
    <w:rsid w:val="00AC7869"/>
    <w:rsid w:val="00AC7882"/>
    <w:rsid w:val="00AC78C1"/>
    <w:rsid w:val="00AD0D11"/>
    <w:rsid w:val="00AD0D85"/>
    <w:rsid w:val="00AD0DD2"/>
    <w:rsid w:val="00AD0F3A"/>
    <w:rsid w:val="00AD2F81"/>
    <w:rsid w:val="00AD3445"/>
    <w:rsid w:val="00AD3542"/>
    <w:rsid w:val="00AD3F95"/>
    <w:rsid w:val="00AD4E17"/>
    <w:rsid w:val="00AD5500"/>
    <w:rsid w:val="00AD61E2"/>
    <w:rsid w:val="00AD6A93"/>
    <w:rsid w:val="00AD6C7B"/>
    <w:rsid w:val="00AD6CAC"/>
    <w:rsid w:val="00AD6FFC"/>
    <w:rsid w:val="00AD7C21"/>
    <w:rsid w:val="00AD7DA2"/>
    <w:rsid w:val="00AE0656"/>
    <w:rsid w:val="00AE09F8"/>
    <w:rsid w:val="00AE0B5F"/>
    <w:rsid w:val="00AE185D"/>
    <w:rsid w:val="00AE2785"/>
    <w:rsid w:val="00AE31B9"/>
    <w:rsid w:val="00AE3C42"/>
    <w:rsid w:val="00AE41A7"/>
    <w:rsid w:val="00AE4226"/>
    <w:rsid w:val="00AE4A74"/>
    <w:rsid w:val="00AE5898"/>
    <w:rsid w:val="00AE624C"/>
    <w:rsid w:val="00AE6BD9"/>
    <w:rsid w:val="00AE6E83"/>
    <w:rsid w:val="00AE788F"/>
    <w:rsid w:val="00AE7DBB"/>
    <w:rsid w:val="00AF04DC"/>
    <w:rsid w:val="00AF0EE8"/>
    <w:rsid w:val="00AF1010"/>
    <w:rsid w:val="00AF1792"/>
    <w:rsid w:val="00AF2138"/>
    <w:rsid w:val="00AF2711"/>
    <w:rsid w:val="00AF29A4"/>
    <w:rsid w:val="00AF3C5B"/>
    <w:rsid w:val="00AF4044"/>
    <w:rsid w:val="00AF475E"/>
    <w:rsid w:val="00AF4C09"/>
    <w:rsid w:val="00AF4FED"/>
    <w:rsid w:val="00AF591D"/>
    <w:rsid w:val="00AF5CFC"/>
    <w:rsid w:val="00AF7B0C"/>
    <w:rsid w:val="00AF7B68"/>
    <w:rsid w:val="00AF7FC5"/>
    <w:rsid w:val="00B004A1"/>
    <w:rsid w:val="00B00CE4"/>
    <w:rsid w:val="00B0112C"/>
    <w:rsid w:val="00B01C6F"/>
    <w:rsid w:val="00B01CFB"/>
    <w:rsid w:val="00B03195"/>
    <w:rsid w:val="00B032BF"/>
    <w:rsid w:val="00B0384C"/>
    <w:rsid w:val="00B038B6"/>
    <w:rsid w:val="00B03AAF"/>
    <w:rsid w:val="00B04097"/>
    <w:rsid w:val="00B042CD"/>
    <w:rsid w:val="00B04CFF"/>
    <w:rsid w:val="00B0550F"/>
    <w:rsid w:val="00B0562A"/>
    <w:rsid w:val="00B05690"/>
    <w:rsid w:val="00B05977"/>
    <w:rsid w:val="00B06245"/>
    <w:rsid w:val="00B06910"/>
    <w:rsid w:val="00B06E65"/>
    <w:rsid w:val="00B06F5B"/>
    <w:rsid w:val="00B076DA"/>
    <w:rsid w:val="00B100D4"/>
    <w:rsid w:val="00B11AFF"/>
    <w:rsid w:val="00B11F76"/>
    <w:rsid w:val="00B12261"/>
    <w:rsid w:val="00B12509"/>
    <w:rsid w:val="00B13BFB"/>
    <w:rsid w:val="00B13D01"/>
    <w:rsid w:val="00B13E53"/>
    <w:rsid w:val="00B16447"/>
    <w:rsid w:val="00B16D4A"/>
    <w:rsid w:val="00B17469"/>
    <w:rsid w:val="00B204BB"/>
    <w:rsid w:val="00B20DBD"/>
    <w:rsid w:val="00B21B89"/>
    <w:rsid w:val="00B2209C"/>
    <w:rsid w:val="00B2242E"/>
    <w:rsid w:val="00B22973"/>
    <w:rsid w:val="00B22B84"/>
    <w:rsid w:val="00B22FA0"/>
    <w:rsid w:val="00B2320E"/>
    <w:rsid w:val="00B23BBF"/>
    <w:rsid w:val="00B24241"/>
    <w:rsid w:val="00B246F2"/>
    <w:rsid w:val="00B24C35"/>
    <w:rsid w:val="00B25CD4"/>
    <w:rsid w:val="00B25FD9"/>
    <w:rsid w:val="00B26349"/>
    <w:rsid w:val="00B26707"/>
    <w:rsid w:val="00B267E3"/>
    <w:rsid w:val="00B26C62"/>
    <w:rsid w:val="00B26D2A"/>
    <w:rsid w:val="00B27FE5"/>
    <w:rsid w:val="00B3046A"/>
    <w:rsid w:val="00B30B93"/>
    <w:rsid w:val="00B30DA9"/>
    <w:rsid w:val="00B30EBB"/>
    <w:rsid w:val="00B310A4"/>
    <w:rsid w:val="00B313DE"/>
    <w:rsid w:val="00B31509"/>
    <w:rsid w:val="00B319F8"/>
    <w:rsid w:val="00B33043"/>
    <w:rsid w:val="00B339C1"/>
    <w:rsid w:val="00B33A8D"/>
    <w:rsid w:val="00B33F45"/>
    <w:rsid w:val="00B3464E"/>
    <w:rsid w:val="00B34923"/>
    <w:rsid w:val="00B34BF3"/>
    <w:rsid w:val="00B356CE"/>
    <w:rsid w:val="00B365B8"/>
    <w:rsid w:val="00B36C06"/>
    <w:rsid w:val="00B37CAA"/>
    <w:rsid w:val="00B40F97"/>
    <w:rsid w:val="00B418BD"/>
    <w:rsid w:val="00B41F46"/>
    <w:rsid w:val="00B42B0F"/>
    <w:rsid w:val="00B445BD"/>
    <w:rsid w:val="00B44B7E"/>
    <w:rsid w:val="00B44DB2"/>
    <w:rsid w:val="00B44E18"/>
    <w:rsid w:val="00B45121"/>
    <w:rsid w:val="00B453D8"/>
    <w:rsid w:val="00B45886"/>
    <w:rsid w:val="00B45CB5"/>
    <w:rsid w:val="00B45DF8"/>
    <w:rsid w:val="00B4622F"/>
    <w:rsid w:val="00B46AA9"/>
    <w:rsid w:val="00B47568"/>
    <w:rsid w:val="00B4769C"/>
    <w:rsid w:val="00B47D95"/>
    <w:rsid w:val="00B500B4"/>
    <w:rsid w:val="00B505FA"/>
    <w:rsid w:val="00B50C40"/>
    <w:rsid w:val="00B5140E"/>
    <w:rsid w:val="00B519E0"/>
    <w:rsid w:val="00B51A3F"/>
    <w:rsid w:val="00B522AE"/>
    <w:rsid w:val="00B525EA"/>
    <w:rsid w:val="00B52D35"/>
    <w:rsid w:val="00B53007"/>
    <w:rsid w:val="00B54800"/>
    <w:rsid w:val="00B5483A"/>
    <w:rsid w:val="00B54B37"/>
    <w:rsid w:val="00B54DF3"/>
    <w:rsid w:val="00B563BE"/>
    <w:rsid w:val="00B56A66"/>
    <w:rsid w:val="00B56CA1"/>
    <w:rsid w:val="00B5764D"/>
    <w:rsid w:val="00B578CE"/>
    <w:rsid w:val="00B60951"/>
    <w:rsid w:val="00B610A2"/>
    <w:rsid w:val="00B61748"/>
    <w:rsid w:val="00B619DF"/>
    <w:rsid w:val="00B61A63"/>
    <w:rsid w:val="00B62930"/>
    <w:rsid w:val="00B62C4E"/>
    <w:rsid w:val="00B631EF"/>
    <w:rsid w:val="00B63345"/>
    <w:rsid w:val="00B643CB"/>
    <w:rsid w:val="00B64D4A"/>
    <w:rsid w:val="00B6512C"/>
    <w:rsid w:val="00B6596A"/>
    <w:rsid w:val="00B65F41"/>
    <w:rsid w:val="00B65F53"/>
    <w:rsid w:val="00B6611A"/>
    <w:rsid w:val="00B70B56"/>
    <w:rsid w:val="00B70C7D"/>
    <w:rsid w:val="00B70CA9"/>
    <w:rsid w:val="00B719DB"/>
    <w:rsid w:val="00B71F55"/>
    <w:rsid w:val="00B7366B"/>
    <w:rsid w:val="00B738CD"/>
    <w:rsid w:val="00B74312"/>
    <w:rsid w:val="00B74ABD"/>
    <w:rsid w:val="00B80D22"/>
    <w:rsid w:val="00B80DFC"/>
    <w:rsid w:val="00B81AB3"/>
    <w:rsid w:val="00B8206D"/>
    <w:rsid w:val="00B824F8"/>
    <w:rsid w:val="00B8475D"/>
    <w:rsid w:val="00B84D4E"/>
    <w:rsid w:val="00B84DED"/>
    <w:rsid w:val="00B84F12"/>
    <w:rsid w:val="00B8507A"/>
    <w:rsid w:val="00B86290"/>
    <w:rsid w:val="00B86A6A"/>
    <w:rsid w:val="00B87370"/>
    <w:rsid w:val="00B87D79"/>
    <w:rsid w:val="00B9052C"/>
    <w:rsid w:val="00B91061"/>
    <w:rsid w:val="00B91353"/>
    <w:rsid w:val="00B91F27"/>
    <w:rsid w:val="00B91F52"/>
    <w:rsid w:val="00B91FF4"/>
    <w:rsid w:val="00B92B8B"/>
    <w:rsid w:val="00B92C82"/>
    <w:rsid w:val="00B931F1"/>
    <w:rsid w:val="00B9367D"/>
    <w:rsid w:val="00B93977"/>
    <w:rsid w:val="00B940C9"/>
    <w:rsid w:val="00B9443A"/>
    <w:rsid w:val="00B94A70"/>
    <w:rsid w:val="00B94D00"/>
    <w:rsid w:val="00B961B9"/>
    <w:rsid w:val="00B96D59"/>
    <w:rsid w:val="00B976EF"/>
    <w:rsid w:val="00B97DF3"/>
    <w:rsid w:val="00BA0080"/>
    <w:rsid w:val="00BA094F"/>
    <w:rsid w:val="00BA14D5"/>
    <w:rsid w:val="00BA1538"/>
    <w:rsid w:val="00BA2312"/>
    <w:rsid w:val="00BA2375"/>
    <w:rsid w:val="00BA3E37"/>
    <w:rsid w:val="00BA3ECC"/>
    <w:rsid w:val="00BA3F22"/>
    <w:rsid w:val="00BA4972"/>
    <w:rsid w:val="00BA59A3"/>
    <w:rsid w:val="00BA6136"/>
    <w:rsid w:val="00BA6355"/>
    <w:rsid w:val="00BA6702"/>
    <w:rsid w:val="00BA67FA"/>
    <w:rsid w:val="00BB0249"/>
    <w:rsid w:val="00BB0EFD"/>
    <w:rsid w:val="00BB1036"/>
    <w:rsid w:val="00BB1148"/>
    <w:rsid w:val="00BB13DF"/>
    <w:rsid w:val="00BB154B"/>
    <w:rsid w:val="00BB1A00"/>
    <w:rsid w:val="00BB217A"/>
    <w:rsid w:val="00BB22E4"/>
    <w:rsid w:val="00BB2A1B"/>
    <w:rsid w:val="00BB3C23"/>
    <w:rsid w:val="00BB4603"/>
    <w:rsid w:val="00BB4CE2"/>
    <w:rsid w:val="00BB5C6B"/>
    <w:rsid w:val="00BB6745"/>
    <w:rsid w:val="00BB6B1C"/>
    <w:rsid w:val="00BB70FB"/>
    <w:rsid w:val="00BB72AA"/>
    <w:rsid w:val="00BC0A3A"/>
    <w:rsid w:val="00BC0E0E"/>
    <w:rsid w:val="00BC11A7"/>
    <w:rsid w:val="00BC13F4"/>
    <w:rsid w:val="00BC1E2F"/>
    <w:rsid w:val="00BC270E"/>
    <w:rsid w:val="00BC2769"/>
    <w:rsid w:val="00BC29DD"/>
    <w:rsid w:val="00BC3019"/>
    <w:rsid w:val="00BC31F3"/>
    <w:rsid w:val="00BC424C"/>
    <w:rsid w:val="00BC49E2"/>
    <w:rsid w:val="00BC51C8"/>
    <w:rsid w:val="00BC546A"/>
    <w:rsid w:val="00BC5992"/>
    <w:rsid w:val="00BC623F"/>
    <w:rsid w:val="00BC6A41"/>
    <w:rsid w:val="00BC6A80"/>
    <w:rsid w:val="00BC6C18"/>
    <w:rsid w:val="00BC6D3B"/>
    <w:rsid w:val="00BC7513"/>
    <w:rsid w:val="00BD03D5"/>
    <w:rsid w:val="00BD1364"/>
    <w:rsid w:val="00BD152A"/>
    <w:rsid w:val="00BD2AC2"/>
    <w:rsid w:val="00BD3357"/>
    <w:rsid w:val="00BD3638"/>
    <w:rsid w:val="00BD3900"/>
    <w:rsid w:val="00BD3938"/>
    <w:rsid w:val="00BD412C"/>
    <w:rsid w:val="00BD4B69"/>
    <w:rsid w:val="00BD7992"/>
    <w:rsid w:val="00BD7E11"/>
    <w:rsid w:val="00BD7F16"/>
    <w:rsid w:val="00BE0CF9"/>
    <w:rsid w:val="00BE10CD"/>
    <w:rsid w:val="00BE10DE"/>
    <w:rsid w:val="00BE1754"/>
    <w:rsid w:val="00BE1B26"/>
    <w:rsid w:val="00BE1BE4"/>
    <w:rsid w:val="00BE23A9"/>
    <w:rsid w:val="00BE3232"/>
    <w:rsid w:val="00BE3273"/>
    <w:rsid w:val="00BE3C69"/>
    <w:rsid w:val="00BE42ED"/>
    <w:rsid w:val="00BE53E6"/>
    <w:rsid w:val="00BE57CD"/>
    <w:rsid w:val="00BE5F20"/>
    <w:rsid w:val="00BE7B27"/>
    <w:rsid w:val="00BF0025"/>
    <w:rsid w:val="00BF03B0"/>
    <w:rsid w:val="00BF0870"/>
    <w:rsid w:val="00BF0B1E"/>
    <w:rsid w:val="00BF10F6"/>
    <w:rsid w:val="00BF19B9"/>
    <w:rsid w:val="00BF1E2C"/>
    <w:rsid w:val="00BF21A0"/>
    <w:rsid w:val="00BF25FF"/>
    <w:rsid w:val="00BF333C"/>
    <w:rsid w:val="00BF42B4"/>
    <w:rsid w:val="00BF4301"/>
    <w:rsid w:val="00BF5CFD"/>
    <w:rsid w:val="00BF60D1"/>
    <w:rsid w:val="00BF62CA"/>
    <w:rsid w:val="00BF6385"/>
    <w:rsid w:val="00BF72FF"/>
    <w:rsid w:val="00BF76F4"/>
    <w:rsid w:val="00C002F4"/>
    <w:rsid w:val="00C005F6"/>
    <w:rsid w:val="00C00687"/>
    <w:rsid w:val="00C00E00"/>
    <w:rsid w:val="00C0115D"/>
    <w:rsid w:val="00C019E1"/>
    <w:rsid w:val="00C01AEF"/>
    <w:rsid w:val="00C01B91"/>
    <w:rsid w:val="00C021EB"/>
    <w:rsid w:val="00C02C25"/>
    <w:rsid w:val="00C03321"/>
    <w:rsid w:val="00C03FDF"/>
    <w:rsid w:val="00C04AE2"/>
    <w:rsid w:val="00C04E18"/>
    <w:rsid w:val="00C05232"/>
    <w:rsid w:val="00C05376"/>
    <w:rsid w:val="00C05802"/>
    <w:rsid w:val="00C05C56"/>
    <w:rsid w:val="00C064C0"/>
    <w:rsid w:val="00C06534"/>
    <w:rsid w:val="00C06B06"/>
    <w:rsid w:val="00C06B3F"/>
    <w:rsid w:val="00C06F48"/>
    <w:rsid w:val="00C07818"/>
    <w:rsid w:val="00C07AD8"/>
    <w:rsid w:val="00C1009D"/>
    <w:rsid w:val="00C10742"/>
    <w:rsid w:val="00C12A94"/>
    <w:rsid w:val="00C12BC0"/>
    <w:rsid w:val="00C12F63"/>
    <w:rsid w:val="00C135D7"/>
    <w:rsid w:val="00C1377D"/>
    <w:rsid w:val="00C13948"/>
    <w:rsid w:val="00C13AD8"/>
    <w:rsid w:val="00C147DC"/>
    <w:rsid w:val="00C14BD9"/>
    <w:rsid w:val="00C14CBA"/>
    <w:rsid w:val="00C157B9"/>
    <w:rsid w:val="00C15BFF"/>
    <w:rsid w:val="00C16281"/>
    <w:rsid w:val="00C16754"/>
    <w:rsid w:val="00C1678A"/>
    <w:rsid w:val="00C16C53"/>
    <w:rsid w:val="00C16F55"/>
    <w:rsid w:val="00C16F9B"/>
    <w:rsid w:val="00C2042C"/>
    <w:rsid w:val="00C205D5"/>
    <w:rsid w:val="00C20D7B"/>
    <w:rsid w:val="00C21086"/>
    <w:rsid w:val="00C21AD1"/>
    <w:rsid w:val="00C21F13"/>
    <w:rsid w:val="00C220BB"/>
    <w:rsid w:val="00C229E0"/>
    <w:rsid w:val="00C23A29"/>
    <w:rsid w:val="00C248C4"/>
    <w:rsid w:val="00C24B75"/>
    <w:rsid w:val="00C24CE1"/>
    <w:rsid w:val="00C255A0"/>
    <w:rsid w:val="00C25888"/>
    <w:rsid w:val="00C25E35"/>
    <w:rsid w:val="00C26406"/>
    <w:rsid w:val="00C264F6"/>
    <w:rsid w:val="00C26C76"/>
    <w:rsid w:val="00C274E3"/>
    <w:rsid w:val="00C2752C"/>
    <w:rsid w:val="00C27C8B"/>
    <w:rsid w:val="00C27E69"/>
    <w:rsid w:val="00C305AA"/>
    <w:rsid w:val="00C30BB8"/>
    <w:rsid w:val="00C30C20"/>
    <w:rsid w:val="00C31DDA"/>
    <w:rsid w:val="00C32B8E"/>
    <w:rsid w:val="00C32E49"/>
    <w:rsid w:val="00C33D62"/>
    <w:rsid w:val="00C34322"/>
    <w:rsid w:val="00C34412"/>
    <w:rsid w:val="00C344B5"/>
    <w:rsid w:val="00C34706"/>
    <w:rsid w:val="00C34EB7"/>
    <w:rsid w:val="00C3567F"/>
    <w:rsid w:val="00C36240"/>
    <w:rsid w:val="00C36573"/>
    <w:rsid w:val="00C37CAE"/>
    <w:rsid w:val="00C403D7"/>
    <w:rsid w:val="00C417D1"/>
    <w:rsid w:val="00C43283"/>
    <w:rsid w:val="00C44B24"/>
    <w:rsid w:val="00C450A7"/>
    <w:rsid w:val="00C45203"/>
    <w:rsid w:val="00C45218"/>
    <w:rsid w:val="00C45C3A"/>
    <w:rsid w:val="00C469D7"/>
    <w:rsid w:val="00C46F36"/>
    <w:rsid w:val="00C479A7"/>
    <w:rsid w:val="00C47A02"/>
    <w:rsid w:val="00C500DA"/>
    <w:rsid w:val="00C50E98"/>
    <w:rsid w:val="00C51079"/>
    <w:rsid w:val="00C5128F"/>
    <w:rsid w:val="00C51995"/>
    <w:rsid w:val="00C5236A"/>
    <w:rsid w:val="00C5249B"/>
    <w:rsid w:val="00C5297B"/>
    <w:rsid w:val="00C52AA1"/>
    <w:rsid w:val="00C52EFD"/>
    <w:rsid w:val="00C53AA6"/>
    <w:rsid w:val="00C53EDE"/>
    <w:rsid w:val="00C54034"/>
    <w:rsid w:val="00C5413D"/>
    <w:rsid w:val="00C542FC"/>
    <w:rsid w:val="00C5433E"/>
    <w:rsid w:val="00C5434E"/>
    <w:rsid w:val="00C55099"/>
    <w:rsid w:val="00C55203"/>
    <w:rsid w:val="00C556BC"/>
    <w:rsid w:val="00C563C2"/>
    <w:rsid w:val="00C56912"/>
    <w:rsid w:val="00C5748F"/>
    <w:rsid w:val="00C57CE8"/>
    <w:rsid w:val="00C60137"/>
    <w:rsid w:val="00C60638"/>
    <w:rsid w:val="00C61101"/>
    <w:rsid w:val="00C611BC"/>
    <w:rsid w:val="00C61B6C"/>
    <w:rsid w:val="00C623EF"/>
    <w:rsid w:val="00C62C7E"/>
    <w:rsid w:val="00C64C69"/>
    <w:rsid w:val="00C64C94"/>
    <w:rsid w:val="00C65341"/>
    <w:rsid w:val="00C6571B"/>
    <w:rsid w:val="00C663EC"/>
    <w:rsid w:val="00C66695"/>
    <w:rsid w:val="00C667DF"/>
    <w:rsid w:val="00C667FA"/>
    <w:rsid w:val="00C675FA"/>
    <w:rsid w:val="00C677EB"/>
    <w:rsid w:val="00C678B6"/>
    <w:rsid w:val="00C67C9F"/>
    <w:rsid w:val="00C67DDC"/>
    <w:rsid w:val="00C70069"/>
    <w:rsid w:val="00C70757"/>
    <w:rsid w:val="00C70915"/>
    <w:rsid w:val="00C70FF0"/>
    <w:rsid w:val="00C7115A"/>
    <w:rsid w:val="00C71209"/>
    <w:rsid w:val="00C719AA"/>
    <w:rsid w:val="00C721AE"/>
    <w:rsid w:val="00C72A2A"/>
    <w:rsid w:val="00C72A3B"/>
    <w:rsid w:val="00C72BE7"/>
    <w:rsid w:val="00C73023"/>
    <w:rsid w:val="00C7379A"/>
    <w:rsid w:val="00C73F01"/>
    <w:rsid w:val="00C74704"/>
    <w:rsid w:val="00C7504C"/>
    <w:rsid w:val="00C759CD"/>
    <w:rsid w:val="00C76175"/>
    <w:rsid w:val="00C76E01"/>
    <w:rsid w:val="00C77721"/>
    <w:rsid w:val="00C8029E"/>
    <w:rsid w:val="00C8035B"/>
    <w:rsid w:val="00C80BB9"/>
    <w:rsid w:val="00C80CD5"/>
    <w:rsid w:val="00C80DDE"/>
    <w:rsid w:val="00C81118"/>
    <w:rsid w:val="00C828E5"/>
    <w:rsid w:val="00C835AC"/>
    <w:rsid w:val="00C83B31"/>
    <w:rsid w:val="00C84580"/>
    <w:rsid w:val="00C8548C"/>
    <w:rsid w:val="00C855DA"/>
    <w:rsid w:val="00C859A3"/>
    <w:rsid w:val="00C85DB0"/>
    <w:rsid w:val="00C85F3F"/>
    <w:rsid w:val="00C864AA"/>
    <w:rsid w:val="00C86638"/>
    <w:rsid w:val="00C86872"/>
    <w:rsid w:val="00C86A0E"/>
    <w:rsid w:val="00C86DB8"/>
    <w:rsid w:val="00C86FC7"/>
    <w:rsid w:val="00C87108"/>
    <w:rsid w:val="00C874F6"/>
    <w:rsid w:val="00C8754B"/>
    <w:rsid w:val="00C87AA3"/>
    <w:rsid w:val="00C87B31"/>
    <w:rsid w:val="00C87B36"/>
    <w:rsid w:val="00C87BFE"/>
    <w:rsid w:val="00C9081F"/>
    <w:rsid w:val="00C908E7"/>
    <w:rsid w:val="00C90CAD"/>
    <w:rsid w:val="00C91322"/>
    <w:rsid w:val="00C914E4"/>
    <w:rsid w:val="00C91691"/>
    <w:rsid w:val="00C919DC"/>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2C"/>
    <w:rsid w:val="00CA0527"/>
    <w:rsid w:val="00CA0F68"/>
    <w:rsid w:val="00CA1063"/>
    <w:rsid w:val="00CA13BE"/>
    <w:rsid w:val="00CA13DB"/>
    <w:rsid w:val="00CA230D"/>
    <w:rsid w:val="00CA2374"/>
    <w:rsid w:val="00CA2A2E"/>
    <w:rsid w:val="00CA397E"/>
    <w:rsid w:val="00CA3B49"/>
    <w:rsid w:val="00CA427E"/>
    <w:rsid w:val="00CA4B64"/>
    <w:rsid w:val="00CA4BAF"/>
    <w:rsid w:val="00CA4D5A"/>
    <w:rsid w:val="00CA4F20"/>
    <w:rsid w:val="00CA515C"/>
    <w:rsid w:val="00CA516C"/>
    <w:rsid w:val="00CA56D5"/>
    <w:rsid w:val="00CA58F3"/>
    <w:rsid w:val="00CA690E"/>
    <w:rsid w:val="00CA6B43"/>
    <w:rsid w:val="00CA74F8"/>
    <w:rsid w:val="00CA7A2B"/>
    <w:rsid w:val="00CA7A47"/>
    <w:rsid w:val="00CA7D7A"/>
    <w:rsid w:val="00CB0A33"/>
    <w:rsid w:val="00CB0B2D"/>
    <w:rsid w:val="00CB0F10"/>
    <w:rsid w:val="00CB0F6E"/>
    <w:rsid w:val="00CB0FD9"/>
    <w:rsid w:val="00CB1278"/>
    <w:rsid w:val="00CB2042"/>
    <w:rsid w:val="00CB2400"/>
    <w:rsid w:val="00CB293B"/>
    <w:rsid w:val="00CB3A58"/>
    <w:rsid w:val="00CB3ACE"/>
    <w:rsid w:val="00CB588A"/>
    <w:rsid w:val="00CB5ED9"/>
    <w:rsid w:val="00CB61A3"/>
    <w:rsid w:val="00CB6873"/>
    <w:rsid w:val="00CB69A6"/>
    <w:rsid w:val="00CB6A84"/>
    <w:rsid w:val="00CB6DAB"/>
    <w:rsid w:val="00CB74BA"/>
    <w:rsid w:val="00CB75DE"/>
    <w:rsid w:val="00CC0986"/>
    <w:rsid w:val="00CC14F8"/>
    <w:rsid w:val="00CC32CD"/>
    <w:rsid w:val="00CC3523"/>
    <w:rsid w:val="00CC3611"/>
    <w:rsid w:val="00CC3862"/>
    <w:rsid w:val="00CC3E21"/>
    <w:rsid w:val="00CC42D2"/>
    <w:rsid w:val="00CC50C4"/>
    <w:rsid w:val="00CC5D6C"/>
    <w:rsid w:val="00CC62F2"/>
    <w:rsid w:val="00CC65CC"/>
    <w:rsid w:val="00CC755A"/>
    <w:rsid w:val="00CC784C"/>
    <w:rsid w:val="00CC7EBB"/>
    <w:rsid w:val="00CD0222"/>
    <w:rsid w:val="00CD05B9"/>
    <w:rsid w:val="00CD0F54"/>
    <w:rsid w:val="00CD1B1E"/>
    <w:rsid w:val="00CD1BD1"/>
    <w:rsid w:val="00CD1BF0"/>
    <w:rsid w:val="00CD304B"/>
    <w:rsid w:val="00CD3265"/>
    <w:rsid w:val="00CD46FD"/>
    <w:rsid w:val="00CD589E"/>
    <w:rsid w:val="00CD5980"/>
    <w:rsid w:val="00CD6308"/>
    <w:rsid w:val="00CD69B9"/>
    <w:rsid w:val="00CD6E8F"/>
    <w:rsid w:val="00CD708A"/>
    <w:rsid w:val="00CD70CE"/>
    <w:rsid w:val="00CD7D47"/>
    <w:rsid w:val="00CD7FA2"/>
    <w:rsid w:val="00CE04C7"/>
    <w:rsid w:val="00CE04D4"/>
    <w:rsid w:val="00CE0628"/>
    <w:rsid w:val="00CE07DE"/>
    <w:rsid w:val="00CE085D"/>
    <w:rsid w:val="00CE0A5D"/>
    <w:rsid w:val="00CE122D"/>
    <w:rsid w:val="00CE15AD"/>
    <w:rsid w:val="00CE1DDB"/>
    <w:rsid w:val="00CE1F62"/>
    <w:rsid w:val="00CE2F18"/>
    <w:rsid w:val="00CE2F3B"/>
    <w:rsid w:val="00CE2FED"/>
    <w:rsid w:val="00CE3BAB"/>
    <w:rsid w:val="00CE48A2"/>
    <w:rsid w:val="00CE5706"/>
    <w:rsid w:val="00CE5937"/>
    <w:rsid w:val="00CE5A44"/>
    <w:rsid w:val="00CE5E4E"/>
    <w:rsid w:val="00CE6956"/>
    <w:rsid w:val="00CE71B5"/>
    <w:rsid w:val="00CE7261"/>
    <w:rsid w:val="00CF012F"/>
    <w:rsid w:val="00CF0C6F"/>
    <w:rsid w:val="00CF1244"/>
    <w:rsid w:val="00CF1525"/>
    <w:rsid w:val="00CF1D9F"/>
    <w:rsid w:val="00CF2992"/>
    <w:rsid w:val="00CF2D18"/>
    <w:rsid w:val="00CF3150"/>
    <w:rsid w:val="00CF36DC"/>
    <w:rsid w:val="00CF38A8"/>
    <w:rsid w:val="00CF47C7"/>
    <w:rsid w:val="00CF6233"/>
    <w:rsid w:val="00CF6436"/>
    <w:rsid w:val="00CF6A2A"/>
    <w:rsid w:val="00CF6DBE"/>
    <w:rsid w:val="00CF6E7A"/>
    <w:rsid w:val="00CF77CA"/>
    <w:rsid w:val="00D00F84"/>
    <w:rsid w:val="00D01129"/>
    <w:rsid w:val="00D014D6"/>
    <w:rsid w:val="00D01568"/>
    <w:rsid w:val="00D01F4B"/>
    <w:rsid w:val="00D01FE6"/>
    <w:rsid w:val="00D02051"/>
    <w:rsid w:val="00D020E0"/>
    <w:rsid w:val="00D02645"/>
    <w:rsid w:val="00D03683"/>
    <w:rsid w:val="00D03BEB"/>
    <w:rsid w:val="00D03D5D"/>
    <w:rsid w:val="00D04075"/>
    <w:rsid w:val="00D042E5"/>
    <w:rsid w:val="00D04584"/>
    <w:rsid w:val="00D05444"/>
    <w:rsid w:val="00D05B50"/>
    <w:rsid w:val="00D062B1"/>
    <w:rsid w:val="00D068FE"/>
    <w:rsid w:val="00D06EC3"/>
    <w:rsid w:val="00D074D5"/>
    <w:rsid w:val="00D07505"/>
    <w:rsid w:val="00D07B42"/>
    <w:rsid w:val="00D11161"/>
    <w:rsid w:val="00D113C1"/>
    <w:rsid w:val="00D126C7"/>
    <w:rsid w:val="00D12866"/>
    <w:rsid w:val="00D1314C"/>
    <w:rsid w:val="00D139CD"/>
    <w:rsid w:val="00D13B0B"/>
    <w:rsid w:val="00D14015"/>
    <w:rsid w:val="00D14729"/>
    <w:rsid w:val="00D14A45"/>
    <w:rsid w:val="00D153D6"/>
    <w:rsid w:val="00D155D9"/>
    <w:rsid w:val="00D1589F"/>
    <w:rsid w:val="00D15CD0"/>
    <w:rsid w:val="00D15D6A"/>
    <w:rsid w:val="00D15E3B"/>
    <w:rsid w:val="00D1615B"/>
    <w:rsid w:val="00D1666D"/>
    <w:rsid w:val="00D16685"/>
    <w:rsid w:val="00D16E5A"/>
    <w:rsid w:val="00D17175"/>
    <w:rsid w:val="00D177EB"/>
    <w:rsid w:val="00D17A6B"/>
    <w:rsid w:val="00D20D50"/>
    <w:rsid w:val="00D21254"/>
    <w:rsid w:val="00D21D86"/>
    <w:rsid w:val="00D21FB9"/>
    <w:rsid w:val="00D221C6"/>
    <w:rsid w:val="00D2223E"/>
    <w:rsid w:val="00D223C6"/>
    <w:rsid w:val="00D23295"/>
    <w:rsid w:val="00D233CA"/>
    <w:rsid w:val="00D253BA"/>
    <w:rsid w:val="00D25F6D"/>
    <w:rsid w:val="00D27946"/>
    <w:rsid w:val="00D279B6"/>
    <w:rsid w:val="00D30008"/>
    <w:rsid w:val="00D3047A"/>
    <w:rsid w:val="00D30F41"/>
    <w:rsid w:val="00D31CE8"/>
    <w:rsid w:val="00D32100"/>
    <w:rsid w:val="00D323FE"/>
    <w:rsid w:val="00D3259A"/>
    <w:rsid w:val="00D32B0A"/>
    <w:rsid w:val="00D32EE8"/>
    <w:rsid w:val="00D33163"/>
    <w:rsid w:val="00D3378E"/>
    <w:rsid w:val="00D342DF"/>
    <w:rsid w:val="00D34338"/>
    <w:rsid w:val="00D3521C"/>
    <w:rsid w:val="00D352BA"/>
    <w:rsid w:val="00D35BAF"/>
    <w:rsid w:val="00D36821"/>
    <w:rsid w:val="00D3701F"/>
    <w:rsid w:val="00D3742B"/>
    <w:rsid w:val="00D37ED3"/>
    <w:rsid w:val="00D40084"/>
    <w:rsid w:val="00D4031F"/>
    <w:rsid w:val="00D40B32"/>
    <w:rsid w:val="00D40F47"/>
    <w:rsid w:val="00D41318"/>
    <w:rsid w:val="00D415A2"/>
    <w:rsid w:val="00D415DD"/>
    <w:rsid w:val="00D416BF"/>
    <w:rsid w:val="00D4259C"/>
    <w:rsid w:val="00D448C7"/>
    <w:rsid w:val="00D448E8"/>
    <w:rsid w:val="00D44E24"/>
    <w:rsid w:val="00D454D5"/>
    <w:rsid w:val="00D466F6"/>
    <w:rsid w:val="00D47259"/>
    <w:rsid w:val="00D50820"/>
    <w:rsid w:val="00D50851"/>
    <w:rsid w:val="00D50971"/>
    <w:rsid w:val="00D50B12"/>
    <w:rsid w:val="00D50F6F"/>
    <w:rsid w:val="00D5160A"/>
    <w:rsid w:val="00D526E1"/>
    <w:rsid w:val="00D528F8"/>
    <w:rsid w:val="00D52926"/>
    <w:rsid w:val="00D5399C"/>
    <w:rsid w:val="00D53EF8"/>
    <w:rsid w:val="00D54331"/>
    <w:rsid w:val="00D54936"/>
    <w:rsid w:val="00D55180"/>
    <w:rsid w:val="00D55B81"/>
    <w:rsid w:val="00D57E90"/>
    <w:rsid w:val="00D6014A"/>
    <w:rsid w:val="00D60196"/>
    <w:rsid w:val="00D60228"/>
    <w:rsid w:val="00D60E7C"/>
    <w:rsid w:val="00D60FB4"/>
    <w:rsid w:val="00D619AB"/>
    <w:rsid w:val="00D61CF8"/>
    <w:rsid w:val="00D61F0B"/>
    <w:rsid w:val="00D61F39"/>
    <w:rsid w:val="00D624BC"/>
    <w:rsid w:val="00D626AA"/>
    <w:rsid w:val="00D62C47"/>
    <w:rsid w:val="00D62CED"/>
    <w:rsid w:val="00D6308B"/>
    <w:rsid w:val="00D63B82"/>
    <w:rsid w:val="00D653FA"/>
    <w:rsid w:val="00D65E13"/>
    <w:rsid w:val="00D6665B"/>
    <w:rsid w:val="00D66992"/>
    <w:rsid w:val="00D6752B"/>
    <w:rsid w:val="00D67975"/>
    <w:rsid w:val="00D67C44"/>
    <w:rsid w:val="00D67C4B"/>
    <w:rsid w:val="00D67F18"/>
    <w:rsid w:val="00D702E4"/>
    <w:rsid w:val="00D715B5"/>
    <w:rsid w:val="00D71738"/>
    <w:rsid w:val="00D71BED"/>
    <w:rsid w:val="00D71CC3"/>
    <w:rsid w:val="00D72D8A"/>
    <w:rsid w:val="00D72E14"/>
    <w:rsid w:val="00D73118"/>
    <w:rsid w:val="00D7398E"/>
    <w:rsid w:val="00D73BF3"/>
    <w:rsid w:val="00D73F93"/>
    <w:rsid w:val="00D75EEE"/>
    <w:rsid w:val="00D76A9F"/>
    <w:rsid w:val="00D76AAA"/>
    <w:rsid w:val="00D7794B"/>
    <w:rsid w:val="00D77C5F"/>
    <w:rsid w:val="00D77E19"/>
    <w:rsid w:val="00D8056E"/>
    <w:rsid w:val="00D8139D"/>
    <w:rsid w:val="00D81820"/>
    <w:rsid w:val="00D81DAB"/>
    <w:rsid w:val="00D8302D"/>
    <w:rsid w:val="00D83180"/>
    <w:rsid w:val="00D84132"/>
    <w:rsid w:val="00D84171"/>
    <w:rsid w:val="00D844FE"/>
    <w:rsid w:val="00D84A5C"/>
    <w:rsid w:val="00D86385"/>
    <w:rsid w:val="00D86AFA"/>
    <w:rsid w:val="00D87836"/>
    <w:rsid w:val="00D87AE7"/>
    <w:rsid w:val="00D87D5B"/>
    <w:rsid w:val="00D907E0"/>
    <w:rsid w:val="00D90938"/>
    <w:rsid w:val="00D90D9F"/>
    <w:rsid w:val="00D90E36"/>
    <w:rsid w:val="00D916A7"/>
    <w:rsid w:val="00D920FF"/>
    <w:rsid w:val="00D9248B"/>
    <w:rsid w:val="00D928BA"/>
    <w:rsid w:val="00D92C53"/>
    <w:rsid w:val="00D93172"/>
    <w:rsid w:val="00D93689"/>
    <w:rsid w:val="00D93B40"/>
    <w:rsid w:val="00D945BA"/>
    <w:rsid w:val="00D960D6"/>
    <w:rsid w:val="00D9666F"/>
    <w:rsid w:val="00D96960"/>
    <w:rsid w:val="00D96992"/>
    <w:rsid w:val="00D96CCF"/>
    <w:rsid w:val="00D97177"/>
    <w:rsid w:val="00D9719D"/>
    <w:rsid w:val="00D97ACA"/>
    <w:rsid w:val="00DA0EE0"/>
    <w:rsid w:val="00DA0F9D"/>
    <w:rsid w:val="00DA16D7"/>
    <w:rsid w:val="00DA1D4E"/>
    <w:rsid w:val="00DA22AB"/>
    <w:rsid w:val="00DA267F"/>
    <w:rsid w:val="00DA281E"/>
    <w:rsid w:val="00DA2D86"/>
    <w:rsid w:val="00DA3102"/>
    <w:rsid w:val="00DA360C"/>
    <w:rsid w:val="00DA4203"/>
    <w:rsid w:val="00DA4936"/>
    <w:rsid w:val="00DA4EB2"/>
    <w:rsid w:val="00DA53EA"/>
    <w:rsid w:val="00DA5569"/>
    <w:rsid w:val="00DA6C4E"/>
    <w:rsid w:val="00DA750D"/>
    <w:rsid w:val="00DB0433"/>
    <w:rsid w:val="00DB081A"/>
    <w:rsid w:val="00DB0A7B"/>
    <w:rsid w:val="00DB2735"/>
    <w:rsid w:val="00DB27D9"/>
    <w:rsid w:val="00DB3A13"/>
    <w:rsid w:val="00DB4025"/>
    <w:rsid w:val="00DB4690"/>
    <w:rsid w:val="00DB4A87"/>
    <w:rsid w:val="00DB4D7D"/>
    <w:rsid w:val="00DB4E0C"/>
    <w:rsid w:val="00DB59B2"/>
    <w:rsid w:val="00DB64FE"/>
    <w:rsid w:val="00DB6835"/>
    <w:rsid w:val="00DB7AAC"/>
    <w:rsid w:val="00DC0283"/>
    <w:rsid w:val="00DC0847"/>
    <w:rsid w:val="00DC0C7B"/>
    <w:rsid w:val="00DC1F09"/>
    <w:rsid w:val="00DC3282"/>
    <w:rsid w:val="00DC3368"/>
    <w:rsid w:val="00DC39C1"/>
    <w:rsid w:val="00DC615E"/>
    <w:rsid w:val="00DC650D"/>
    <w:rsid w:val="00DC6766"/>
    <w:rsid w:val="00DC69F4"/>
    <w:rsid w:val="00DC74BA"/>
    <w:rsid w:val="00DC7ED3"/>
    <w:rsid w:val="00DD0155"/>
    <w:rsid w:val="00DD0317"/>
    <w:rsid w:val="00DD04D4"/>
    <w:rsid w:val="00DD081C"/>
    <w:rsid w:val="00DD0B49"/>
    <w:rsid w:val="00DD130B"/>
    <w:rsid w:val="00DD13BE"/>
    <w:rsid w:val="00DD16C0"/>
    <w:rsid w:val="00DD1BD5"/>
    <w:rsid w:val="00DD1CDF"/>
    <w:rsid w:val="00DD20AE"/>
    <w:rsid w:val="00DD24CB"/>
    <w:rsid w:val="00DD29D1"/>
    <w:rsid w:val="00DD2B0A"/>
    <w:rsid w:val="00DD3AAF"/>
    <w:rsid w:val="00DD4D22"/>
    <w:rsid w:val="00DD50FC"/>
    <w:rsid w:val="00DD52C8"/>
    <w:rsid w:val="00DD537C"/>
    <w:rsid w:val="00DD546B"/>
    <w:rsid w:val="00DD5586"/>
    <w:rsid w:val="00DD565F"/>
    <w:rsid w:val="00DD5D51"/>
    <w:rsid w:val="00DD6829"/>
    <w:rsid w:val="00DD6B20"/>
    <w:rsid w:val="00DD6EA3"/>
    <w:rsid w:val="00DD6F12"/>
    <w:rsid w:val="00DD6FF7"/>
    <w:rsid w:val="00DD7D28"/>
    <w:rsid w:val="00DE0648"/>
    <w:rsid w:val="00DE0D92"/>
    <w:rsid w:val="00DE1738"/>
    <w:rsid w:val="00DE1AF7"/>
    <w:rsid w:val="00DE22D8"/>
    <w:rsid w:val="00DE2552"/>
    <w:rsid w:val="00DE280C"/>
    <w:rsid w:val="00DE2DB7"/>
    <w:rsid w:val="00DE325C"/>
    <w:rsid w:val="00DE33C1"/>
    <w:rsid w:val="00DE3FD0"/>
    <w:rsid w:val="00DE4768"/>
    <w:rsid w:val="00DE5A5F"/>
    <w:rsid w:val="00DE5BEF"/>
    <w:rsid w:val="00DE618F"/>
    <w:rsid w:val="00DE6381"/>
    <w:rsid w:val="00DE63D4"/>
    <w:rsid w:val="00DE665D"/>
    <w:rsid w:val="00DE6C08"/>
    <w:rsid w:val="00DE7741"/>
    <w:rsid w:val="00DF0193"/>
    <w:rsid w:val="00DF0456"/>
    <w:rsid w:val="00DF07F2"/>
    <w:rsid w:val="00DF0F27"/>
    <w:rsid w:val="00DF1A02"/>
    <w:rsid w:val="00DF26C6"/>
    <w:rsid w:val="00DF2901"/>
    <w:rsid w:val="00DF32E2"/>
    <w:rsid w:val="00DF388C"/>
    <w:rsid w:val="00DF401B"/>
    <w:rsid w:val="00DF4626"/>
    <w:rsid w:val="00DF4DD0"/>
    <w:rsid w:val="00DF506F"/>
    <w:rsid w:val="00DF5399"/>
    <w:rsid w:val="00DF5465"/>
    <w:rsid w:val="00DF55F6"/>
    <w:rsid w:val="00DF5C92"/>
    <w:rsid w:val="00DF5E1A"/>
    <w:rsid w:val="00DF66DD"/>
    <w:rsid w:val="00DF6A44"/>
    <w:rsid w:val="00DF6A80"/>
    <w:rsid w:val="00DF703F"/>
    <w:rsid w:val="00DF7283"/>
    <w:rsid w:val="00DF7377"/>
    <w:rsid w:val="00DF79ED"/>
    <w:rsid w:val="00E00781"/>
    <w:rsid w:val="00E00B5B"/>
    <w:rsid w:val="00E010E8"/>
    <w:rsid w:val="00E01741"/>
    <w:rsid w:val="00E0253F"/>
    <w:rsid w:val="00E02E93"/>
    <w:rsid w:val="00E03AD4"/>
    <w:rsid w:val="00E03DD3"/>
    <w:rsid w:val="00E0411F"/>
    <w:rsid w:val="00E05007"/>
    <w:rsid w:val="00E051EB"/>
    <w:rsid w:val="00E0576A"/>
    <w:rsid w:val="00E06479"/>
    <w:rsid w:val="00E06A1B"/>
    <w:rsid w:val="00E06A40"/>
    <w:rsid w:val="00E07569"/>
    <w:rsid w:val="00E0763B"/>
    <w:rsid w:val="00E07C29"/>
    <w:rsid w:val="00E1031B"/>
    <w:rsid w:val="00E106F1"/>
    <w:rsid w:val="00E1106D"/>
    <w:rsid w:val="00E1120F"/>
    <w:rsid w:val="00E1129E"/>
    <w:rsid w:val="00E114EC"/>
    <w:rsid w:val="00E114F9"/>
    <w:rsid w:val="00E12360"/>
    <w:rsid w:val="00E127F2"/>
    <w:rsid w:val="00E12F5A"/>
    <w:rsid w:val="00E13155"/>
    <w:rsid w:val="00E13642"/>
    <w:rsid w:val="00E13FA3"/>
    <w:rsid w:val="00E14821"/>
    <w:rsid w:val="00E14986"/>
    <w:rsid w:val="00E14AA6"/>
    <w:rsid w:val="00E1571E"/>
    <w:rsid w:val="00E15726"/>
    <w:rsid w:val="00E169A4"/>
    <w:rsid w:val="00E17213"/>
    <w:rsid w:val="00E17955"/>
    <w:rsid w:val="00E17A9B"/>
    <w:rsid w:val="00E17EE5"/>
    <w:rsid w:val="00E206E4"/>
    <w:rsid w:val="00E2072C"/>
    <w:rsid w:val="00E207C4"/>
    <w:rsid w:val="00E21691"/>
    <w:rsid w:val="00E21DB3"/>
    <w:rsid w:val="00E22000"/>
    <w:rsid w:val="00E220AE"/>
    <w:rsid w:val="00E2289E"/>
    <w:rsid w:val="00E22ACE"/>
    <w:rsid w:val="00E22C2E"/>
    <w:rsid w:val="00E2399B"/>
    <w:rsid w:val="00E24027"/>
    <w:rsid w:val="00E244AC"/>
    <w:rsid w:val="00E24788"/>
    <w:rsid w:val="00E25E96"/>
    <w:rsid w:val="00E25FF5"/>
    <w:rsid w:val="00E260A0"/>
    <w:rsid w:val="00E267D6"/>
    <w:rsid w:val="00E26BBD"/>
    <w:rsid w:val="00E270EA"/>
    <w:rsid w:val="00E27A91"/>
    <w:rsid w:val="00E27BA6"/>
    <w:rsid w:val="00E30227"/>
    <w:rsid w:val="00E30703"/>
    <w:rsid w:val="00E3158A"/>
    <w:rsid w:val="00E315DC"/>
    <w:rsid w:val="00E33FD7"/>
    <w:rsid w:val="00E34F20"/>
    <w:rsid w:val="00E351AF"/>
    <w:rsid w:val="00E36578"/>
    <w:rsid w:val="00E36786"/>
    <w:rsid w:val="00E36B6B"/>
    <w:rsid w:val="00E36CEB"/>
    <w:rsid w:val="00E36CFC"/>
    <w:rsid w:val="00E36D6F"/>
    <w:rsid w:val="00E370FD"/>
    <w:rsid w:val="00E40DB0"/>
    <w:rsid w:val="00E40F19"/>
    <w:rsid w:val="00E411BF"/>
    <w:rsid w:val="00E4161B"/>
    <w:rsid w:val="00E4168D"/>
    <w:rsid w:val="00E4288C"/>
    <w:rsid w:val="00E4355F"/>
    <w:rsid w:val="00E445DA"/>
    <w:rsid w:val="00E44C9C"/>
    <w:rsid w:val="00E45F02"/>
    <w:rsid w:val="00E461B3"/>
    <w:rsid w:val="00E46667"/>
    <w:rsid w:val="00E4689D"/>
    <w:rsid w:val="00E46DD1"/>
    <w:rsid w:val="00E46E6A"/>
    <w:rsid w:val="00E47BAA"/>
    <w:rsid w:val="00E500B1"/>
    <w:rsid w:val="00E50247"/>
    <w:rsid w:val="00E507EB"/>
    <w:rsid w:val="00E51023"/>
    <w:rsid w:val="00E518DB"/>
    <w:rsid w:val="00E51ED8"/>
    <w:rsid w:val="00E51F17"/>
    <w:rsid w:val="00E527DB"/>
    <w:rsid w:val="00E533E2"/>
    <w:rsid w:val="00E53805"/>
    <w:rsid w:val="00E53DB5"/>
    <w:rsid w:val="00E54793"/>
    <w:rsid w:val="00E55019"/>
    <w:rsid w:val="00E5535E"/>
    <w:rsid w:val="00E55AAB"/>
    <w:rsid w:val="00E5673B"/>
    <w:rsid w:val="00E571B6"/>
    <w:rsid w:val="00E573DE"/>
    <w:rsid w:val="00E57C60"/>
    <w:rsid w:val="00E57E65"/>
    <w:rsid w:val="00E6069A"/>
    <w:rsid w:val="00E60A6F"/>
    <w:rsid w:val="00E6166D"/>
    <w:rsid w:val="00E623E7"/>
    <w:rsid w:val="00E6305C"/>
    <w:rsid w:val="00E6400C"/>
    <w:rsid w:val="00E64593"/>
    <w:rsid w:val="00E64A22"/>
    <w:rsid w:val="00E64B39"/>
    <w:rsid w:val="00E656DB"/>
    <w:rsid w:val="00E65DB9"/>
    <w:rsid w:val="00E66636"/>
    <w:rsid w:val="00E66877"/>
    <w:rsid w:val="00E6739C"/>
    <w:rsid w:val="00E6741D"/>
    <w:rsid w:val="00E6799E"/>
    <w:rsid w:val="00E700DD"/>
    <w:rsid w:val="00E70BDD"/>
    <w:rsid w:val="00E70C05"/>
    <w:rsid w:val="00E7111E"/>
    <w:rsid w:val="00E72F4E"/>
    <w:rsid w:val="00E73F67"/>
    <w:rsid w:val="00E748E6"/>
    <w:rsid w:val="00E74DAD"/>
    <w:rsid w:val="00E7669F"/>
    <w:rsid w:val="00E767B1"/>
    <w:rsid w:val="00E768A1"/>
    <w:rsid w:val="00E774CF"/>
    <w:rsid w:val="00E7776A"/>
    <w:rsid w:val="00E80499"/>
    <w:rsid w:val="00E80518"/>
    <w:rsid w:val="00E8067F"/>
    <w:rsid w:val="00E8134A"/>
    <w:rsid w:val="00E81779"/>
    <w:rsid w:val="00E8303B"/>
    <w:rsid w:val="00E836B2"/>
    <w:rsid w:val="00E83D04"/>
    <w:rsid w:val="00E83D30"/>
    <w:rsid w:val="00E8518C"/>
    <w:rsid w:val="00E85715"/>
    <w:rsid w:val="00E85788"/>
    <w:rsid w:val="00E85B27"/>
    <w:rsid w:val="00E863B7"/>
    <w:rsid w:val="00E86ECD"/>
    <w:rsid w:val="00E8799D"/>
    <w:rsid w:val="00E90630"/>
    <w:rsid w:val="00E91149"/>
    <w:rsid w:val="00E921B9"/>
    <w:rsid w:val="00E92D48"/>
    <w:rsid w:val="00E92D8E"/>
    <w:rsid w:val="00E9313F"/>
    <w:rsid w:val="00E93E89"/>
    <w:rsid w:val="00E93EAA"/>
    <w:rsid w:val="00E94B31"/>
    <w:rsid w:val="00E9550F"/>
    <w:rsid w:val="00E95924"/>
    <w:rsid w:val="00E978C3"/>
    <w:rsid w:val="00E97E6F"/>
    <w:rsid w:val="00EA06AA"/>
    <w:rsid w:val="00EA0E2B"/>
    <w:rsid w:val="00EA0ECB"/>
    <w:rsid w:val="00EA1771"/>
    <w:rsid w:val="00EA1B78"/>
    <w:rsid w:val="00EA2283"/>
    <w:rsid w:val="00EA291A"/>
    <w:rsid w:val="00EA2937"/>
    <w:rsid w:val="00EA2A09"/>
    <w:rsid w:val="00EA32BC"/>
    <w:rsid w:val="00EA33DA"/>
    <w:rsid w:val="00EA410C"/>
    <w:rsid w:val="00EA4F02"/>
    <w:rsid w:val="00EA5347"/>
    <w:rsid w:val="00EA649C"/>
    <w:rsid w:val="00EA71C2"/>
    <w:rsid w:val="00EA7C1D"/>
    <w:rsid w:val="00EB03E3"/>
    <w:rsid w:val="00EB0BB0"/>
    <w:rsid w:val="00EB0D7D"/>
    <w:rsid w:val="00EB1032"/>
    <w:rsid w:val="00EB1426"/>
    <w:rsid w:val="00EB179B"/>
    <w:rsid w:val="00EB1E97"/>
    <w:rsid w:val="00EB203E"/>
    <w:rsid w:val="00EB2100"/>
    <w:rsid w:val="00EB27CC"/>
    <w:rsid w:val="00EB2E35"/>
    <w:rsid w:val="00EB349F"/>
    <w:rsid w:val="00EB3A86"/>
    <w:rsid w:val="00EB45F4"/>
    <w:rsid w:val="00EB4EB1"/>
    <w:rsid w:val="00EB5090"/>
    <w:rsid w:val="00EB510E"/>
    <w:rsid w:val="00EB5115"/>
    <w:rsid w:val="00EB5DB0"/>
    <w:rsid w:val="00EB625C"/>
    <w:rsid w:val="00EB6CD4"/>
    <w:rsid w:val="00EB7040"/>
    <w:rsid w:val="00EB7963"/>
    <w:rsid w:val="00EC070F"/>
    <w:rsid w:val="00EC0F42"/>
    <w:rsid w:val="00EC1BFA"/>
    <w:rsid w:val="00EC206C"/>
    <w:rsid w:val="00EC2230"/>
    <w:rsid w:val="00EC2B32"/>
    <w:rsid w:val="00EC3FC9"/>
    <w:rsid w:val="00EC42C8"/>
    <w:rsid w:val="00EC458B"/>
    <w:rsid w:val="00EC5223"/>
    <w:rsid w:val="00EC525A"/>
    <w:rsid w:val="00EC5393"/>
    <w:rsid w:val="00EC5575"/>
    <w:rsid w:val="00EC63C8"/>
    <w:rsid w:val="00EC6967"/>
    <w:rsid w:val="00EC6AF4"/>
    <w:rsid w:val="00EC6B06"/>
    <w:rsid w:val="00EC6B88"/>
    <w:rsid w:val="00ED02B9"/>
    <w:rsid w:val="00ED1E1C"/>
    <w:rsid w:val="00ED27DC"/>
    <w:rsid w:val="00ED2A86"/>
    <w:rsid w:val="00ED4E72"/>
    <w:rsid w:val="00ED4FA0"/>
    <w:rsid w:val="00ED6029"/>
    <w:rsid w:val="00ED6567"/>
    <w:rsid w:val="00ED6930"/>
    <w:rsid w:val="00ED6E4B"/>
    <w:rsid w:val="00ED7D9F"/>
    <w:rsid w:val="00EE00AA"/>
    <w:rsid w:val="00EE0121"/>
    <w:rsid w:val="00EE0906"/>
    <w:rsid w:val="00EE18B2"/>
    <w:rsid w:val="00EE1FCD"/>
    <w:rsid w:val="00EE2519"/>
    <w:rsid w:val="00EE29A3"/>
    <w:rsid w:val="00EE3312"/>
    <w:rsid w:val="00EE4436"/>
    <w:rsid w:val="00EE478A"/>
    <w:rsid w:val="00EE4D11"/>
    <w:rsid w:val="00EE5922"/>
    <w:rsid w:val="00EE7119"/>
    <w:rsid w:val="00EE72C1"/>
    <w:rsid w:val="00EE7443"/>
    <w:rsid w:val="00EE78B2"/>
    <w:rsid w:val="00EE7A0B"/>
    <w:rsid w:val="00EE7B3E"/>
    <w:rsid w:val="00EE7BCD"/>
    <w:rsid w:val="00EE7CC9"/>
    <w:rsid w:val="00EE7CD3"/>
    <w:rsid w:val="00EE7EB1"/>
    <w:rsid w:val="00EF04E0"/>
    <w:rsid w:val="00EF06BA"/>
    <w:rsid w:val="00EF09F1"/>
    <w:rsid w:val="00EF0F17"/>
    <w:rsid w:val="00EF251C"/>
    <w:rsid w:val="00EF3025"/>
    <w:rsid w:val="00EF35A0"/>
    <w:rsid w:val="00EF3650"/>
    <w:rsid w:val="00EF44F2"/>
    <w:rsid w:val="00EF4C92"/>
    <w:rsid w:val="00EF4CD6"/>
    <w:rsid w:val="00EF5842"/>
    <w:rsid w:val="00EF6895"/>
    <w:rsid w:val="00EF6CF9"/>
    <w:rsid w:val="00EF7D69"/>
    <w:rsid w:val="00EF7FD2"/>
    <w:rsid w:val="00F00142"/>
    <w:rsid w:val="00F00250"/>
    <w:rsid w:val="00F0051E"/>
    <w:rsid w:val="00F008BD"/>
    <w:rsid w:val="00F01314"/>
    <w:rsid w:val="00F016AB"/>
    <w:rsid w:val="00F01FD6"/>
    <w:rsid w:val="00F01FDA"/>
    <w:rsid w:val="00F020DD"/>
    <w:rsid w:val="00F024B4"/>
    <w:rsid w:val="00F02D0C"/>
    <w:rsid w:val="00F03111"/>
    <w:rsid w:val="00F033D8"/>
    <w:rsid w:val="00F0377D"/>
    <w:rsid w:val="00F03D00"/>
    <w:rsid w:val="00F041E2"/>
    <w:rsid w:val="00F04698"/>
    <w:rsid w:val="00F04856"/>
    <w:rsid w:val="00F04D3C"/>
    <w:rsid w:val="00F04F1B"/>
    <w:rsid w:val="00F05801"/>
    <w:rsid w:val="00F0644A"/>
    <w:rsid w:val="00F06B4B"/>
    <w:rsid w:val="00F06E8E"/>
    <w:rsid w:val="00F0726D"/>
    <w:rsid w:val="00F11E05"/>
    <w:rsid w:val="00F121F8"/>
    <w:rsid w:val="00F12F9F"/>
    <w:rsid w:val="00F13322"/>
    <w:rsid w:val="00F138BB"/>
    <w:rsid w:val="00F13AA9"/>
    <w:rsid w:val="00F1483A"/>
    <w:rsid w:val="00F15AC0"/>
    <w:rsid w:val="00F15B84"/>
    <w:rsid w:val="00F15BF4"/>
    <w:rsid w:val="00F165A2"/>
    <w:rsid w:val="00F166C0"/>
    <w:rsid w:val="00F1686B"/>
    <w:rsid w:val="00F1715F"/>
    <w:rsid w:val="00F17A84"/>
    <w:rsid w:val="00F17CBD"/>
    <w:rsid w:val="00F202B0"/>
    <w:rsid w:val="00F202FF"/>
    <w:rsid w:val="00F203F6"/>
    <w:rsid w:val="00F21701"/>
    <w:rsid w:val="00F21B42"/>
    <w:rsid w:val="00F21BB7"/>
    <w:rsid w:val="00F21BF2"/>
    <w:rsid w:val="00F22110"/>
    <w:rsid w:val="00F22A0B"/>
    <w:rsid w:val="00F22D77"/>
    <w:rsid w:val="00F22E86"/>
    <w:rsid w:val="00F23354"/>
    <w:rsid w:val="00F23A0E"/>
    <w:rsid w:val="00F23DF6"/>
    <w:rsid w:val="00F23FAA"/>
    <w:rsid w:val="00F247F9"/>
    <w:rsid w:val="00F275BC"/>
    <w:rsid w:val="00F27F60"/>
    <w:rsid w:val="00F301C2"/>
    <w:rsid w:val="00F303B7"/>
    <w:rsid w:val="00F30AD5"/>
    <w:rsid w:val="00F30D8E"/>
    <w:rsid w:val="00F32136"/>
    <w:rsid w:val="00F3259E"/>
    <w:rsid w:val="00F32866"/>
    <w:rsid w:val="00F32AD1"/>
    <w:rsid w:val="00F336FB"/>
    <w:rsid w:val="00F3393C"/>
    <w:rsid w:val="00F3437D"/>
    <w:rsid w:val="00F349BA"/>
    <w:rsid w:val="00F350ED"/>
    <w:rsid w:val="00F357E2"/>
    <w:rsid w:val="00F36890"/>
    <w:rsid w:val="00F373CE"/>
    <w:rsid w:val="00F373DC"/>
    <w:rsid w:val="00F37989"/>
    <w:rsid w:val="00F37D6D"/>
    <w:rsid w:val="00F400DB"/>
    <w:rsid w:val="00F403BC"/>
    <w:rsid w:val="00F419B1"/>
    <w:rsid w:val="00F42495"/>
    <w:rsid w:val="00F424FF"/>
    <w:rsid w:val="00F42582"/>
    <w:rsid w:val="00F4259A"/>
    <w:rsid w:val="00F42DDF"/>
    <w:rsid w:val="00F43063"/>
    <w:rsid w:val="00F4385E"/>
    <w:rsid w:val="00F4392E"/>
    <w:rsid w:val="00F43942"/>
    <w:rsid w:val="00F43CF1"/>
    <w:rsid w:val="00F43DB3"/>
    <w:rsid w:val="00F43E16"/>
    <w:rsid w:val="00F44797"/>
    <w:rsid w:val="00F448A8"/>
    <w:rsid w:val="00F45109"/>
    <w:rsid w:val="00F452C9"/>
    <w:rsid w:val="00F45332"/>
    <w:rsid w:val="00F454EF"/>
    <w:rsid w:val="00F4596B"/>
    <w:rsid w:val="00F45C62"/>
    <w:rsid w:val="00F4617C"/>
    <w:rsid w:val="00F4668F"/>
    <w:rsid w:val="00F46E13"/>
    <w:rsid w:val="00F46FAC"/>
    <w:rsid w:val="00F505D8"/>
    <w:rsid w:val="00F521C0"/>
    <w:rsid w:val="00F521C7"/>
    <w:rsid w:val="00F539D6"/>
    <w:rsid w:val="00F55538"/>
    <w:rsid w:val="00F55CBD"/>
    <w:rsid w:val="00F56126"/>
    <w:rsid w:val="00F5632D"/>
    <w:rsid w:val="00F57508"/>
    <w:rsid w:val="00F6002F"/>
    <w:rsid w:val="00F60994"/>
    <w:rsid w:val="00F609B7"/>
    <w:rsid w:val="00F6104F"/>
    <w:rsid w:val="00F61704"/>
    <w:rsid w:val="00F61CC1"/>
    <w:rsid w:val="00F6226D"/>
    <w:rsid w:val="00F627A5"/>
    <w:rsid w:val="00F638FE"/>
    <w:rsid w:val="00F63917"/>
    <w:rsid w:val="00F6395A"/>
    <w:rsid w:val="00F63DA3"/>
    <w:rsid w:val="00F6414B"/>
    <w:rsid w:val="00F64227"/>
    <w:rsid w:val="00F64714"/>
    <w:rsid w:val="00F64989"/>
    <w:rsid w:val="00F649D0"/>
    <w:rsid w:val="00F6519A"/>
    <w:rsid w:val="00F65789"/>
    <w:rsid w:val="00F65818"/>
    <w:rsid w:val="00F670DA"/>
    <w:rsid w:val="00F674ED"/>
    <w:rsid w:val="00F67D77"/>
    <w:rsid w:val="00F703F5"/>
    <w:rsid w:val="00F709FE"/>
    <w:rsid w:val="00F7226A"/>
    <w:rsid w:val="00F72A7B"/>
    <w:rsid w:val="00F731BA"/>
    <w:rsid w:val="00F732ED"/>
    <w:rsid w:val="00F73588"/>
    <w:rsid w:val="00F73616"/>
    <w:rsid w:val="00F73ADF"/>
    <w:rsid w:val="00F73EA2"/>
    <w:rsid w:val="00F73F97"/>
    <w:rsid w:val="00F7413B"/>
    <w:rsid w:val="00F7507F"/>
    <w:rsid w:val="00F75255"/>
    <w:rsid w:val="00F753A1"/>
    <w:rsid w:val="00F7567C"/>
    <w:rsid w:val="00F75715"/>
    <w:rsid w:val="00F75B91"/>
    <w:rsid w:val="00F75FD8"/>
    <w:rsid w:val="00F768FD"/>
    <w:rsid w:val="00F76AD5"/>
    <w:rsid w:val="00F76C3B"/>
    <w:rsid w:val="00F7742F"/>
    <w:rsid w:val="00F7770A"/>
    <w:rsid w:val="00F77AB1"/>
    <w:rsid w:val="00F80340"/>
    <w:rsid w:val="00F80497"/>
    <w:rsid w:val="00F80B10"/>
    <w:rsid w:val="00F81E60"/>
    <w:rsid w:val="00F81FB1"/>
    <w:rsid w:val="00F82759"/>
    <w:rsid w:val="00F82C42"/>
    <w:rsid w:val="00F83023"/>
    <w:rsid w:val="00F83040"/>
    <w:rsid w:val="00F831B7"/>
    <w:rsid w:val="00F84328"/>
    <w:rsid w:val="00F8439E"/>
    <w:rsid w:val="00F84866"/>
    <w:rsid w:val="00F84F30"/>
    <w:rsid w:val="00F859D7"/>
    <w:rsid w:val="00F86361"/>
    <w:rsid w:val="00F873C4"/>
    <w:rsid w:val="00F87E7F"/>
    <w:rsid w:val="00F9090B"/>
    <w:rsid w:val="00F90AD1"/>
    <w:rsid w:val="00F914B4"/>
    <w:rsid w:val="00F915A5"/>
    <w:rsid w:val="00F9166C"/>
    <w:rsid w:val="00F9190D"/>
    <w:rsid w:val="00F91BEE"/>
    <w:rsid w:val="00F91F82"/>
    <w:rsid w:val="00F92E03"/>
    <w:rsid w:val="00F93151"/>
    <w:rsid w:val="00F93BB2"/>
    <w:rsid w:val="00F9458F"/>
    <w:rsid w:val="00F94C3F"/>
    <w:rsid w:val="00F94D90"/>
    <w:rsid w:val="00F950FC"/>
    <w:rsid w:val="00F95605"/>
    <w:rsid w:val="00F95CD5"/>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61"/>
    <w:rsid w:val="00FA29D3"/>
    <w:rsid w:val="00FA2EC4"/>
    <w:rsid w:val="00FA37FC"/>
    <w:rsid w:val="00FA3B20"/>
    <w:rsid w:val="00FA3C8E"/>
    <w:rsid w:val="00FA4A37"/>
    <w:rsid w:val="00FA5128"/>
    <w:rsid w:val="00FA578A"/>
    <w:rsid w:val="00FA71A9"/>
    <w:rsid w:val="00FA72BA"/>
    <w:rsid w:val="00FA72C9"/>
    <w:rsid w:val="00FA7995"/>
    <w:rsid w:val="00FA7F8A"/>
    <w:rsid w:val="00FB00F9"/>
    <w:rsid w:val="00FB018B"/>
    <w:rsid w:val="00FB020E"/>
    <w:rsid w:val="00FB0535"/>
    <w:rsid w:val="00FB0636"/>
    <w:rsid w:val="00FB075D"/>
    <w:rsid w:val="00FB13DC"/>
    <w:rsid w:val="00FB19BA"/>
    <w:rsid w:val="00FB1B62"/>
    <w:rsid w:val="00FB1FEC"/>
    <w:rsid w:val="00FB2771"/>
    <w:rsid w:val="00FB27EC"/>
    <w:rsid w:val="00FB2D21"/>
    <w:rsid w:val="00FB30AA"/>
    <w:rsid w:val="00FB3BC0"/>
    <w:rsid w:val="00FB3F1E"/>
    <w:rsid w:val="00FB4F9F"/>
    <w:rsid w:val="00FB55FF"/>
    <w:rsid w:val="00FB5F10"/>
    <w:rsid w:val="00FB613D"/>
    <w:rsid w:val="00FB64D0"/>
    <w:rsid w:val="00FB686B"/>
    <w:rsid w:val="00FB6C95"/>
    <w:rsid w:val="00FB7474"/>
    <w:rsid w:val="00FB7637"/>
    <w:rsid w:val="00FB79EE"/>
    <w:rsid w:val="00FB7E5A"/>
    <w:rsid w:val="00FC014B"/>
    <w:rsid w:val="00FC0786"/>
    <w:rsid w:val="00FC20A2"/>
    <w:rsid w:val="00FC2480"/>
    <w:rsid w:val="00FC33D4"/>
    <w:rsid w:val="00FC36E2"/>
    <w:rsid w:val="00FC394F"/>
    <w:rsid w:val="00FC44A1"/>
    <w:rsid w:val="00FC484A"/>
    <w:rsid w:val="00FC4C23"/>
    <w:rsid w:val="00FC554A"/>
    <w:rsid w:val="00FC602F"/>
    <w:rsid w:val="00FC6486"/>
    <w:rsid w:val="00FC6674"/>
    <w:rsid w:val="00FD01B0"/>
    <w:rsid w:val="00FD042F"/>
    <w:rsid w:val="00FD0872"/>
    <w:rsid w:val="00FD0DF2"/>
    <w:rsid w:val="00FD144B"/>
    <w:rsid w:val="00FD14D7"/>
    <w:rsid w:val="00FD2323"/>
    <w:rsid w:val="00FD25CF"/>
    <w:rsid w:val="00FD2B0C"/>
    <w:rsid w:val="00FD2BF8"/>
    <w:rsid w:val="00FD2F86"/>
    <w:rsid w:val="00FD3B6D"/>
    <w:rsid w:val="00FD47A6"/>
    <w:rsid w:val="00FD51D2"/>
    <w:rsid w:val="00FD51F1"/>
    <w:rsid w:val="00FD5314"/>
    <w:rsid w:val="00FD5E7A"/>
    <w:rsid w:val="00FD6CE5"/>
    <w:rsid w:val="00FD6D08"/>
    <w:rsid w:val="00FD76C1"/>
    <w:rsid w:val="00FE00F6"/>
    <w:rsid w:val="00FE0D89"/>
    <w:rsid w:val="00FE2FF8"/>
    <w:rsid w:val="00FE3125"/>
    <w:rsid w:val="00FE3187"/>
    <w:rsid w:val="00FE42F0"/>
    <w:rsid w:val="00FE4325"/>
    <w:rsid w:val="00FE43DD"/>
    <w:rsid w:val="00FE4530"/>
    <w:rsid w:val="00FE45E4"/>
    <w:rsid w:val="00FE4DF0"/>
    <w:rsid w:val="00FE53BD"/>
    <w:rsid w:val="00FE599C"/>
    <w:rsid w:val="00FE5AD4"/>
    <w:rsid w:val="00FE5D99"/>
    <w:rsid w:val="00FE66AD"/>
    <w:rsid w:val="00FE724D"/>
    <w:rsid w:val="00FE76C4"/>
    <w:rsid w:val="00FE7B99"/>
    <w:rsid w:val="00FE7D33"/>
    <w:rsid w:val="00FE7E3C"/>
    <w:rsid w:val="00FF013D"/>
    <w:rsid w:val="00FF0184"/>
    <w:rsid w:val="00FF248E"/>
    <w:rsid w:val="00FF2E3B"/>
    <w:rsid w:val="00FF36A1"/>
    <w:rsid w:val="00FF3AD6"/>
    <w:rsid w:val="00FF411A"/>
    <w:rsid w:val="00FF4526"/>
    <w:rsid w:val="00FF47A7"/>
    <w:rsid w:val="00FF4899"/>
    <w:rsid w:val="00FF49AD"/>
    <w:rsid w:val="00FF4C09"/>
    <w:rsid w:val="00FF4E3F"/>
    <w:rsid w:val="00FF5697"/>
    <w:rsid w:val="00FF761A"/>
    <w:rsid w:val="00FF7EEB"/>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617DB7EA"/>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9339D5"/>
    <w:pPr>
      <w:keepNext/>
      <w:numPr>
        <w:numId w:val="1"/>
      </w:numPr>
      <w:spacing w:after="0" w:line="360" w:lineRule="auto"/>
      <w:outlineLvl w:val="0"/>
    </w:pPr>
    <w:rPr>
      <w:rFonts w:ascii="Arial" w:eastAsia="Times New Roman" w:hAnsi="Arial" w:cs="Times New Roman"/>
      <w:b/>
      <w:caps/>
      <w:sz w:val="24"/>
      <w:szCs w:val="20"/>
    </w:rPr>
  </w:style>
  <w:style w:type="paragraph" w:styleId="Otsikko2">
    <w:name w:val="heading 2"/>
    <w:basedOn w:val="Normaali"/>
    <w:next w:val="Normaali"/>
    <w:link w:val="Otsikko2Char"/>
    <w:uiPriority w:val="9"/>
    <w:qFormat/>
    <w:rsid w:val="009339D5"/>
    <w:pPr>
      <w:keepNext/>
      <w:numPr>
        <w:ilvl w:val="1"/>
        <w:numId w:val="1"/>
      </w:numPr>
      <w:tabs>
        <w:tab w:val="clear" w:pos="5529"/>
        <w:tab w:val="num" w:pos="567"/>
      </w:tabs>
      <w:spacing w:after="0" w:line="360" w:lineRule="auto"/>
      <w:ind w:left="0"/>
      <w:outlineLvl w:val="1"/>
    </w:pPr>
    <w:rPr>
      <w:rFonts w:ascii="Arial" w:eastAsia="Times New Roman" w:hAnsi="Arial" w:cs="Times New Roman"/>
      <w:b/>
      <w:sz w:val="24"/>
      <w:szCs w:val="20"/>
    </w:rPr>
  </w:style>
  <w:style w:type="paragraph" w:styleId="Otsikko3">
    <w:name w:val="heading 3"/>
    <w:basedOn w:val="Normaali"/>
    <w:next w:val="Normaali"/>
    <w:link w:val="Otsikko3Char"/>
    <w:uiPriority w:val="9"/>
    <w:qFormat/>
    <w:rsid w:val="006B151C"/>
    <w:pPr>
      <w:keepNext/>
      <w:numPr>
        <w:ilvl w:val="2"/>
        <w:numId w:val="1"/>
      </w:numPr>
      <w:tabs>
        <w:tab w:val="num" w:pos="737"/>
      </w:tabs>
      <w:spacing w:after="0" w:line="360" w:lineRule="auto"/>
      <w:outlineLvl w:val="2"/>
    </w:pPr>
    <w:rPr>
      <w:rFonts w:ascii="Arial" w:eastAsia="Times New Roman" w:hAnsi="Arial" w:cs="Times New Roman"/>
      <w:b/>
      <w:sz w:val="24"/>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9339D5"/>
    <w:rPr>
      <w:rFonts w:ascii="Arial" w:eastAsia="Times New Roman" w:hAnsi="Arial" w:cs="Times New Roman"/>
      <w:b/>
      <w:caps/>
      <w:sz w:val="24"/>
      <w:szCs w:val="20"/>
    </w:rPr>
  </w:style>
  <w:style w:type="character" w:customStyle="1" w:styleId="Otsikko2Char">
    <w:name w:val="Otsikko 2 Char"/>
    <w:basedOn w:val="Kappaleenoletusfontti"/>
    <w:link w:val="Otsikko2"/>
    <w:uiPriority w:val="9"/>
    <w:rsid w:val="009339D5"/>
    <w:rPr>
      <w:rFonts w:ascii="Arial" w:eastAsia="Times New Roman" w:hAnsi="Arial" w:cs="Times New Roman"/>
      <w:b/>
      <w:sz w:val="24"/>
      <w:szCs w:val="20"/>
    </w:rPr>
  </w:style>
  <w:style w:type="character" w:customStyle="1" w:styleId="Otsikko3Char">
    <w:name w:val="Otsikko 3 Char"/>
    <w:basedOn w:val="Kappaleenoletusfontti"/>
    <w:link w:val="Otsikko3"/>
    <w:uiPriority w:val="9"/>
    <w:rsid w:val="006B151C"/>
    <w:rPr>
      <w:rFonts w:ascii="Arial" w:eastAsia="Times New Roman" w:hAnsi="Arial" w:cs="Times New Roman"/>
      <w:b/>
      <w:sz w:val="24"/>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val="0"/>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01994035">
      <w:bodyDiv w:val="1"/>
      <w:marLeft w:val="0"/>
      <w:marRight w:val="0"/>
      <w:marTop w:val="0"/>
      <w:marBottom w:val="0"/>
      <w:divBdr>
        <w:top w:val="none" w:sz="0" w:space="0" w:color="auto"/>
        <w:left w:val="none" w:sz="0" w:space="0" w:color="auto"/>
        <w:bottom w:val="none" w:sz="0" w:space="0" w:color="auto"/>
        <w:right w:val="none" w:sz="0" w:space="0" w:color="auto"/>
      </w:divBdr>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73233396">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64383804">
      <w:bodyDiv w:val="1"/>
      <w:marLeft w:val="0"/>
      <w:marRight w:val="0"/>
      <w:marTop w:val="0"/>
      <w:marBottom w:val="0"/>
      <w:divBdr>
        <w:top w:val="none" w:sz="0" w:space="0" w:color="auto"/>
        <w:left w:val="none" w:sz="0" w:space="0" w:color="auto"/>
        <w:bottom w:val="none" w:sz="0" w:space="0" w:color="auto"/>
        <w:right w:val="none" w:sz="0" w:space="0" w:color="auto"/>
      </w:divBdr>
      <w:divsChild>
        <w:div w:id="1021735527">
          <w:marLeft w:val="0"/>
          <w:marRight w:val="0"/>
          <w:marTop w:val="0"/>
          <w:marBottom w:val="0"/>
          <w:divBdr>
            <w:top w:val="none" w:sz="0" w:space="0" w:color="auto"/>
            <w:left w:val="none" w:sz="0" w:space="0" w:color="auto"/>
            <w:bottom w:val="none" w:sz="0" w:space="0" w:color="auto"/>
            <w:right w:val="none" w:sz="0" w:space="0" w:color="auto"/>
          </w:divBdr>
          <w:divsChild>
            <w:div w:id="855728387">
              <w:marLeft w:val="0"/>
              <w:marRight w:val="0"/>
              <w:marTop w:val="0"/>
              <w:marBottom w:val="0"/>
              <w:divBdr>
                <w:top w:val="none" w:sz="0" w:space="0" w:color="auto"/>
                <w:left w:val="none" w:sz="0" w:space="0" w:color="auto"/>
                <w:bottom w:val="none" w:sz="0" w:space="0" w:color="auto"/>
                <w:right w:val="none" w:sz="0" w:space="0" w:color="auto"/>
              </w:divBdr>
            </w:div>
            <w:div w:id="462311814">
              <w:marLeft w:val="0"/>
              <w:marRight w:val="0"/>
              <w:marTop w:val="0"/>
              <w:marBottom w:val="0"/>
              <w:divBdr>
                <w:top w:val="none" w:sz="0" w:space="0" w:color="auto"/>
                <w:left w:val="none" w:sz="0" w:space="0" w:color="auto"/>
                <w:bottom w:val="none" w:sz="0" w:space="0" w:color="auto"/>
                <w:right w:val="none" w:sz="0" w:space="0" w:color="auto"/>
              </w:divBdr>
            </w:div>
            <w:div w:id="1252816110">
              <w:marLeft w:val="0"/>
              <w:marRight w:val="0"/>
              <w:marTop w:val="0"/>
              <w:marBottom w:val="0"/>
              <w:divBdr>
                <w:top w:val="none" w:sz="0" w:space="0" w:color="auto"/>
                <w:left w:val="none" w:sz="0" w:space="0" w:color="auto"/>
                <w:bottom w:val="none" w:sz="0" w:space="0" w:color="auto"/>
                <w:right w:val="none" w:sz="0" w:space="0" w:color="auto"/>
              </w:divBdr>
            </w:div>
            <w:div w:id="1567957531">
              <w:marLeft w:val="0"/>
              <w:marRight w:val="0"/>
              <w:marTop w:val="0"/>
              <w:marBottom w:val="0"/>
              <w:divBdr>
                <w:top w:val="none" w:sz="0" w:space="0" w:color="auto"/>
                <w:left w:val="none" w:sz="0" w:space="0" w:color="auto"/>
                <w:bottom w:val="none" w:sz="0" w:space="0" w:color="auto"/>
                <w:right w:val="none" w:sz="0" w:space="0" w:color="auto"/>
              </w:divBdr>
            </w:div>
            <w:div w:id="210118585">
              <w:marLeft w:val="0"/>
              <w:marRight w:val="0"/>
              <w:marTop w:val="0"/>
              <w:marBottom w:val="0"/>
              <w:divBdr>
                <w:top w:val="none" w:sz="0" w:space="0" w:color="auto"/>
                <w:left w:val="none" w:sz="0" w:space="0" w:color="auto"/>
                <w:bottom w:val="none" w:sz="0" w:space="0" w:color="auto"/>
                <w:right w:val="none" w:sz="0" w:space="0" w:color="auto"/>
              </w:divBdr>
            </w:div>
            <w:div w:id="1924291272">
              <w:marLeft w:val="0"/>
              <w:marRight w:val="0"/>
              <w:marTop w:val="0"/>
              <w:marBottom w:val="0"/>
              <w:divBdr>
                <w:top w:val="none" w:sz="0" w:space="0" w:color="auto"/>
                <w:left w:val="none" w:sz="0" w:space="0" w:color="auto"/>
                <w:bottom w:val="none" w:sz="0" w:space="0" w:color="auto"/>
                <w:right w:val="none" w:sz="0" w:space="0" w:color="auto"/>
              </w:divBdr>
            </w:div>
            <w:div w:id="1080980231">
              <w:marLeft w:val="0"/>
              <w:marRight w:val="0"/>
              <w:marTop w:val="0"/>
              <w:marBottom w:val="0"/>
              <w:divBdr>
                <w:top w:val="none" w:sz="0" w:space="0" w:color="auto"/>
                <w:left w:val="none" w:sz="0" w:space="0" w:color="auto"/>
                <w:bottom w:val="none" w:sz="0" w:space="0" w:color="auto"/>
                <w:right w:val="none" w:sz="0" w:space="0" w:color="auto"/>
              </w:divBdr>
            </w:div>
            <w:div w:id="619386608">
              <w:marLeft w:val="0"/>
              <w:marRight w:val="0"/>
              <w:marTop w:val="0"/>
              <w:marBottom w:val="0"/>
              <w:divBdr>
                <w:top w:val="none" w:sz="0" w:space="0" w:color="auto"/>
                <w:left w:val="none" w:sz="0" w:space="0" w:color="auto"/>
                <w:bottom w:val="none" w:sz="0" w:space="0" w:color="auto"/>
                <w:right w:val="none" w:sz="0" w:space="0" w:color="auto"/>
              </w:divBdr>
            </w:div>
            <w:div w:id="930509009">
              <w:marLeft w:val="0"/>
              <w:marRight w:val="0"/>
              <w:marTop w:val="0"/>
              <w:marBottom w:val="0"/>
              <w:divBdr>
                <w:top w:val="none" w:sz="0" w:space="0" w:color="auto"/>
                <w:left w:val="none" w:sz="0" w:space="0" w:color="auto"/>
                <w:bottom w:val="none" w:sz="0" w:space="0" w:color="auto"/>
                <w:right w:val="none" w:sz="0" w:space="0" w:color="auto"/>
              </w:divBdr>
            </w:div>
            <w:div w:id="453330517">
              <w:marLeft w:val="0"/>
              <w:marRight w:val="0"/>
              <w:marTop w:val="0"/>
              <w:marBottom w:val="0"/>
              <w:divBdr>
                <w:top w:val="none" w:sz="0" w:space="0" w:color="auto"/>
                <w:left w:val="none" w:sz="0" w:space="0" w:color="auto"/>
                <w:bottom w:val="none" w:sz="0" w:space="0" w:color="auto"/>
                <w:right w:val="none" w:sz="0" w:space="0" w:color="auto"/>
              </w:divBdr>
            </w:div>
            <w:div w:id="1225605839">
              <w:marLeft w:val="0"/>
              <w:marRight w:val="0"/>
              <w:marTop w:val="0"/>
              <w:marBottom w:val="0"/>
              <w:divBdr>
                <w:top w:val="none" w:sz="0" w:space="0" w:color="auto"/>
                <w:left w:val="none" w:sz="0" w:space="0" w:color="auto"/>
                <w:bottom w:val="none" w:sz="0" w:space="0" w:color="auto"/>
                <w:right w:val="none" w:sz="0" w:space="0" w:color="auto"/>
              </w:divBdr>
            </w:div>
            <w:div w:id="322974762">
              <w:marLeft w:val="0"/>
              <w:marRight w:val="0"/>
              <w:marTop w:val="0"/>
              <w:marBottom w:val="0"/>
              <w:divBdr>
                <w:top w:val="none" w:sz="0" w:space="0" w:color="auto"/>
                <w:left w:val="none" w:sz="0" w:space="0" w:color="auto"/>
                <w:bottom w:val="none" w:sz="0" w:space="0" w:color="auto"/>
                <w:right w:val="none" w:sz="0" w:space="0" w:color="auto"/>
              </w:divBdr>
            </w:div>
            <w:div w:id="1596474138">
              <w:marLeft w:val="0"/>
              <w:marRight w:val="0"/>
              <w:marTop w:val="0"/>
              <w:marBottom w:val="0"/>
              <w:divBdr>
                <w:top w:val="none" w:sz="0" w:space="0" w:color="auto"/>
                <w:left w:val="none" w:sz="0" w:space="0" w:color="auto"/>
                <w:bottom w:val="none" w:sz="0" w:space="0" w:color="auto"/>
                <w:right w:val="none" w:sz="0" w:space="0" w:color="auto"/>
              </w:divBdr>
            </w:div>
            <w:div w:id="1341618573">
              <w:marLeft w:val="0"/>
              <w:marRight w:val="0"/>
              <w:marTop w:val="0"/>
              <w:marBottom w:val="0"/>
              <w:divBdr>
                <w:top w:val="none" w:sz="0" w:space="0" w:color="auto"/>
                <w:left w:val="none" w:sz="0" w:space="0" w:color="auto"/>
                <w:bottom w:val="none" w:sz="0" w:space="0" w:color="auto"/>
                <w:right w:val="none" w:sz="0" w:space="0" w:color="auto"/>
              </w:divBdr>
            </w:div>
            <w:div w:id="456264122">
              <w:marLeft w:val="0"/>
              <w:marRight w:val="0"/>
              <w:marTop w:val="0"/>
              <w:marBottom w:val="0"/>
              <w:divBdr>
                <w:top w:val="none" w:sz="0" w:space="0" w:color="auto"/>
                <w:left w:val="none" w:sz="0" w:space="0" w:color="auto"/>
                <w:bottom w:val="none" w:sz="0" w:space="0" w:color="auto"/>
                <w:right w:val="none" w:sz="0" w:space="0" w:color="auto"/>
              </w:divBdr>
            </w:div>
            <w:div w:id="193688984">
              <w:marLeft w:val="0"/>
              <w:marRight w:val="0"/>
              <w:marTop w:val="0"/>
              <w:marBottom w:val="0"/>
              <w:divBdr>
                <w:top w:val="none" w:sz="0" w:space="0" w:color="auto"/>
                <w:left w:val="none" w:sz="0" w:space="0" w:color="auto"/>
                <w:bottom w:val="none" w:sz="0" w:space="0" w:color="auto"/>
                <w:right w:val="none" w:sz="0" w:space="0" w:color="auto"/>
              </w:divBdr>
            </w:div>
            <w:div w:id="901335530">
              <w:marLeft w:val="0"/>
              <w:marRight w:val="0"/>
              <w:marTop w:val="0"/>
              <w:marBottom w:val="0"/>
              <w:divBdr>
                <w:top w:val="none" w:sz="0" w:space="0" w:color="auto"/>
                <w:left w:val="none" w:sz="0" w:space="0" w:color="auto"/>
                <w:bottom w:val="none" w:sz="0" w:space="0" w:color="auto"/>
                <w:right w:val="none" w:sz="0" w:space="0" w:color="auto"/>
              </w:divBdr>
            </w:div>
            <w:div w:id="642853742">
              <w:marLeft w:val="0"/>
              <w:marRight w:val="0"/>
              <w:marTop w:val="0"/>
              <w:marBottom w:val="0"/>
              <w:divBdr>
                <w:top w:val="none" w:sz="0" w:space="0" w:color="auto"/>
                <w:left w:val="none" w:sz="0" w:space="0" w:color="auto"/>
                <w:bottom w:val="none" w:sz="0" w:space="0" w:color="auto"/>
                <w:right w:val="none" w:sz="0" w:space="0" w:color="auto"/>
              </w:divBdr>
            </w:div>
          </w:divsChild>
        </w:div>
        <w:div w:id="75172141">
          <w:marLeft w:val="0"/>
          <w:marRight w:val="0"/>
          <w:marTop w:val="0"/>
          <w:marBottom w:val="0"/>
          <w:divBdr>
            <w:top w:val="none" w:sz="0" w:space="0" w:color="auto"/>
            <w:left w:val="none" w:sz="0" w:space="0" w:color="auto"/>
            <w:bottom w:val="none" w:sz="0" w:space="0" w:color="auto"/>
            <w:right w:val="none" w:sz="0" w:space="0" w:color="auto"/>
          </w:divBdr>
        </w:div>
      </w:divsChild>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07533410">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56253126">
      <w:bodyDiv w:val="1"/>
      <w:marLeft w:val="0"/>
      <w:marRight w:val="0"/>
      <w:marTop w:val="0"/>
      <w:marBottom w:val="0"/>
      <w:divBdr>
        <w:top w:val="none" w:sz="0" w:space="0" w:color="auto"/>
        <w:left w:val="none" w:sz="0" w:space="0" w:color="auto"/>
        <w:bottom w:val="none" w:sz="0" w:space="0" w:color="auto"/>
        <w:right w:val="none" w:sz="0" w:space="0" w:color="auto"/>
      </w:divBdr>
    </w:div>
    <w:div w:id="961880473">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275214552">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48214297">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0899876">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ruokavirasto.fi/teemat/terveytta-edistava-ruokavalio/ravitsemus--ja-ruokasuositukset/" TargetMode="External"/><Relationship Id="rId26" Type="http://schemas.openxmlformats.org/officeDocument/2006/relationships/hyperlink" Target="mailto:pasi.kapanen@newsec.fi" TargetMode="External"/><Relationship Id="rId39" Type="http://schemas.openxmlformats.org/officeDocument/2006/relationships/hyperlink" Target="mailto:elina.l.tikka@ekhva.fi" TargetMode="External"/><Relationship Id="rId21" Type="http://schemas.openxmlformats.org/officeDocument/2006/relationships/hyperlink" Target="mailto:tuki@domacare.fi" TargetMode="External"/><Relationship Id="rId34" Type="http://schemas.openxmlformats.org/officeDocument/2006/relationships/hyperlink" Target="mailto:satu.ristola@tavana.fi" TargetMode="External"/><Relationship Id="rId42" Type="http://schemas.openxmlformats.org/officeDocument/2006/relationships/image" Target="media/image4.png"/><Relationship Id="rId47" Type="http://schemas.openxmlformats.org/officeDocument/2006/relationships/glossaryDocument" Target="glossary/document.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jenna.vertanen@tavana.fi" TargetMode="External"/><Relationship Id="rId29" Type="http://schemas.openxmlformats.org/officeDocument/2006/relationships/hyperlink" Target="mailto:jenna.vertanen@tavana.fi"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hyperlink" Target="mailto:info@medituote.fi" TargetMode="External"/><Relationship Id="rId32" Type="http://schemas.openxmlformats.org/officeDocument/2006/relationships/hyperlink" Target="mailto:jenna.vertanen@tavana.fi" TargetMode="External"/><Relationship Id="rId37" Type="http://schemas.openxmlformats.org/officeDocument/2006/relationships/hyperlink" Target="mailto:silla.tenkula@tavana.fi" TargetMode="External"/><Relationship Id="rId40" Type="http://schemas.openxmlformats.org/officeDocument/2006/relationships/hyperlink" Target="mailto:sosiaali.potilasasiavastaava@kymenhva.fi" TargetMode="External"/><Relationship Id="rId45"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2.30.43.0/" TargetMode="External"/><Relationship Id="rId28" Type="http://schemas.openxmlformats.org/officeDocument/2006/relationships/hyperlink" Target="https://forms.office.com/Pages/ResponsePage.aspx?id=Bb-s0ad5DkSuPVouZYiq2XpWio1dnrRLjEVcNKXzq1ZUQkNSMldHWjM0TERVQTBMUjM4NzMxNDM5MyQlQCN0PWcu" TargetMode="External"/><Relationship Id="rId36" Type="http://schemas.openxmlformats.org/officeDocument/2006/relationships/hyperlink" Target="mailto:satu.ristola@tavana.fi" TargetMode="External"/><Relationship Id="rId10" Type="http://schemas.openxmlformats.org/officeDocument/2006/relationships/endnotes" Target="endnotes.xml"/><Relationship Id="rId19" Type="http://schemas.openxmlformats.org/officeDocument/2006/relationships/hyperlink" Target="mailto:toimisto@proedu.fi" TargetMode="External"/><Relationship Id="rId31" Type="http://schemas.openxmlformats.org/officeDocument/2006/relationships/hyperlink" Target="mailto:emilia.aikio@tavana.fi" TargetMode="External"/><Relationship Id="rId44"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mailto:yritysasiakaspalvelu@elmo.fi" TargetMode="External"/><Relationship Id="rId27" Type="http://schemas.openxmlformats.org/officeDocument/2006/relationships/hyperlink" Target="mailto:lappeenranta@certego.fi" TargetMode="External"/><Relationship Id="rId30" Type="http://schemas.openxmlformats.org/officeDocument/2006/relationships/hyperlink" Target="mailto:jenna.vertanen@tavana.fi" TargetMode="External"/><Relationship Id="rId35" Type="http://schemas.openxmlformats.org/officeDocument/2006/relationships/hyperlink" Target="mailto:satu.ristola@tavana.fi" TargetMode="External"/><Relationship Id="rId43" Type="http://schemas.openxmlformats.org/officeDocument/2006/relationships/image" Target="media/image5.png"/><Relationship Id="rId48"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yperlink" Target="https://aspa.ims.fi/servlet/StandardServlet?action=document&amp;view=document&amp;id=503" TargetMode="External"/><Relationship Id="rId25" Type="http://schemas.openxmlformats.org/officeDocument/2006/relationships/hyperlink" Target="http://2.30.43.0/" TargetMode="External"/><Relationship Id="rId33" Type="http://schemas.openxmlformats.org/officeDocument/2006/relationships/hyperlink" Target="mailto:jaana.espo@tavana.fi" TargetMode="External"/><Relationship Id="rId38" Type="http://schemas.openxmlformats.org/officeDocument/2006/relationships/hyperlink" Target="mailto:jenna.vertanen@tavana.fi" TargetMode="External"/><Relationship Id="rId46" Type="http://schemas.openxmlformats.org/officeDocument/2006/relationships/fontTable" Target="fontTable.xml"/><Relationship Id="rId20" Type="http://schemas.openxmlformats.org/officeDocument/2006/relationships/hyperlink" Target="http://www.proedu.fi/" TargetMode="External"/><Relationship Id="rId41" Type="http://schemas.openxmlformats.org/officeDocument/2006/relationships/hyperlink" Target="mailto:sotepe.potilasasiavastaava@hel.fi"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3EA450BE40E45BEB8F5A66C883D9943"/>
        <w:category>
          <w:name w:val="Yleiset"/>
          <w:gallery w:val="placeholder"/>
        </w:category>
        <w:types>
          <w:type w:val="bbPlcHdr"/>
        </w:types>
        <w:behaviors>
          <w:behavior w:val="content"/>
        </w:behaviors>
        <w:guid w:val="{7864363B-3D00-4CA5-925D-A4C0AFCA27E0}"/>
      </w:docPartPr>
      <w:docPartBody>
        <w:p w:rsidR="007B360E" w:rsidRDefault="007B360E" w:rsidP="007B360E">
          <w:pPr>
            <w:pStyle w:val="A3EA450BE40E45BEB8F5A66C883D9943"/>
          </w:pPr>
          <w:r>
            <w:rPr>
              <w:color w:val="2F5496"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36F2B"/>
    <w:rsid w:val="00046769"/>
    <w:rsid w:val="00073FD8"/>
    <w:rsid w:val="00074DF9"/>
    <w:rsid w:val="00077E5D"/>
    <w:rsid w:val="00087ABA"/>
    <w:rsid w:val="000A44A6"/>
    <w:rsid w:val="000B0520"/>
    <w:rsid w:val="000F076A"/>
    <w:rsid w:val="00100871"/>
    <w:rsid w:val="00106DC1"/>
    <w:rsid w:val="0011744C"/>
    <w:rsid w:val="00163171"/>
    <w:rsid w:val="0016522E"/>
    <w:rsid w:val="00172B44"/>
    <w:rsid w:val="001D17DE"/>
    <w:rsid w:val="001D1AA0"/>
    <w:rsid w:val="001D1EED"/>
    <w:rsid w:val="001F2123"/>
    <w:rsid w:val="001F29E2"/>
    <w:rsid w:val="001F79B1"/>
    <w:rsid w:val="002C2D69"/>
    <w:rsid w:val="00352EFD"/>
    <w:rsid w:val="00355130"/>
    <w:rsid w:val="003A03A8"/>
    <w:rsid w:val="003A5670"/>
    <w:rsid w:val="003C4365"/>
    <w:rsid w:val="003E5F17"/>
    <w:rsid w:val="00401B01"/>
    <w:rsid w:val="004267CC"/>
    <w:rsid w:val="004303BA"/>
    <w:rsid w:val="00435804"/>
    <w:rsid w:val="0046048B"/>
    <w:rsid w:val="004631AD"/>
    <w:rsid w:val="00464603"/>
    <w:rsid w:val="00466CA5"/>
    <w:rsid w:val="00481636"/>
    <w:rsid w:val="00491B9E"/>
    <w:rsid w:val="004C0C76"/>
    <w:rsid w:val="00504070"/>
    <w:rsid w:val="00565FAE"/>
    <w:rsid w:val="00573949"/>
    <w:rsid w:val="00595EBC"/>
    <w:rsid w:val="005960D8"/>
    <w:rsid w:val="005E7E92"/>
    <w:rsid w:val="005F22F9"/>
    <w:rsid w:val="005F3391"/>
    <w:rsid w:val="005F3962"/>
    <w:rsid w:val="00617153"/>
    <w:rsid w:val="006205A8"/>
    <w:rsid w:val="006334BA"/>
    <w:rsid w:val="00646525"/>
    <w:rsid w:val="006506B7"/>
    <w:rsid w:val="0067377B"/>
    <w:rsid w:val="0068400E"/>
    <w:rsid w:val="006A54C6"/>
    <w:rsid w:val="006B1695"/>
    <w:rsid w:val="006C7CA4"/>
    <w:rsid w:val="00702A1D"/>
    <w:rsid w:val="00724CD5"/>
    <w:rsid w:val="00727F4F"/>
    <w:rsid w:val="007327EE"/>
    <w:rsid w:val="00741B09"/>
    <w:rsid w:val="007442DB"/>
    <w:rsid w:val="00760B47"/>
    <w:rsid w:val="00767CA2"/>
    <w:rsid w:val="007B360E"/>
    <w:rsid w:val="007D50F3"/>
    <w:rsid w:val="008104AB"/>
    <w:rsid w:val="00827307"/>
    <w:rsid w:val="00853982"/>
    <w:rsid w:val="00864374"/>
    <w:rsid w:val="00872E3F"/>
    <w:rsid w:val="00893592"/>
    <w:rsid w:val="008A7DCB"/>
    <w:rsid w:val="008D5016"/>
    <w:rsid w:val="008F56A9"/>
    <w:rsid w:val="0092130B"/>
    <w:rsid w:val="00930FDF"/>
    <w:rsid w:val="009427ED"/>
    <w:rsid w:val="009D781E"/>
    <w:rsid w:val="009E352F"/>
    <w:rsid w:val="00A0180D"/>
    <w:rsid w:val="00A01EE2"/>
    <w:rsid w:val="00A16CC3"/>
    <w:rsid w:val="00A26E96"/>
    <w:rsid w:val="00A30837"/>
    <w:rsid w:val="00A35DA6"/>
    <w:rsid w:val="00A947E7"/>
    <w:rsid w:val="00AB356B"/>
    <w:rsid w:val="00AE244C"/>
    <w:rsid w:val="00AF5C60"/>
    <w:rsid w:val="00B07B3F"/>
    <w:rsid w:val="00B14D2E"/>
    <w:rsid w:val="00B3299E"/>
    <w:rsid w:val="00B9443A"/>
    <w:rsid w:val="00BB70FB"/>
    <w:rsid w:val="00BC49E2"/>
    <w:rsid w:val="00BE1F2F"/>
    <w:rsid w:val="00BE2AE0"/>
    <w:rsid w:val="00BF0870"/>
    <w:rsid w:val="00C0604F"/>
    <w:rsid w:val="00C27E69"/>
    <w:rsid w:val="00C36E63"/>
    <w:rsid w:val="00C77C29"/>
    <w:rsid w:val="00CD1BF0"/>
    <w:rsid w:val="00D20D50"/>
    <w:rsid w:val="00D36431"/>
    <w:rsid w:val="00D70457"/>
    <w:rsid w:val="00DE5A5F"/>
    <w:rsid w:val="00E02C7C"/>
    <w:rsid w:val="00E106F1"/>
    <w:rsid w:val="00E24EF3"/>
    <w:rsid w:val="00EA5491"/>
    <w:rsid w:val="00EB625C"/>
    <w:rsid w:val="00EC02D4"/>
    <w:rsid w:val="00EE48F2"/>
    <w:rsid w:val="00EF44F2"/>
    <w:rsid w:val="00F04818"/>
    <w:rsid w:val="00F06E8E"/>
    <w:rsid w:val="00F1482A"/>
    <w:rsid w:val="00F63E6F"/>
    <w:rsid w:val="00F72A97"/>
    <w:rsid w:val="00F7770A"/>
    <w:rsid w:val="00F97A40"/>
    <w:rsid w:val="00FB4F9F"/>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 w:type="paragraph" w:customStyle="1" w:styleId="A3EA450BE40E45BEB8F5A66C883D9943">
    <w:name w:val="A3EA450BE40E45BEB8F5A66C883D9943"/>
    <w:rsid w:val="007B360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pc="http://schemas.microsoft.com/office/infopath/2007/PartnerControls" xmlns:xsi="http://www.w3.org/2001/XMLSchema-instance">
  <documentManagement>
    <_activity xmlns="ede2cb9f-fc96-4b52-ad54-49a5ce28de7b" xsi:nil="true"/>
  </documentManagement>
</p:properties>
</file>

<file path=customXml/item3.xml><?xml version="1.0" encoding="utf-8"?>
<ct:contentTypeSchema xmlns:ct="http://schemas.microsoft.com/office/2006/metadata/contentType" xmlns:ma="http://schemas.microsoft.com/office/2006/metadata/properties/metaAttributes" ct:_="" ma:_="" ma:contentTypeDescription="Luo uusi asiakirja." ma:contentTypeID="0x010100B2A9F1EBD7FECC41A3C4C09DE4673FF0" ma:contentTypeName="Asiakirja" ma:contentTypeScope="" ma:contentTypeVersion="14" ma:versionID="c0e9b90109b3c2b3e0b8eae211f2c3df">
  <xsd:schema xmlns:xsd="http://www.w3.org/2001/XMLSchema" xmlns:ns3="ede2cb9f-fc96-4b52-ad54-49a5ce28de7b" xmlns:ns4="27e59a26-2248-4e2d-a439-3a2390497b91" xmlns:p="http://schemas.microsoft.com/office/2006/metadata/properties" xmlns:xs="http://www.w3.org/2001/XMLSchema" ma:fieldsID="e08343b8a0e7955c4f3f1fe665f6e172" ma:root="true" ns3:_="" ns4:_="" targetNamespace="http://schemas.microsoft.com/office/2006/metadata/properties">
    <xsd:import namespace="ede2cb9f-fc96-4b52-ad54-49a5ce28de7b"/>
    <xsd:import namespace="27e59a26-2248-4e2d-a439-3a2390497b91"/>
    <xsd:element name="properties">
      <xsd:complexType>
        <xsd:sequence>
          <xsd:element name="documentManagement">
            <xsd:complexType>
              <xsd:all>
                <xsd:element minOccurs="0" ref="ns3:MediaServiceMetadata"/>
                <xsd:element minOccurs="0" ref="ns3:MediaServiceFastMetadata"/>
                <xsd:element minOccurs="0" ref="ns3:MediaServiceDateTaken"/>
                <xsd:element minOccurs="0" ref="ns3:MediaServiceAutoTags"/>
                <xsd:element minOccurs="0" ref="ns3:MediaServiceOCR"/>
                <xsd:element minOccurs="0" ref="ns4:SharedWithUsers"/>
                <xsd:element minOccurs="0" ref="ns4:SharedWithDetails"/>
                <xsd:element minOccurs="0" ref="ns4:SharingHintHash"/>
                <xsd:element minOccurs="0" ref="ns3:MediaServiceGenerationTime"/>
                <xsd:element minOccurs="0" ref="ns3:MediaServiceEventHashCode"/>
                <xsd:element minOccurs="0" ref="ns3:_activity"/>
                <xsd:element minOccurs="0" ref="ns3:MediaServiceObjectDetectorVersions"/>
                <xsd:element minOccurs="0" ref="ns3:MediaServiceSystemTags"/>
                <xsd:element minOccurs="0" ref="ns3:MediaServiceSearchProperties"/>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ede2cb9f-fc96-4b52-ad54-49a5ce28de7b">
    <xsd:import namespace="http://schemas.microsoft.com/office/2006/documentManagement/types"/>
    <xsd:import namespace="http://schemas.microsoft.com/office/infopath/2007/PartnerControls"/>
    <xsd:element ma:displayName="MediaServiceMetadata" ma:hidden="true" ma:index="8" ma:internalName="MediaServiceMetadata" ma:readOnly="true" name="MediaServiceMetadata" nillable="true">
      <xsd:simpleType>
        <xsd:restriction base="dms:Note"/>
      </xsd:simpleType>
    </xsd:element>
    <xsd:element ma:displayName="MediaServiceFastMetadata" ma:hidden="true" ma:index="9" ma:internalName="MediaServiceFastMetadata" ma:readOnly="true" name="MediaServiceFastMetadata" nillable="true">
      <xsd:simpleType>
        <xsd:restriction base="dms:Note"/>
      </xsd:simpleType>
    </xsd:element>
    <xsd:element ma:displayName="MediaServiceDateTaken" ma:hidden="true" ma:index="10" ma:internalName="MediaServiceDateTaken" ma:readOnly="true" name="MediaServiceDateTaken" nillable="true">
      <xsd:simpleType>
        <xsd:restriction base="dms:Text"/>
      </xsd:simpleType>
    </xsd:element>
    <xsd:element ma:displayName="Tags" ma:index="11" ma:internalName="MediaServiceAutoTags" ma:readOnly="true" name="MediaServiceAutoTags" nillable="true">
      <xsd:simpleType>
        <xsd:restriction base="dms:Text"/>
      </xsd:simpleType>
    </xsd:element>
    <xsd:element ma:displayName="Extracted Text" ma:index="12" ma:internalName="MediaServiceOCR" ma:readOnly="true" name="MediaServiceOCR" nillable="true">
      <xsd:simpleType>
        <xsd:restriction base="dms:Note">
          <xsd:maxLength value="255"/>
        </xsd:restriction>
      </xsd:simpleType>
    </xsd:element>
    <xsd:element ma:displayName="MediaServiceGenerationTime" ma:hidden="true" ma:index="16" ma:internalName="MediaServiceGenerationTime" ma:readOnly="true" name="MediaServiceGenerationTime" nillable="true">
      <xsd:simpleType>
        <xsd:restriction base="dms:Text"/>
      </xsd:simpleType>
    </xsd:element>
    <xsd:element ma:displayName="MediaServiceEventHashCode" ma:hidden="true" ma:index="17" ma:internalName="MediaServiceEventHashCode" ma:readOnly="true" name="MediaServiceEventHashCode" nillable="true">
      <xsd:simpleType>
        <xsd:restriction base="dms:Text"/>
      </xsd:simpleType>
    </xsd:element>
    <xsd:element ma:displayName="_activity" ma:hidden="true" ma:index="18" ma:internalName="_activity" name="_activity" nillable="true">
      <xsd:simpleType>
        <xsd:restriction base="dms:Note"/>
      </xsd:simpleType>
    </xsd:element>
    <xsd:element ma:displayName="MediaServiceObjectDetectorVersions" ma:hidden="true" ma:index="19" ma:indexed="true" ma:internalName="MediaServiceObjectDetectorVersions" ma:readOnly="true" name="MediaServiceObjectDetectorVersions" nillable="true">
      <xsd:simpleType>
        <xsd:restriction base="dms:Text"/>
      </xsd:simpleType>
    </xsd:element>
    <xsd:element ma:displayName="MediaServiceSystemTags" ma:hidden="true" ma:index="20" ma:internalName="MediaServiceSystemTags" ma:readOnly="true" name="MediaServiceSystemTags" nillable="true">
      <xsd:simpleType>
        <xsd:restriction base="dms:Note"/>
      </xsd:simpleType>
    </xsd:element>
    <xsd:element ma:displayName="MediaServiceSearchProperties" ma:hidden="true" ma:index="21" ma:internalName="MediaServiceSearchProperties" ma:readOnly="true" name="MediaServiceSearchProperties" nillable="true">
      <xsd:simpleType>
        <xsd:restriction base="dms:Note"/>
      </xsd:simpleType>
    </xsd:element>
  </xsd:schema>
  <xsd:schema xmlns:xsd="http://www.w3.org/2001/XMLSchema" xmlns:dms="http://schemas.microsoft.com/office/2006/documentManagement/types" xmlns:pc="http://schemas.microsoft.com/office/infopath/2007/PartnerControls" xmlns:xs="http://www.w3.org/2001/XMLSchema" elementFormDefault="qualified" targetNamespace="27e59a26-2248-4e2d-a439-3a2390497b91">
    <xsd:import namespace="http://schemas.microsoft.com/office/2006/documentManagement/types"/>
    <xsd:import namespace="http://schemas.microsoft.com/office/infopath/2007/PartnerControls"/>
    <xsd:element ma:displayName="Jaettu" ma:index="13" ma:internalName="SharedWithUsers" ma:readOnly="true" name="SharedWithUsers" nillable="true">
      <xsd:complexType>
        <xsd:complexContent>
          <xsd:extension base="dms:UserMulti">
            <xsd:sequence>
              <xsd:element maxOccurs="unbounded" minOccurs="0" name="UserInfo">
                <xsd:complexType>
                  <xsd:sequence>
                    <xsd:element minOccurs="0" name="DisplayName" type="xsd:string"/>
                    <xsd:element minOccurs="0" name="AccountId" nillable="true" type="dms:UserId"/>
                    <xsd:element minOccurs="0" name="AccountType" type="xsd:string"/>
                  </xsd:sequence>
                </xsd:complexType>
              </xsd:element>
            </xsd:sequence>
          </xsd:extension>
        </xsd:complexContent>
      </xsd:complexType>
    </xsd:element>
    <xsd:element ma:displayName="Jakamisen tiedot" ma:index="14" ma:internalName="SharedWithDetails" ma:readOnly="true" name="SharedWithDetails" nillable="true">
      <xsd:simpleType>
        <xsd:restriction base="dms:Note">
          <xsd:maxLength value="255"/>
        </xsd:restriction>
      </xsd:simpleType>
    </xsd:element>
    <xsd:element ma:displayName="Jakamisvihjeen hajautus" ma:hidden="true" ma:index="15" ma:internalName="SharingHintHash" ma:readOnly="true" name="SharingHintHash" nillable="true">
      <xsd:simpleType>
        <xsd:restriction base="dms:Text"/>
      </xsd:simple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Sisältölaji" ma:index="0" maxOccurs="1" minOccurs="0" name="contentType" type="xsd:string"/>
        <xsd:element ma:displayName="Otsikko"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4.xml><?xml version="1.0" encoding="utf-8"?>
<b:Sourc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m="http://schemas.openxmlformats.org/officeDocument/2006/math" xmlns:sl="http://schemas.openxmlformats.org/schemaLibrary/2006/main" xmlns:mc="http://schemas.openxmlformats.org/markup-compatibility/2006" xmlns:wp="http://schemas.openxmlformats.org/drawingml/2006/wordprocessingDrawing" xmlns:wp14="http://schemas.microsoft.com/office/word/2010/wordprocessingDrawing"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934A5792-F1F9-48DF-AAB4-F99CDEE6B0F1}">
  <ds:schemaRefs>
    <ds:schemaRef ds:uri="http://schemas.microsoft.com/sharepoint/v3/contenttype/forms"/>
  </ds:schemaRefs>
</ds:datastoreItem>
</file>

<file path=customXml/itemProps2.xml><?xml version="1.0" encoding="utf-8"?>
<ds:datastoreItem xmlns:ds="http://schemas.openxmlformats.org/officeDocument/2006/customXml" ds:itemID="{697A362C-12CA-44D3-A63C-BAC584AF1502}">
  <ds:schemaRefs>
    <ds:schemaRef ds:uri="http://schemas.microsoft.com/office/2006/metadata/properties"/>
    <ds:schemaRef ds:uri="http://schemas.microsoft.com/office/infopath/2007/PartnerControls"/>
    <ds:schemaRef ds:uri="ede2cb9f-fc96-4b52-ad54-49a5ce28de7b"/>
  </ds:schemaRefs>
</ds:datastoreItem>
</file>

<file path=customXml/itemProps3.xml><?xml version="1.0" encoding="utf-8"?>
<ds:datastoreItem xmlns:ds="http://schemas.openxmlformats.org/officeDocument/2006/customXml" ds:itemID="{5639E48A-A9FC-4490-8911-EA9A12AEEF90}">
  <ds:schemaRefs>
    <ds:schemaRef ds:uri="http://schemas.microsoft.com/office/2006/metadata/contentType"/>
    <ds:schemaRef ds:uri="http://schemas.microsoft.com/office/2006/metadata/properties/metaAttributes"/>
    <ds:schemaRef ds:uri="http://www.w3.org/2001/XMLSchema"/>
    <ds:schemaRef ds:uri="ede2cb9f-fc96-4b52-ad54-49a5ce28de7b"/>
    <ds:schemaRef ds:uri="27e59a26-2248-4e2d-a439-3a2390497b91"/>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6324A87-EB98-47A5-ADBC-8522328CC995}">
  <ds:schemaRefs>
    <ds:schemaRef ds:uri="http://schemas.openxmlformats.org/wordprocessingml/2006/main"/>
    <ds:schemaRef ds:uri="http://schemas.microsoft.com/office/word/2012/wordml"/>
    <ds:schemaRef ds:uri="http://schemas.microsoft.com/office/word/2010/wordml"/>
    <ds:schemaRef ds:uri="http://schemas.openxmlformats.org/officeDocument/2006/relationships"/>
    <ds:schemaRef ds:uri="http://schemas.openxmlformats.org/drawingml/2006/main"/>
    <ds:schemaRef ds:uri="http://schemas.microsoft.com/office/drawing/2010/main"/>
    <ds:schemaRef ds:uri="http://schemas.openxmlformats.org/officeDocument/2006/math"/>
    <ds:schemaRef ds:uri="http://schemas.openxmlformats.org/schemaLibrary/2006/main"/>
    <ds:schemaRef ds:uri="http://schemas.openxmlformats.org/markup-compatibility/2006"/>
    <ds:schemaRef ds:uri="http://schemas.openxmlformats.org/drawingml/2006/wordprocessingDrawing"/>
    <ds:schemaRef ds:uri="http://schemas.microsoft.com/office/word/2010/wordprocessingDrawing"/>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52</Pages>
  <Words>13510</Words>
  <Characters>109433</Characters>
  <Application>Microsoft Office Word</Application>
  <DocSecurity>0</DocSecurity>
  <Lines>911</Lines>
  <Paragraphs>245</Paragraphs>
  <ScaleCrop>false</ScaleCrop>
  <HeadingPairs>
    <vt:vector size="4" baseType="variant">
      <vt:variant>
        <vt:lpstr>Otsikko</vt:lpstr>
      </vt:variant>
      <vt:variant>
        <vt:i4>1</vt:i4>
      </vt:variant>
      <vt:variant>
        <vt:lpstr>Otsikot</vt:lpstr>
      </vt:variant>
      <vt:variant>
        <vt:i4>39</vt:i4>
      </vt:variant>
    </vt:vector>
  </HeadingPairs>
  <TitlesOfParts>
    <vt:vector size="40" baseType="lpstr">
      <vt:lpstr>_</vt:lpstr>
      <vt:lpstr>Palveluntuottajaa, palveluyksikköä ja toimintaa koskevat tiedot</vt:lpstr>
      <vt:lpstr>    Palveluntuottajan perustiedot</vt:lpstr>
      <vt:lpstr>    </vt:lpstr>
      <vt:lpstr>    Palveluyksikön perustiedot</vt:lpstr>
      <vt:lpstr>    Palvelut, toiminta-ajatus ja toimintaperiaatteet</vt:lpstr>
      <vt:lpstr>    Palveluiden sisältö</vt:lpstr>
      <vt:lpstr>        Terveyden- ja sairaanhoito sekä suunterveys</vt:lpstr>
      <vt:lpstr>        Ravitsemus</vt:lpstr>
      <vt:lpstr>        Asiointi</vt:lpstr>
      <vt:lpstr>        Ryhmätoiminta</vt:lpstr>
      <vt:lpstr>        Omaohjaajamalli</vt:lpstr>
      <vt:lpstr>        Siisteys</vt:lpstr>
      <vt:lpstr>        Ostopalveluna ja alihankintana hankittavat palvelut</vt:lpstr>
      <vt:lpstr>    Visio ja arvot</vt:lpstr>
      <vt:lpstr>Omavalvontasuunnitelman laatiminen ja julkaiseminen sekä vastuunjako </vt:lpstr>
      <vt:lpstr>Palveluyksikön omavalvonnan toteuttaminen ja menettelytavat</vt:lpstr>
      <vt:lpstr>    Palvelujen saatavuuden varmistaminen</vt:lpstr>
      <vt:lpstr>    Palvelujen jatkuvuuden varmistaminen</vt:lpstr>
      <vt:lpstr>        Monialainen yhteistyö ja palvelun koordinointi</vt:lpstr>
      <vt:lpstr>        Valmius- ja jatkuvuudenhallinta</vt:lpstr>
      <vt:lpstr>    Palvelujen turvallisuuden ja laadun varmistaminen</vt:lpstr>
      <vt:lpstr>        Palveluiden laadulliset edellytykset</vt:lpstr>
      <vt:lpstr>        Toimitilat ja välineet</vt:lpstr>
      <vt:lpstr>        Asiakastietojen käsittely ja tietosuoja</vt:lpstr>
      <vt:lpstr>        Tietojärjestelmät ja teknologian käyttö</vt:lpstr>
      <vt:lpstr>        Fyysinen tietoturva</vt:lpstr>
      <vt:lpstr>        Infektioiden torjunta ja yleiset hygieniakäytännöt</vt:lpstr>
      <vt:lpstr>        Lääkehoitosuunnitelma</vt:lpstr>
      <vt:lpstr>        Lääkinnälliset laitteet</vt:lpstr>
      <vt:lpstr>    Asiakas- ja potilastyöhön osallistuvan henkilöstön riittävyyden ja osaamisen var</vt:lpstr>
      <vt:lpstr>        Henkilöstörakenne ja sijaisten käyttö</vt:lpstr>
      <vt:lpstr>        Henkilöstön rekrytoinnin periaatteet</vt:lpstr>
      <vt:lpstr>        Kuvaus henkilöstön perehdyttämisestä ja täydennyskoulutuksesta</vt:lpstr>
      <vt:lpstr>    Yhdenvertaisuuden, osallisuuden ja asiakkaan aseman ja oikeuksien varmistaminen</vt:lpstr>
      <vt:lpstr>        Palvelutarpeen arviointi ja palveluiden toteuttamissuunnitelma</vt:lpstr>
      <vt:lpstr>        Henkilökeskeinen toimintatapa		</vt:lpstr>
      <vt:lpstr>        Itsemääräämisoikeuden vahvistaminen ja rajoittaminen</vt:lpstr>
      <vt:lpstr>        Asiakkaan osallisuuden vahvistaminen</vt:lpstr>
      <vt:lpstr>        Palautteen kerääminen</vt:lpstr>
    </vt:vector>
  </TitlesOfParts>
  <Company>Aspa Palvelut Oy</Company>
  <LinksUpToDate>false</LinksUpToDate>
  <CharactersWithSpaces>122698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Jenna Vertanen</cp:lastModifiedBy>
  <cp:revision>2</cp:revision>
  <cp:lastPrinted>2025-06-12T12:36:00Z</cp:lastPrinted>
  <dcterms:created xsi:type="dcterms:W3CDTF">2026-10-05T06:23:00Z</dcterms:created>
  <dcterms:modified xsi:type="dcterms:W3CDTF">2026-10-05T06:23:00Z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y fmtid="{D5CDD505-2E9C-101B-9397-08002B2CF9AE}" pid="7" name="ContentTypeId">
    <vt:lpwstr>0x010100B2A9F1EBD7FECC41A3C4C09DE4673FF0</vt:lpwstr>
  </property>
</Properties>
</file>