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29BD4" w14:textId="77777777" w:rsidR="0059229C" w:rsidRDefault="0059229C" w:rsidP="0059229C">
      <w:r>
        <w:softHyphen/>
      </w:r>
      <w:r>
        <w:softHyphen/>
        <w:t>TAVANA KARPALON OMAVALVONNAN RAPORTOINTI</w:t>
      </w:r>
    </w:p>
    <w:p w14:paraId="3BB0F0A1" w14:textId="77777777" w:rsidR="0059229C" w:rsidRDefault="0059229C" w:rsidP="0059229C"/>
    <w:p w14:paraId="0E0C1773" w14:textId="77777777" w:rsidR="0059229C" w:rsidRDefault="0059229C" w:rsidP="0059229C">
      <w:pPr>
        <w:rPr>
          <w:sz w:val="20"/>
          <w:szCs w:val="20"/>
        </w:rPr>
      </w:pPr>
      <w:r>
        <w:rPr>
          <w:sz w:val="20"/>
          <w:szCs w:val="20"/>
        </w:rPr>
        <w:t xml:space="preserve">Omavalvontasuunnitelmamme on julkaistu </w:t>
      </w:r>
      <w:proofErr w:type="spellStart"/>
      <w:r>
        <w:rPr>
          <w:sz w:val="20"/>
          <w:szCs w:val="20"/>
        </w:rPr>
        <w:t>Tavana</w:t>
      </w:r>
      <w:proofErr w:type="spellEnd"/>
      <w:r>
        <w:rPr>
          <w:sz w:val="20"/>
          <w:szCs w:val="20"/>
        </w:rPr>
        <w:t xml:space="preserve"> Karpalon verkkosivuilla. Tällä seurantaraportilla julkistamme omavalvonnan toteutumiseen, valvonnan havaintoihin ja kehittämistarpeisiin liittyviä huomioita ja toimenpiteitä.</w:t>
      </w:r>
    </w:p>
    <w:p w14:paraId="00EC4AC8" w14:textId="77777777" w:rsidR="0059229C" w:rsidRDefault="0059229C" w:rsidP="0059229C">
      <w:pPr>
        <w:rPr>
          <w:sz w:val="20"/>
          <w:szCs w:val="20"/>
        </w:rPr>
      </w:pPr>
      <w:r>
        <w:rPr>
          <w:sz w:val="20"/>
          <w:szCs w:val="20"/>
        </w:rPr>
        <w:t>Omavalvontasuunnitelmamme mukaisen toiminnan toteutumista seurataan ja arvioidaan muun muassa säännöllisillä johtamiskeskusteluilla, poikkeamien seurannalla, auditoinneilla, asiakas- henkilöstö-, läheis- ja tilaajakokemuksen mittaamisella.</w:t>
      </w:r>
    </w:p>
    <w:p w14:paraId="03FD9062" w14:textId="77777777" w:rsidR="0059229C" w:rsidRDefault="0059229C" w:rsidP="0059229C">
      <w:pPr>
        <w:rPr>
          <w:sz w:val="20"/>
          <w:szCs w:val="20"/>
        </w:rPr>
      </w:pPr>
    </w:p>
    <w:p w14:paraId="3198BC25" w14:textId="6B90FF79" w:rsidR="0059229C" w:rsidRDefault="0059229C" w:rsidP="0059229C">
      <w:pPr>
        <w:rPr>
          <w:sz w:val="20"/>
          <w:szCs w:val="20"/>
        </w:rPr>
      </w:pPr>
      <w:r>
        <w:rPr>
          <w:sz w:val="20"/>
          <w:szCs w:val="20"/>
        </w:rPr>
        <w:t>Tämä raportti kuvaa omavalvontasuunnitelmamme toteutumista, toiminnassamme havaittuja kehittämistarpeita ja jo aloitettuja kehittämistoimenpiteitä ajalla 1.</w:t>
      </w:r>
      <w:r w:rsidR="00BB7D25">
        <w:rPr>
          <w:sz w:val="20"/>
          <w:szCs w:val="20"/>
        </w:rPr>
        <w:t>5</w:t>
      </w:r>
      <w:r>
        <w:rPr>
          <w:sz w:val="20"/>
          <w:szCs w:val="20"/>
        </w:rPr>
        <w:t>.2026-3</w:t>
      </w:r>
      <w:r w:rsidR="00BB7D25">
        <w:rPr>
          <w:sz w:val="20"/>
          <w:szCs w:val="20"/>
        </w:rPr>
        <w:t>1</w:t>
      </w:r>
      <w:r>
        <w:rPr>
          <w:sz w:val="20"/>
          <w:szCs w:val="20"/>
        </w:rPr>
        <w:t>.</w:t>
      </w:r>
      <w:r w:rsidR="00BB7D25">
        <w:rPr>
          <w:sz w:val="20"/>
          <w:szCs w:val="20"/>
        </w:rPr>
        <w:t>8</w:t>
      </w:r>
      <w:r>
        <w:rPr>
          <w:sz w:val="20"/>
          <w:szCs w:val="20"/>
        </w:rPr>
        <w:t>.2026.</w:t>
      </w:r>
    </w:p>
    <w:p w14:paraId="4B76B3C9" w14:textId="77777777" w:rsidR="0059229C" w:rsidRDefault="0059229C" w:rsidP="0059229C">
      <w:pPr>
        <w:rPr>
          <w:sz w:val="20"/>
          <w:szCs w:val="20"/>
        </w:rPr>
      </w:pPr>
    </w:p>
    <w:p w14:paraId="23DC067E" w14:textId="77777777" w:rsidR="0059229C" w:rsidRPr="00450286" w:rsidRDefault="0059229C" w:rsidP="0059229C">
      <w:pPr>
        <w:rPr>
          <w:sz w:val="20"/>
          <w:szCs w:val="20"/>
        </w:rPr>
      </w:pPr>
      <w:r>
        <w:rPr>
          <w:sz w:val="20"/>
          <w:szCs w:val="20"/>
        </w:rPr>
        <w:t xml:space="preserve">1. </w:t>
      </w:r>
      <w:r w:rsidRPr="00450286">
        <w:rPr>
          <w:sz w:val="20"/>
          <w:szCs w:val="20"/>
        </w:rPr>
        <w:t>Asiakaskokemus ja osallisuus</w:t>
      </w:r>
    </w:p>
    <w:p w14:paraId="4AF1D11C" w14:textId="77777777" w:rsidR="0059229C" w:rsidRDefault="0059229C" w:rsidP="0059229C">
      <w:pPr>
        <w:rPr>
          <w:sz w:val="20"/>
          <w:szCs w:val="20"/>
        </w:rPr>
      </w:pPr>
    </w:p>
    <w:p w14:paraId="39F007FF" w14:textId="0FCA9BC5" w:rsidR="0059229C" w:rsidRDefault="0059229C" w:rsidP="0059229C">
      <w:pPr>
        <w:rPr>
          <w:sz w:val="20"/>
          <w:szCs w:val="20"/>
        </w:rPr>
      </w:pPr>
      <w:r>
        <w:rPr>
          <w:sz w:val="20"/>
          <w:szCs w:val="20"/>
        </w:rPr>
        <w:t xml:space="preserve">Karpalossa oli yhtiön sisäinen auditointi huhtikuussa 2026. Asukkaita haastateltiin ja he antoivat hyvää palautetta. He viihtyvät Karpalossa ja saavat tarvittavat palvelut. He kaipasivat lisää yhteistä toimintaa mutta myös yksinoloa ja omaa rauhaa arvostettiin. Osallisuuden ja viihtyvyyden lisäämiseksi olemme kehittäneet asiakkaiden ohjaamista yhteisissä tiloissa ja hankkineet uusia välineitä ja tekemistä. Jokainen ohjaaja suunnittelee ja järjestää omien työvuorojen puitteissa </w:t>
      </w:r>
      <w:r w:rsidR="00BB7D25">
        <w:rPr>
          <w:sz w:val="20"/>
          <w:szCs w:val="20"/>
        </w:rPr>
        <w:t xml:space="preserve">ennalta suunniteltua </w:t>
      </w:r>
      <w:r>
        <w:rPr>
          <w:sz w:val="20"/>
          <w:szCs w:val="20"/>
        </w:rPr>
        <w:t>ohjattua toimintaa</w:t>
      </w:r>
      <w:r w:rsidR="00BB7D25">
        <w:rPr>
          <w:sz w:val="20"/>
          <w:szCs w:val="20"/>
        </w:rPr>
        <w:t>,</w:t>
      </w:r>
      <w:r>
        <w:rPr>
          <w:sz w:val="20"/>
          <w:szCs w:val="20"/>
        </w:rPr>
        <w:t xml:space="preserve"> johon halukkaat voivat osallistua.</w:t>
      </w:r>
    </w:p>
    <w:p w14:paraId="486F9FE5" w14:textId="77777777" w:rsidR="0059229C" w:rsidRDefault="0059229C" w:rsidP="0059229C">
      <w:pPr>
        <w:rPr>
          <w:sz w:val="20"/>
          <w:szCs w:val="20"/>
        </w:rPr>
      </w:pPr>
    </w:p>
    <w:p w14:paraId="7D56015C" w14:textId="77777777" w:rsidR="0059229C" w:rsidRDefault="0059229C" w:rsidP="0059229C">
      <w:pPr>
        <w:rPr>
          <w:sz w:val="20"/>
          <w:szCs w:val="20"/>
        </w:rPr>
      </w:pPr>
      <w:r>
        <w:rPr>
          <w:sz w:val="20"/>
          <w:szCs w:val="20"/>
        </w:rPr>
        <w:t>2. Toiminnan laadun arviointi</w:t>
      </w:r>
    </w:p>
    <w:p w14:paraId="677F1936" w14:textId="77777777" w:rsidR="0059229C" w:rsidRDefault="0059229C" w:rsidP="0059229C">
      <w:pPr>
        <w:rPr>
          <w:sz w:val="20"/>
          <w:szCs w:val="20"/>
        </w:rPr>
      </w:pPr>
    </w:p>
    <w:p w14:paraId="11F710F3" w14:textId="12C9F7FC" w:rsidR="0059229C" w:rsidRDefault="0059229C" w:rsidP="0059229C">
      <w:pPr>
        <w:rPr>
          <w:sz w:val="20"/>
          <w:szCs w:val="20"/>
        </w:rPr>
      </w:pPr>
      <w:r>
        <w:rPr>
          <w:sz w:val="20"/>
          <w:szCs w:val="20"/>
        </w:rPr>
        <w:t>Karpalossa oli huhtikuussa yhtiön sisäinen auditointi. Saimme muutamia parannusehdotuksia käytäntöihimme mutta pääasiassa palaute oli erinomaista. Olemme kaikki suorittaneet sosiaalihuollon kirjaamiskoulutuksen</w:t>
      </w:r>
      <w:r w:rsidR="00BB7D25">
        <w:rPr>
          <w:sz w:val="20"/>
          <w:szCs w:val="20"/>
        </w:rPr>
        <w:t>,</w:t>
      </w:r>
      <w:r>
        <w:rPr>
          <w:sz w:val="20"/>
          <w:szCs w:val="20"/>
        </w:rPr>
        <w:t xml:space="preserve"> tietosuojakoulutuksen</w:t>
      </w:r>
      <w:r w:rsidR="00BB7D25">
        <w:rPr>
          <w:sz w:val="20"/>
          <w:szCs w:val="20"/>
        </w:rPr>
        <w:t xml:space="preserve"> sekä koulutuksia liittyen</w:t>
      </w:r>
    </w:p>
    <w:p w14:paraId="4E51F612" w14:textId="77777777" w:rsidR="0059229C" w:rsidRDefault="0059229C" w:rsidP="0059229C">
      <w:pPr>
        <w:rPr>
          <w:sz w:val="20"/>
          <w:szCs w:val="20"/>
        </w:rPr>
      </w:pPr>
    </w:p>
    <w:p w14:paraId="3959E86E" w14:textId="77777777" w:rsidR="0059229C" w:rsidRDefault="0059229C" w:rsidP="0059229C">
      <w:pPr>
        <w:rPr>
          <w:sz w:val="20"/>
          <w:szCs w:val="20"/>
        </w:rPr>
      </w:pPr>
    </w:p>
    <w:p w14:paraId="4936A046" w14:textId="77777777" w:rsidR="0059229C" w:rsidRDefault="0059229C" w:rsidP="0059229C">
      <w:pPr>
        <w:rPr>
          <w:sz w:val="20"/>
          <w:szCs w:val="20"/>
        </w:rPr>
      </w:pPr>
      <w:r>
        <w:rPr>
          <w:sz w:val="20"/>
          <w:szCs w:val="20"/>
        </w:rPr>
        <w:t>3. Henkilöstötilanne</w:t>
      </w:r>
    </w:p>
    <w:p w14:paraId="4FAF6EE0" w14:textId="77777777" w:rsidR="0059229C" w:rsidRDefault="0059229C" w:rsidP="0059229C">
      <w:pPr>
        <w:rPr>
          <w:sz w:val="20"/>
          <w:szCs w:val="20"/>
        </w:rPr>
      </w:pPr>
    </w:p>
    <w:p w14:paraId="183D723A" w14:textId="25258B04" w:rsidR="0059229C" w:rsidRDefault="0059229C" w:rsidP="0059229C">
      <w:pPr>
        <w:rPr>
          <w:sz w:val="20"/>
          <w:szCs w:val="20"/>
        </w:rPr>
      </w:pPr>
      <w:r>
        <w:rPr>
          <w:sz w:val="20"/>
          <w:szCs w:val="20"/>
        </w:rPr>
        <w:t>Henkilöstötilanne on hyvä. Asiakkaat ovat saaneet heille kuuluvat palvelut suunnitelmien mukaan.</w:t>
      </w:r>
    </w:p>
    <w:p w14:paraId="0853CF4D" w14:textId="77777777" w:rsidR="0059229C" w:rsidRDefault="0059229C" w:rsidP="0059229C">
      <w:pPr>
        <w:rPr>
          <w:sz w:val="20"/>
          <w:szCs w:val="20"/>
        </w:rPr>
      </w:pPr>
    </w:p>
    <w:p w14:paraId="1244613E" w14:textId="77777777" w:rsidR="0059229C" w:rsidRDefault="0059229C" w:rsidP="0059229C">
      <w:pPr>
        <w:rPr>
          <w:sz w:val="20"/>
          <w:szCs w:val="20"/>
        </w:rPr>
      </w:pPr>
      <w:r>
        <w:rPr>
          <w:sz w:val="20"/>
          <w:szCs w:val="20"/>
        </w:rPr>
        <w:t>4.Onnistumiset</w:t>
      </w:r>
    </w:p>
    <w:p w14:paraId="645337B3" w14:textId="77777777" w:rsidR="0059229C" w:rsidRDefault="0059229C" w:rsidP="0059229C">
      <w:pPr>
        <w:rPr>
          <w:sz w:val="20"/>
          <w:szCs w:val="20"/>
        </w:rPr>
      </w:pPr>
    </w:p>
    <w:p w14:paraId="678CC65C" w14:textId="6AE1B3DD" w:rsidR="0059229C" w:rsidRDefault="0059229C" w:rsidP="0059229C">
      <w:pPr>
        <w:rPr>
          <w:sz w:val="20"/>
          <w:szCs w:val="20"/>
        </w:rPr>
      </w:pPr>
      <w:r>
        <w:rPr>
          <w:sz w:val="20"/>
          <w:szCs w:val="20"/>
        </w:rPr>
        <w:t>Viimeisen henkilöstökyselyn tulos oli erinomainen. Henkilökunta viihtyy työssään ja tekee työtä yhteisten arvojen mukaisesti. Läheisiä tavataan Karpalossa ja yhteyttä pidetään puhelimitse ja viesteillä. Yhteistyö heidän kanssaan sujuu hyvin.</w:t>
      </w:r>
    </w:p>
    <w:p w14:paraId="1EA2ACB0" w14:textId="77777777" w:rsidR="0059229C" w:rsidRDefault="0059229C" w:rsidP="0059229C">
      <w:pPr>
        <w:rPr>
          <w:sz w:val="20"/>
          <w:szCs w:val="20"/>
        </w:rPr>
      </w:pPr>
    </w:p>
    <w:p w14:paraId="61C799AD" w14:textId="77777777" w:rsidR="0059229C" w:rsidRDefault="0059229C" w:rsidP="0059229C">
      <w:pPr>
        <w:rPr>
          <w:sz w:val="20"/>
          <w:szCs w:val="20"/>
        </w:rPr>
      </w:pPr>
      <w:r>
        <w:rPr>
          <w:sz w:val="20"/>
          <w:szCs w:val="20"/>
        </w:rPr>
        <w:t>5. Kehittämissuunnitelma</w:t>
      </w:r>
    </w:p>
    <w:p w14:paraId="415F7576" w14:textId="77777777" w:rsidR="0059229C" w:rsidRDefault="0059229C" w:rsidP="0059229C">
      <w:pPr>
        <w:rPr>
          <w:sz w:val="20"/>
          <w:szCs w:val="20"/>
        </w:rPr>
      </w:pPr>
    </w:p>
    <w:p w14:paraId="062A1420" w14:textId="01C997A6" w:rsidR="0059229C" w:rsidRDefault="0059229C" w:rsidP="0059229C">
      <w:pPr>
        <w:rPr>
          <w:sz w:val="20"/>
          <w:szCs w:val="20"/>
        </w:rPr>
      </w:pPr>
      <w:r>
        <w:rPr>
          <w:sz w:val="20"/>
          <w:szCs w:val="20"/>
        </w:rPr>
        <w:t xml:space="preserve">Kehittämistoimina meillä on tehdä poikkeamailmoituksia kaikenlaisista poikkeamista </w:t>
      </w:r>
      <w:r w:rsidR="00BB7D25">
        <w:rPr>
          <w:sz w:val="20"/>
          <w:szCs w:val="20"/>
        </w:rPr>
        <w:t xml:space="preserve">lääkepoikkeamien lisäksi. </w:t>
      </w:r>
    </w:p>
    <w:p w14:paraId="1752C474" w14:textId="77777777" w:rsidR="0059229C" w:rsidRDefault="0059229C" w:rsidP="0059229C">
      <w:pPr>
        <w:rPr>
          <w:sz w:val="20"/>
          <w:szCs w:val="20"/>
        </w:rPr>
      </w:pPr>
    </w:p>
    <w:p w14:paraId="5D474BCA" w14:textId="77777777" w:rsidR="0059229C" w:rsidRDefault="0059229C" w:rsidP="0059229C">
      <w:pPr>
        <w:rPr>
          <w:sz w:val="20"/>
          <w:szCs w:val="20"/>
        </w:rPr>
      </w:pPr>
    </w:p>
    <w:p w14:paraId="13336053" w14:textId="77777777" w:rsidR="0059229C" w:rsidRDefault="0059229C" w:rsidP="0059229C">
      <w:pPr>
        <w:rPr>
          <w:sz w:val="20"/>
          <w:szCs w:val="20"/>
        </w:rPr>
      </w:pPr>
    </w:p>
    <w:p w14:paraId="3502FEC2" w14:textId="77777777" w:rsidR="0059229C" w:rsidRDefault="0059229C" w:rsidP="0059229C">
      <w:pPr>
        <w:rPr>
          <w:sz w:val="20"/>
          <w:szCs w:val="20"/>
        </w:rPr>
      </w:pPr>
    </w:p>
    <w:p w14:paraId="4EF43191" w14:textId="77777777" w:rsidR="0059229C" w:rsidRDefault="0059229C" w:rsidP="0059229C">
      <w:pPr>
        <w:rPr>
          <w:sz w:val="20"/>
          <w:szCs w:val="20"/>
        </w:rPr>
      </w:pPr>
    </w:p>
    <w:p w14:paraId="091E6065" w14:textId="77777777" w:rsidR="00D00B24" w:rsidRDefault="00D00B24" w:rsidP="00271347">
      <w:pPr>
        <w:rPr>
          <w:noProof/>
        </w:rPr>
      </w:pPr>
    </w:p>
    <w:sectPr w:rsidR="00D00B24"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84E70" w14:textId="77777777" w:rsidR="005A7C3A" w:rsidRDefault="005A7C3A" w:rsidP="004D3A3F">
      <w:r>
        <w:separator/>
      </w:r>
    </w:p>
  </w:endnote>
  <w:endnote w:type="continuationSeparator" w:id="0">
    <w:p w14:paraId="459FF744" w14:textId="77777777" w:rsidR="005A7C3A" w:rsidRDefault="005A7C3A"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6A743"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BAD5" w14:textId="77777777" w:rsidR="005A7C3A" w:rsidRDefault="005A7C3A" w:rsidP="004D3A3F">
      <w:r>
        <w:separator/>
      </w:r>
    </w:p>
  </w:footnote>
  <w:footnote w:type="continuationSeparator" w:id="0">
    <w:p w14:paraId="1950663A" w14:textId="77777777" w:rsidR="005A7C3A" w:rsidRDefault="005A7C3A"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6B8BA" w14:textId="77777777"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5189BF44" w14:textId="77777777" w:rsidR="001E6709" w:rsidRDefault="001E6709" w:rsidP="001E6709">
    <w:pPr>
      <w:pStyle w:val="Yltunniste"/>
      <w:jc w:val="center"/>
    </w:pPr>
  </w:p>
  <w:p w14:paraId="2C7B6BBF"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840A2" w14:textId="77777777"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0947273" w14:textId="77777777" w:rsidR="004D3A3F" w:rsidRDefault="004D3A3F" w:rsidP="001E6709">
    <w:pPr>
      <w:pStyle w:val="Yltunniste"/>
      <w:jc w:val="center"/>
    </w:pPr>
  </w:p>
  <w:p w14:paraId="79F77952" w14:textId="77777777"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91049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29C"/>
    <w:rsid w:val="001E6709"/>
    <w:rsid w:val="00271347"/>
    <w:rsid w:val="00286DBC"/>
    <w:rsid w:val="002E3EB3"/>
    <w:rsid w:val="0031407F"/>
    <w:rsid w:val="003676C1"/>
    <w:rsid w:val="0039451E"/>
    <w:rsid w:val="003D6026"/>
    <w:rsid w:val="0043611C"/>
    <w:rsid w:val="00462D3F"/>
    <w:rsid w:val="004C6843"/>
    <w:rsid w:val="004D3A3F"/>
    <w:rsid w:val="00503144"/>
    <w:rsid w:val="0059229C"/>
    <w:rsid w:val="005A2700"/>
    <w:rsid w:val="005A7C3A"/>
    <w:rsid w:val="00603E92"/>
    <w:rsid w:val="006304D6"/>
    <w:rsid w:val="006D75BF"/>
    <w:rsid w:val="00740E55"/>
    <w:rsid w:val="0089702F"/>
    <w:rsid w:val="009064E5"/>
    <w:rsid w:val="0095537F"/>
    <w:rsid w:val="009B4D4B"/>
    <w:rsid w:val="00A52562"/>
    <w:rsid w:val="00AA643A"/>
    <w:rsid w:val="00B418C1"/>
    <w:rsid w:val="00B662FC"/>
    <w:rsid w:val="00BB7D25"/>
    <w:rsid w:val="00BD5205"/>
    <w:rsid w:val="00C37F9E"/>
    <w:rsid w:val="00D00B24"/>
    <w:rsid w:val="00D13B12"/>
    <w:rsid w:val="00D76221"/>
    <w:rsid w:val="00D97A49"/>
    <w:rsid w:val="00DE4AE9"/>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D1ED1"/>
  <w15:chartTrackingRefBased/>
  <w15:docId w15:val="{BDFFB0E2-72ED-45A7-B7B0-59308BB66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229C"/>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line="278" w:lineRule="auto"/>
      <w:outlineLvl w:val="0"/>
    </w:pPr>
    <w:rPr>
      <w:rFonts w:eastAsiaTheme="majorEastAsia" w:cstheme="majorBidi"/>
      <w:b/>
      <w:color w:val="000000"/>
      <w:kern w:val="2"/>
      <w:sz w:val="36"/>
      <w:szCs w:val="40"/>
      <w14:ligatures w14:val="standardContextual"/>
    </w:rPr>
  </w:style>
  <w:style w:type="paragraph" w:styleId="Otsikko2">
    <w:name w:val="heading 2"/>
    <w:basedOn w:val="Normaali"/>
    <w:next w:val="Normaali"/>
    <w:link w:val="Otsikko2Char"/>
    <w:uiPriority w:val="9"/>
    <w:unhideWhenUsed/>
    <w:qFormat/>
    <w:rsid w:val="00F34476"/>
    <w:pPr>
      <w:keepNext/>
      <w:keepLines/>
      <w:spacing w:before="160" w:after="80" w:line="278" w:lineRule="auto"/>
      <w:outlineLvl w:val="1"/>
    </w:pPr>
    <w:rPr>
      <w:rFonts w:eastAsiaTheme="majorEastAsia" w:cstheme="majorBidi"/>
      <w:b/>
      <w:color w:val="000000"/>
      <w:kern w:val="2"/>
      <w:sz w:val="28"/>
      <w:szCs w:val="32"/>
      <w14:ligatures w14:val="standardContextual"/>
    </w:rPr>
  </w:style>
  <w:style w:type="paragraph" w:styleId="Otsikko3">
    <w:name w:val="heading 3"/>
    <w:basedOn w:val="Normaali"/>
    <w:next w:val="Normaali"/>
    <w:link w:val="Otsikko3Char"/>
    <w:uiPriority w:val="9"/>
    <w:unhideWhenUsed/>
    <w:qFormat/>
    <w:rsid w:val="00FA15BD"/>
    <w:pPr>
      <w:keepNext/>
      <w:keepLines/>
      <w:spacing w:before="160" w:after="80" w:line="278" w:lineRule="auto"/>
      <w:outlineLvl w:val="2"/>
    </w:pPr>
    <w:rPr>
      <w:rFonts w:eastAsiaTheme="majorEastAsia" w:cstheme="majorBidi"/>
      <w:color w:val="71A100" w:themeColor="accent1" w:themeShade="BF"/>
      <w:kern w:val="2"/>
      <w:sz w:val="28"/>
      <w:szCs w:val="28"/>
      <w14:ligatures w14:val="standardContextual"/>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line="278" w:lineRule="auto"/>
      <w:outlineLvl w:val="4"/>
    </w:pPr>
    <w:rPr>
      <w:rFonts w:eastAsiaTheme="majorEastAsia" w:cstheme="majorBidi"/>
      <w:color w:val="71A100" w:themeColor="accent1" w:themeShade="BF"/>
      <w:kern w:val="2"/>
      <w14:ligatures w14:val="standardContextual"/>
    </w:rPr>
  </w:style>
  <w:style w:type="paragraph" w:styleId="Otsikko6">
    <w:name w:val="heading 6"/>
    <w:basedOn w:val="Normaali"/>
    <w:next w:val="Normaali"/>
    <w:link w:val="Otsikko6Char"/>
    <w:uiPriority w:val="9"/>
    <w:semiHidden/>
    <w:unhideWhenUsed/>
    <w:qFormat/>
    <w:rsid w:val="00FA15BD"/>
    <w:pPr>
      <w:keepNext/>
      <w:keepLines/>
      <w:spacing w:before="40" w:line="278" w:lineRule="auto"/>
      <w:outlineLvl w:val="5"/>
    </w:pPr>
    <w:rPr>
      <w:rFonts w:eastAsiaTheme="majorEastAsia" w:cstheme="majorBidi"/>
      <w:i/>
      <w:iCs/>
      <w:color w:val="9500F0" w:themeColor="text1" w:themeTint="A6"/>
      <w:kern w:val="2"/>
      <w14:ligatures w14:val="standardContextual"/>
    </w:rPr>
  </w:style>
  <w:style w:type="paragraph" w:styleId="Otsikko7">
    <w:name w:val="heading 7"/>
    <w:basedOn w:val="Normaali"/>
    <w:next w:val="Normaali"/>
    <w:link w:val="Otsikko7Char"/>
    <w:uiPriority w:val="9"/>
    <w:semiHidden/>
    <w:unhideWhenUsed/>
    <w:qFormat/>
    <w:rsid w:val="00FA15BD"/>
    <w:pPr>
      <w:keepNext/>
      <w:keepLines/>
      <w:spacing w:before="40" w:line="278" w:lineRule="auto"/>
      <w:outlineLvl w:val="6"/>
    </w:pPr>
    <w:rPr>
      <w:rFonts w:eastAsiaTheme="majorEastAsia" w:cstheme="majorBidi"/>
      <w:color w:val="9500F0" w:themeColor="text1" w:themeTint="A6"/>
      <w:kern w:val="2"/>
      <w14:ligatures w14:val="standardContextual"/>
    </w:rPr>
  </w:style>
  <w:style w:type="paragraph" w:styleId="Otsikko8">
    <w:name w:val="heading 8"/>
    <w:basedOn w:val="Normaali"/>
    <w:next w:val="Normaali"/>
    <w:link w:val="Otsikko8Char"/>
    <w:uiPriority w:val="9"/>
    <w:semiHidden/>
    <w:unhideWhenUsed/>
    <w:qFormat/>
    <w:rsid w:val="00FA15BD"/>
    <w:pPr>
      <w:keepNext/>
      <w:keepLines/>
      <w:spacing w:line="278" w:lineRule="auto"/>
      <w:outlineLvl w:val="7"/>
    </w:pPr>
    <w:rPr>
      <w:rFonts w:eastAsiaTheme="majorEastAsia" w:cstheme="majorBidi"/>
      <w:i/>
      <w:iCs/>
      <w:color w:val="63009F" w:themeColor="text1" w:themeTint="D8"/>
      <w:kern w:val="2"/>
      <w14:ligatures w14:val="standardContextual"/>
    </w:rPr>
  </w:style>
  <w:style w:type="paragraph" w:styleId="Otsikko9">
    <w:name w:val="heading 9"/>
    <w:basedOn w:val="Normaali"/>
    <w:next w:val="Normaali"/>
    <w:link w:val="Otsikko9Char"/>
    <w:uiPriority w:val="9"/>
    <w:semiHidden/>
    <w:unhideWhenUsed/>
    <w:qFormat/>
    <w:rsid w:val="00FA15BD"/>
    <w:pPr>
      <w:keepNext/>
      <w:keepLines/>
      <w:spacing w:line="278" w:lineRule="auto"/>
      <w:outlineLvl w:val="8"/>
    </w:pPr>
    <w:rPr>
      <w:rFonts w:eastAsiaTheme="majorEastAsia" w:cstheme="majorBidi"/>
      <w:color w:val="63009F" w:themeColor="text1" w:themeTint="D8"/>
      <w:kern w:val="2"/>
      <w14:ligatures w14:val="standardContextual"/>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color w:val="000000"/>
      <w:spacing w:val="-10"/>
      <w:kern w:val="28"/>
      <w:sz w:val="48"/>
      <w:szCs w:val="56"/>
      <w14:ligatures w14:val="standardContextual"/>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spacing w:after="160" w:line="278" w:lineRule="auto"/>
    </w:pPr>
    <w:rPr>
      <w:rFonts w:eastAsiaTheme="majorEastAsia" w:cstheme="majorBidi"/>
      <w:i/>
      <w:color w:val="000000"/>
      <w:spacing w:val="15"/>
      <w:kern w:val="2"/>
      <w:sz w:val="28"/>
      <w:szCs w:val="28"/>
      <w14:ligatures w14:val="standardContextual"/>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line="278" w:lineRule="auto"/>
      <w:ind w:left="567"/>
    </w:pPr>
    <w:rPr>
      <w:rFonts w:cstheme="minorBidi"/>
      <w:iCs/>
      <w:color w:val="000000"/>
      <w:kern w:val="2"/>
      <w:sz w:val="28"/>
      <w14:ligatures w14:val="standardContextual"/>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spacing w:after="160" w:line="278" w:lineRule="auto"/>
      <w:ind w:left="981" w:hanging="357"/>
      <w:contextualSpacing/>
    </w:pPr>
    <w:rPr>
      <w:rFonts w:cstheme="minorBidi"/>
      <w:color w:val="000000"/>
      <w:kern w:val="2"/>
      <w14:ligatures w14:val="standardContextual"/>
    </w:r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line="278" w:lineRule="auto"/>
      <w:ind w:left="864" w:right="864"/>
      <w:jc w:val="center"/>
    </w:pPr>
    <w:rPr>
      <w:rFonts w:cstheme="minorBidi"/>
      <w:i/>
      <w:iCs/>
      <w:color w:val="71A100" w:themeColor="accent1" w:themeShade="BF"/>
      <w:kern w:val="2"/>
      <w14:ligatures w14:val="standardContextual"/>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color w:val="000000"/>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rFonts w:cstheme="minorBidi"/>
      <w:i/>
      <w:iCs/>
      <w:color w:val="3C0060" w:themeColor="text2"/>
      <w:kern w:val="2"/>
      <w:sz w:val="20"/>
      <w:szCs w:val="18"/>
      <w14:ligatures w14:val="standardContextual"/>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rPr>
      <w:rFonts w:cstheme="minorBidi"/>
      <w:color w:val="000000"/>
      <w:kern w:val="2"/>
      <w14:ligatures w14:val="standardContextual"/>
    </w:r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rPr>
      <w:rFonts w:cstheme="minorBidi"/>
      <w:color w:val="000000"/>
      <w:kern w:val="2"/>
      <w14:ligatures w14:val="standardContextual"/>
    </w:r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58C3E-D900-4555-9CE3-762706266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229</Words>
  <Characters>1858</Characters>
  <Application>Microsoft Office Word</Application>
  <DocSecurity>0</DocSecurity>
  <Lines>15</Lines>
  <Paragraphs>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Karoliina Kajanki</dc:creator>
  <cp:keywords/>
  <dc:description/>
  <cp:lastModifiedBy>Karoliina Kajanki</cp:lastModifiedBy>
  <cp:revision>2</cp:revision>
  <dcterms:created xsi:type="dcterms:W3CDTF">2026-05-15T09:33:00Z</dcterms:created>
  <dcterms:modified xsi:type="dcterms:W3CDTF">2026-09-19T05:59:00Z</dcterms:modified>
</cp:coreProperties>
</file>