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253233" w14:textId="77777777" w:rsidR="004A0CE2" w:rsidRDefault="004A0CE2" w:rsidP="00C05DB1">
      <w:pPr>
        <w:textAlignment w:val="baseline"/>
        <w:rPr>
          <w:rFonts w:eastAsia="Times New Roman"/>
          <w:b/>
          <w:bCs/>
          <w:color w:val="000000"/>
          <w:lang w:eastAsia="fi-FI"/>
        </w:rPr>
      </w:pPr>
    </w:p>
    <w:p w14:paraId="51D4E52D" w14:textId="77777777" w:rsidR="00A2151E" w:rsidRDefault="00A2151E" w:rsidP="00A2151E">
      <w:pPr>
        <w:rPr>
          <w:rFonts w:cstheme="minorBidi"/>
        </w:rPr>
      </w:pPr>
      <w:proofErr w:type="spellStart"/>
      <w:r>
        <w:rPr>
          <w:rFonts w:eastAsia="Arial"/>
          <w:b/>
          <w:bCs/>
          <w:color w:val="000000" w:themeColor="text1"/>
        </w:rPr>
        <w:t>Tavana</w:t>
      </w:r>
      <w:proofErr w:type="spellEnd"/>
      <w:r>
        <w:rPr>
          <w:rFonts w:eastAsia="Arial"/>
          <w:b/>
          <w:bCs/>
          <w:color w:val="000000" w:themeColor="text1"/>
        </w:rPr>
        <w:t xml:space="preserve"> Metsätuvan omavalvonnan </w:t>
      </w:r>
      <w:proofErr w:type="spellStart"/>
      <w:r>
        <w:rPr>
          <w:rFonts w:eastAsia="Arial"/>
          <w:b/>
          <w:bCs/>
          <w:color w:val="000000" w:themeColor="text1"/>
        </w:rPr>
        <w:t>seurantaraportti</w:t>
      </w:r>
      <w:proofErr w:type="spellEnd"/>
      <w:r>
        <w:rPr>
          <w:rFonts w:eastAsia="Arial"/>
          <w:color w:val="000000" w:themeColor="text1"/>
        </w:rPr>
        <w:t xml:space="preserve"> </w:t>
      </w:r>
    </w:p>
    <w:p w14:paraId="6F68D699" w14:textId="77777777" w:rsidR="00A2151E" w:rsidRDefault="00A2151E" w:rsidP="00A2151E">
      <w:r>
        <w:rPr>
          <w:rFonts w:ascii="Segoe UI" w:eastAsia="Segoe UI" w:hAnsi="Segoe UI" w:cs="Segoe UI"/>
          <w:sz w:val="18"/>
          <w:szCs w:val="18"/>
        </w:rPr>
        <w:t xml:space="preserve"> </w:t>
      </w:r>
    </w:p>
    <w:p w14:paraId="23FD90F6"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Omavalvontasuunnitelmamme on julkaistu </w:t>
      </w:r>
      <w:proofErr w:type="spellStart"/>
      <w:r>
        <w:rPr>
          <w:rFonts w:eastAsia="Arial"/>
          <w:color w:val="000000" w:themeColor="text1"/>
          <w:sz w:val="20"/>
          <w:szCs w:val="20"/>
        </w:rPr>
        <w:t>Tavanan</w:t>
      </w:r>
      <w:proofErr w:type="spellEnd"/>
      <w:r>
        <w:rPr>
          <w:rFonts w:eastAsia="Arial"/>
          <w:color w:val="000000" w:themeColor="text1"/>
          <w:sz w:val="20"/>
          <w:szCs w:val="20"/>
        </w:rPr>
        <w:t xml:space="preserve"> verkkosivuilla. Tällä </w:t>
      </w:r>
      <w:proofErr w:type="spellStart"/>
      <w:r>
        <w:rPr>
          <w:rFonts w:eastAsia="Arial"/>
          <w:color w:val="000000" w:themeColor="text1"/>
          <w:sz w:val="20"/>
          <w:szCs w:val="20"/>
        </w:rPr>
        <w:t>seurantaraportilla</w:t>
      </w:r>
      <w:proofErr w:type="spellEnd"/>
      <w:r>
        <w:rPr>
          <w:rFonts w:eastAsia="Arial"/>
          <w:color w:val="000000" w:themeColor="text1"/>
          <w:sz w:val="20"/>
          <w:szCs w:val="20"/>
        </w:rPr>
        <w:t xml:space="preserve"> julkistamme omavalvonnan toteutumiseen, valvonnan havaintoihin ja kehittämistarpeisiin liittyviä huomioita ja toimenpiteitä. </w:t>
      </w:r>
    </w:p>
    <w:p w14:paraId="51AEFE10" w14:textId="77777777" w:rsidR="00A2151E" w:rsidRDefault="00A2151E" w:rsidP="00A2151E">
      <w:pPr>
        <w:rPr>
          <w:rFonts w:asciiTheme="minorHAnsi" w:hAnsiTheme="minorHAnsi" w:cstheme="minorBidi"/>
        </w:rPr>
      </w:pPr>
      <w:r>
        <w:rPr>
          <w:rFonts w:eastAsia="Arial"/>
          <w:color w:val="000000" w:themeColor="text1"/>
          <w:sz w:val="20"/>
          <w:szCs w:val="20"/>
        </w:rPr>
        <w:t xml:space="preserve">Omavalvontasuunnitelmamme mukaisen toiminnan toteutumista seurataan ja arvioidaan muun muassa säännöllisillä johtamiskeskusteluilla, poikkeamien seurannalla, auditoinneilla, asiakas- henkilöstö-, läheis- ja tilaajakokemuksen mittaamisella. </w:t>
      </w:r>
    </w:p>
    <w:p w14:paraId="41559DB4"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Tämä raportti kuvaa omavalvontasuunnitelmamme toteutumista, toiminnassamme havaittuja kehittämistarpeita ja myös aloitettuja kehittämistoimenpiteitä ajalla 1.1.2026-30.4.2026. </w:t>
      </w:r>
    </w:p>
    <w:p w14:paraId="0C8FDFD4" w14:textId="77777777" w:rsidR="00A2151E" w:rsidRDefault="00A2151E" w:rsidP="00A2151E">
      <w:pPr>
        <w:rPr>
          <w:rFonts w:asciiTheme="minorHAnsi" w:hAnsiTheme="minorHAnsi" w:cstheme="minorBidi"/>
        </w:rPr>
      </w:pPr>
      <w:r>
        <w:rPr>
          <w:rFonts w:eastAsia="Arial"/>
          <w:b/>
          <w:bCs/>
          <w:color w:val="000000" w:themeColor="text1"/>
          <w:sz w:val="20"/>
          <w:szCs w:val="20"/>
        </w:rPr>
        <w:t xml:space="preserve"> </w:t>
      </w:r>
    </w:p>
    <w:p w14:paraId="068A8EE7" w14:textId="77777777" w:rsidR="00A2151E" w:rsidRDefault="00A2151E" w:rsidP="00A2151E">
      <w:r>
        <w:rPr>
          <w:rFonts w:eastAsia="Arial"/>
          <w:b/>
          <w:bCs/>
          <w:color w:val="000000" w:themeColor="text1"/>
          <w:sz w:val="20"/>
          <w:szCs w:val="20"/>
        </w:rPr>
        <w:t xml:space="preserve">Asiakaskokemus ja osallisuus </w:t>
      </w:r>
      <w:r>
        <w:rPr>
          <w:rFonts w:eastAsia="Arial"/>
          <w:color w:val="000000" w:themeColor="text1"/>
          <w:sz w:val="20"/>
          <w:szCs w:val="20"/>
        </w:rPr>
        <w:t xml:space="preserve"> </w:t>
      </w:r>
    </w:p>
    <w:p w14:paraId="0C98E0F4" w14:textId="77777777" w:rsidR="00A2151E" w:rsidRDefault="00A2151E" w:rsidP="00A2151E">
      <w:r>
        <w:rPr>
          <w:rFonts w:ascii="Segoe UI" w:eastAsia="Segoe UI" w:hAnsi="Segoe UI" w:cs="Segoe UI"/>
          <w:sz w:val="18"/>
          <w:szCs w:val="18"/>
        </w:rPr>
        <w:t xml:space="preserve"> </w:t>
      </w:r>
    </w:p>
    <w:p w14:paraId="5FFAAA7C" w14:textId="77777777" w:rsidR="00A2151E" w:rsidRDefault="00A2151E" w:rsidP="00A2151E">
      <w:r>
        <w:rPr>
          <w:rFonts w:eastAsia="Arial"/>
          <w:color w:val="000000" w:themeColor="text1"/>
          <w:sz w:val="20"/>
          <w:szCs w:val="20"/>
        </w:rPr>
        <w:t xml:space="preserve">Viimeisimmän raportoidun asiakaskyselymme, toteutettu 4/2025, perusteella asiakkaamme ovat erittäin tyytyväisiä palveluiden toteutumiseen ja siihen, että heidät kohdataan yksilöllisesti ja heillä on mahdollisuus osallistua asiakaskokouksiin ja toiminnan suunnitteluun. Asiakkaat ovat kokeneet käynnit päivätoiminnassa mielekkäiksi, monipuolisiksi ja turvallisiksi. Tyytyväisyyden nousua havaittiin asiakkaiden kuulluksi tulemisen kokemuksessa. Vuoden 2026 asiakastyytyväisyyskysely toteutetaan ajalla 27.4.-15.5.2026 </w:t>
      </w:r>
    </w:p>
    <w:p w14:paraId="2E6B3994" w14:textId="77777777" w:rsidR="00A2151E" w:rsidRDefault="00A2151E" w:rsidP="00A2151E">
      <w:pPr>
        <w:rPr>
          <w:rFonts w:eastAsia="Arial"/>
          <w:color w:val="000000" w:themeColor="text1"/>
          <w:sz w:val="20"/>
          <w:szCs w:val="20"/>
        </w:rPr>
      </w:pPr>
    </w:p>
    <w:p w14:paraId="628CB722"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Syksyllä asiakkailta tuli jonkin verran palautetta siitä, että asiakkaiden välinen yhteishenki on hiukan laskenut tai he ovat kuulleet toisilta asiakkailta esimerkiksi asiattomiksi koettuja kommentteja. Asian selvittämiseksi laajemmin laadittiin ennen syksyn yhteisökokousta ilmapiirikysely, johon kaikki asiakkaat vastasivat. Tulosten pohjalta lähdettiin aktiivisesti seuraamaan tilannetta ja käymään säännöllisesti turvallisen tilan periaatteita. Kysely toistettiin ennen tammikuun 2026 yhteisökokousta ja kyselyn perusteella tilanne on kohentunut aikaisemmasta. </w:t>
      </w:r>
    </w:p>
    <w:p w14:paraId="4B5A816C" w14:textId="77777777" w:rsidR="00A2151E" w:rsidRDefault="00A2151E" w:rsidP="00A2151E">
      <w:pPr>
        <w:rPr>
          <w:rFonts w:eastAsia="Arial"/>
          <w:color w:val="000000" w:themeColor="text1"/>
          <w:sz w:val="20"/>
          <w:szCs w:val="20"/>
        </w:rPr>
      </w:pPr>
    </w:p>
    <w:p w14:paraId="6A23DF8D"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Vuodenvaihteessa toteutettiin yhtiön brändiuudistusta asiakkaita </w:t>
      </w:r>
      <w:proofErr w:type="spellStart"/>
      <w:r>
        <w:rPr>
          <w:rFonts w:eastAsia="Arial"/>
          <w:color w:val="000000" w:themeColor="text1"/>
          <w:sz w:val="20"/>
          <w:szCs w:val="20"/>
        </w:rPr>
        <w:t>osallistaen</w:t>
      </w:r>
      <w:proofErr w:type="spellEnd"/>
      <w:r>
        <w:rPr>
          <w:rFonts w:eastAsia="Arial"/>
          <w:color w:val="000000" w:themeColor="text1"/>
          <w:sz w:val="20"/>
          <w:szCs w:val="20"/>
        </w:rPr>
        <w:t xml:space="preserve">: yksikköön on tuotu </w:t>
      </w:r>
      <w:proofErr w:type="spellStart"/>
      <w:r>
        <w:rPr>
          <w:rFonts w:eastAsia="Arial"/>
          <w:color w:val="000000" w:themeColor="text1"/>
          <w:sz w:val="20"/>
          <w:szCs w:val="20"/>
        </w:rPr>
        <w:t>Tavanan</w:t>
      </w:r>
      <w:proofErr w:type="spellEnd"/>
      <w:r>
        <w:rPr>
          <w:rFonts w:eastAsia="Arial"/>
          <w:color w:val="000000" w:themeColor="text1"/>
          <w:sz w:val="20"/>
          <w:szCs w:val="20"/>
        </w:rPr>
        <w:t xml:space="preserve"> uutta värimaailmaa ja sisustusta uusittu muun muassa taiteen ja käsitöiden avulla.  </w:t>
      </w:r>
    </w:p>
    <w:p w14:paraId="7D4423D2" w14:textId="77777777" w:rsidR="00A2151E" w:rsidRDefault="00A2151E" w:rsidP="00A2151E">
      <w:pPr>
        <w:rPr>
          <w:rFonts w:asciiTheme="minorHAnsi" w:hAnsiTheme="minorHAnsi" w:cstheme="minorBidi"/>
        </w:rPr>
      </w:pPr>
      <w:r>
        <w:rPr>
          <w:rFonts w:eastAsia="Arial"/>
          <w:b/>
          <w:bCs/>
          <w:color w:val="000000" w:themeColor="text1"/>
          <w:sz w:val="20"/>
          <w:szCs w:val="20"/>
        </w:rPr>
        <w:t xml:space="preserve"> </w:t>
      </w:r>
    </w:p>
    <w:p w14:paraId="3A1F3C4E" w14:textId="77777777" w:rsidR="00A2151E" w:rsidRDefault="00A2151E" w:rsidP="00A2151E">
      <w:r>
        <w:rPr>
          <w:rFonts w:eastAsia="Arial"/>
          <w:b/>
          <w:bCs/>
          <w:color w:val="000000" w:themeColor="text1"/>
          <w:sz w:val="20"/>
          <w:szCs w:val="20"/>
        </w:rPr>
        <w:t>Toiminnan laadun arviointi</w:t>
      </w:r>
      <w:r>
        <w:rPr>
          <w:rFonts w:eastAsia="Arial"/>
          <w:color w:val="000000" w:themeColor="text1"/>
          <w:sz w:val="20"/>
          <w:szCs w:val="20"/>
        </w:rPr>
        <w:t xml:space="preserve"> </w:t>
      </w:r>
    </w:p>
    <w:p w14:paraId="5B59507B" w14:textId="77777777" w:rsidR="00A2151E" w:rsidRDefault="00A2151E" w:rsidP="00A2151E">
      <w:pPr>
        <w:rPr>
          <w:rFonts w:eastAsia="Arial"/>
          <w:color w:val="000000" w:themeColor="text1"/>
          <w:sz w:val="20"/>
          <w:szCs w:val="20"/>
        </w:rPr>
      </w:pPr>
    </w:p>
    <w:p w14:paraId="0C7157DA" w14:textId="6AB5A9A2" w:rsidR="00A2151E" w:rsidRDefault="00A2151E" w:rsidP="00A2151E">
      <w:pPr>
        <w:rPr>
          <w:rFonts w:eastAsia="Arial"/>
          <w:color w:val="000000" w:themeColor="text1"/>
          <w:sz w:val="20"/>
          <w:szCs w:val="20"/>
        </w:rPr>
      </w:pPr>
      <w:r>
        <w:rPr>
          <w:rFonts w:eastAsia="Arial"/>
          <w:color w:val="000000" w:themeColor="text1"/>
          <w:sz w:val="20"/>
          <w:szCs w:val="20"/>
        </w:rPr>
        <w:t xml:space="preserve">Laatupoikkeamien kirjaamista varten on laadittu uudet yhtiötasoiset pohjat ja jatkossa panostamme siihen, että henkilökunta tuntee laatupoikkeamaprosessin entistä paremmin. Yhteisessä kehittämispäivässä nostettiin aiheeksi poikkeamien sekä riskien tunnistaminen ja raportointi. Aiheesta tullaan järjestämään myös yhtiötasoista koulutusta koko henkilöstölle. </w:t>
      </w:r>
      <w:r w:rsidR="00351058">
        <w:rPr>
          <w:rFonts w:eastAsia="Arial"/>
          <w:color w:val="000000" w:themeColor="text1"/>
          <w:sz w:val="20"/>
          <w:szCs w:val="20"/>
        </w:rPr>
        <w:t>Työryhmämme</w:t>
      </w:r>
      <w:r>
        <w:rPr>
          <w:rFonts w:eastAsia="Arial"/>
          <w:color w:val="000000" w:themeColor="text1"/>
          <w:sz w:val="20"/>
          <w:szCs w:val="20"/>
        </w:rPr>
        <w:t xml:space="preserve"> osallistuu keväällä vaarojen ja haittojen kartoitukseen ja arvioinnin pohjalta tehdään toimintasuunnitelma. </w:t>
      </w:r>
    </w:p>
    <w:p w14:paraId="7343FF83"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Myös valvontalain 29§ mukainen henkilöstön ilmoitusvelvollisuus oli kehittämispäivämme aiheena, ja keväällä osallistutaan myös tämän asian tiimoilta yhteiseen koulutukseen. Omavalvontasuunnitelman päivitys toteutetaan yhdessä henkilökunnan kanssa.  </w:t>
      </w:r>
    </w:p>
    <w:p w14:paraId="12AE4312" w14:textId="77777777" w:rsidR="00A2151E" w:rsidRDefault="00A2151E" w:rsidP="00A2151E">
      <w:pPr>
        <w:rPr>
          <w:rFonts w:asciiTheme="minorHAnsi" w:hAnsiTheme="minorHAnsi" w:cstheme="minorBidi"/>
        </w:rPr>
      </w:pPr>
      <w:r>
        <w:rPr>
          <w:rFonts w:eastAsia="Arial"/>
          <w:color w:val="000000" w:themeColor="text1"/>
          <w:sz w:val="20"/>
          <w:szCs w:val="20"/>
        </w:rPr>
        <w:t xml:space="preserve"> </w:t>
      </w:r>
    </w:p>
    <w:p w14:paraId="424FD465" w14:textId="77777777" w:rsidR="00A2151E" w:rsidRDefault="00A2151E" w:rsidP="00A2151E">
      <w:r>
        <w:rPr>
          <w:rFonts w:eastAsia="Arial"/>
          <w:b/>
          <w:bCs/>
          <w:color w:val="000000" w:themeColor="text1"/>
          <w:sz w:val="20"/>
          <w:szCs w:val="20"/>
        </w:rPr>
        <w:t xml:space="preserve">Henkilöstötilanne </w:t>
      </w:r>
    </w:p>
    <w:p w14:paraId="0B93EBC7" w14:textId="77777777" w:rsidR="00A2151E" w:rsidRDefault="00A2151E" w:rsidP="00A2151E">
      <w:r>
        <w:rPr>
          <w:rFonts w:eastAsia="Arial"/>
          <w:color w:val="000000" w:themeColor="text1"/>
          <w:sz w:val="20"/>
          <w:szCs w:val="20"/>
        </w:rPr>
        <w:t xml:space="preserve"> </w:t>
      </w:r>
    </w:p>
    <w:p w14:paraId="44C8F6E7" w14:textId="27261DD0" w:rsidR="00A2151E" w:rsidRDefault="00A2151E" w:rsidP="00A2151E">
      <w:pPr>
        <w:rPr>
          <w:rFonts w:eastAsia="Arial"/>
          <w:color w:val="000000" w:themeColor="text1"/>
          <w:sz w:val="20"/>
          <w:szCs w:val="20"/>
        </w:rPr>
      </w:pPr>
      <w:r>
        <w:rPr>
          <w:rFonts w:eastAsia="Arial"/>
          <w:color w:val="000000" w:themeColor="text1"/>
          <w:sz w:val="20"/>
          <w:szCs w:val="20"/>
        </w:rPr>
        <w:t xml:space="preserve">Henkilökunta on säilynyt samana. Metsätuvalla on ollut keikkatöissä asiakkaille entuudestaan tuttuja keikkatyöntekijöitä. Myös opiskelijat sekä useamman kuukauden yksikössä toiminut työkokeilija tuovat työn arkeen myönteistä lisävirettä ja lisäksi sisaryksikkömme </w:t>
      </w:r>
      <w:proofErr w:type="spellStart"/>
      <w:r w:rsidR="00351058">
        <w:rPr>
          <w:rFonts w:eastAsia="Arial"/>
          <w:color w:val="000000" w:themeColor="text1"/>
          <w:sz w:val="20"/>
          <w:szCs w:val="20"/>
        </w:rPr>
        <w:t>Tavana</w:t>
      </w:r>
      <w:proofErr w:type="spellEnd"/>
      <w:r>
        <w:rPr>
          <w:rFonts w:eastAsia="Arial"/>
          <w:color w:val="000000" w:themeColor="text1"/>
          <w:sz w:val="20"/>
          <w:szCs w:val="20"/>
        </w:rPr>
        <w:t xml:space="preserve"> Pihakoivun henkilökunta on auttanut tarvittaessa päivätoiminnassa. Lyhytaikaisten sijaisten käyttöä on voitu vähentää, mikä tuo jatkuvuutta ja turvallisuuden tunnetta niin asiakkaille kuin työntekijöillekin. Henkilökunnalle tehdyssä työtyytyväisyyskyselyssä enemmistö suosittelee </w:t>
      </w:r>
      <w:proofErr w:type="spellStart"/>
      <w:r w:rsidR="00351058">
        <w:rPr>
          <w:rFonts w:eastAsia="Arial"/>
          <w:color w:val="000000" w:themeColor="text1"/>
          <w:sz w:val="20"/>
          <w:szCs w:val="20"/>
        </w:rPr>
        <w:t>Tavanaa</w:t>
      </w:r>
      <w:proofErr w:type="spellEnd"/>
      <w:r>
        <w:rPr>
          <w:rFonts w:eastAsia="Arial"/>
          <w:color w:val="000000" w:themeColor="text1"/>
          <w:sz w:val="20"/>
          <w:szCs w:val="20"/>
        </w:rPr>
        <w:t xml:space="preserve"> työnantajana (NPS 6</w:t>
      </w:r>
      <w:r w:rsidR="008D54FB">
        <w:rPr>
          <w:rFonts w:eastAsia="Arial"/>
          <w:color w:val="000000" w:themeColor="text1"/>
          <w:sz w:val="20"/>
          <w:szCs w:val="20"/>
        </w:rPr>
        <w:t>7</w:t>
      </w:r>
      <w:bookmarkStart w:id="0" w:name="_GoBack"/>
      <w:bookmarkEnd w:id="0"/>
      <w:r>
        <w:rPr>
          <w:rFonts w:eastAsia="Arial"/>
          <w:color w:val="000000" w:themeColor="text1"/>
          <w:sz w:val="20"/>
          <w:szCs w:val="20"/>
        </w:rPr>
        <w:t xml:space="preserve">). Kyselyn tulosten mukaan työntekijät ovat erittäin sitoutuneita </w:t>
      </w:r>
      <w:proofErr w:type="spellStart"/>
      <w:r w:rsidR="00351058">
        <w:rPr>
          <w:rFonts w:eastAsia="Arial"/>
          <w:color w:val="000000" w:themeColor="text1"/>
          <w:sz w:val="20"/>
          <w:szCs w:val="20"/>
        </w:rPr>
        <w:t>Tavanan</w:t>
      </w:r>
      <w:proofErr w:type="spellEnd"/>
      <w:r>
        <w:rPr>
          <w:rFonts w:eastAsia="Arial"/>
          <w:color w:val="000000" w:themeColor="text1"/>
          <w:sz w:val="20"/>
          <w:szCs w:val="20"/>
        </w:rPr>
        <w:t xml:space="preserve"> arvojen sekä strategisten tavoitteiden toteutumiseen päivittäisessä työssä ja työyhteisössä. 100% työntekijöistä kokee työnsä merkitykselliseksi, saavansa työkavereilta tarvittaessa apua sekä tulevansa arvostetuksi ja kohdatuksi työpaikallaan. Vuoden 2026 toimintasuunnitelmaan on yhdessä kirjattu kehittämistehtäviksi muun muassa liikunnan ja hyvinvoinnin tarkastelun kautta saatavaa työhyvinvointia ja aiheeseen liittyen järjestettiin keväällä Liikkuva </w:t>
      </w:r>
      <w:proofErr w:type="spellStart"/>
      <w:r>
        <w:rPr>
          <w:rFonts w:eastAsia="Arial"/>
          <w:color w:val="000000" w:themeColor="text1"/>
          <w:sz w:val="20"/>
          <w:szCs w:val="20"/>
        </w:rPr>
        <w:t>Tavana</w:t>
      </w:r>
      <w:proofErr w:type="spellEnd"/>
      <w:r>
        <w:rPr>
          <w:rFonts w:eastAsia="Arial"/>
          <w:color w:val="000000" w:themeColor="text1"/>
          <w:sz w:val="20"/>
          <w:szCs w:val="20"/>
        </w:rPr>
        <w:t xml:space="preserve"> -työpaja.</w:t>
      </w:r>
    </w:p>
    <w:p w14:paraId="6CB4CBF0" w14:textId="77777777" w:rsidR="00A2151E" w:rsidRDefault="00A2151E" w:rsidP="00A2151E">
      <w:pPr>
        <w:rPr>
          <w:rFonts w:asciiTheme="minorHAnsi" w:hAnsiTheme="minorHAnsi" w:cstheme="minorBidi"/>
        </w:rPr>
      </w:pPr>
    </w:p>
    <w:p w14:paraId="6F00B616" w14:textId="77777777" w:rsidR="00A2151E" w:rsidRDefault="00A2151E" w:rsidP="00A2151E">
      <w:pPr>
        <w:rPr>
          <w:rFonts w:eastAsia="Arial"/>
          <w:color w:val="000000" w:themeColor="text1"/>
          <w:sz w:val="20"/>
          <w:szCs w:val="20"/>
        </w:rPr>
      </w:pPr>
      <w:r>
        <w:rPr>
          <w:rFonts w:eastAsia="Arial"/>
          <w:b/>
          <w:bCs/>
          <w:color w:val="000000" w:themeColor="text1"/>
          <w:sz w:val="20"/>
          <w:szCs w:val="20"/>
        </w:rPr>
        <w:t xml:space="preserve">Onnistumiset </w:t>
      </w:r>
      <w:r>
        <w:rPr>
          <w:rFonts w:eastAsia="Arial"/>
          <w:color w:val="000000" w:themeColor="text1"/>
          <w:sz w:val="20"/>
          <w:szCs w:val="20"/>
        </w:rPr>
        <w:t xml:space="preserve"> </w:t>
      </w:r>
    </w:p>
    <w:p w14:paraId="09566C99" w14:textId="77777777" w:rsidR="00A2151E" w:rsidRDefault="00A2151E" w:rsidP="00A2151E">
      <w:pPr>
        <w:rPr>
          <w:rFonts w:asciiTheme="minorHAnsi" w:hAnsiTheme="minorHAnsi" w:cstheme="minorBidi"/>
        </w:rPr>
      </w:pPr>
    </w:p>
    <w:p w14:paraId="5390CDC6" w14:textId="77777777" w:rsidR="00A2151E" w:rsidRDefault="00A2151E" w:rsidP="00A2151E">
      <w:r>
        <w:rPr>
          <w:rFonts w:eastAsia="Arial"/>
          <w:color w:val="000000" w:themeColor="text1"/>
          <w:sz w:val="20"/>
          <w:szCs w:val="20"/>
        </w:rPr>
        <w:t>Olemme saaneet niin asiakkailta kuin verkostoiltakin myönteistä palautetta ja meidät nähdään luotettavana yhteistyökumppanina. Läheisten palaute toiminnasta on ollut positiivista ja henkilökunnan ammattitaitoa sekä asiakkaan yksilöllistä huomioimista on kehuttu loistavaksi.</w:t>
      </w:r>
    </w:p>
    <w:p w14:paraId="7532F480" w14:textId="77777777" w:rsidR="00A2151E" w:rsidRDefault="00A2151E" w:rsidP="00A2151E">
      <w:pPr>
        <w:rPr>
          <w:rFonts w:eastAsia="Arial"/>
          <w:color w:val="000000" w:themeColor="text1"/>
          <w:sz w:val="20"/>
          <w:szCs w:val="20"/>
        </w:rPr>
      </w:pPr>
    </w:p>
    <w:p w14:paraId="3EDACEF5"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Metsätuvalla siirryttiin talvella kirjaamaan sosiaalihuollon asiakastietovarantoon, Kantaan. Ohjaajamme hankkivat tätä varten </w:t>
      </w:r>
      <w:proofErr w:type="gramStart"/>
      <w:r>
        <w:rPr>
          <w:rFonts w:eastAsia="Arial"/>
          <w:color w:val="000000" w:themeColor="text1"/>
          <w:sz w:val="20"/>
          <w:szCs w:val="20"/>
        </w:rPr>
        <w:t>sote-ammattikortit</w:t>
      </w:r>
      <w:proofErr w:type="gramEnd"/>
      <w:r>
        <w:rPr>
          <w:rFonts w:eastAsia="Arial"/>
          <w:color w:val="000000" w:themeColor="text1"/>
          <w:sz w:val="20"/>
          <w:szCs w:val="20"/>
        </w:rPr>
        <w:t xml:space="preserve"> ja yksikössä otettiin käyttöön uusi asiakastietojärjestelmä, </w:t>
      </w:r>
      <w:proofErr w:type="spellStart"/>
      <w:r>
        <w:rPr>
          <w:rFonts w:eastAsia="Arial"/>
          <w:color w:val="000000" w:themeColor="text1"/>
          <w:sz w:val="20"/>
          <w:szCs w:val="20"/>
        </w:rPr>
        <w:t>DomaCare</w:t>
      </w:r>
      <w:proofErr w:type="spellEnd"/>
      <w:r>
        <w:rPr>
          <w:rFonts w:eastAsia="Arial"/>
          <w:color w:val="000000" w:themeColor="text1"/>
          <w:sz w:val="20"/>
          <w:szCs w:val="20"/>
        </w:rPr>
        <w:t xml:space="preserve"> 2. Kirjaaminen on ollut aktiivisesti tarkastelussa ja olemme saaneet kirjaamisen auditoinnissa erittäin myönteistä palautetta kirjaamisvalmentajalta erityisesti asiakasta kunnioittavasta kirjaamistyylistämme. Asiakkaiden palveluiden toteuttamissuunnitelmia on kevään aikana päivitetty Kantaan, ja asiakkaat pääsevät myös itse tarkastelemaan suunnitelmiaan </w:t>
      </w:r>
      <w:proofErr w:type="spellStart"/>
      <w:r>
        <w:rPr>
          <w:rFonts w:eastAsia="Arial"/>
          <w:color w:val="000000" w:themeColor="text1"/>
          <w:sz w:val="20"/>
          <w:szCs w:val="20"/>
        </w:rPr>
        <w:t>OmaKannasta</w:t>
      </w:r>
      <w:proofErr w:type="spellEnd"/>
      <w:r>
        <w:rPr>
          <w:rFonts w:eastAsia="Arial"/>
          <w:color w:val="000000" w:themeColor="text1"/>
          <w:sz w:val="20"/>
          <w:szCs w:val="20"/>
        </w:rPr>
        <w:t xml:space="preserve">. </w:t>
      </w:r>
    </w:p>
    <w:p w14:paraId="6B425B9A" w14:textId="77777777" w:rsidR="00A2151E" w:rsidRDefault="00A2151E" w:rsidP="00A2151E">
      <w:pPr>
        <w:rPr>
          <w:rFonts w:asciiTheme="minorHAnsi" w:hAnsiTheme="minorHAnsi" w:cstheme="minorBidi"/>
        </w:rPr>
      </w:pPr>
    </w:p>
    <w:p w14:paraId="6BC1118A" w14:textId="77777777" w:rsidR="00A2151E" w:rsidRDefault="00A2151E" w:rsidP="00A2151E">
      <w:pPr>
        <w:rPr>
          <w:rFonts w:eastAsia="Arial"/>
          <w:color w:val="000000" w:themeColor="text1"/>
          <w:sz w:val="20"/>
          <w:szCs w:val="20"/>
        </w:rPr>
      </w:pPr>
      <w:r>
        <w:rPr>
          <w:rFonts w:eastAsia="Arial"/>
          <w:b/>
          <w:bCs/>
          <w:color w:val="000000" w:themeColor="text1"/>
          <w:sz w:val="20"/>
          <w:szCs w:val="20"/>
        </w:rPr>
        <w:t>Kehittämissuunnitelmat</w:t>
      </w:r>
      <w:r>
        <w:rPr>
          <w:rFonts w:eastAsia="Arial"/>
          <w:color w:val="000000" w:themeColor="text1"/>
          <w:sz w:val="20"/>
          <w:szCs w:val="20"/>
        </w:rPr>
        <w:t xml:space="preserve"> </w:t>
      </w:r>
    </w:p>
    <w:p w14:paraId="68CAB8DE" w14:textId="77777777" w:rsidR="00A2151E" w:rsidRDefault="00A2151E" w:rsidP="00A2151E">
      <w:pPr>
        <w:rPr>
          <w:rFonts w:asciiTheme="minorHAnsi" w:hAnsiTheme="minorHAnsi" w:cstheme="minorBidi"/>
        </w:rPr>
      </w:pPr>
    </w:p>
    <w:p w14:paraId="4422FF7B" w14:textId="77777777" w:rsidR="00A2151E" w:rsidRDefault="00A2151E" w:rsidP="00A2151E">
      <w:pPr>
        <w:rPr>
          <w:rFonts w:eastAsia="Arial"/>
          <w:color w:val="000000" w:themeColor="text1"/>
          <w:sz w:val="20"/>
          <w:szCs w:val="20"/>
        </w:rPr>
      </w:pPr>
      <w:r>
        <w:rPr>
          <w:rFonts w:eastAsia="Arial"/>
          <w:color w:val="000000" w:themeColor="text1"/>
          <w:sz w:val="20"/>
          <w:szCs w:val="20"/>
        </w:rPr>
        <w:t>Tulevan kesän ja syksyn kehittämistyönä tulee olemaan uuden kirjaamisen tavan vakiinnuttaminen: uusista kansallisista asiakirjamalleista ja niiden käytöstä on tiedusteltu tilaajalta, joka on perustanut työryhmän palvelukohtaisen kirjaamisohjeen laatimiseksi. Tähän liittyen tullaan toteuttamaan sekä kirjaamisen tekniseen että laadulliseen puoleen keskittyviä koulutuksia ja keskusteluja. Myös keikka- ja kesätyöntekijöiden perehdyttäminen uusiin järjestelmiin ja kirjaamistapoihin nostetaan erityiseen tarkasteluun.</w:t>
      </w:r>
    </w:p>
    <w:p w14:paraId="0DAFDB91"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Liikkuva </w:t>
      </w:r>
      <w:proofErr w:type="spellStart"/>
      <w:r>
        <w:rPr>
          <w:rFonts w:eastAsia="Arial"/>
          <w:color w:val="000000" w:themeColor="text1"/>
          <w:sz w:val="20"/>
          <w:szCs w:val="20"/>
        </w:rPr>
        <w:t>Tavana</w:t>
      </w:r>
      <w:proofErr w:type="spellEnd"/>
      <w:r>
        <w:rPr>
          <w:rFonts w:eastAsia="Arial"/>
          <w:color w:val="000000" w:themeColor="text1"/>
          <w:sz w:val="20"/>
          <w:szCs w:val="20"/>
        </w:rPr>
        <w:t xml:space="preserve"> -työpajassa tehtiin toimintasuunnitelma työhyvinvoinnin säilyttämisen ja lisäämisen tueksi. Toimenpiteiden seurantaa tehdään jatkossa kuukausittain. </w:t>
      </w:r>
    </w:p>
    <w:p w14:paraId="2E8700E6" w14:textId="77777777" w:rsidR="00A2151E" w:rsidRDefault="00A2151E" w:rsidP="00A2151E">
      <w:pPr>
        <w:rPr>
          <w:rFonts w:eastAsia="Arial"/>
          <w:color w:val="000000" w:themeColor="text1"/>
          <w:sz w:val="20"/>
          <w:szCs w:val="20"/>
        </w:rPr>
      </w:pPr>
      <w:r>
        <w:rPr>
          <w:rFonts w:eastAsia="Arial"/>
          <w:color w:val="000000" w:themeColor="text1"/>
          <w:sz w:val="20"/>
          <w:szCs w:val="20"/>
        </w:rPr>
        <w:t xml:space="preserve">Kesäaikana asiakkaille on suunniteltu erilaisia lähiretkiä ja myös päivätoiminnan arjessa tulee kesäkeleillä olemaan luvassa paljon liikkumista niin sisällä kuin ulkonakin. Kesän iloksi on myös valmisteltu </w:t>
      </w:r>
      <w:proofErr w:type="spellStart"/>
      <w:r>
        <w:rPr>
          <w:rFonts w:eastAsia="Arial"/>
          <w:color w:val="000000" w:themeColor="text1"/>
          <w:sz w:val="20"/>
          <w:szCs w:val="20"/>
        </w:rPr>
        <w:t>TavanaLine</w:t>
      </w:r>
      <w:proofErr w:type="spellEnd"/>
      <w:r>
        <w:rPr>
          <w:rFonts w:eastAsia="Arial"/>
          <w:color w:val="000000" w:themeColor="text1"/>
          <w:sz w:val="20"/>
          <w:szCs w:val="20"/>
        </w:rPr>
        <w:t xml:space="preserve"> -niminen teemakokonaisuus, joka sisältää risteilyteemaista ohjelmaa.</w:t>
      </w:r>
    </w:p>
    <w:p w14:paraId="0C3A4C61" w14:textId="77777777" w:rsidR="00A2151E" w:rsidRDefault="00A2151E" w:rsidP="00A2151E">
      <w:pPr>
        <w:rPr>
          <w:rFonts w:asciiTheme="minorHAnsi" w:hAnsiTheme="minorHAnsi" w:cstheme="minorBidi"/>
        </w:rPr>
      </w:pPr>
      <w:r>
        <w:rPr>
          <w:rFonts w:eastAsia="Arial"/>
          <w:color w:val="000000" w:themeColor="text1"/>
          <w:sz w:val="20"/>
          <w:szCs w:val="20"/>
        </w:rPr>
        <w:t xml:space="preserve"> </w:t>
      </w:r>
    </w:p>
    <w:p w14:paraId="28C3D6B9" w14:textId="3390CA07" w:rsidR="008644B8" w:rsidRPr="008644B8" w:rsidRDefault="00A2151E" w:rsidP="00A2151E">
      <w:r>
        <w:rPr>
          <w:rFonts w:eastAsia="Arial"/>
          <w:color w:val="000000" w:themeColor="text1"/>
          <w:sz w:val="20"/>
          <w:szCs w:val="20"/>
        </w:rPr>
        <w:t>Raportin laatinut yksikönjohtaja Anu Virhiä</w:t>
      </w:r>
    </w:p>
    <w:p w14:paraId="44937983" w14:textId="77777777" w:rsidR="008644B8" w:rsidRPr="008644B8" w:rsidRDefault="008644B8" w:rsidP="008644B8"/>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99127" w14:textId="77777777" w:rsidR="008D54FB" w:rsidRDefault="008D54FB" w:rsidP="007E2291">
      <w:r>
        <w:separator/>
      </w:r>
    </w:p>
  </w:endnote>
  <w:endnote w:type="continuationSeparator" w:id="0">
    <w:p w14:paraId="4611E18B" w14:textId="77777777" w:rsidR="008D54FB" w:rsidRDefault="008D54FB" w:rsidP="007E2291">
      <w:r>
        <w:continuationSeparator/>
      </w:r>
    </w:p>
  </w:endnote>
  <w:endnote w:type="continuationNotice" w:id="1">
    <w:p w14:paraId="0DDD4212" w14:textId="77777777" w:rsidR="008D54FB" w:rsidRDefault="008D54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BD6D1" w14:textId="77777777" w:rsidR="008D54FB" w:rsidRDefault="008D54FB" w:rsidP="007E2291">
      <w:r>
        <w:separator/>
      </w:r>
    </w:p>
  </w:footnote>
  <w:footnote w:type="continuationSeparator" w:id="0">
    <w:p w14:paraId="4D46E862" w14:textId="77777777" w:rsidR="008D54FB" w:rsidRDefault="008D54FB" w:rsidP="007E2291">
      <w:r>
        <w:continuationSeparator/>
      </w:r>
    </w:p>
  </w:footnote>
  <w:footnote w:type="continuationNotice" w:id="1">
    <w:p w14:paraId="2B6B0B11" w14:textId="77777777" w:rsidR="008D54FB" w:rsidRDefault="008D54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CA258" w14:textId="030576F0" w:rsidR="008D54FB" w:rsidRDefault="008D54FB" w:rsidP="00C05DB1">
    <w:pPr>
      <w:pStyle w:val="Yltunniste"/>
      <w:tabs>
        <w:tab w:val="clear" w:pos="4320"/>
        <w:tab w:val="clear" w:pos="8640"/>
        <w:tab w:val="left" w:pos="9195"/>
      </w:tabs>
      <w:ind w:left="-851"/>
      <w:rPr>
        <w:rFonts w:cs="Arial"/>
      </w:rPr>
    </w:pPr>
    <w:r>
      <w:rPr>
        <w:noProof/>
      </w:rPr>
      <w:pict w14:anchorId="18B6B236">
        <v:shapetype id="_x0000_t202" coordsize="21600,21600" o:spt="202" path="m,l,21600r21600,l21600,xe">
          <v:stroke joinstyle="miter"/>
          <v:path gradientshapeok="t" o:connecttype="rect"/>
        </v:shapetype>
        <v:shape id="ims_document_metadata_asdf_asdf_0" o:spid="_x0000_s10245" type="#_x0000_t202" style="position:absolute;left:0;text-align:left;margin-left:252.4pt;margin-top:5.05pt;width:250pt;height:26.35pt;z-index:251658241;mso-position-horizontal-relative:text;mso-position-vertical-relative:text">
          <v:textbox style="mso-fit-shape-to-text:t">
            <w:txbxContent>
              <w:p w14:paraId="3A9246E6" w14:textId="77777777" w:rsidR="008D54FB" w:rsidRDefault="008D54FB">
                <w:r>
                  <w:rPr>
                    <w:sz w:val="16"/>
                  </w:rPr>
                  <w:t>Versio: 3</w:t>
                </w:r>
                <w:r>
                  <w:rPr>
                    <w:sz w:val="16"/>
                  </w:rPr>
                  <w:br/>
                  <w:t>Hyväksyjä: Anna Jung, 15.9.2025 12:37</w:t>
                </w:r>
              </w:p>
            </w:txbxContent>
          </v:textbox>
        </v:shape>
      </w:pict>
    </w:r>
    <w:r>
      <w:rPr>
        <w:noProof/>
      </w:rPr>
      <w:drawing>
        <wp:inline distT="0" distB="0" distL="0" distR="0" wp14:anchorId="56F27772" wp14:editId="33DAF3EA">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rPr>
        <w:rFonts w:cs="Arial"/>
      </w:rPr>
      <w:tab/>
    </w:r>
    <w:r>
      <w:br/>
    </w:r>
  </w:p>
  <w:p w14:paraId="712CD857" w14:textId="77777777" w:rsidR="008D54FB" w:rsidRPr="00455B1D" w:rsidRDefault="008D54FB" w:rsidP="00455B1D">
    <w:pPr>
      <w:pStyle w:val="Yltunniste"/>
      <w:ind w:left="-851"/>
      <w:rPr>
        <w:rFonts w:cs="Arial"/>
      </w:rPr>
    </w:pPr>
  </w:p>
  <w:p w14:paraId="22354A36" w14:textId="7635A4F0" w:rsidR="008D54FB" w:rsidRDefault="008D54FB">
    <w:r>
      <w:rPr>
        <w:noProof/>
      </w:rPr>
      <mc:AlternateContent>
        <mc:Choice Requires="wps">
          <w:drawing>
            <wp:anchor distT="0" distB="0" distL="114300" distR="114300" simplePos="0" relativeHeight="251658242" behindDoc="0" locked="0" layoutInCell="1" allowOverlap="1" wp14:anchorId="61DA0D5E" wp14:editId="7106093E">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3BCA7" id="_x0000_t202" coordsize="21600,21600" o:spt="202" path="m,l,21600r21600,l21600,xe">
              <v:stroke joinstyle="miter"/>
              <v:path gradientshapeok="t" o:connecttype="rect"/>
            </v:shapetype>
            <v:shape id="Tekstiruutu 3" o:spid="_x0000_s1026"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r>
      <w:rPr>
        <w:noProof/>
      </w:rPr>
      <w:pict w14:anchorId="716CB089">
        <v:shape id="_x0000_s10244" type="#_x0000_t202" style="position:absolute;margin-left:0;margin-top:0;width:50pt;height:50pt;z-index:251658240;visibility:hidden;mso-position-horizontal-relative:text;mso-position-vertical-relative:text">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10247"/>
    <o:shapelayout v:ext="edit">
      <o:idmap v:ext="edit" data="10"/>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649"/>
    <w:rsid w:val="000411A7"/>
    <w:rsid w:val="00096CFC"/>
    <w:rsid w:val="000A0ACB"/>
    <w:rsid w:val="000C4FFC"/>
    <w:rsid w:val="000D6649"/>
    <w:rsid w:val="000D67AA"/>
    <w:rsid w:val="000F0DFE"/>
    <w:rsid w:val="000F49B6"/>
    <w:rsid w:val="00173065"/>
    <w:rsid w:val="001E4B17"/>
    <w:rsid w:val="001E73A0"/>
    <w:rsid w:val="002618EC"/>
    <w:rsid w:val="002760B1"/>
    <w:rsid w:val="002F69C3"/>
    <w:rsid w:val="00351058"/>
    <w:rsid w:val="003912E6"/>
    <w:rsid w:val="003C6A84"/>
    <w:rsid w:val="00453D26"/>
    <w:rsid w:val="00455B1D"/>
    <w:rsid w:val="004673B2"/>
    <w:rsid w:val="004A0CE2"/>
    <w:rsid w:val="004A3391"/>
    <w:rsid w:val="00514CAA"/>
    <w:rsid w:val="00520D0D"/>
    <w:rsid w:val="00560D96"/>
    <w:rsid w:val="00561EAD"/>
    <w:rsid w:val="00580BC9"/>
    <w:rsid w:val="00596757"/>
    <w:rsid w:val="005B545E"/>
    <w:rsid w:val="005C1519"/>
    <w:rsid w:val="005F0C48"/>
    <w:rsid w:val="0061495D"/>
    <w:rsid w:val="006353B9"/>
    <w:rsid w:val="0065787B"/>
    <w:rsid w:val="006D79FF"/>
    <w:rsid w:val="00771911"/>
    <w:rsid w:val="007E2291"/>
    <w:rsid w:val="008644B8"/>
    <w:rsid w:val="008B5737"/>
    <w:rsid w:val="008D54FB"/>
    <w:rsid w:val="008D6690"/>
    <w:rsid w:val="00997198"/>
    <w:rsid w:val="00A2151E"/>
    <w:rsid w:val="00A309A7"/>
    <w:rsid w:val="00A36EFB"/>
    <w:rsid w:val="00A845A4"/>
    <w:rsid w:val="00AA0A8A"/>
    <w:rsid w:val="00AC6088"/>
    <w:rsid w:val="00AF3E2D"/>
    <w:rsid w:val="00AF7858"/>
    <w:rsid w:val="00B44315"/>
    <w:rsid w:val="00B736E9"/>
    <w:rsid w:val="00BB7768"/>
    <w:rsid w:val="00BB7851"/>
    <w:rsid w:val="00BC6507"/>
    <w:rsid w:val="00C033AE"/>
    <w:rsid w:val="00C05DB1"/>
    <w:rsid w:val="00C641E3"/>
    <w:rsid w:val="00C95882"/>
    <w:rsid w:val="00CC168F"/>
    <w:rsid w:val="00CC39BA"/>
    <w:rsid w:val="00CD6EC2"/>
    <w:rsid w:val="00D24145"/>
    <w:rsid w:val="00D42D90"/>
    <w:rsid w:val="00D839AE"/>
    <w:rsid w:val="00E50F8C"/>
    <w:rsid w:val="00F166B7"/>
    <w:rsid w:val="00FB21EE"/>
    <w:rsid w:val="00FE0761"/>
    <w:rsid w:val="00FE1B19"/>
    <w:rsid w:val="02A7DBC2"/>
    <w:rsid w:val="05617AAB"/>
    <w:rsid w:val="076469DB"/>
    <w:rsid w:val="089409E8"/>
    <w:rsid w:val="0DD3F87D"/>
    <w:rsid w:val="216E54CB"/>
    <w:rsid w:val="2194AAB9"/>
    <w:rsid w:val="21F84763"/>
    <w:rsid w:val="23AE985A"/>
    <w:rsid w:val="29C46FC4"/>
    <w:rsid w:val="2BFCBADA"/>
    <w:rsid w:val="30194946"/>
    <w:rsid w:val="3A97B0B2"/>
    <w:rsid w:val="3FB3948E"/>
    <w:rsid w:val="40F84C07"/>
    <w:rsid w:val="416492C0"/>
    <w:rsid w:val="4434D14B"/>
    <w:rsid w:val="47FDAF7C"/>
    <w:rsid w:val="4EAE6E1D"/>
    <w:rsid w:val="500D786B"/>
    <w:rsid w:val="52513588"/>
    <w:rsid w:val="5AD9DF75"/>
    <w:rsid w:val="5D12DB9A"/>
    <w:rsid w:val="63E20B0D"/>
    <w:rsid w:val="65C9D7F2"/>
    <w:rsid w:val="673A05E7"/>
    <w:rsid w:val="689E0C8D"/>
    <w:rsid w:val="6C770081"/>
    <w:rsid w:val="6F81CCEB"/>
    <w:rsid w:val="708C55FA"/>
    <w:rsid w:val="718A38E4"/>
    <w:rsid w:val="71993710"/>
    <w:rsid w:val="7267568E"/>
    <w:rsid w:val="74B72AA4"/>
    <w:rsid w:val="7615E2BF"/>
    <w:rsid w:val="775D30C5"/>
    <w:rsid w:val="77694449"/>
    <w:rsid w:val="7A32F08C"/>
    <w:rsid w:val="7FE864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7"/>
    <o:shapelayout v:ext="edit">
      <o:idmap v:ext="edit" data="1"/>
    </o:shapelayout>
  </w:shapeDefaults>
  <w:decimalSymbol w:val=","/>
  <w:listSeparator w:val=";"/>
  <w14:docId w14:val="4AE1CB78"/>
  <w14:defaultImageDpi w14:val="330"/>
  <w15:chartTrackingRefBased/>
  <w15:docId w15:val="{36D0EF64-2773-4D33-B0BB-A4CC2A6A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customStyle="1" w:styleId="paragraph">
    <w:name w:val="paragraph"/>
    <w:basedOn w:val="Normaali"/>
    <w:rsid w:val="00C033AE"/>
    <w:pPr>
      <w:spacing w:before="100" w:beforeAutospacing="1" w:after="100" w:afterAutospacing="1"/>
    </w:pPr>
    <w:rPr>
      <w:rFonts w:ascii="Times New Roman" w:eastAsia="Times New Roman" w:hAnsi="Times New Roman" w:cs="Times New Roman"/>
      <w:lang w:eastAsia="fi-FI"/>
    </w:rPr>
  </w:style>
  <w:style w:type="character" w:customStyle="1" w:styleId="normaltextrun">
    <w:name w:val="normaltextrun"/>
    <w:basedOn w:val="Kappaleenoletusfontti"/>
    <w:rsid w:val="00C033AE"/>
  </w:style>
  <w:style w:type="character" w:customStyle="1" w:styleId="eop">
    <w:name w:val="eop"/>
    <w:basedOn w:val="Kappaleenoletusfontti"/>
    <w:rsid w:val="00C03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8356">
      <w:bodyDiv w:val="1"/>
      <w:marLeft w:val="0"/>
      <w:marRight w:val="0"/>
      <w:marTop w:val="0"/>
      <w:marBottom w:val="0"/>
      <w:divBdr>
        <w:top w:val="none" w:sz="0" w:space="0" w:color="auto"/>
        <w:left w:val="none" w:sz="0" w:space="0" w:color="auto"/>
        <w:bottom w:val="none" w:sz="0" w:space="0" w:color="auto"/>
        <w:right w:val="none" w:sz="0" w:space="0" w:color="auto"/>
      </w:divBdr>
      <w:divsChild>
        <w:div w:id="995382911">
          <w:marLeft w:val="0"/>
          <w:marRight w:val="0"/>
          <w:marTop w:val="0"/>
          <w:marBottom w:val="0"/>
          <w:divBdr>
            <w:top w:val="none" w:sz="0" w:space="0" w:color="auto"/>
            <w:left w:val="none" w:sz="0" w:space="0" w:color="auto"/>
            <w:bottom w:val="none" w:sz="0" w:space="0" w:color="auto"/>
            <w:right w:val="none" w:sz="0" w:space="0" w:color="auto"/>
          </w:divBdr>
        </w:div>
        <w:div w:id="1847359331">
          <w:marLeft w:val="0"/>
          <w:marRight w:val="0"/>
          <w:marTop w:val="0"/>
          <w:marBottom w:val="0"/>
          <w:divBdr>
            <w:top w:val="none" w:sz="0" w:space="0" w:color="auto"/>
            <w:left w:val="none" w:sz="0" w:space="0" w:color="auto"/>
            <w:bottom w:val="none" w:sz="0" w:space="0" w:color="auto"/>
            <w:right w:val="none" w:sz="0" w:space="0" w:color="auto"/>
          </w:divBdr>
        </w:div>
        <w:div w:id="769591502">
          <w:marLeft w:val="0"/>
          <w:marRight w:val="0"/>
          <w:marTop w:val="0"/>
          <w:marBottom w:val="0"/>
          <w:divBdr>
            <w:top w:val="none" w:sz="0" w:space="0" w:color="auto"/>
            <w:left w:val="none" w:sz="0" w:space="0" w:color="auto"/>
            <w:bottom w:val="none" w:sz="0" w:space="0" w:color="auto"/>
            <w:right w:val="none" w:sz="0" w:space="0" w:color="auto"/>
          </w:divBdr>
        </w:div>
        <w:div w:id="1569729293">
          <w:marLeft w:val="0"/>
          <w:marRight w:val="0"/>
          <w:marTop w:val="0"/>
          <w:marBottom w:val="0"/>
          <w:divBdr>
            <w:top w:val="none" w:sz="0" w:space="0" w:color="auto"/>
            <w:left w:val="none" w:sz="0" w:space="0" w:color="auto"/>
            <w:bottom w:val="none" w:sz="0" w:space="0" w:color="auto"/>
            <w:right w:val="none" w:sz="0" w:space="0" w:color="auto"/>
          </w:divBdr>
        </w:div>
        <w:div w:id="837503548">
          <w:marLeft w:val="0"/>
          <w:marRight w:val="0"/>
          <w:marTop w:val="0"/>
          <w:marBottom w:val="0"/>
          <w:divBdr>
            <w:top w:val="none" w:sz="0" w:space="0" w:color="auto"/>
            <w:left w:val="none" w:sz="0" w:space="0" w:color="auto"/>
            <w:bottom w:val="none" w:sz="0" w:space="0" w:color="auto"/>
            <w:right w:val="none" w:sz="0" w:space="0" w:color="auto"/>
          </w:divBdr>
        </w:div>
        <w:div w:id="187573234">
          <w:marLeft w:val="0"/>
          <w:marRight w:val="0"/>
          <w:marTop w:val="0"/>
          <w:marBottom w:val="0"/>
          <w:divBdr>
            <w:top w:val="none" w:sz="0" w:space="0" w:color="auto"/>
            <w:left w:val="none" w:sz="0" w:space="0" w:color="auto"/>
            <w:bottom w:val="none" w:sz="0" w:space="0" w:color="auto"/>
            <w:right w:val="none" w:sz="0" w:space="0" w:color="auto"/>
          </w:divBdr>
        </w:div>
        <w:div w:id="483425875">
          <w:marLeft w:val="0"/>
          <w:marRight w:val="0"/>
          <w:marTop w:val="0"/>
          <w:marBottom w:val="0"/>
          <w:divBdr>
            <w:top w:val="none" w:sz="0" w:space="0" w:color="auto"/>
            <w:left w:val="none" w:sz="0" w:space="0" w:color="auto"/>
            <w:bottom w:val="none" w:sz="0" w:space="0" w:color="auto"/>
            <w:right w:val="none" w:sz="0" w:space="0" w:color="auto"/>
          </w:divBdr>
        </w:div>
        <w:div w:id="1871452023">
          <w:marLeft w:val="0"/>
          <w:marRight w:val="0"/>
          <w:marTop w:val="0"/>
          <w:marBottom w:val="0"/>
          <w:divBdr>
            <w:top w:val="none" w:sz="0" w:space="0" w:color="auto"/>
            <w:left w:val="none" w:sz="0" w:space="0" w:color="auto"/>
            <w:bottom w:val="none" w:sz="0" w:space="0" w:color="auto"/>
            <w:right w:val="none" w:sz="0" w:space="0" w:color="auto"/>
          </w:divBdr>
        </w:div>
        <w:div w:id="1335258926">
          <w:marLeft w:val="0"/>
          <w:marRight w:val="0"/>
          <w:marTop w:val="0"/>
          <w:marBottom w:val="0"/>
          <w:divBdr>
            <w:top w:val="none" w:sz="0" w:space="0" w:color="auto"/>
            <w:left w:val="none" w:sz="0" w:space="0" w:color="auto"/>
            <w:bottom w:val="none" w:sz="0" w:space="0" w:color="auto"/>
            <w:right w:val="none" w:sz="0" w:space="0" w:color="auto"/>
          </w:divBdr>
        </w:div>
        <w:div w:id="1599367285">
          <w:marLeft w:val="0"/>
          <w:marRight w:val="0"/>
          <w:marTop w:val="0"/>
          <w:marBottom w:val="0"/>
          <w:divBdr>
            <w:top w:val="none" w:sz="0" w:space="0" w:color="auto"/>
            <w:left w:val="none" w:sz="0" w:space="0" w:color="auto"/>
            <w:bottom w:val="none" w:sz="0" w:space="0" w:color="auto"/>
            <w:right w:val="none" w:sz="0" w:space="0" w:color="auto"/>
          </w:divBdr>
        </w:div>
        <w:div w:id="1805463703">
          <w:marLeft w:val="0"/>
          <w:marRight w:val="0"/>
          <w:marTop w:val="0"/>
          <w:marBottom w:val="0"/>
          <w:divBdr>
            <w:top w:val="none" w:sz="0" w:space="0" w:color="auto"/>
            <w:left w:val="none" w:sz="0" w:space="0" w:color="auto"/>
            <w:bottom w:val="none" w:sz="0" w:space="0" w:color="auto"/>
            <w:right w:val="none" w:sz="0" w:space="0" w:color="auto"/>
          </w:divBdr>
        </w:div>
        <w:div w:id="711340955">
          <w:marLeft w:val="0"/>
          <w:marRight w:val="0"/>
          <w:marTop w:val="0"/>
          <w:marBottom w:val="0"/>
          <w:divBdr>
            <w:top w:val="none" w:sz="0" w:space="0" w:color="auto"/>
            <w:left w:val="none" w:sz="0" w:space="0" w:color="auto"/>
            <w:bottom w:val="none" w:sz="0" w:space="0" w:color="auto"/>
            <w:right w:val="none" w:sz="0" w:space="0" w:color="auto"/>
          </w:divBdr>
        </w:div>
        <w:div w:id="1703676766">
          <w:marLeft w:val="0"/>
          <w:marRight w:val="0"/>
          <w:marTop w:val="0"/>
          <w:marBottom w:val="0"/>
          <w:divBdr>
            <w:top w:val="none" w:sz="0" w:space="0" w:color="auto"/>
            <w:left w:val="none" w:sz="0" w:space="0" w:color="auto"/>
            <w:bottom w:val="none" w:sz="0" w:space="0" w:color="auto"/>
            <w:right w:val="none" w:sz="0" w:space="0" w:color="auto"/>
          </w:divBdr>
        </w:div>
        <w:div w:id="642580746">
          <w:marLeft w:val="0"/>
          <w:marRight w:val="0"/>
          <w:marTop w:val="0"/>
          <w:marBottom w:val="0"/>
          <w:divBdr>
            <w:top w:val="none" w:sz="0" w:space="0" w:color="auto"/>
            <w:left w:val="none" w:sz="0" w:space="0" w:color="auto"/>
            <w:bottom w:val="none" w:sz="0" w:space="0" w:color="auto"/>
            <w:right w:val="none" w:sz="0" w:space="0" w:color="auto"/>
          </w:divBdr>
        </w:div>
        <w:div w:id="1463769549">
          <w:marLeft w:val="0"/>
          <w:marRight w:val="0"/>
          <w:marTop w:val="0"/>
          <w:marBottom w:val="0"/>
          <w:divBdr>
            <w:top w:val="none" w:sz="0" w:space="0" w:color="auto"/>
            <w:left w:val="none" w:sz="0" w:space="0" w:color="auto"/>
            <w:bottom w:val="none" w:sz="0" w:space="0" w:color="auto"/>
            <w:right w:val="none" w:sz="0" w:space="0" w:color="auto"/>
          </w:divBdr>
        </w:div>
        <w:div w:id="834032129">
          <w:marLeft w:val="0"/>
          <w:marRight w:val="0"/>
          <w:marTop w:val="0"/>
          <w:marBottom w:val="0"/>
          <w:divBdr>
            <w:top w:val="none" w:sz="0" w:space="0" w:color="auto"/>
            <w:left w:val="none" w:sz="0" w:space="0" w:color="auto"/>
            <w:bottom w:val="none" w:sz="0" w:space="0" w:color="auto"/>
            <w:right w:val="none" w:sz="0" w:space="0" w:color="auto"/>
          </w:divBdr>
        </w:div>
        <w:div w:id="406806753">
          <w:marLeft w:val="0"/>
          <w:marRight w:val="0"/>
          <w:marTop w:val="0"/>
          <w:marBottom w:val="0"/>
          <w:divBdr>
            <w:top w:val="none" w:sz="0" w:space="0" w:color="auto"/>
            <w:left w:val="none" w:sz="0" w:space="0" w:color="auto"/>
            <w:bottom w:val="none" w:sz="0" w:space="0" w:color="auto"/>
            <w:right w:val="none" w:sz="0" w:space="0" w:color="auto"/>
          </w:divBdr>
        </w:div>
        <w:div w:id="878519362">
          <w:marLeft w:val="0"/>
          <w:marRight w:val="0"/>
          <w:marTop w:val="0"/>
          <w:marBottom w:val="0"/>
          <w:divBdr>
            <w:top w:val="none" w:sz="0" w:space="0" w:color="auto"/>
            <w:left w:val="none" w:sz="0" w:space="0" w:color="auto"/>
            <w:bottom w:val="none" w:sz="0" w:space="0" w:color="auto"/>
            <w:right w:val="none" w:sz="0" w:space="0" w:color="auto"/>
          </w:divBdr>
        </w:div>
        <w:div w:id="324550874">
          <w:marLeft w:val="0"/>
          <w:marRight w:val="0"/>
          <w:marTop w:val="0"/>
          <w:marBottom w:val="0"/>
          <w:divBdr>
            <w:top w:val="none" w:sz="0" w:space="0" w:color="auto"/>
            <w:left w:val="none" w:sz="0" w:space="0" w:color="auto"/>
            <w:bottom w:val="none" w:sz="0" w:space="0" w:color="auto"/>
            <w:right w:val="none" w:sz="0" w:space="0" w:color="auto"/>
          </w:divBdr>
        </w:div>
        <w:div w:id="275259284">
          <w:marLeft w:val="0"/>
          <w:marRight w:val="0"/>
          <w:marTop w:val="0"/>
          <w:marBottom w:val="0"/>
          <w:divBdr>
            <w:top w:val="none" w:sz="0" w:space="0" w:color="auto"/>
            <w:left w:val="none" w:sz="0" w:space="0" w:color="auto"/>
            <w:bottom w:val="none" w:sz="0" w:space="0" w:color="auto"/>
            <w:right w:val="none" w:sz="0" w:space="0" w:color="auto"/>
          </w:divBdr>
        </w:div>
        <w:div w:id="63574256">
          <w:marLeft w:val="0"/>
          <w:marRight w:val="0"/>
          <w:marTop w:val="0"/>
          <w:marBottom w:val="0"/>
          <w:divBdr>
            <w:top w:val="none" w:sz="0" w:space="0" w:color="auto"/>
            <w:left w:val="none" w:sz="0" w:space="0" w:color="auto"/>
            <w:bottom w:val="none" w:sz="0" w:space="0" w:color="auto"/>
            <w:right w:val="none" w:sz="0" w:space="0" w:color="auto"/>
          </w:divBdr>
        </w:div>
        <w:div w:id="1655064582">
          <w:marLeft w:val="0"/>
          <w:marRight w:val="0"/>
          <w:marTop w:val="0"/>
          <w:marBottom w:val="0"/>
          <w:divBdr>
            <w:top w:val="none" w:sz="0" w:space="0" w:color="auto"/>
            <w:left w:val="none" w:sz="0" w:space="0" w:color="auto"/>
            <w:bottom w:val="none" w:sz="0" w:space="0" w:color="auto"/>
            <w:right w:val="none" w:sz="0" w:space="0" w:color="auto"/>
          </w:divBdr>
        </w:div>
        <w:div w:id="999776427">
          <w:marLeft w:val="0"/>
          <w:marRight w:val="0"/>
          <w:marTop w:val="0"/>
          <w:marBottom w:val="0"/>
          <w:divBdr>
            <w:top w:val="none" w:sz="0" w:space="0" w:color="auto"/>
            <w:left w:val="none" w:sz="0" w:space="0" w:color="auto"/>
            <w:bottom w:val="none" w:sz="0" w:space="0" w:color="auto"/>
            <w:right w:val="none" w:sz="0" w:space="0" w:color="auto"/>
          </w:divBdr>
        </w:div>
        <w:div w:id="546646987">
          <w:marLeft w:val="0"/>
          <w:marRight w:val="0"/>
          <w:marTop w:val="0"/>
          <w:marBottom w:val="0"/>
          <w:divBdr>
            <w:top w:val="none" w:sz="0" w:space="0" w:color="auto"/>
            <w:left w:val="none" w:sz="0" w:space="0" w:color="auto"/>
            <w:bottom w:val="none" w:sz="0" w:space="0" w:color="auto"/>
            <w:right w:val="none" w:sz="0" w:space="0" w:color="auto"/>
          </w:divBdr>
        </w:div>
        <w:div w:id="439178199">
          <w:marLeft w:val="0"/>
          <w:marRight w:val="0"/>
          <w:marTop w:val="0"/>
          <w:marBottom w:val="0"/>
          <w:divBdr>
            <w:top w:val="none" w:sz="0" w:space="0" w:color="auto"/>
            <w:left w:val="none" w:sz="0" w:space="0" w:color="auto"/>
            <w:bottom w:val="none" w:sz="0" w:space="0" w:color="auto"/>
            <w:right w:val="none" w:sz="0" w:space="0" w:color="auto"/>
          </w:divBdr>
        </w:div>
        <w:div w:id="1852598071">
          <w:marLeft w:val="0"/>
          <w:marRight w:val="0"/>
          <w:marTop w:val="0"/>
          <w:marBottom w:val="0"/>
          <w:divBdr>
            <w:top w:val="none" w:sz="0" w:space="0" w:color="auto"/>
            <w:left w:val="none" w:sz="0" w:space="0" w:color="auto"/>
            <w:bottom w:val="none" w:sz="0" w:space="0" w:color="auto"/>
            <w:right w:val="none" w:sz="0" w:space="0" w:color="auto"/>
          </w:divBdr>
        </w:div>
        <w:div w:id="1222667375">
          <w:marLeft w:val="0"/>
          <w:marRight w:val="0"/>
          <w:marTop w:val="0"/>
          <w:marBottom w:val="0"/>
          <w:divBdr>
            <w:top w:val="none" w:sz="0" w:space="0" w:color="auto"/>
            <w:left w:val="none" w:sz="0" w:space="0" w:color="auto"/>
            <w:bottom w:val="none" w:sz="0" w:space="0" w:color="auto"/>
            <w:right w:val="none" w:sz="0" w:space="0" w:color="auto"/>
          </w:divBdr>
        </w:div>
        <w:div w:id="80956079">
          <w:marLeft w:val="0"/>
          <w:marRight w:val="0"/>
          <w:marTop w:val="0"/>
          <w:marBottom w:val="0"/>
          <w:divBdr>
            <w:top w:val="none" w:sz="0" w:space="0" w:color="auto"/>
            <w:left w:val="none" w:sz="0" w:space="0" w:color="auto"/>
            <w:bottom w:val="none" w:sz="0" w:space="0" w:color="auto"/>
            <w:right w:val="none" w:sz="0" w:space="0" w:color="auto"/>
          </w:divBdr>
        </w:div>
        <w:div w:id="1023870693">
          <w:marLeft w:val="0"/>
          <w:marRight w:val="0"/>
          <w:marTop w:val="0"/>
          <w:marBottom w:val="0"/>
          <w:divBdr>
            <w:top w:val="none" w:sz="0" w:space="0" w:color="auto"/>
            <w:left w:val="none" w:sz="0" w:space="0" w:color="auto"/>
            <w:bottom w:val="none" w:sz="0" w:space="0" w:color="auto"/>
            <w:right w:val="none" w:sz="0" w:space="0" w:color="auto"/>
          </w:divBdr>
        </w:div>
        <w:div w:id="2033333775">
          <w:marLeft w:val="0"/>
          <w:marRight w:val="0"/>
          <w:marTop w:val="0"/>
          <w:marBottom w:val="0"/>
          <w:divBdr>
            <w:top w:val="none" w:sz="0" w:space="0" w:color="auto"/>
            <w:left w:val="none" w:sz="0" w:space="0" w:color="auto"/>
            <w:bottom w:val="none" w:sz="0" w:space="0" w:color="auto"/>
            <w:right w:val="none" w:sz="0" w:space="0" w:color="auto"/>
          </w:divBdr>
        </w:div>
        <w:div w:id="109474810">
          <w:marLeft w:val="0"/>
          <w:marRight w:val="0"/>
          <w:marTop w:val="0"/>
          <w:marBottom w:val="0"/>
          <w:divBdr>
            <w:top w:val="none" w:sz="0" w:space="0" w:color="auto"/>
            <w:left w:val="none" w:sz="0" w:space="0" w:color="auto"/>
            <w:bottom w:val="none" w:sz="0" w:space="0" w:color="auto"/>
            <w:right w:val="none" w:sz="0" w:space="0" w:color="auto"/>
          </w:divBdr>
        </w:div>
        <w:div w:id="1837720255">
          <w:marLeft w:val="0"/>
          <w:marRight w:val="0"/>
          <w:marTop w:val="0"/>
          <w:marBottom w:val="0"/>
          <w:divBdr>
            <w:top w:val="none" w:sz="0" w:space="0" w:color="auto"/>
            <w:left w:val="none" w:sz="0" w:space="0" w:color="auto"/>
            <w:bottom w:val="none" w:sz="0" w:space="0" w:color="auto"/>
            <w:right w:val="none" w:sz="0" w:space="0" w:color="auto"/>
          </w:divBdr>
        </w:div>
        <w:div w:id="1639646019">
          <w:marLeft w:val="0"/>
          <w:marRight w:val="0"/>
          <w:marTop w:val="0"/>
          <w:marBottom w:val="0"/>
          <w:divBdr>
            <w:top w:val="none" w:sz="0" w:space="0" w:color="auto"/>
            <w:left w:val="none" w:sz="0" w:space="0" w:color="auto"/>
            <w:bottom w:val="none" w:sz="0" w:space="0" w:color="auto"/>
            <w:right w:val="none" w:sz="0" w:space="0" w:color="auto"/>
          </w:divBdr>
        </w:div>
        <w:div w:id="610093767">
          <w:marLeft w:val="0"/>
          <w:marRight w:val="0"/>
          <w:marTop w:val="0"/>
          <w:marBottom w:val="0"/>
          <w:divBdr>
            <w:top w:val="none" w:sz="0" w:space="0" w:color="auto"/>
            <w:left w:val="none" w:sz="0" w:space="0" w:color="auto"/>
            <w:bottom w:val="none" w:sz="0" w:space="0" w:color="auto"/>
            <w:right w:val="none" w:sz="0" w:space="0" w:color="auto"/>
          </w:divBdr>
        </w:div>
        <w:div w:id="1320234114">
          <w:marLeft w:val="0"/>
          <w:marRight w:val="0"/>
          <w:marTop w:val="0"/>
          <w:marBottom w:val="0"/>
          <w:divBdr>
            <w:top w:val="none" w:sz="0" w:space="0" w:color="auto"/>
            <w:left w:val="none" w:sz="0" w:space="0" w:color="auto"/>
            <w:bottom w:val="none" w:sz="0" w:space="0" w:color="auto"/>
            <w:right w:val="none" w:sz="0" w:space="0" w:color="auto"/>
          </w:divBdr>
        </w:div>
      </w:divsChild>
    </w:div>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061831650">
      <w:bodyDiv w:val="1"/>
      <w:marLeft w:val="0"/>
      <w:marRight w:val="0"/>
      <w:marTop w:val="0"/>
      <w:marBottom w:val="0"/>
      <w:divBdr>
        <w:top w:val="none" w:sz="0" w:space="0" w:color="auto"/>
        <w:left w:val="none" w:sz="0" w:space="0" w:color="auto"/>
        <w:bottom w:val="none" w:sz="0" w:space="0" w:color="auto"/>
        <w:right w:val="none" w:sz="0" w:space="0" w:color="auto"/>
      </w:divBdr>
      <w:divsChild>
        <w:div w:id="1185250314">
          <w:marLeft w:val="0"/>
          <w:marRight w:val="0"/>
          <w:marTop w:val="0"/>
          <w:marBottom w:val="0"/>
          <w:divBdr>
            <w:top w:val="none" w:sz="0" w:space="0" w:color="auto"/>
            <w:left w:val="none" w:sz="0" w:space="0" w:color="auto"/>
            <w:bottom w:val="none" w:sz="0" w:space="0" w:color="auto"/>
            <w:right w:val="none" w:sz="0" w:space="0" w:color="auto"/>
          </w:divBdr>
        </w:div>
        <w:div w:id="924993731">
          <w:marLeft w:val="0"/>
          <w:marRight w:val="0"/>
          <w:marTop w:val="0"/>
          <w:marBottom w:val="0"/>
          <w:divBdr>
            <w:top w:val="none" w:sz="0" w:space="0" w:color="auto"/>
            <w:left w:val="none" w:sz="0" w:space="0" w:color="auto"/>
            <w:bottom w:val="none" w:sz="0" w:space="0" w:color="auto"/>
            <w:right w:val="none" w:sz="0" w:space="0" w:color="auto"/>
          </w:divBdr>
        </w:div>
        <w:div w:id="18357932">
          <w:marLeft w:val="0"/>
          <w:marRight w:val="0"/>
          <w:marTop w:val="0"/>
          <w:marBottom w:val="0"/>
          <w:divBdr>
            <w:top w:val="none" w:sz="0" w:space="0" w:color="auto"/>
            <w:left w:val="none" w:sz="0" w:space="0" w:color="auto"/>
            <w:bottom w:val="none" w:sz="0" w:space="0" w:color="auto"/>
            <w:right w:val="none" w:sz="0" w:space="0" w:color="auto"/>
          </w:divBdr>
        </w:div>
        <w:div w:id="934097714">
          <w:marLeft w:val="0"/>
          <w:marRight w:val="0"/>
          <w:marTop w:val="0"/>
          <w:marBottom w:val="0"/>
          <w:divBdr>
            <w:top w:val="none" w:sz="0" w:space="0" w:color="auto"/>
            <w:left w:val="none" w:sz="0" w:space="0" w:color="auto"/>
            <w:bottom w:val="none" w:sz="0" w:space="0" w:color="auto"/>
            <w:right w:val="none" w:sz="0" w:space="0" w:color="auto"/>
          </w:divBdr>
        </w:div>
        <w:div w:id="154953617">
          <w:marLeft w:val="0"/>
          <w:marRight w:val="0"/>
          <w:marTop w:val="0"/>
          <w:marBottom w:val="0"/>
          <w:divBdr>
            <w:top w:val="none" w:sz="0" w:space="0" w:color="auto"/>
            <w:left w:val="none" w:sz="0" w:space="0" w:color="auto"/>
            <w:bottom w:val="none" w:sz="0" w:space="0" w:color="auto"/>
            <w:right w:val="none" w:sz="0" w:space="0" w:color="auto"/>
          </w:divBdr>
        </w:div>
        <w:div w:id="977153137">
          <w:marLeft w:val="0"/>
          <w:marRight w:val="0"/>
          <w:marTop w:val="0"/>
          <w:marBottom w:val="0"/>
          <w:divBdr>
            <w:top w:val="none" w:sz="0" w:space="0" w:color="auto"/>
            <w:left w:val="none" w:sz="0" w:space="0" w:color="auto"/>
            <w:bottom w:val="none" w:sz="0" w:space="0" w:color="auto"/>
            <w:right w:val="none" w:sz="0" w:space="0" w:color="auto"/>
          </w:divBdr>
        </w:div>
        <w:div w:id="2096323164">
          <w:marLeft w:val="0"/>
          <w:marRight w:val="0"/>
          <w:marTop w:val="0"/>
          <w:marBottom w:val="0"/>
          <w:divBdr>
            <w:top w:val="none" w:sz="0" w:space="0" w:color="auto"/>
            <w:left w:val="none" w:sz="0" w:space="0" w:color="auto"/>
            <w:bottom w:val="none" w:sz="0" w:space="0" w:color="auto"/>
            <w:right w:val="none" w:sz="0" w:space="0" w:color="auto"/>
          </w:divBdr>
        </w:div>
        <w:div w:id="672491971">
          <w:marLeft w:val="0"/>
          <w:marRight w:val="0"/>
          <w:marTop w:val="0"/>
          <w:marBottom w:val="0"/>
          <w:divBdr>
            <w:top w:val="none" w:sz="0" w:space="0" w:color="auto"/>
            <w:left w:val="none" w:sz="0" w:space="0" w:color="auto"/>
            <w:bottom w:val="none" w:sz="0" w:space="0" w:color="auto"/>
            <w:right w:val="none" w:sz="0" w:space="0" w:color="auto"/>
          </w:divBdr>
        </w:div>
        <w:div w:id="2084523256">
          <w:marLeft w:val="0"/>
          <w:marRight w:val="0"/>
          <w:marTop w:val="0"/>
          <w:marBottom w:val="0"/>
          <w:divBdr>
            <w:top w:val="none" w:sz="0" w:space="0" w:color="auto"/>
            <w:left w:val="none" w:sz="0" w:space="0" w:color="auto"/>
            <w:bottom w:val="none" w:sz="0" w:space="0" w:color="auto"/>
            <w:right w:val="none" w:sz="0" w:space="0" w:color="auto"/>
          </w:divBdr>
        </w:div>
        <w:div w:id="1692147439">
          <w:marLeft w:val="0"/>
          <w:marRight w:val="0"/>
          <w:marTop w:val="0"/>
          <w:marBottom w:val="0"/>
          <w:divBdr>
            <w:top w:val="none" w:sz="0" w:space="0" w:color="auto"/>
            <w:left w:val="none" w:sz="0" w:space="0" w:color="auto"/>
            <w:bottom w:val="none" w:sz="0" w:space="0" w:color="auto"/>
            <w:right w:val="none" w:sz="0" w:space="0" w:color="auto"/>
          </w:divBdr>
        </w:div>
        <w:div w:id="1163548284">
          <w:marLeft w:val="0"/>
          <w:marRight w:val="0"/>
          <w:marTop w:val="0"/>
          <w:marBottom w:val="0"/>
          <w:divBdr>
            <w:top w:val="none" w:sz="0" w:space="0" w:color="auto"/>
            <w:left w:val="none" w:sz="0" w:space="0" w:color="auto"/>
            <w:bottom w:val="none" w:sz="0" w:space="0" w:color="auto"/>
            <w:right w:val="none" w:sz="0" w:space="0" w:color="auto"/>
          </w:divBdr>
        </w:div>
        <w:div w:id="1747996899">
          <w:marLeft w:val="0"/>
          <w:marRight w:val="0"/>
          <w:marTop w:val="0"/>
          <w:marBottom w:val="0"/>
          <w:divBdr>
            <w:top w:val="none" w:sz="0" w:space="0" w:color="auto"/>
            <w:left w:val="none" w:sz="0" w:space="0" w:color="auto"/>
            <w:bottom w:val="none" w:sz="0" w:space="0" w:color="auto"/>
            <w:right w:val="none" w:sz="0" w:space="0" w:color="auto"/>
          </w:divBdr>
        </w:div>
        <w:div w:id="685444962">
          <w:marLeft w:val="0"/>
          <w:marRight w:val="0"/>
          <w:marTop w:val="0"/>
          <w:marBottom w:val="0"/>
          <w:divBdr>
            <w:top w:val="none" w:sz="0" w:space="0" w:color="auto"/>
            <w:left w:val="none" w:sz="0" w:space="0" w:color="auto"/>
            <w:bottom w:val="none" w:sz="0" w:space="0" w:color="auto"/>
            <w:right w:val="none" w:sz="0" w:space="0" w:color="auto"/>
          </w:divBdr>
        </w:div>
        <w:div w:id="699933371">
          <w:marLeft w:val="0"/>
          <w:marRight w:val="0"/>
          <w:marTop w:val="0"/>
          <w:marBottom w:val="0"/>
          <w:divBdr>
            <w:top w:val="none" w:sz="0" w:space="0" w:color="auto"/>
            <w:left w:val="none" w:sz="0" w:space="0" w:color="auto"/>
            <w:bottom w:val="none" w:sz="0" w:space="0" w:color="auto"/>
            <w:right w:val="none" w:sz="0" w:space="0" w:color="auto"/>
          </w:divBdr>
        </w:div>
        <w:div w:id="1840927458">
          <w:marLeft w:val="0"/>
          <w:marRight w:val="0"/>
          <w:marTop w:val="0"/>
          <w:marBottom w:val="0"/>
          <w:divBdr>
            <w:top w:val="none" w:sz="0" w:space="0" w:color="auto"/>
            <w:left w:val="none" w:sz="0" w:space="0" w:color="auto"/>
            <w:bottom w:val="none" w:sz="0" w:space="0" w:color="auto"/>
            <w:right w:val="none" w:sz="0" w:space="0" w:color="auto"/>
          </w:divBdr>
        </w:div>
        <w:div w:id="1477145765">
          <w:marLeft w:val="0"/>
          <w:marRight w:val="0"/>
          <w:marTop w:val="0"/>
          <w:marBottom w:val="0"/>
          <w:divBdr>
            <w:top w:val="none" w:sz="0" w:space="0" w:color="auto"/>
            <w:left w:val="none" w:sz="0" w:space="0" w:color="auto"/>
            <w:bottom w:val="none" w:sz="0" w:space="0" w:color="auto"/>
            <w:right w:val="none" w:sz="0" w:space="0" w:color="auto"/>
          </w:divBdr>
        </w:div>
        <w:div w:id="402725205">
          <w:marLeft w:val="0"/>
          <w:marRight w:val="0"/>
          <w:marTop w:val="0"/>
          <w:marBottom w:val="0"/>
          <w:divBdr>
            <w:top w:val="none" w:sz="0" w:space="0" w:color="auto"/>
            <w:left w:val="none" w:sz="0" w:space="0" w:color="auto"/>
            <w:bottom w:val="none" w:sz="0" w:space="0" w:color="auto"/>
            <w:right w:val="none" w:sz="0" w:space="0" w:color="auto"/>
          </w:divBdr>
        </w:div>
        <w:div w:id="1666787600">
          <w:marLeft w:val="0"/>
          <w:marRight w:val="0"/>
          <w:marTop w:val="0"/>
          <w:marBottom w:val="0"/>
          <w:divBdr>
            <w:top w:val="none" w:sz="0" w:space="0" w:color="auto"/>
            <w:left w:val="none" w:sz="0" w:space="0" w:color="auto"/>
            <w:bottom w:val="none" w:sz="0" w:space="0" w:color="auto"/>
            <w:right w:val="none" w:sz="0" w:space="0" w:color="auto"/>
          </w:divBdr>
        </w:div>
        <w:div w:id="1673141972">
          <w:marLeft w:val="0"/>
          <w:marRight w:val="0"/>
          <w:marTop w:val="0"/>
          <w:marBottom w:val="0"/>
          <w:divBdr>
            <w:top w:val="none" w:sz="0" w:space="0" w:color="auto"/>
            <w:left w:val="none" w:sz="0" w:space="0" w:color="auto"/>
            <w:bottom w:val="none" w:sz="0" w:space="0" w:color="auto"/>
            <w:right w:val="none" w:sz="0" w:space="0" w:color="auto"/>
          </w:divBdr>
        </w:div>
      </w:divsChild>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299259290">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876457135">
      <w:bodyDiv w:val="1"/>
      <w:marLeft w:val="0"/>
      <w:marRight w:val="0"/>
      <w:marTop w:val="0"/>
      <w:marBottom w:val="0"/>
      <w:divBdr>
        <w:top w:val="none" w:sz="0" w:space="0" w:color="auto"/>
        <w:left w:val="none" w:sz="0" w:space="0" w:color="auto"/>
        <w:bottom w:val="none" w:sz="0" w:space="0" w:color="auto"/>
        <w:right w:val="none" w:sz="0" w:space="0" w:color="auto"/>
      </w:divBdr>
      <w:divsChild>
        <w:div w:id="92407774">
          <w:marLeft w:val="0"/>
          <w:marRight w:val="0"/>
          <w:marTop w:val="0"/>
          <w:marBottom w:val="0"/>
          <w:divBdr>
            <w:top w:val="none" w:sz="0" w:space="0" w:color="auto"/>
            <w:left w:val="none" w:sz="0" w:space="0" w:color="auto"/>
            <w:bottom w:val="none" w:sz="0" w:space="0" w:color="auto"/>
            <w:right w:val="none" w:sz="0" w:space="0" w:color="auto"/>
          </w:divBdr>
        </w:div>
        <w:div w:id="1486166520">
          <w:marLeft w:val="0"/>
          <w:marRight w:val="0"/>
          <w:marTop w:val="0"/>
          <w:marBottom w:val="0"/>
          <w:divBdr>
            <w:top w:val="none" w:sz="0" w:space="0" w:color="auto"/>
            <w:left w:val="none" w:sz="0" w:space="0" w:color="auto"/>
            <w:bottom w:val="none" w:sz="0" w:space="0" w:color="auto"/>
            <w:right w:val="none" w:sz="0" w:space="0" w:color="auto"/>
          </w:divBdr>
        </w:div>
        <w:div w:id="1186821970">
          <w:marLeft w:val="0"/>
          <w:marRight w:val="0"/>
          <w:marTop w:val="0"/>
          <w:marBottom w:val="0"/>
          <w:divBdr>
            <w:top w:val="none" w:sz="0" w:space="0" w:color="auto"/>
            <w:left w:val="none" w:sz="0" w:space="0" w:color="auto"/>
            <w:bottom w:val="none" w:sz="0" w:space="0" w:color="auto"/>
            <w:right w:val="none" w:sz="0" w:space="0" w:color="auto"/>
          </w:divBdr>
        </w:div>
        <w:div w:id="1091049329">
          <w:marLeft w:val="0"/>
          <w:marRight w:val="0"/>
          <w:marTop w:val="0"/>
          <w:marBottom w:val="0"/>
          <w:divBdr>
            <w:top w:val="none" w:sz="0" w:space="0" w:color="auto"/>
            <w:left w:val="none" w:sz="0" w:space="0" w:color="auto"/>
            <w:bottom w:val="none" w:sz="0" w:space="0" w:color="auto"/>
            <w:right w:val="none" w:sz="0" w:space="0" w:color="auto"/>
          </w:divBdr>
        </w:div>
        <w:div w:id="1264727347">
          <w:marLeft w:val="0"/>
          <w:marRight w:val="0"/>
          <w:marTop w:val="0"/>
          <w:marBottom w:val="0"/>
          <w:divBdr>
            <w:top w:val="none" w:sz="0" w:space="0" w:color="auto"/>
            <w:left w:val="none" w:sz="0" w:space="0" w:color="auto"/>
            <w:bottom w:val="none" w:sz="0" w:space="0" w:color="auto"/>
            <w:right w:val="none" w:sz="0" w:space="0" w:color="auto"/>
          </w:divBdr>
        </w:div>
        <w:div w:id="158888293">
          <w:marLeft w:val="0"/>
          <w:marRight w:val="0"/>
          <w:marTop w:val="0"/>
          <w:marBottom w:val="0"/>
          <w:divBdr>
            <w:top w:val="none" w:sz="0" w:space="0" w:color="auto"/>
            <w:left w:val="none" w:sz="0" w:space="0" w:color="auto"/>
            <w:bottom w:val="none" w:sz="0" w:space="0" w:color="auto"/>
            <w:right w:val="none" w:sz="0" w:space="0" w:color="auto"/>
          </w:divBdr>
        </w:div>
        <w:div w:id="1668291176">
          <w:marLeft w:val="0"/>
          <w:marRight w:val="0"/>
          <w:marTop w:val="0"/>
          <w:marBottom w:val="0"/>
          <w:divBdr>
            <w:top w:val="none" w:sz="0" w:space="0" w:color="auto"/>
            <w:left w:val="none" w:sz="0" w:space="0" w:color="auto"/>
            <w:bottom w:val="none" w:sz="0" w:space="0" w:color="auto"/>
            <w:right w:val="none" w:sz="0" w:space="0" w:color="auto"/>
          </w:divBdr>
        </w:div>
        <w:div w:id="669060270">
          <w:marLeft w:val="0"/>
          <w:marRight w:val="0"/>
          <w:marTop w:val="0"/>
          <w:marBottom w:val="0"/>
          <w:divBdr>
            <w:top w:val="none" w:sz="0" w:space="0" w:color="auto"/>
            <w:left w:val="none" w:sz="0" w:space="0" w:color="auto"/>
            <w:bottom w:val="none" w:sz="0" w:space="0" w:color="auto"/>
            <w:right w:val="none" w:sz="0" w:space="0" w:color="auto"/>
          </w:divBdr>
        </w:div>
        <w:div w:id="2050569410">
          <w:marLeft w:val="0"/>
          <w:marRight w:val="0"/>
          <w:marTop w:val="0"/>
          <w:marBottom w:val="0"/>
          <w:divBdr>
            <w:top w:val="none" w:sz="0" w:space="0" w:color="auto"/>
            <w:left w:val="none" w:sz="0" w:space="0" w:color="auto"/>
            <w:bottom w:val="none" w:sz="0" w:space="0" w:color="auto"/>
            <w:right w:val="none" w:sz="0" w:space="0" w:color="auto"/>
          </w:divBdr>
        </w:div>
        <w:div w:id="410006792">
          <w:marLeft w:val="0"/>
          <w:marRight w:val="0"/>
          <w:marTop w:val="0"/>
          <w:marBottom w:val="0"/>
          <w:divBdr>
            <w:top w:val="none" w:sz="0" w:space="0" w:color="auto"/>
            <w:left w:val="none" w:sz="0" w:space="0" w:color="auto"/>
            <w:bottom w:val="none" w:sz="0" w:space="0" w:color="auto"/>
            <w:right w:val="none" w:sz="0" w:space="0" w:color="auto"/>
          </w:divBdr>
        </w:div>
        <w:div w:id="372660876">
          <w:marLeft w:val="0"/>
          <w:marRight w:val="0"/>
          <w:marTop w:val="0"/>
          <w:marBottom w:val="0"/>
          <w:divBdr>
            <w:top w:val="none" w:sz="0" w:space="0" w:color="auto"/>
            <w:left w:val="none" w:sz="0" w:space="0" w:color="auto"/>
            <w:bottom w:val="none" w:sz="0" w:space="0" w:color="auto"/>
            <w:right w:val="none" w:sz="0" w:space="0" w:color="auto"/>
          </w:divBdr>
        </w:div>
        <w:div w:id="1402945196">
          <w:marLeft w:val="0"/>
          <w:marRight w:val="0"/>
          <w:marTop w:val="0"/>
          <w:marBottom w:val="0"/>
          <w:divBdr>
            <w:top w:val="none" w:sz="0" w:space="0" w:color="auto"/>
            <w:left w:val="none" w:sz="0" w:space="0" w:color="auto"/>
            <w:bottom w:val="none" w:sz="0" w:space="0" w:color="auto"/>
            <w:right w:val="none" w:sz="0" w:space="0" w:color="auto"/>
          </w:divBdr>
        </w:div>
        <w:div w:id="1570072850">
          <w:marLeft w:val="0"/>
          <w:marRight w:val="0"/>
          <w:marTop w:val="0"/>
          <w:marBottom w:val="0"/>
          <w:divBdr>
            <w:top w:val="none" w:sz="0" w:space="0" w:color="auto"/>
            <w:left w:val="none" w:sz="0" w:space="0" w:color="auto"/>
            <w:bottom w:val="none" w:sz="0" w:space="0" w:color="auto"/>
            <w:right w:val="none" w:sz="0" w:space="0" w:color="auto"/>
          </w:divBdr>
        </w:div>
        <w:div w:id="96364471">
          <w:marLeft w:val="0"/>
          <w:marRight w:val="0"/>
          <w:marTop w:val="0"/>
          <w:marBottom w:val="0"/>
          <w:divBdr>
            <w:top w:val="none" w:sz="0" w:space="0" w:color="auto"/>
            <w:left w:val="none" w:sz="0" w:space="0" w:color="auto"/>
            <w:bottom w:val="none" w:sz="0" w:space="0" w:color="auto"/>
            <w:right w:val="none" w:sz="0" w:space="0" w:color="auto"/>
          </w:divBdr>
        </w:div>
        <w:div w:id="1882208442">
          <w:marLeft w:val="0"/>
          <w:marRight w:val="0"/>
          <w:marTop w:val="0"/>
          <w:marBottom w:val="0"/>
          <w:divBdr>
            <w:top w:val="none" w:sz="0" w:space="0" w:color="auto"/>
            <w:left w:val="none" w:sz="0" w:space="0" w:color="auto"/>
            <w:bottom w:val="none" w:sz="0" w:space="0" w:color="auto"/>
            <w:right w:val="none" w:sz="0" w:space="0" w:color="auto"/>
          </w:divBdr>
        </w:div>
        <w:div w:id="1546942373">
          <w:marLeft w:val="0"/>
          <w:marRight w:val="0"/>
          <w:marTop w:val="0"/>
          <w:marBottom w:val="0"/>
          <w:divBdr>
            <w:top w:val="none" w:sz="0" w:space="0" w:color="auto"/>
            <w:left w:val="none" w:sz="0" w:space="0" w:color="auto"/>
            <w:bottom w:val="none" w:sz="0" w:space="0" w:color="auto"/>
            <w:right w:val="none" w:sz="0" w:space="0" w:color="auto"/>
          </w:divBdr>
        </w:div>
        <w:div w:id="622268644">
          <w:marLeft w:val="0"/>
          <w:marRight w:val="0"/>
          <w:marTop w:val="0"/>
          <w:marBottom w:val="0"/>
          <w:divBdr>
            <w:top w:val="none" w:sz="0" w:space="0" w:color="auto"/>
            <w:left w:val="none" w:sz="0" w:space="0" w:color="auto"/>
            <w:bottom w:val="none" w:sz="0" w:space="0" w:color="auto"/>
            <w:right w:val="none" w:sz="0" w:space="0" w:color="auto"/>
          </w:divBdr>
        </w:div>
        <w:div w:id="322516454">
          <w:marLeft w:val="0"/>
          <w:marRight w:val="0"/>
          <w:marTop w:val="0"/>
          <w:marBottom w:val="0"/>
          <w:divBdr>
            <w:top w:val="none" w:sz="0" w:space="0" w:color="auto"/>
            <w:left w:val="none" w:sz="0" w:space="0" w:color="auto"/>
            <w:bottom w:val="none" w:sz="0" w:space="0" w:color="auto"/>
            <w:right w:val="none" w:sz="0" w:space="0" w:color="auto"/>
          </w:divBdr>
        </w:div>
        <w:div w:id="1282764690">
          <w:marLeft w:val="0"/>
          <w:marRight w:val="0"/>
          <w:marTop w:val="0"/>
          <w:marBottom w:val="0"/>
          <w:divBdr>
            <w:top w:val="none" w:sz="0" w:space="0" w:color="auto"/>
            <w:left w:val="none" w:sz="0" w:space="0" w:color="auto"/>
            <w:bottom w:val="none" w:sz="0" w:space="0" w:color="auto"/>
            <w:right w:val="none" w:sz="0" w:space="0" w:color="auto"/>
          </w:divBdr>
        </w:div>
        <w:div w:id="1422792612">
          <w:marLeft w:val="0"/>
          <w:marRight w:val="0"/>
          <w:marTop w:val="0"/>
          <w:marBottom w:val="0"/>
          <w:divBdr>
            <w:top w:val="none" w:sz="0" w:space="0" w:color="auto"/>
            <w:left w:val="none" w:sz="0" w:space="0" w:color="auto"/>
            <w:bottom w:val="none" w:sz="0" w:space="0" w:color="auto"/>
            <w:right w:val="none" w:sz="0" w:space="0" w:color="auto"/>
          </w:divBdr>
        </w:div>
        <w:div w:id="1792898368">
          <w:marLeft w:val="0"/>
          <w:marRight w:val="0"/>
          <w:marTop w:val="0"/>
          <w:marBottom w:val="0"/>
          <w:divBdr>
            <w:top w:val="none" w:sz="0" w:space="0" w:color="auto"/>
            <w:left w:val="none" w:sz="0" w:space="0" w:color="auto"/>
            <w:bottom w:val="none" w:sz="0" w:space="0" w:color="auto"/>
            <w:right w:val="none" w:sz="0" w:space="0" w:color="auto"/>
          </w:divBdr>
        </w:div>
        <w:div w:id="1228372887">
          <w:marLeft w:val="0"/>
          <w:marRight w:val="0"/>
          <w:marTop w:val="0"/>
          <w:marBottom w:val="0"/>
          <w:divBdr>
            <w:top w:val="none" w:sz="0" w:space="0" w:color="auto"/>
            <w:left w:val="none" w:sz="0" w:space="0" w:color="auto"/>
            <w:bottom w:val="none" w:sz="0" w:space="0" w:color="auto"/>
            <w:right w:val="none" w:sz="0" w:space="0" w:color="auto"/>
          </w:divBdr>
        </w:div>
        <w:div w:id="96293830">
          <w:marLeft w:val="0"/>
          <w:marRight w:val="0"/>
          <w:marTop w:val="0"/>
          <w:marBottom w:val="0"/>
          <w:divBdr>
            <w:top w:val="none" w:sz="0" w:space="0" w:color="auto"/>
            <w:left w:val="none" w:sz="0" w:space="0" w:color="auto"/>
            <w:bottom w:val="none" w:sz="0" w:space="0" w:color="auto"/>
            <w:right w:val="none" w:sz="0" w:space="0" w:color="auto"/>
          </w:divBdr>
        </w:div>
        <w:div w:id="1959945943">
          <w:marLeft w:val="0"/>
          <w:marRight w:val="0"/>
          <w:marTop w:val="0"/>
          <w:marBottom w:val="0"/>
          <w:divBdr>
            <w:top w:val="none" w:sz="0" w:space="0" w:color="auto"/>
            <w:left w:val="none" w:sz="0" w:space="0" w:color="auto"/>
            <w:bottom w:val="none" w:sz="0" w:space="0" w:color="auto"/>
            <w:right w:val="none" w:sz="0" w:space="0" w:color="auto"/>
          </w:divBdr>
        </w:div>
      </w:divsChild>
    </w:div>
    <w:div w:id="1880629789">
      <w:bodyDiv w:val="1"/>
      <w:marLeft w:val="0"/>
      <w:marRight w:val="0"/>
      <w:marTop w:val="0"/>
      <w:marBottom w:val="0"/>
      <w:divBdr>
        <w:top w:val="none" w:sz="0" w:space="0" w:color="auto"/>
        <w:left w:val="none" w:sz="0" w:space="0" w:color="auto"/>
        <w:bottom w:val="none" w:sz="0" w:space="0" w:color="auto"/>
        <w:right w:val="none" w:sz="0" w:space="0" w:color="auto"/>
      </w:divBdr>
      <w:divsChild>
        <w:div w:id="2005929916">
          <w:marLeft w:val="0"/>
          <w:marRight w:val="0"/>
          <w:marTop w:val="0"/>
          <w:marBottom w:val="0"/>
          <w:divBdr>
            <w:top w:val="none" w:sz="0" w:space="0" w:color="auto"/>
            <w:left w:val="none" w:sz="0" w:space="0" w:color="auto"/>
            <w:bottom w:val="none" w:sz="0" w:space="0" w:color="auto"/>
            <w:right w:val="none" w:sz="0" w:space="0" w:color="auto"/>
          </w:divBdr>
        </w:div>
        <w:div w:id="736824048">
          <w:marLeft w:val="0"/>
          <w:marRight w:val="0"/>
          <w:marTop w:val="0"/>
          <w:marBottom w:val="0"/>
          <w:divBdr>
            <w:top w:val="none" w:sz="0" w:space="0" w:color="auto"/>
            <w:left w:val="none" w:sz="0" w:space="0" w:color="auto"/>
            <w:bottom w:val="none" w:sz="0" w:space="0" w:color="auto"/>
            <w:right w:val="none" w:sz="0" w:space="0" w:color="auto"/>
          </w:divBdr>
        </w:div>
        <w:div w:id="742261748">
          <w:marLeft w:val="0"/>
          <w:marRight w:val="0"/>
          <w:marTop w:val="0"/>
          <w:marBottom w:val="0"/>
          <w:divBdr>
            <w:top w:val="none" w:sz="0" w:space="0" w:color="auto"/>
            <w:left w:val="none" w:sz="0" w:space="0" w:color="auto"/>
            <w:bottom w:val="none" w:sz="0" w:space="0" w:color="auto"/>
            <w:right w:val="none" w:sz="0" w:space="0" w:color="auto"/>
          </w:divBdr>
        </w:div>
        <w:div w:id="751125137">
          <w:marLeft w:val="0"/>
          <w:marRight w:val="0"/>
          <w:marTop w:val="0"/>
          <w:marBottom w:val="0"/>
          <w:divBdr>
            <w:top w:val="none" w:sz="0" w:space="0" w:color="auto"/>
            <w:left w:val="none" w:sz="0" w:space="0" w:color="auto"/>
            <w:bottom w:val="none" w:sz="0" w:space="0" w:color="auto"/>
            <w:right w:val="none" w:sz="0" w:space="0" w:color="auto"/>
          </w:divBdr>
        </w:div>
        <w:div w:id="1460606624">
          <w:marLeft w:val="0"/>
          <w:marRight w:val="0"/>
          <w:marTop w:val="0"/>
          <w:marBottom w:val="0"/>
          <w:divBdr>
            <w:top w:val="none" w:sz="0" w:space="0" w:color="auto"/>
            <w:left w:val="none" w:sz="0" w:space="0" w:color="auto"/>
            <w:bottom w:val="none" w:sz="0" w:space="0" w:color="auto"/>
            <w:right w:val="none" w:sz="0" w:space="0" w:color="auto"/>
          </w:divBdr>
        </w:div>
        <w:div w:id="1941058480">
          <w:marLeft w:val="0"/>
          <w:marRight w:val="0"/>
          <w:marTop w:val="0"/>
          <w:marBottom w:val="0"/>
          <w:divBdr>
            <w:top w:val="none" w:sz="0" w:space="0" w:color="auto"/>
            <w:left w:val="none" w:sz="0" w:space="0" w:color="auto"/>
            <w:bottom w:val="none" w:sz="0" w:space="0" w:color="auto"/>
            <w:right w:val="none" w:sz="0" w:space="0" w:color="auto"/>
          </w:divBdr>
        </w:div>
        <w:div w:id="191460272">
          <w:marLeft w:val="0"/>
          <w:marRight w:val="0"/>
          <w:marTop w:val="0"/>
          <w:marBottom w:val="0"/>
          <w:divBdr>
            <w:top w:val="none" w:sz="0" w:space="0" w:color="auto"/>
            <w:left w:val="none" w:sz="0" w:space="0" w:color="auto"/>
            <w:bottom w:val="none" w:sz="0" w:space="0" w:color="auto"/>
            <w:right w:val="none" w:sz="0" w:space="0" w:color="auto"/>
          </w:divBdr>
        </w:div>
        <w:div w:id="1226330583">
          <w:marLeft w:val="0"/>
          <w:marRight w:val="0"/>
          <w:marTop w:val="0"/>
          <w:marBottom w:val="0"/>
          <w:divBdr>
            <w:top w:val="none" w:sz="0" w:space="0" w:color="auto"/>
            <w:left w:val="none" w:sz="0" w:space="0" w:color="auto"/>
            <w:bottom w:val="none" w:sz="0" w:space="0" w:color="auto"/>
            <w:right w:val="none" w:sz="0" w:space="0" w:color="auto"/>
          </w:divBdr>
        </w:div>
        <w:div w:id="850952034">
          <w:marLeft w:val="0"/>
          <w:marRight w:val="0"/>
          <w:marTop w:val="0"/>
          <w:marBottom w:val="0"/>
          <w:divBdr>
            <w:top w:val="none" w:sz="0" w:space="0" w:color="auto"/>
            <w:left w:val="none" w:sz="0" w:space="0" w:color="auto"/>
            <w:bottom w:val="none" w:sz="0" w:space="0" w:color="auto"/>
            <w:right w:val="none" w:sz="0" w:space="0" w:color="auto"/>
          </w:divBdr>
        </w:div>
        <w:div w:id="1926570505">
          <w:marLeft w:val="0"/>
          <w:marRight w:val="0"/>
          <w:marTop w:val="0"/>
          <w:marBottom w:val="0"/>
          <w:divBdr>
            <w:top w:val="none" w:sz="0" w:space="0" w:color="auto"/>
            <w:left w:val="none" w:sz="0" w:space="0" w:color="auto"/>
            <w:bottom w:val="none" w:sz="0" w:space="0" w:color="auto"/>
            <w:right w:val="none" w:sz="0" w:space="0" w:color="auto"/>
          </w:divBdr>
        </w:div>
        <w:div w:id="887258493">
          <w:marLeft w:val="0"/>
          <w:marRight w:val="0"/>
          <w:marTop w:val="0"/>
          <w:marBottom w:val="0"/>
          <w:divBdr>
            <w:top w:val="none" w:sz="0" w:space="0" w:color="auto"/>
            <w:left w:val="none" w:sz="0" w:space="0" w:color="auto"/>
            <w:bottom w:val="none" w:sz="0" w:space="0" w:color="auto"/>
            <w:right w:val="none" w:sz="0" w:space="0" w:color="auto"/>
          </w:divBdr>
        </w:div>
        <w:div w:id="1604917198">
          <w:marLeft w:val="0"/>
          <w:marRight w:val="0"/>
          <w:marTop w:val="0"/>
          <w:marBottom w:val="0"/>
          <w:divBdr>
            <w:top w:val="none" w:sz="0" w:space="0" w:color="auto"/>
            <w:left w:val="none" w:sz="0" w:space="0" w:color="auto"/>
            <w:bottom w:val="none" w:sz="0" w:space="0" w:color="auto"/>
            <w:right w:val="none" w:sz="0" w:space="0" w:color="auto"/>
          </w:divBdr>
        </w:div>
        <w:div w:id="946619299">
          <w:marLeft w:val="0"/>
          <w:marRight w:val="0"/>
          <w:marTop w:val="0"/>
          <w:marBottom w:val="0"/>
          <w:divBdr>
            <w:top w:val="none" w:sz="0" w:space="0" w:color="auto"/>
            <w:left w:val="none" w:sz="0" w:space="0" w:color="auto"/>
            <w:bottom w:val="none" w:sz="0" w:space="0" w:color="auto"/>
            <w:right w:val="none" w:sz="0" w:space="0" w:color="auto"/>
          </w:divBdr>
        </w:div>
        <w:div w:id="1801072919">
          <w:marLeft w:val="0"/>
          <w:marRight w:val="0"/>
          <w:marTop w:val="0"/>
          <w:marBottom w:val="0"/>
          <w:divBdr>
            <w:top w:val="none" w:sz="0" w:space="0" w:color="auto"/>
            <w:left w:val="none" w:sz="0" w:space="0" w:color="auto"/>
            <w:bottom w:val="none" w:sz="0" w:space="0" w:color="auto"/>
            <w:right w:val="none" w:sz="0" w:space="0" w:color="auto"/>
          </w:divBdr>
        </w:div>
        <w:div w:id="1763451294">
          <w:marLeft w:val="0"/>
          <w:marRight w:val="0"/>
          <w:marTop w:val="0"/>
          <w:marBottom w:val="0"/>
          <w:divBdr>
            <w:top w:val="none" w:sz="0" w:space="0" w:color="auto"/>
            <w:left w:val="none" w:sz="0" w:space="0" w:color="auto"/>
            <w:bottom w:val="none" w:sz="0" w:space="0" w:color="auto"/>
            <w:right w:val="none" w:sz="0" w:space="0" w:color="auto"/>
          </w:divBdr>
        </w:div>
        <w:div w:id="1219317805">
          <w:marLeft w:val="0"/>
          <w:marRight w:val="0"/>
          <w:marTop w:val="0"/>
          <w:marBottom w:val="0"/>
          <w:divBdr>
            <w:top w:val="none" w:sz="0" w:space="0" w:color="auto"/>
            <w:left w:val="none" w:sz="0" w:space="0" w:color="auto"/>
            <w:bottom w:val="none" w:sz="0" w:space="0" w:color="auto"/>
            <w:right w:val="none" w:sz="0" w:space="0" w:color="auto"/>
          </w:divBdr>
        </w:div>
        <w:div w:id="2082633925">
          <w:marLeft w:val="0"/>
          <w:marRight w:val="0"/>
          <w:marTop w:val="0"/>
          <w:marBottom w:val="0"/>
          <w:divBdr>
            <w:top w:val="none" w:sz="0" w:space="0" w:color="auto"/>
            <w:left w:val="none" w:sz="0" w:space="0" w:color="auto"/>
            <w:bottom w:val="none" w:sz="0" w:space="0" w:color="auto"/>
            <w:right w:val="none" w:sz="0" w:space="0" w:color="auto"/>
          </w:divBdr>
        </w:div>
        <w:div w:id="1534346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8" ma:versionID="7256ce2dbfe1be532448ffbdedf78ef4">
  <xsd:schema xmlns:xsd="http://www.w3.org/2001/XMLSchema" xmlns:ns3="ede2cb9f-fc96-4b52-ad54-49a5ce28de7b" xmlns:ns4="27e59a26-2248-4e2d-a439-3a2390497b91" xmlns:p="http://schemas.microsoft.com/office/2006/metadata/properties" xmlns:xs="http://www.w3.org/2001/XMLSchema" ma:fieldsID="31ed82cb8b4852399e054aa3c2201c4f"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DateTaken"/>
                <xsd:element minOccurs="0" ref="ns3:MediaServiceAutoTags"/>
                <xsd:element minOccurs="0" ref="ns3:MediaServiceOCR"/>
                <xsd:element minOccurs="0" ref="ns3:MediaServiceGenerationTime"/>
                <xsd:element minOccurs="0" ref="ns3:MediaServiceEventHashCode"/>
                <xsd:element minOccurs="0" ref="ns3:MediaServiceAutoKeyPoints"/>
                <xsd:element minOccurs="0" ref="ns3:MediaServiceKeyPoints"/>
                <xsd:element minOccurs="0" ref="ns3:MediaLengthInSeconds"/>
                <xsd:element minOccurs="0" ref="ns3:_activity"/>
                <xsd:element minOccurs="0" ref="ns3:MediaServiceObjectDetectorVersions"/>
                <xsd:element minOccurs="0" ref="ns3:MediaServiceSystemTags"/>
                <xsd:element minOccurs="0" ref="ns3:MediaServiceLocation"/>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escription="" ma:displayName="MediaServiceDateTaken" ma:hidden="true" ma:index="13" ma:indexed="true" ma:internalName="MediaServiceDateTaken" ma:readOnly="true" name="MediaServiceDateTaken" nillable="true">
      <xsd:simpleType>
        <xsd:restriction base="dms:Text"/>
      </xsd:simpleType>
    </xsd:element>
    <xsd:element ma:displayName="Tags" ma:index="14" ma:internalName="MediaServiceAutoTags" ma:readOnly="true" name="MediaServiceAutoTags" nillable="true">
      <xsd:simpleType>
        <xsd:restriction base="dms:Text"/>
      </xsd:simpleType>
    </xsd:element>
    <xsd:element ma:displayName="Extracted Text" ma:index="15" ma:internalName="MediaServiceOCR" ma:readOnly="true" name="MediaServiceOCR" nillable="true">
      <xsd:simpleType>
        <xsd:restriction base="dms:Note">
          <xsd:maxLength value="255"/>
        </xsd:restriction>
      </xsd:simpleType>
    </xsd:element>
    <xsd:element ma:displayName="MediaServiceGenerationTime" ma:hidden="true" ma:index="16" ma:internalName="MediaServiceGenerationTime" ma:readOnly="true" name="MediaServiceGenerationTime" nillable="true">
      <xsd:simpleType>
        <xsd:restriction base="dms:Text"/>
      </xsd:simpleType>
    </xsd:element>
    <xsd:element ma:displayName="MediaServiceEventHashCode" ma:hidden="true" ma:index="17" ma:internalName="MediaServiceEventHashCode" ma:readOnly="true" name="MediaServiceEventHashCode" nillable="true">
      <xsd:simpleType>
        <xsd:restriction base="dms:Text"/>
      </xsd:simpleType>
    </xsd:element>
    <xsd:element ma:displayName="MediaServiceAutoKeyPoints" ma:hidden="true" ma:index="18" ma:internalName="MediaServiceAutoKeyPoints" ma:readOnly="true" name="MediaServiceAutoKeyPoints" nillable="true">
      <xsd:simpleType>
        <xsd:restriction base="dms:Note"/>
      </xsd:simpleType>
    </xsd:element>
    <xsd:element ma:displayName="KeyPoints" ma:index="19" ma:internalName="MediaServiceKeyPoints" ma:readOnly="true" name="MediaServiceKeyPoints" nillable="true">
      <xsd:simpleType>
        <xsd:restriction base="dms:Note">
          <xsd:maxLength value="255"/>
        </xsd:restriction>
      </xsd:simpleType>
    </xsd:element>
    <xsd:element ma:displayName="Length (seconds)" ma:index="20" ma:internalName="MediaLengthInSeconds" ma:readOnly="true" name="MediaLengthInSeconds" nillable="true">
      <xsd:simpleType>
        <xsd:restriction base="dms:Unknown"/>
      </xsd:simpleType>
    </xsd:element>
    <xsd:element ma:displayName="_activity" ma:hidden="true" ma:index="21" ma:internalName="_activity" name="_activity" nillable="true">
      <xsd:simpleType>
        <xsd:restriction base="dms:Note"/>
      </xsd:simple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ystemTags" ma:hidden="true" ma:index="23" ma:internalName="MediaServiceSystemTags" ma:readOnly="true" name="MediaServiceSystemTags" nillable="true">
      <xsd:simpleType>
        <xsd:restriction base="dms:Note"/>
      </xsd:simpleType>
    </xsd:element>
    <xsd:element ma:displayName="Location" ma:index="24" ma:indexed="true" ma:internalName="MediaServiceLocation" ma:readOnly="true" name="MediaServiceLocation" nillable="true">
      <xsd:simpleType>
        <xsd:restriction base="dms:Text"/>
      </xsd:simple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SharedWithUsers xmlns="27e59a26-2248-4e2d-a439-3a2390497b91">
      <UserInfo>
        <DisplayName/>
        <AccountId xsi:nil="true"/>
        <AccountType/>
      </UserInfo>
    </SharedWithUsers>
    <MediaLengthInSeconds xmlns="ede2cb9f-fc96-4b52-ad54-49a5ce28de7b" xsi:nil="true"/>
    <_activity xmlns="ede2cb9f-fc96-4b52-ad54-49a5ce28de7b"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627EA63B-3C8E-40B3-8FE1-608A18442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ede2cb9f-fc96-4b52-ad54-49a5ce28de7b"/>
    <ds:schemaRef ds:uri="http://purl.org/dc/terms/"/>
    <ds:schemaRef ds:uri="http://schemas.microsoft.com/office/2006/documentManagement/types"/>
    <ds:schemaRef ds:uri="http://purl.org/dc/dcmitype/"/>
    <ds:schemaRef ds:uri="27e59a26-2248-4e2d-a439-3a2390497b91"/>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B4AC1FE8-C47D-4C41-84A1-F7EA94267F0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639</Words>
  <Characters>5184</Characters>
  <Application>Microsoft Office Word</Application>
  <DocSecurity>0</DocSecurity>
  <Lines>43</Lines>
  <Paragraphs>11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Virhiä</dc:creator>
  <cp:keywords/>
  <dc:description/>
  <cp:lastModifiedBy>Anu Virhiä</cp:lastModifiedBy>
  <cp:revision>11</cp:revision>
  <cp:lastPrinted>2019-01-25T07:55:00Z</cp:lastPrinted>
  <dcterms:created xsi:type="dcterms:W3CDTF">2024-11-13T08:54:00Z</dcterms:created>
  <dcterms:modified xsi:type="dcterms:W3CDTF">2026-05-19T12:54:00Z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