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1767"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7515C0A7" w14:textId="77777777" w:rsidR="00826566" w:rsidRDefault="00826566" w:rsidP="009B5493">
          <w:pPr>
            <w:spacing w:after="0" w:line="240" w:lineRule="auto"/>
            <w:contextualSpacing/>
            <w:rPr>
              <w:rFonts w:ascii="Arial" w:hAnsi="Arial" w:cs="Arial"/>
            </w:rPr>
          </w:pPr>
        </w:p>
        <w:p w14:paraId="5E8CB8A2" w14:textId="77777777" w:rsidR="00C12F63" w:rsidRDefault="00C12F63" w:rsidP="009B5493">
          <w:pPr>
            <w:spacing w:after="0" w:line="240" w:lineRule="auto"/>
            <w:contextualSpacing/>
            <w:rPr>
              <w:rFonts w:ascii="Arial" w:hAnsi="Arial" w:cs="Arial"/>
              <w:color w:val="000000" w:themeColor="text1"/>
            </w:rPr>
          </w:pPr>
        </w:p>
        <w:p w14:paraId="5794035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3BB395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4509D9B"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7041E03" w14:textId="77777777" w:rsidTr="0001416A">
            <w:trPr>
              <w:trHeight w:val="1534"/>
            </w:trPr>
            <w:tc>
              <w:tcPr>
                <w:tcW w:w="8869" w:type="dxa"/>
              </w:tcPr>
              <w:p w14:paraId="4092DBD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D090499"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E024995" w14:textId="3F77A9FF" w:rsidR="00576146" w:rsidRPr="007C0F2E" w:rsidRDefault="009B588B" w:rsidP="009B5493">
                <w:pPr>
                  <w:pStyle w:val="Eivli"/>
                  <w:contextualSpacing/>
                  <w:rPr>
                    <w:rFonts w:ascii="Arial" w:eastAsiaTheme="majorEastAsia" w:hAnsi="Arial" w:cs="Arial"/>
                    <w:b/>
                    <w:bCs/>
                    <w:color w:val="000000" w:themeColor="text1"/>
                    <w:sz w:val="52"/>
                    <w:szCs w:val="52"/>
                  </w:rPr>
                </w:pPr>
                <w:proofErr w:type="spellStart"/>
                <w:r w:rsidRPr="007C0F2E">
                  <w:rPr>
                    <w:rFonts w:ascii="Arial" w:eastAsiaTheme="majorEastAsia" w:hAnsi="Arial" w:cs="Arial"/>
                    <w:b/>
                    <w:bCs/>
                    <w:color w:val="000000" w:themeColor="text1"/>
                    <w:sz w:val="52"/>
                    <w:szCs w:val="52"/>
                  </w:rPr>
                  <w:t>Tavana</w:t>
                </w:r>
                <w:proofErr w:type="spellEnd"/>
                <w:r w:rsidRPr="007C0F2E">
                  <w:rPr>
                    <w:rFonts w:ascii="Arial" w:eastAsiaTheme="majorEastAsia" w:hAnsi="Arial" w:cs="Arial"/>
                    <w:b/>
                    <w:bCs/>
                    <w:color w:val="000000" w:themeColor="text1"/>
                    <w:sz w:val="52"/>
                    <w:szCs w:val="52"/>
                  </w:rPr>
                  <w:t xml:space="preserve"> </w:t>
                </w:r>
                <w:r w:rsidR="004D1424" w:rsidRPr="007C0F2E">
                  <w:rPr>
                    <w:rFonts w:ascii="Arial" w:eastAsiaTheme="majorEastAsia" w:hAnsi="Arial" w:cs="Arial"/>
                    <w:b/>
                    <w:bCs/>
                    <w:color w:val="000000" w:themeColor="text1"/>
                    <w:sz w:val="52"/>
                    <w:szCs w:val="52"/>
                  </w:rPr>
                  <w:t>Koralli</w:t>
                </w:r>
              </w:p>
              <w:p w14:paraId="78CDB776" w14:textId="79CD9B68" w:rsidR="007462B9" w:rsidRPr="007462B9" w:rsidRDefault="004D1424"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20.1.2026</w:t>
                </w:r>
              </w:p>
            </w:tc>
          </w:tr>
          <w:tr w:rsidR="00826566" w:rsidRPr="00AA5E9C" w14:paraId="4E54065A" w14:textId="77777777" w:rsidTr="0001416A">
            <w:trPr>
              <w:trHeight w:val="205"/>
            </w:trPr>
            <w:tc>
              <w:tcPr>
                <w:tcW w:w="8869" w:type="dxa"/>
                <w:tcMar>
                  <w:top w:w="216" w:type="dxa"/>
                  <w:left w:w="115" w:type="dxa"/>
                  <w:bottom w:w="216" w:type="dxa"/>
                  <w:right w:w="115" w:type="dxa"/>
                </w:tcMar>
              </w:tcPr>
              <w:p w14:paraId="43FFFB2F" w14:textId="77777777" w:rsidR="00826566" w:rsidRPr="00AA5E9C" w:rsidRDefault="00826566" w:rsidP="009B5493">
                <w:pPr>
                  <w:pStyle w:val="Eivli"/>
                  <w:contextualSpacing/>
                  <w:rPr>
                    <w:rFonts w:ascii="Arial" w:hAnsi="Arial" w:cs="Arial"/>
                    <w:color w:val="7F7F7F" w:themeColor="text1" w:themeTint="80"/>
                    <w:sz w:val="24"/>
                  </w:rPr>
                </w:pPr>
              </w:p>
            </w:tc>
          </w:tr>
        </w:tbl>
        <w:p w14:paraId="0884811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8370F4" w14:textId="77777777" w:rsidTr="0067566D">
            <w:trPr>
              <w:trHeight w:val="474"/>
            </w:trPr>
            <w:tc>
              <w:tcPr>
                <w:tcW w:w="9058" w:type="dxa"/>
                <w:tcMar>
                  <w:top w:w="216" w:type="dxa"/>
                  <w:left w:w="115" w:type="dxa"/>
                  <w:bottom w:w="216" w:type="dxa"/>
                  <w:right w:w="115" w:type="dxa"/>
                </w:tcMar>
              </w:tcPr>
              <w:p w14:paraId="5E59136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A49BA7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290EE92"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90B179F" wp14:editId="7996084C">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0BC94E23" wp14:editId="44C75860">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3EEBD2AF"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77FE6AA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4F4649"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C94E23"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" fillcolor="white [3201]" strokeweight=".5pt">
                    <v:textbox>
                      <w:txbxContent>
                        <w:p w14:paraId="3EEBD2AF"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77FE6AA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4F4649"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D1D3E23"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5E5C286" w14:textId="77777777"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2A644142"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Pr>
                <w:noProof/>
                <w:webHidden/>
              </w:rPr>
              <w:t>1</w:t>
            </w:r>
            <w:r>
              <w:rPr>
                <w:noProof/>
                <w:webHidden/>
              </w:rPr>
              <w:fldChar w:fldCharType="end"/>
            </w:r>
          </w:hyperlink>
        </w:p>
        <w:p w14:paraId="63284BC1"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Pr>
                <w:noProof/>
                <w:webHidden/>
              </w:rPr>
              <w:t>1</w:t>
            </w:r>
            <w:r>
              <w:rPr>
                <w:noProof/>
                <w:webHidden/>
              </w:rPr>
              <w:fldChar w:fldCharType="end"/>
            </w:r>
          </w:hyperlink>
        </w:p>
        <w:p w14:paraId="1BEF0F98"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Pr>
                <w:noProof/>
                <w:webHidden/>
              </w:rPr>
              <w:t>1</w:t>
            </w:r>
            <w:r>
              <w:rPr>
                <w:noProof/>
                <w:webHidden/>
              </w:rPr>
              <w:fldChar w:fldCharType="end"/>
            </w:r>
          </w:hyperlink>
        </w:p>
        <w:p w14:paraId="3D3603F3"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Pr>
                <w:noProof/>
                <w:webHidden/>
              </w:rPr>
              <w:t>2</w:t>
            </w:r>
            <w:r>
              <w:rPr>
                <w:noProof/>
                <w:webHidden/>
              </w:rPr>
              <w:fldChar w:fldCharType="end"/>
            </w:r>
          </w:hyperlink>
        </w:p>
        <w:p w14:paraId="5C4250ED"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Pr>
                <w:noProof/>
                <w:webHidden/>
              </w:rPr>
              <w:t>2</w:t>
            </w:r>
            <w:r>
              <w:rPr>
                <w:noProof/>
                <w:webHidden/>
              </w:rPr>
              <w:fldChar w:fldCharType="end"/>
            </w:r>
          </w:hyperlink>
        </w:p>
        <w:p w14:paraId="77277128"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Pr>
                <w:noProof/>
                <w:webHidden/>
              </w:rPr>
              <w:t>2</w:t>
            </w:r>
            <w:r>
              <w:rPr>
                <w:noProof/>
                <w:webHidden/>
              </w:rPr>
              <w:fldChar w:fldCharType="end"/>
            </w:r>
          </w:hyperlink>
        </w:p>
        <w:p w14:paraId="3F2CFC4C"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Pr>
                <w:noProof/>
                <w:webHidden/>
              </w:rPr>
              <w:t>2</w:t>
            </w:r>
            <w:r>
              <w:rPr>
                <w:noProof/>
                <w:webHidden/>
              </w:rPr>
              <w:fldChar w:fldCharType="end"/>
            </w:r>
          </w:hyperlink>
        </w:p>
        <w:p w14:paraId="3BD7D7AF"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Pr>
                <w:noProof/>
                <w:webHidden/>
              </w:rPr>
              <w:t>3</w:t>
            </w:r>
            <w:r>
              <w:rPr>
                <w:noProof/>
                <w:webHidden/>
              </w:rPr>
              <w:fldChar w:fldCharType="end"/>
            </w:r>
          </w:hyperlink>
        </w:p>
        <w:p w14:paraId="627A39E0"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Pr>
                <w:noProof/>
                <w:webHidden/>
              </w:rPr>
              <w:t>3</w:t>
            </w:r>
            <w:r>
              <w:rPr>
                <w:noProof/>
                <w:webHidden/>
              </w:rPr>
              <w:fldChar w:fldCharType="end"/>
            </w:r>
          </w:hyperlink>
        </w:p>
        <w:p w14:paraId="060B3666"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Pr>
                <w:noProof/>
                <w:webHidden/>
              </w:rPr>
              <w:t>3</w:t>
            </w:r>
            <w:r>
              <w:rPr>
                <w:noProof/>
                <w:webHidden/>
              </w:rPr>
              <w:fldChar w:fldCharType="end"/>
            </w:r>
          </w:hyperlink>
        </w:p>
        <w:p w14:paraId="7732895E"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Pr>
                <w:noProof/>
                <w:webHidden/>
              </w:rPr>
              <w:t>3</w:t>
            </w:r>
            <w:r>
              <w:rPr>
                <w:noProof/>
                <w:webHidden/>
              </w:rPr>
              <w:fldChar w:fldCharType="end"/>
            </w:r>
          </w:hyperlink>
        </w:p>
        <w:p w14:paraId="68CCE2B1"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Pr>
                <w:noProof/>
                <w:webHidden/>
              </w:rPr>
              <w:t>3</w:t>
            </w:r>
            <w:r>
              <w:rPr>
                <w:noProof/>
                <w:webHidden/>
              </w:rPr>
              <w:fldChar w:fldCharType="end"/>
            </w:r>
          </w:hyperlink>
        </w:p>
        <w:p w14:paraId="172190C5"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Pr>
                <w:noProof/>
                <w:webHidden/>
              </w:rPr>
              <w:t>4</w:t>
            </w:r>
            <w:r>
              <w:rPr>
                <w:noProof/>
                <w:webHidden/>
              </w:rPr>
              <w:fldChar w:fldCharType="end"/>
            </w:r>
          </w:hyperlink>
        </w:p>
        <w:p w14:paraId="7DBBA1B1"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Pr>
                <w:noProof/>
                <w:webHidden/>
              </w:rPr>
              <w:t>4</w:t>
            </w:r>
            <w:r>
              <w:rPr>
                <w:noProof/>
                <w:webHidden/>
              </w:rPr>
              <w:fldChar w:fldCharType="end"/>
            </w:r>
          </w:hyperlink>
        </w:p>
        <w:p w14:paraId="2236F21F"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Pr>
                <w:noProof/>
                <w:webHidden/>
              </w:rPr>
              <w:t>4</w:t>
            </w:r>
            <w:r>
              <w:rPr>
                <w:noProof/>
                <w:webHidden/>
              </w:rPr>
              <w:fldChar w:fldCharType="end"/>
            </w:r>
          </w:hyperlink>
        </w:p>
        <w:p w14:paraId="30F35B9D"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Pr>
                <w:noProof/>
                <w:webHidden/>
              </w:rPr>
              <w:t>5</w:t>
            </w:r>
            <w:r>
              <w:rPr>
                <w:noProof/>
                <w:webHidden/>
              </w:rPr>
              <w:fldChar w:fldCharType="end"/>
            </w:r>
          </w:hyperlink>
        </w:p>
        <w:p w14:paraId="030E7366"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Pr>
                <w:noProof/>
                <w:webHidden/>
              </w:rPr>
              <w:t>5</w:t>
            </w:r>
            <w:r>
              <w:rPr>
                <w:noProof/>
                <w:webHidden/>
              </w:rPr>
              <w:fldChar w:fldCharType="end"/>
            </w:r>
          </w:hyperlink>
        </w:p>
        <w:p w14:paraId="5C6DCFF8"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Pr>
                <w:noProof/>
                <w:webHidden/>
              </w:rPr>
              <w:t>6</w:t>
            </w:r>
            <w:r>
              <w:rPr>
                <w:noProof/>
                <w:webHidden/>
              </w:rPr>
              <w:fldChar w:fldCharType="end"/>
            </w:r>
          </w:hyperlink>
        </w:p>
        <w:p w14:paraId="7BD0349C"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Pr>
                <w:noProof/>
                <w:webHidden/>
              </w:rPr>
              <w:t>6</w:t>
            </w:r>
            <w:r>
              <w:rPr>
                <w:noProof/>
                <w:webHidden/>
              </w:rPr>
              <w:fldChar w:fldCharType="end"/>
            </w:r>
          </w:hyperlink>
        </w:p>
        <w:p w14:paraId="7D7F3B81"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Pr>
                <w:noProof/>
                <w:webHidden/>
              </w:rPr>
              <w:t>7</w:t>
            </w:r>
            <w:r>
              <w:rPr>
                <w:noProof/>
                <w:webHidden/>
              </w:rPr>
              <w:fldChar w:fldCharType="end"/>
            </w:r>
          </w:hyperlink>
        </w:p>
        <w:p w14:paraId="151AC75E"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Pr>
                <w:noProof/>
                <w:webHidden/>
              </w:rPr>
              <w:t>8</w:t>
            </w:r>
            <w:r>
              <w:rPr>
                <w:noProof/>
                <w:webHidden/>
              </w:rPr>
              <w:fldChar w:fldCharType="end"/>
            </w:r>
          </w:hyperlink>
        </w:p>
        <w:p w14:paraId="3F5F0C3C"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Pr>
                <w:noProof/>
                <w:webHidden/>
              </w:rPr>
              <w:t>9</w:t>
            </w:r>
            <w:r>
              <w:rPr>
                <w:noProof/>
                <w:webHidden/>
              </w:rPr>
              <w:fldChar w:fldCharType="end"/>
            </w:r>
          </w:hyperlink>
        </w:p>
        <w:p w14:paraId="3C651E48"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Pr>
                <w:noProof/>
                <w:webHidden/>
              </w:rPr>
              <w:t>12</w:t>
            </w:r>
            <w:r>
              <w:rPr>
                <w:noProof/>
                <w:webHidden/>
              </w:rPr>
              <w:fldChar w:fldCharType="end"/>
            </w:r>
          </w:hyperlink>
        </w:p>
        <w:p w14:paraId="0E478ABF"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Pr>
                <w:noProof/>
                <w:webHidden/>
              </w:rPr>
              <w:t>14</w:t>
            </w:r>
            <w:r>
              <w:rPr>
                <w:noProof/>
                <w:webHidden/>
              </w:rPr>
              <w:fldChar w:fldCharType="end"/>
            </w:r>
          </w:hyperlink>
        </w:p>
        <w:p w14:paraId="69A28C03"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Pr>
                <w:noProof/>
                <w:webHidden/>
              </w:rPr>
              <w:t>15</w:t>
            </w:r>
            <w:r>
              <w:rPr>
                <w:noProof/>
                <w:webHidden/>
              </w:rPr>
              <w:fldChar w:fldCharType="end"/>
            </w:r>
          </w:hyperlink>
        </w:p>
        <w:p w14:paraId="1BE24BFF"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Pr>
                <w:noProof/>
                <w:webHidden/>
              </w:rPr>
              <w:t>16</w:t>
            </w:r>
            <w:r>
              <w:rPr>
                <w:noProof/>
                <w:webHidden/>
              </w:rPr>
              <w:fldChar w:fldCharType="end"/>
            </w:r>
          </w:hyperlink>
        </w:p>
        <w:p w14:paraId="538A479B"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Pr>
                <w:noProof/>
                <w:webHidden/>
              </w:rPr>
              <w:t>17</w:t>
            </w:r>
            <w:r>
              <w:rPr>
                <w:noProof/>
                <w:webHidden/>
              </w:rPr>
              <w:fldChar w:fldCharType="end"/>
            </w:r>
          </w:hyperlink>
        </w:p>
        <w:p w14:paraId="7AE9FA91"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Pr>
                <w:noProof/>
                <w:webHidden/>
              </w:rPr>
              <w:t>17</w:t>
            </w:r>
            <w:r>
              <w:rPr>
                <w:noProof/>
                <w:webHidden/>
              </w:rPr>
              <w:fldChar w:fldCharType="end"/>
            </w:r>
          </w:hyperlink>
        </w:p>
        <w:p w14:paraId="7D3E9724"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Pr>
                <w:noProof/>
                <w:webHidden/>
              </w:rPr>
              <w:t>19</w:t>
            </w:r>
            <w:r>
              <w:rPr>
                <w:noProof/>
                <w:webHidden/>
              </w:rPr>
              <w:fldChar w:fldCharType="end"/>
            </w:r>
          </w:hyperlink>
        </w:p>
        <w:p w14:paraId="653933B1"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Pr>
                <w:noProof/>
                <w:webHidden/>
              </w:rPr>
              <w:t>19</w:t>
            </w:r>
            <w:r>
              <w:rPr>
                <w:noProof/>
                <w:webHidden/>
              </w:rPr>
              <w:fldChar w:fldCharType="end"/>
            </w:r>
          </w:hyperlink>
        </w:p>
        <w:p w14:paraId="5E80F1A1"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Pr>
                <w:noProof/>
                <w:webHidden/>
              </w:rPr>
              <w:t>20</w:t>
            </w:r>
            <w:r>
              <w:rPr>
                <w:noProof/>
                <w:webHidden/>
              </w:rPr>
              <w:fldChar w:fldCharType="end"/>
            </w:r>
          </w:hyperlink>
        </w:p>
        <w:p w14:paraId="13C28FA6"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Pr>
                <w:noProof/>
                <w:webHidden/>
              </w:rPr>
              <w:t>20</w:t>
            </w:r>
            <w:r>
              <w:rPr>
                <w:noProof/>
                <w:webHidden/>
              </w:rPr>
              <w:fldChar w:fldCharType="end"/>
            </w:r>
          </w:hyperlink>
        </w:p>
        <w:p w14:paraId="2A0D84D5"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Pr>
                <w:noProof/>
                <w:webHidden/>
              </w:rPr>
              <w:t>22</w:t>
            </w:r>
            <w:r>
              <w:rPr>
                <w:noProof/>
                <w:webHidden/>
              </w:rPr>
              <w:fldChar w:fldCharType="end"/>
            </w:r>
          </w:hyperlink>
        </w:p>
        <w:p w14:paraId="63ADBBB0"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Pr>
                <w:noProof/>
                <w:webHidden/>
              </w:rPr>
              <w:t>22</w:t>
            </w:r>
            <w:r>
              <w:rPr>
                <w:noProof/>
                <w:webHidden/>
              </w:rPr>
              <w:fldChar w:fldCharType="end"/>
            </w:r>
          </w:hyperlink>
        </w:p>
        <w:p w14:paraId="1B0646C0"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Pr>
                <w:noProof/>
                <w:webHidden/>
              </w:rPr>
              <w:t>23</w:t>
            </w:r>
            <w:r>
              <w:rPr>
                <w:noProof/>
                <w:webHidden/>
              </w:rPr>
              <w:fldChar w:fldCharType="end"/>
            </w:r>
          </w:hyperlink>
        </w:p>
        <w:p w14:paraId="5AD4F83C"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Pr>
                <w:noProof/>
                <w:webHidden/>
              </w:rPr>
              <w:t>24</w:t>
            </w:r>
            <w:r>
              <w:rPr>
                <w:noProof/>
                <w:webHidden/>
              </w:rPr>
              <w:fldChar w:fldCharType="end"/>
            </w:r>
          </w:hyperlink>
        </w:p>
        <w:p w14:paraId="3743F063"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Pr>
                <w:noProof/>
                <w:webHidden/>
              </w:rPr>
              <w:t>24</w:t>
            </w:r>
            <w:r>
              <w:rPr>
                <w:noProof/>
                <w:webHidden/>
              </w:rPr>
              <w:fldChar w:fldCharType="end"/>
            </w:r>
          </w:hyperlink>
        </w:p>
        <w:p w14:paraId="4469D098"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Pr>
                <w:noProof/>
                <w:webHidden/>
              </w:rPr>
              <w:t>26</w:t>
            </w:r>
            <w:r>
              <w:rPr>
                <w:noProof/>
                <w:webHidden/>
              </w:rPr>
              <w:fldChar w:fldCharType="end"/>
            </w:r>
          </w:hyperlink>
        </w:p>
        <w:p w14:paraId="2A742DC3"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Pr>
                <w:noProof/>
                <w:webHidden/>
              </w:rPr>
              <w:t>26</w:t>
            </w:r>
            <w:r>
              <w:rPr>
                <w:noProof/>
                <w:webHidden/>
              </w:rPr>
              <w:fldChar w:fldCharType="end"/>
            </w:r>
          </w:hyperlink>
        </w:p>
        <w:p w14:paraId="460C63D0"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Pr>
                <w:noProof/>
                <w:webHidden/>
              </w:rPr>
              <w:t>27</w:t>
            </w:r>
            <w:r>
              <w:rPr>
                <w:noProof/>
                <w:webHidden/>
              </w:rPr>
              <w:fldChar w:fldCharType="end"/>
            </w:r>
          </w:hyperlink>
        </w:p>
        <w:p w14:paraId="645DF176"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Pr>
                <w:noProof/>
                <w:webHidden/>
              </w:rPr>
              <w:t>28</w:t>
            </w:r>
            <w:r>
              <w:rPr>
                <w:noProof/>
                <w:webHidden/>
              </w:rPr>
              <w:fldChar w:fldCharType="end"/>
            </w:r>
          </w:hyperlink>
        </w:p>
        <w:p w14:paraId="03051FFA"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Pr>
                <w:noProof/>
                <w:webHidden/>
              </w:rPr>
              <w:t>29</w:t>
            </w:r>
            <w:r>
              <w:rPr>
                <w:noProof/>
                <w:webHidden/>
              </w:rPr>
              <w:fldChar w:fldCharType="end"/>
            </w:r>
          </w:hyperlink>
        </w:p>
        <w:p w14:paraId="76A860B5"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Pr>
                <w:noProof/>
                <w:webHidden/>
              </w:rPr>
              <w:t>29</w:t>
            </w:r>
            <w:r>
              <w:rPr>
                <w:noProof/>
                <w:webHidden/>
              </w:rPr>
              <w:fldChar w:fldCharType="end"/>
            </w:r>
          </w:hyperlink>
        </w:p>
        <w:p w14:paraId="3492E403"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Pr>
                <w:noProof/>
                <w:webHidden/>
              </w:rPr>
              <w:t>30</w:t>
            </w:r>
            <w:r>
              <w:rPr>
                <w:noProof/>
                <w:webHidden/>
              </w:rPr>
              <w:fldChar w:fldCharType="end"/>
            </w:r>
          </w:hyperlink>
        </w:p>
        <w:p w14:paraId="024212FF"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Pr>
                <w:noProof/>
                <w:webHidden/>
              </w:rPr>
              <w:t>30</w:t>
            </w:r>
            <w:r>
              <w:rPr>
                <w:noProof/>
                <w:webHidden/>
              </w:rPr>
              <w:fldChar w:fldCharType="end"/>
            </w:r>
          </w:hyperlink>
        </w:p>
        <w:p w14:paraId="3BDF7430"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Pr>
                <w:noProof/>
                <w:webHidden/>
              </w:rPr>
              <w:t>31</w:t>
            </w:r>
            <w:r>
              <w:rPr>
                <w:noProof/>
                <w:webHidden/>
              </w:rPr>
              <w:fldChar w:fldCharType="end"/>
            </w:r>
          </w:hyperlink>
        </w:p>
        <w:p w14:paraId="06792E15"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1E9A189"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2AE6F0AB"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004F5A9" w14:textId="77777777" w:rsidTr="00A67AD6">
        <w:tc>
          <w:tcPr>
            <w:tcW w:w="4815" w:type="dxa"/>
          </w:tcPr>
          <w:p w14:paraId="78AB992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A20310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4D70CADA" w14:textId="77777777" w:rsidTr="00A67AD6">
        <w:tc>
          <w:tcPr>
            <w:tcW w:w="4815" w:type="dxa"/>
          </w:tcPr>
          <w:p w14:paraId="09514FB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F6C6BD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98556F5" w14:textId="77777777" w:rsidTr="00A67AD6">
        <w:trPr>
          <w:trHeight w:val="268"/>
        </w:trPr>
        <w:tc>
          <w:tcPr>
            <w:tcW w:w="4815" w:type="dxa"/>
          </w:tcPr>
          <w:p w14:paraId="7B22E130"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425E008"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10547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414D5C14" w14:textId="77777777" w:rsidTr="00A67AD6">
        <w:tc>
          <w:tcPr>
            <w:tcW w:w="4815" w:type="dxa"/>
          </w:tcPr>
          <w:p w14:paraId="6B65ED4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04C11A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FD23824"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14442" w:type="dxa"/>
        <w:tblLook w:val="04A0" w:firstRow="1" w:lastRow="0" w:firstColumn="1" w:lastColumn="0" w:noHBand="0" w:noVBand="1"/>
      </w:tblPr>
      <w:tblGrid>
        <w:gridCol w:w="4814"/>
        <w:gridCol w:w="4814"/>
        <w:gridCol w:w="4814"/>
      </w:tblGrid>
      <w:tr w:rsidR="00E50FE7" w14:paraId="29F47A0D" w14:textId="77777777" w:rsidTr="00E50FE7">
        <w:tc>
          <w:tcPr>
            <w:tcW w:w="4814" w:type="dxa"/>
          </w:tcPr>
          <w:p w14:paraId="4EC0A4DA"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607A7FC0" w14:textId="034B18CD" w:rsidR="00E50FE7" w:rsidRPr="004A699F" w:rsidRDefault="00E50FE7" w:rsidP="00E50FE7">
            <w:pPr>
              <w:spacing w:after="160" w:line="278" w:lineRule="auto"/>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p>
        </w:tc>
        <w:tc>
          <w:tcPr>
            <w:tcW w:w="4814" w:type="dxa"/>
          </w:tcPr>
          <w:p w14:paraId="4F812EFD" w14:textId="33550A57" w:rsidR="00E50FE7" w:rsidRPr="004A699F" w:rsidRDefault="00E50FE7" w:rsidP="00E50FE7">
            <w:pPr>
              <w:spacing w:after="160" w:line="278" w:lineRule="auto"/>
              <w:contextualSpacing/>
              <w:rPr>
                <w:rFonts w:ascii="Arial" w:eastAsia="Arial" w:hAnsi="Arial" w:cs="Arial"/>
                <w:color w:val="FF0000"/>
                <w:sz w:val="24"/>
                <w:szCs w:val="24"/>
              </w:rPr>
            </w:pPr>
          </w:p>
        </w:tc>
      </w:tr>
      <w:tr w:rsidR="00E50FE7" w14:paraId="706B51EC" w14:textId="77777777" w:rsidTr="00E50FE7">
        <w:tc>
          <w:tcPr>
            <w:tcW w:w="4814" w:type="dxa"/>
          </w:tcPr>
          <w:p w14:paraId="22FB0BE8" w14:textId="77777777" w:rsidR="00E50FE7" w:rsidRDefault="00E50FE7" w:rsidP="00E50FE7">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48C3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B1D2A3C" w14:textId="77777777" w:rsidR="00E50FE7" w:rsidRDefault="00E50FE7" w:rsidP="00E50FE7">
            <w:pPr>
              <w:contextualSpacing/>
            </w:pPr>
            <w:r>
              <w:t>OID-tunnus 1.2.246.10.19983959.10.93/ palveluyksikkö</w:t>
            </w:r>
          </w:p>
          <w:p w14:paraId="4F8C2EB9" w14:textId="18EA01A9" w:rsidR="00E50FE7" w:rsidRDefault="00E50FE7" w:rsidP="00E50FE7">
            <w:pPr>
              <w:spacing w:after="160" w:line="278" w:lineRule="auto"/>
              <w:contextualSpacing/>
              <w:rPr>
                <w:rFonts w:ascii="Arial" w:hAnsi="Arial" w:cs="Arial"/>
                <w:color w:val="FF0000"/>
                <w:sz w:val="24"/>
                <w:szCs w:val="24"/>
              </w:rPr>
            </w:pPr>
            <w:r>
              <w:t>OID-tunnus 1.2.246.10.19983959.10.11/ palvelupiste</w:t>
            </w:r>
          </w:p>
        </w:tc>
        <w:tc>
          <w:tcPr>
            <w:tcW w:w="4814" w:type="dxa"/>
          </w:tcPr>
          <w:p w14:paraId="0D82DD2A" w14:textId="4B21176B" w:rsidR="00E50FE7" w:rsidRDefault="00E50FE7" w:rsidP="00E50FE7">
            <w:pPr>
              <w:spacing w:after="160" w:line="278" w:lineRule="auto"/>
              <w:contextualSpacing/>
              <w:rPr>
                <w:rFonts w:ascii="Arial" w:hAnsi="Arial" w:cs="Arial"/>
                <w:color w:val="FF0000"/>
                <w:sz w:val="24"/>
                <w:szCs w:val="24"/>
              </w:rPr>
            </w:pPr>
          </w:p>
        </w:tc>
      </w:tr>
      <w:tr w:rsidR="00E50FE7" w14:paraId="08D4DD98" w14:textId="77777777" w:rsidTr="00E50FE7">
        <w:tc>
          <w:tcPr>
            <w:tcW w:w="4814" w:type="dxa"/>
          </w:tcPr>
          <w:p w14:paraId="6032B76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44E7D45" w14:textId="77777777" w:rsidR="00E50FE7" w:rsidRDefault="00E50FE7" w:rsidP="00E50FE7">
            <w:pPr>
              <w:contextualSpacing/>
              <w:rPr>
                <w:rFonts w:ascii="Arial" w:eastAsia="Arial" w:hAnsi="Arial" w:cs="Arial"/>
                <w:sz w:val="24"/>
                <w:szCs w:val="24"/>
              </w:rPr>
            </w:pPr>
            <w:proofErr w:type="spellStart"/>
            <w:r w:rsidRPr="1AC8897C">
              <w:rPr>
                <w:rFonts w:ascii="Arial" w:eastAsia="Arial" w:hAnsi="Arial" w:cs="Arial"/>
                <w:sz w:val="24"/>
                <w:szCs w:val="24"/>
              </w:rPr>
              <w:t>Leikosaarentie</w:t>
            </w:r>
            <w:proofErr w:type="spellEnd"/>
            <w:r w:rsidRPr="1AC8897C">
              <w:rPr>
                <w:rFonts w:ascii="Arial" w:eastAsia="Arial" w:hAnsi="Arial" w:cs="Arial"/>
                <w:sz w:val="24"/>
                <w:szCs w:val="24"/>
              </w:rPr>
              <w:t xml:space="preserve"> 28 B 52, 00990 Helsinki</w:t>
            </w:r>
            <w:r>
              <w:br/>
            </w:r>
            <w:r w:rsidRPr="1AC8897C">
              <w:rPr>
                <w:rFonts w:ascii="Arial" w:eastAsia="Arial" w:hAnsi="Arial" w:cs="Arial"/>
                <w:sz w:val="24"/>
                <w:szCs w:val="24"/>
              </w:rPr>
              <w:t xml:space="preserve">Ohjaajien päivystyspuhelin: </w:t>
            </w:r>
            <w:r w:rsidRPr="1AC8897C">
              <w:rPr>
                <w:rFonts w:ascii="Arial" w:eastAsia="Arial" w:hAnsi="Arial" w:cs="Arial"/>
                <w:sz w:val="21"/>
                <w:szCs w:val="21"/>
              </w:rPr>
              <w:t>040 830 1178</w:t>
            </w:r>
          </w:p>
          <w:p w14:paraId="72BEA87B"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14B1ECC4" w14:textId="4583F79A" w:rsidR="00E50FE7" w:rsidRDefault="00E50FE7" w:rsidP="00E50FE7">
            <w:pPr>
              <w:spacing w:after="160" w:line="278" w:lineRule="auto"/>
              <w:contextualSpacing/>
              <w:rPr>
                <w:rFonts w:ascii="Arial" w:hAnsi="Arial" w:cs="Arial"/>
                <w:color w:val="FF0000"/>
                <w:sz w:val="24"/>
                <w:szCs w:val="24"/>
              </w:rPr>
            </w:pPr>
          </w:p>
        </w:tc>
      </w:tr>
      <w:tr w:rsidR="00E50FE7" w14:paraId="55898D59" w14:textId="77777777" w:rsidTr="00E50FE7">
        <w:tc>
          <w:tcPr>
            <w:tcW w:w="4814" w:type="dxa"/>
          </w:tcPr>
          <w:p w14:paraId="6945C125"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B8E701A" w14:textId="3228A7D8"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Antonia Coll-Makkonen</w:t>
            </w:r>
          </w:p>
        </w:tc>
        <w:tc>
          <w:tcPr>
            <w:tcW w:w="4814" w:type="dxa"/>
          </w:tcPr>
          <w:p w14:paraId="340F99BC" w14:textId="04430E76" w:rsidR="00E50FE7" w:rsidRDefault="00E50FE7" w:rsidP="00E50FE7">
            <w:pPr>
              <w:spacing w:after="160" w:line="278" w:lineRule="auto"/>
              <w:contextualSpacing/>
              <w:rPr>
                <w:rFonts w:ascii="Arial" w:hAnsi="Arial" w:cs="Arial"/>
                <w:color w:val="FF0000"/>
                <w:sz w:val="24"/>
                <w:szCs w:val="24"/>
              </w:rPr>
            </w:pPr>
          </w:p>
        </w:tc>
      </w:tr>
      <w:tr w:rsidR="00E50FE7" w14:paraId="260FF5FA" w14:textId="77777777" w:rsidTr="00E50FE7">
        <w:tc>
          <w:tcPr>
            <w:tcW w:w="4814" w:type="dxa"/>
          </w:tcPr>
          <w:p w14:paraId="1900772F"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CBBD2E6" w14:textId="757ECFE5" w:rsidR="00E50FE7" w:rsidRDefault="00E50FE7" w:rsidP="00E50FE7">
            <w:pPr>
              <w:contextualSpacing/>
              <w:rPr>
                <w:rFonts w:ascii="Arial" w:eastAsia="Arial" w:hAnsi="Arial" w:cs="Arial"/>
                <w:sz w:val="24"/>
                <w:szCs w:val="24"/>
              </w:rPr>
            </w:pPr>
            <w:proofErr w:type="spellStart"/>
            <w:r w:rsidRPr="7AC34B74">
              <w:rPr>
                <w:rFonts w:ascii="Arial" w:eastAsia="Arial" w:hAnsi="Arial" w:cs="Arial"/>
                <w:sz w:val="24"/>
                <w:szCs w:val="24"/>
              </w:rPr>
              <w:t>Iiluodontie</w:t>
            </w:r>
            <w:proofErr w:type="spellEnd"/>
            <w:r w:rsidRPr="7AC34B74">
              <w:rPr>
                <w:rFonts w:ascii="Arial" w:eastAsia="Arial" w:hAnsi="Arial" w:cs="Arial"/>
                <w:sz w:val="24"/>
                <w:szCs w:val="24"/>
              </w:rPr>
              <w:t xml:space="preserve"> 3 A 27, 00990 Helsinki</w:t>
            </w:r>
          </w:p>
          <w:p w14:paraId="2C969BB2" w14:textId="5DF0B95A" w:rsidR="00E50FE7" w:rsidRDefault="00E50FE7" w:rsidP="00E50FE7">
            <w:pPr>
              <w:contextualSpacing/>
              <w:rPr>
                <w:rFonts w:ascii="Arial" w:eastAsia="Arial" w:hAnsi="Arial" w:cs="Arial"/>
                <w:sz w:val="24"/>
                <w:szCs w:val="24"/>
              </w:rPr>
            </w:pPr>
            <w:r w:rsidRPr="0332F8EF">
              <w:rPr>
                <w:rFonts w:ascii="Arial" w:eastAsia="Arial" w:hAnsi="Arial" w:cs="Arial"/>
                <w:sz w:val="24"/>
                <w:szCs w:val="24"/>
              </w:rPr>
              <w:t>044 736 8398</w:t>
            </w:r>
            <w:r w:rsidR="00083D5A">
              <w:rPr>
                <w:rFonts w:ascii="Arial" w:eastAsia="Arial" w:hAnsi="Arial" w:cs="Arial"/>
                <w:sz w:val="24"/>
                <w:szCs w:val="24"/>
              </w:rPr>
              <w:t>, antonia.coll-makkonen@tavana</w:t>
            </w:r>
            <w:r w:rsidR="00263559">
              <w:rPr>
                <w:rFonts w:ascii="Arial" w:eastAsia="Arial" w:hAnsi="Arial" w:cs="Arial"/>
                <w:sz w:val="24"/>
                <w:szCs w:val="24"/>
              </w:rPr>
              <w:t>.fi</w:t>
            </w:r>
          </w:p>
          <w:p w14:paraId="28DFC2D9" w14:textId="0CF5AD36" w:rsidR="00E50FE7" w:rsidRDefault="00E50FE7" w:rsidP="00E50FE7">
            <w:pPr>
              <w:contextualSpacing/>
              <w:rPr>
                <w:rFonts w:ascii="Arial" w:eastAsia="Arial" w:hAnsi="Arial" w:cs="Arial"/>
                <w:sz w:val="24"/>
                <w:szCs w:val="24"/>
              </w:rPr>
            </w:pPr>
            <w:r>
              <w:rPr>
                <w:rFonts w:ascii="Arial" w:eastAsia="Arial" w:hAnsi="Arial" w:cs="Arial"/>
                <w:sz w:val="24"/>
                <w:szCs w:val="24"/>
              </w:rPr>
              <w:t xml:space="preserve">Johtajan toimisto sijaitsee yllä mainitussa osoitteessa, joka on n.40 m päässä </w:t>
            </w:r>
            <w:proofErr w:type="spellStart"/>
            <w:r w:rsidR="006156F9">
              <w:rPr>
                <w:rFonts w:ascii="Arial" w:eastAsia="Arial" w:hAnsi="Arial" w:cs="Arial"/>
                <w:sz w:val="24"/>
                <w:szCs w:val="24"/>
              </w:rPr>
              <w:t>Tavana</w:t>
            </w:r>
            <w:proofErr w:type="spellEnd"/>
            <w:r w:rsidR="006156F9">
              <w:rPr>
                <w:rFonts w:ascii="Arial" w:eastAsia="Arial" w:hAnsi="Arial" w:cs="Arial"/>
                <w:sz w:val="24"/>
                <w:szCs w:val="24"/>
              </w:rPr>
              <w:t xml:space="preserve"> </w:t>
            </w:r>
            <w:r>
              <w:rPr>
                <w:rFonts w:ascii="Arial" w:eastAsia="Arial" w:hAnsi="Arial" w:cs="Arial"/>
                <w:sz w:val="24"/>
                <w:szCs w:val="24"/>
              </w:rPr>
              <w:t>Korallista.</w:t>
            </w:r>
          </w:p>
          <w:p w14:paraId="0FF36BF5"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41E91679" w14:textId="13B7DF05" w:rsidR="00E50FE7" w:rsidRDefault="00E50FE7" w:rsidP="00E50FE7">
            <w:pPr>
              <w:spacing w:after="160" w:line="278" w:lineRule="auto"/>
              <w:contextualSpacing/>
              <w:rPr>
                <w:rFonts w:ascii="Arial" w:hAnsi="Arial" w:cs="Arial"/>
                <w:color w:val="FF0000"/>
                <w:sz w:val="24"/>
                <w:szCs w:val="24"/>
              </w:rPr>
            </w:pPr>
          </w:p>
        </w:tc>
      </w:tr>
      <w:tr w:rsidR="00E50FE7" w14:paraId="5A94823E" w14:textId="77777777" w:rsidTr="00E50FE7">
        <w:tc>
          <w:tcPr>
            <w:tcW w:w="4814" w:type="dxa"/>
          </w:tcPr>
          <w:p w14:paraId="4D5C3F60"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EDBF601" w14:textId="2B42C7BD"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 xml:space="preserve">Helsinki </w:t>
            </w:r>
          </w:p>
        </w:tc>
        <w:tc>
          <w:tcPr>
            <w:tcW w:w="4814" w:type="dxa"/>
          </w:tcPr>
          <w:p w14:paraId="66F8319F" w14:textId="1706E716" w:rsidR="00E50FE7" w:rsidRDefault="00E50FE7" w:rsidP="00E50FE7">
            <w:pPr>
              <w:spacing w:after="160" w:line="278" w:lineRule="auto"/>
              <w:contextualSpacing/>
              <w:rPr>
                <w:rFonts w:ascii="Arial" w:hAnsi="Arial" w:cs="Arial"/>
                <w:color w:val="FF0000"/>
                <w:sz w:val="24"/>
                <w:szCs w:val="24"/>
              </w:rPr>
            </w:pPr>
          </w:p>
        </w:tc>
      </w:tr>
    </w:tbl>
    <w:p w14:paraId="0E556A6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DE0B2A2"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p w14:paraId="05362C37"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DE7A040" w14:textId="77777777" w:rsidTr="000E319C">
        <w:tc>
          <w:tcPr>
            <w:tcW w:w="2407" w:type="dxa"/>
          </w:tcPr>
          <w:p w14:paraId="0A4AF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78C384D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FCB489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4AD0D6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5CB0AA0" w14:textId="77777777" w:rsidTr="000E319C">
        <w:tc>
          <w:tcPr>
            <w:tcW w:w="2407" w:type="dxa"/>
          </w:tcPr>
          <w:p w14:paraId="69FB98CE" w14:textId="57A1C6C1"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742203DB" w14:textId="415AE8CD"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57FACD69" w14:textId="12EDA18A"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4BA721DD" w14:textId="27195C10" w:rsidR="00F4668F" w:rsidRPr="00013CB5" w:rsidRDefault="00F4668F" w:rsidP="00FA27D0">
            <w:pPr>
              <w:spacing w:after="160" w:line="278" w:lineRule="auto"/>
              <w:contextualSpacing/>
              <w:jc w:val="both"/>
              <w:rPr>
                <w:rFonts w:ascii="Arial" w:hAnsi="Arial" w:cs="Arial"/>
                <w:color w:val="FF0000"/>
                <w:sz w:val="24"/>
                <w:szCs w:val="24"/>
              </w:rPr>
            </w:pPr>
          </w:p>
        </w:tc>
      </w:tr>
      <w:tr w:rsidR="000B7A1E" w14:paraId="0CA965C8" w14:textId="77777777" w:rsidTr="000E319C">
        <w:tc>
          <w:tcPr>
            <w:tcW w:w="2407" w:type="dxa"/>
          </w:tcPr>
          <w:p w14:paraId="3963992E" w14:textId="01195D92" w:rsidR="000B7A1E" w:rsidRDefault="000B7A1E" w:rsidP="000B7A1E">
            <w:pPr>
              <w:spacing w:after="160" w:line="278" w:lineRule="auto"/>
              <w:contextualSpacing/>
              <w:jc w:val="both"/>
              <w:rPr>
                <w:rFonts w:ascii="Arial" w:hAnsi="Arial" w:cs="Arial"/>
                <w:sz w:val="24"/>
                <w:szCs w:val="24"/>
              </w:rPr>
            </w:pPr>
            <w:r w:rsidRPr="004F6A6E">
              <w:rPr>
                <w:rFonts w:ascii="Arial" w:eastAsia="Arial" w:hAnsi="Arial" w:cs="Arial"/>
                <w:sz w:val="24"/>
                <w:szCs w:val="24"/>
              </w:rPr>
              <w:t>Vammais</w:t>
            </w:r>
            <w:r>
              <w:rPr>
                <w:rFonts w:ascii="Arial" w:eastAsia="Arial" w:hAnsi="Arial" w:cs="Arial"/>
                <w:sz w:val="24"/>
                <w:szCs w:val="24"/>
              </w:rPr>
              <w:t>et</w:t>
            </w:r>
          </w:p>
        </w:tc>
        <w:tc>
          <w:tcPr>
            <w:tcW w:w="2833" w:type="dxa"/>
          </w:tcPr>
          <w:p w14:paraId="3CF8599F" w14:textId="45275EB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1269608F" w14:textId="77777777" w:rsidR="000B7A1E" w:rsidRDefault="000B7A1E" w:rsidP="000B7A1E">
            <w:pPr>
              <w:contextualSpacing/>
              <w:jc w:val="both"/>
              <w:rPr>
                <w:rFonts w:ascii="Arial" w:eastAsia="Arial" w:hAnsi="Arial" w:cs="Arial"/>
                <w:sz w:val="24"/>
                <w:szCs w:val="24"/>
              </w:rPr>
            </w:pPr>
            <w:r w:rsidRPr="0332F8EF">
              <w:rPr>
                <w:rFonts w:ascii="Arial" w:eastAsia="Arial" w:hAnsi="Arial" w:cs="Arial"/>
                <w:sz w:val="24"/>
                <w:szCs w:val="24"/>
              </w:rPr>
              <w:t>Asiakkaan kotona</w:t>
            </w:r>
            <w:r>
              <w:rPr>
                <w:rFonts w:ascii="Arial" w:eastAsia="Arial" w:hAnsi="Arial" w:cs="Arial"/>
                <w:sz w:val="24"/>
                <w:szCs w:val="24"/>
              </w:rPr>
              <w:t>.</w:t>
            </w:r>
          </w:p>
          <w:p w14:paraId="1E92EF6C" w14:textId="6FAA173A"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Korallin yhteisissä tiloissa</w:t>
            </w:r>
          </w:p>
        </w:tc>
        <w:tc>
          <w:tcPr>
            <w:tcW w:w="1836" w:type="dxa"/>
          </w:tcPr>
          <w:p w14:paraId="05F7C0BA" w14:textId="6B49FEA2"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10</w:t>
            </w:r>
          </w:p>
        </w:tc>
      </w:tr>
      <w:tr w:rsidR="000B7A1E" w14:paraId="211FFDBA" w14:textId="77777777" w:rsidTr="000E319C">
        <w:tc>
          <w:tcPr>
            <w:tcW w:w="2407" w:type="dxa"/>
          </w:tcPr>
          <w:p w14:paraId="59B264B3" w14:textId="10BA82B8"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Muut kuin lapsiperheet ja iäkkäät</w:t>
            </w:r>
          </w:p>
        </w:tc>
        <w:tc>
          <w:tcPr>
            <w:tcW w:w="2833" w:type="dxa"/>
          </w:tcPr>
          <w:p w14:paraId="2BCE05F7" w14:textId="1CFA7F4D"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K</w:t>
            </w:r>
            <w:r w:rsidRPr="00015CFE">
              <w:rPr>
                <w:rFonts w:ascii="Arial" w:hAnsi="Arial" w:cs="Arial"/>
                <w:sz w:val="24"/>
                <w:szCs w:val="24"/>
              </w:rPr>
              <w:t>otihoito</w:t>
            </w:r>
            <w:r>
              <w:rPr>
                <w:rFonts w:ascii="Arial" w:hAnsi="Arial" w:cs="Arial"/>
                <w:sz w:val="24"/>
                <w:szCs w:val="24"/>
              </w:rPr>
              <w:t xml:space="preserve"> (mielenterveys- ja päihdekuntoutujat)</w:t>
            </w:r>
          </w:p>
        </w:tc>
        <w:tc>
          <w:tcPr>
            <w:tcW w:w="2552" w:type="dxa"/>
          </w:tcPr>
          <w:p w14:paraId="19C78D87" w14:textId="43F06DD3"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178D41BF" w14:textId="79B21AC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732FAA4B" w14:textId="77777777" w:rsidTr="000E319C">
        <w:tc>
          <w:tcPr>
            <w:tcW w:w="2407" w:type="dxa"/>
          </w:tcPr>
          <w:p w14:paraId="63558B08" w14:textId="40BA506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lastRenderedPageBreak/>
              <w:t>Vammaiset</w:t>
            </w:r>
          </w:p>
        </w:tc>
        <w:tc>
          <w:tcPr>
            <w:tcW w:w="2833" w:type="dxa"/>
          </w:tcPr>
          <w:p w14:paraId="63C3902A" w14:textId="46AB9965" w:rsidR="000B7A1E" w:rsidRDefault="000B7A1E" w:rsidP="000B7A1E">
            <w:pPr>
              <w:spacing w:after="160" w:line="278" w:lineRule="auto"/>
              <w:contextualSpacing/>
              <w:jc w:val="both"/>
              <w:rPr>
                <w:rFonts w:ascii="Arial" w:hAnsi="Arial" w:cs="Arial"/>
                <w:sz w:val="24"/>
                <w:szCs w:val="24"/>
              </w:rPr>
            </w:pPr>
            <w:r w:rsidRPr="00BE64D0">
              <w:rPr>
                <w:rFonts w:ascii="Arial" w:hAnsi="Arial" w:cs="Arial"/>
                <w:sz w:val="24"/>
                <w:szCs w:val="24"/>
              </w:rPr>
              <w:t>Muu sosiaalihuollon palvelu: tukipalvelut</w:t>
            </w:r>
          </w:p>
        </w:tc>
        <w:tc>
          <w:tcPr>
            <w:tcW w:w="2552" w:type="dxa"/>
          </w:tcPr>
          <w:p w14:paraId="607E886D" w14:textId="40289BF2"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7144B063" w14:textId="70F36E1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07B1ACEF" w14:textId="77777777" w:rsidTr="000E319C">
        <w:tc>
          <w:tcPr>
            <w:tcW w:w="2407" w:type="dxa"/>
          </w:tcPr>
          <w:p w14:paraId="06A4E17B" w14:textId="77777777" w:rsidR="000B7A1E" w:rsidRDefault="000B7A1E" w:rsidP="000B7A1E">
            <w:pPr>
              <w:spacing w:after="160" w:line="278" w:lineRule="auto"/>
              <w:contextualSpacing/>
              <w:jc w:val="both"/>
              <w:rPr>
                <w:rFonts w:ascii="Arial" w:hAnsi="Arial" w:cs="Arial"/>
                <w:sz w:val="24"/>
                <w:szCs w:val="24"/>
              </w:rPr>
            </w:pPr>
          </w:p>
        </w:tc>
        <w:tc>
          <w:tcPr>
            <w:tcW w:w="2833" w:type="dxa"/>
          </w:tcPr>
          <w:p w14:paraId="7E6AE440" w14:textId="77777777" w:rsidR="000B7A1E" w:rsidRDefault="000B7A1E" w:rsidP="000B7A1E">
            <w:pPr>
              <w:spacing w:after="160" w:line="278" w:lineRule="auto"/>
              <w:contextualSpacing/>
              <w:jc w:val="both"/>
              <w:rPr>
                <w:rFonts w:ascii="Arial" w:hAnsi="Arial" w:cs="Arial"/>
                <w:sz w:val="24"/>
                <w:szCs w:val="24"/>
              </w:rPr>
            </w:pPr>
          </w:p>
        </w:tc>
        <w:tc>
          <w:tcPr>
            <w:tcW w:w="2552" w:type="dxa"/>
          </w:tcPr>
          <w:p w14:paraId="65C370C5" w14:textId="77777777" w:rsidR="000B7A1E" w:rsidRDefault="000B7A1E" w:rsidP="000B7A1E">
            <w:pPr>
              <w:spacing w:after="160" w:line="278" w:lineRule="auto"/>
              <w:contextualSpacing/>
              <w:jc w:val="both"/>
              <w:rPr>
                <w:rFonts w:ascii="Arial" w:hAnsi="Arial" w:cs="Arial"/>
                <w:sz w:val="24"/>
                <w:szCs w:val="24"/>
              </w:rPr>
            </w:pPr>
          </w:p>
        </w:tc>
        <w:tc>
          <w:tcPr>
            <w:tcW w:w="1836" w:type="dxa"/>
          </w:tcPr>
          <w:p w14:paraId="15CA29C8" w14:textId="77777777" w:rsidR="000B7A1E" w:rsidRDefault="000B7A1E" w:rsidP="000B7A1E">
            <w:pPr>
              <w:spacing w:after="160" w:line="278" w:lineRule="auto"/>
              <w:contextualSpacing/>
              <w:jc w:val="both"/>
              <w:rPr>
                <w:rFonts w:ascii="Arial" w:hAnsi="Arial" w:cs="Arial"/>
                <w:sz w:val="24"/>
                <w:szCs w:val="24"/>
              </w:rPr>
            </w:pPr>
          </w:p>
        </w:tc>
      </w:tr>
    </w:tbl>
    <w:p w14:paraId="43F0234D" w14:textId="77777777" w:rsidR="00246941" w:rsidRDefault="00246941" w:rsidP="00246941">
      <w:pPr>
        <w:spacing w:after="0" w:line="240" w:lineRule="auto"/>
        <w:contextualSpacing/>
        <w:jc w:val="both"/>
        <w:rPr>
          <w:rFonts w:ascii="Arial" w:eastAsia="Arial" w:hAnsi="Arial" w:cs="Arial"/>
          <w:color w:val="000000" w:themeColor="text1"/>
          <w:sz w:val="24"/>
          <w:szCs w:val="24"/>
        </w:rPr>
      </w:pPr>
      <w:bookmarkStart w:id="25" w:name="_Hlk169613482"/>
    </w:p>
    <w:p w14:paraId="3770BAB5" w14:textId="5C8F23D5" w:rsidR="00246941" w:rsidRDefault="00246941" w:rsidP="0024694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Koralli</w:t>
      </w:r>
      <w:r w:rsidRPr="0332F8EF">
        <w:rPr>
          <w:rFonts w:ascii="Arial" w:eastAsia="Arial" w:hAnsi="Arial" w:cs="Arial"/>
          <w:color w:val="000000" w:themeColor="text1"/>
          <w:sz w:val="24"/>
          <w:szCs w:val="24"/>
        </w:rPr>
        <w:t xml:space="preserve"> tuottaa sosiaalipalveluita hyvinvointialueiden lukuun julkisten hankintojen kautta kilpailutettujen sopimusten mukaisesti ostopalveluna sekä suorahankintana. </w:t>
      </w:r>
    </w:p>
    <w:p w14:paraId="7AB775EF"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6B345D43"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Ostopalvelutuotannossa toimintaa ohjaavat lainsäädännön lisäksi hankintasopimus liitteineen, jotka asettavat toiminnalle säännöt ja reunaehdot. </w:t>
      </w:r>
    </w:p>
    <w:p w14:paraId="52EAD4E4"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15F60AEB"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Suorahankinnassa toimintaa ohjaavat lainsäädännön lisäksi suorahankintapäätökseen perustuva palvelusopimus ja sen liitteet, jotka määrittävät palvelun sisällön, laatukriteerit sekä muut toiminnan ehdot. </w:t>
      </w:r>
    </w:p>
    <w:p w14:paraId="1B0D95E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733D02D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Jos palveluita tarjotaan yksityisasiakkaille, palvelun tuottaja laatii asiakkaan kanssa palvelusopimuksen, jossa sovitaan tarjottavien palveluiden sisällöstä, laajuudesta, hinnoittelusta ja muista käytännön ehdoista. </w:t>
      </w:r>
    </w:p>
    <w:p w14:paraId="06A36507"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676C86"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2BBB2640"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B7295C"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Palveluntuottaja vastaa siitä, että palvelu toteutuu suunnitelman mukaisesti ja asiakas saa tarvitsemansa tuen sovitulla tavalla. Asiakasta kuullaan säännöllisesti, ja palvelusuunnitelmaa tarkennetaan tarvittaessa.</w:t>
      </w:r>
    </w:p>
    <w:p w14:paraId="1EBA8C89" w14:textId="77777777" w:rsidR="00246941" w:rsidRDefault="00246941" w:rsidP="00246941">
      <w:pPr>
        <w:spacing w:after="0" w:line="240" w:lineRule="auto"/>
        <w:contextualSpacing/>
        <w:jc w:val="both"/>
        <w:rPr>
          <w:rFonts w:ascii="Arial" w:eastAsia="Arial" w:hAnsi="Arial" w:cs="Arial"/>
          <w:color w:val="FF0000"/>
          <w:sz w:val="24"/>
          <w:szCs w:val="24"/>
        </w:rPr>
      </w:pPr>
    </w:p>
    <w:p w14:paraId="789EC1CC" w14:textId="77777777" w:rsidR="00692721" w:rsidRDefault="00692721" w:rsidP="00FA27D0">
      <w:pPr>
        <w:spacing w:after="160" w:line="278" w:lineRule="auto"/>
        <w:contextualSpacing/>
        <w:jc w:val="both"/>
        <w:rPr>
          <w:rFonts w:ascii="Arial" w:eastAsia="Arial" w:hAnsi="Arial" w:cs="Arial"/>
          <w:color w:val="FF0000"/>
          <w:sz w:val="24"/>
          <w:szCs w:val="24"/>
        </w:rPr>
      </w:pPr>
    </w:p>
    <w:p w14:paraId="7D7DB6A7" w14:textId="77777777"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14:paraId="1B614378" w14:textId="291A6ACE" w:rsidR="004073BC" w:rsidRDefault="004073BC" w:rsidP="004073B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6857CD">
        <w:rPr>
          <w:rFonts w:ascii="Arial" w:eastAsia="Arial" w:hAnsi="Arial" w:cs="Arial"/>
          <w:sz w:val="24"/>
          <w:szCs w:val="24"/>
        </w:rPr>
        <w:t xml:space="preserve"> K</w:t>
      </w:r>
      <w:r>
        <w:rPr>
          <w:rFonts w:ascii="Arial" w:eastAsia="Arial" w:hAnsi="Arial" w:cs="Arial"/>
          <w:sz w:val="24"/>
          <w:szCs w:val="24"/>
        </w:rPr>
        <w:t>oralli</w:t>
      </w:r>
      <w:r w:rsidRPr="006857CD">
        <w:rPr>
          <w:rFonts w:ascii="Arial" w:eastAsia="Arial" w:hAnsi="Arial" w:cs="Arial"/>
          <w:sz w:val="24"/>
          <w:szCs w:val="24"/>
        </w:rPr>
        <w:t xml:space="preserve">ssa tuotetaan yhteisöllisen asumisen </w:t>
      </w:r>
      <w:r>
        <w:rPr>
          <w:rFonts w:ascii="Arial" w:eastAsia="Arial" w:hAnsi="Arial" w:cs="Arial"/>
          <w:sz w:val="24"/>
          <w:szCs w:val="24"/>
        </w:rPr>
        <w:t xml:space="preserve">palveluja </w:t>
      </w:r>
      <w:r w:rsidRPr="006857CD">
        <w:rPr>
          <w:rFonts w:ascii="Arial" w:eastAsia="Arial" w:hAnsi="Arial" w:cs="Arial"/>
          <w:sz w:val="24"/>
          <w:szCs w:val="24"/>
        </w:rPr>
        <w:t>yli 18-vuotiaille mielenterveys- ja päihdekuntoutujille</w:t>
      </w:r>
      <w:r>
        <w:rPr>
          <w:rFonts w:ascii="Arial" w:eastAsia="Arial" w:hAnsi="Arial" w:cs="Arial"/>
          <w:sz w:val="24"/>
          <w:szCs w:val="24"/>
        </w:rPr>
        <w:t>, vammaisille ym. apua sekä tukea tarvitseville</w:t>
      </w:r>
      <w:r w:rsidRPr="006857CD">
        <w:rPr>
          <w:rFonts w:ascii="Arial" w:eastAsia="Arial" w:hAnsi="Arial" w:cs="Arial"/>
          <w:sz w:val="24"/>
          <w:szCs w:val="24"/>
        </w:rPr>
        <w:t>. Yksikkö sopii henkilöille, jotka tarvitsevat</w:t>
      </w:r>
      <w:r>
        <w:rPr>
          <w:rFonts w:ascii="Arial" w:eastAsia="Arial" w:hAnsi="Arial" w:cs="Arial"/>
          <w:sz w:val="24"/>
          <w:szCs w:val="24"/>
        </w:rPr>
        <w:t xml:space="preserve"> apua,</w:t>
      </w:r>
      <w:r w:rsidRPr="006857CD">
        <w:rPr>
          <w:rFonts w:ascii="Arial" w:eastAsia="Arial" w:hAnsi="Arial" w:cs="Arial"/>
          <w:sz w:val="24"/>
          <w:szCs w:val="24"/>
        </w:rPr>
        <w:t xml:space="preserve"> tukea ja ohjausta elämänhallinnassa sekä arkielämän haasteissa ja ovat motivoituneita kuntoutumiseen.</w:t>
      </w:r>
    </w:p>
    <w:p w14:paraId="03A3FC36" w14:textId="77777777" w:rsidR="002436B3" w:rsidRPr="002436B3" w:rsidRDefault="002436B3" w:rsidP="002436B3"/>
    <w:p w14:paraId="6B0825CB" w14:textId="77777777" w:rsidR="000E26DE" w:rsidRDefault="000E26DE" w:rsidP="00FA27D0">
      <w:pPr>
        <w:pStyle w:val="Otsikko3"/>
        <w:spacing w:after="160" w:line="278" w:lineRule="auto"/>
        <w:contextualSpacing/>
        <w:rPr>
          <w:rFonts w:eastAsia="Arial"/>
        </w:rPr>
      </w:pPr>
      <w:bookmarkStart w:id="27" w:name="_Toc219122182"/>
      <w:r>
        <w:rPr>
          <w:rFonts w:eastAsia="Arial"/>
        </w:rPr>
        <w:t>Terveyden- ja sairaanhoito sekä suunterveys</w:t>
      </w:r>
      <w:bookmarkEnd w:id="27"/>
    </w:p>
    <w:p w14:paraId="1DA8936E"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Asiakkaille järjestetään heidän tarvitsemansa terveyden- ja sairaanhoito avoterveydenhuollon palveluina. Vastuu asiakkaan lääketieteellisestä hoidosta ja kuntoutuksesta on asiakkaan oman alueen terveysasemalla (Vuosaaren terveysasema), häntä hoitavalla yksityisellä lääkärillä tai erikoissairaanhoidossa. </w:t>
      </w:r>
    </w:p>
    <w:p w14:paraId="672CAFD6" w14:textId="4726A53F" w:rsidR="005B1119"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toimii asiantuntija sairaanhoitaja, joka vastaa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lääkehoidon kokonaisuudesta ja sen turvallisuudesta. Asiantuntija sairaanhoitaja käy yksikössä kerran kolmessa viikossa, tarvittaessa useammin ja hän on tavoitettavissa arkisin puhelimitse. </w:t>
      </w:r>
    </w:p>
    <w:p w14:paraId="38628C85" w14:textId="3F52582B" w:rsidR="005B1119"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ohjaajat huolehtivat, että asiakas saa tarvitsemansa sairaanhoidolliset palvelut, kun asiakas niitä tarvitsee. Käytännössä tämä tarkoittaa avustamista lääkäriajan </w:t>
      </w:r>
      <w:r w:rsidRPr="0332F8EF">
        <w:rPr>
          <w:rFonts w:ascii="Arial" w:eastAsia="Arial" w:hAnsi="Arial" w:cs="Arial"/>
          <w:color w:val="000000" w:themeColor="text1"/>
          <w:sz w:val="24"/>
          <w:szCs w:val="24"/>
        </w:rPr>
        <w:lastRenderedPageBreak/>
        <w:t>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37B593BF"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4BF1E086" w14:textId="77777777" w:rsidR="005B1119" w:rsidRDefault="005B1119" w:rsidP="005B1119">
      <w:pPr>
        <w:spacing w:after="0" w:line="240" w:lineRule="auto"/>
        <w:contextualSpacing/>
        <w:jc w:val="both"/>
      </w:pPr>
      <w:r w:rsidRPr="0332F8EF">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w:t>
      </w:r>
      <w:r w:rsidRPr="0332F8EF">
        <w:rPr>
          <w:rFonts w:ascii="Arial" w:eastAsia="Arial" w:hAnsi="Arial" w:cs="Arial"/>
          <w:color w:val="FF0000"/>
          <w:sz w:val="24"/>
          <w:szCs w:val="24"/>
        </w:rPr>
        <w:t xml:space="preserve"> </w:t>
      </w:r>
      <w:r w:rsidRPr="0332F8EF">
        <w:rPr>
          <w:rFonts w:ascii="Arial" w:eastAsia="Arial" w:hAnsi="Arial" w:cs="Arial"/>
          <w:sz w:val="24"/>
          <w:szCs w:val="24"/>
        </w:rPr>
        <w:t xml:space="preserve"> </w:t>
      </w:r>
    </w:p>
    <w:p w14:paraId="193F623A" w14:textId="77777777" w:rsidR="005B1119" w:rsidRDefault="005B1119" w:rsidP="005B1119">
      <w:pPr>
        <w:spacing w:after="0" w:line="240" w:lineRule="auto"/>
        <w:contextualSpacing/>
        <w:rPr>
          <w:rFonts w:ascii="Arial" w:eastAsia="Arial" w:hAnsi="Arial" w:cs="Arial"/>
          <w:sz w:val="24"/>
          <w:szCs w:val="24"/>
        </w:rPr>
      </w:pPr>
    </w:p>
    <w:p w14:paraId="2FA813FA"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Akuuteissa tilanteissa asiakas toimitetaan hoitoon, käyttäen joko kiireetöntä ambulanssikuljetusta, Kela-taksia tai hätätilanteessa kutsumalla ambulanssi hätäkeskuksen kautta.  Yksikön henkilökunta on perehdytetty päivystyspalvelujen käyttöön. Jokainen työntekijä vastaa siitä, että toteuttaa työssään sovittuja asioita.</w:t>
      </w:r>
    </w:p>
    <w:p w14:paraId="5E132D8B" w14:textId="77777777" w:rsidR="005B1119" w:rsidRPr="00345EAF" w:rsidRDefault="005B1119" w:rsidP="005B1119">
      <w:pPr>
        <w:spacing w:after="0" w:line="240" w:lineRule="auto"/>
        <w:contextualSpacing/>
        <w:jc w:val="both"/>
        <w:rPr>
          <w:rFonts w:ascii="Arial" w:eastAsia="Arial" w:hAnsi="Arial" w:cs="Arial"/>
          <w:sz w:val="24"/>
          <w:szCs w:val="24"/>
        </w:rPr>
      </w:pPr>
    </w:p>
    <w:p w14:paraId="20C71187" w14:textId="77777777" w:rsidR="005B1119" w:rsidRPr="00345EAF"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Äkillis</w:t>
      </w:r>
      <w:r>
        <w:rPr>
          <w:rFonts w:ascii="Arial" w:eastAsia="Arial" w:hAnsi="Arial" w:cs="Arial"/>
          <w:sz w:val="24"/>
          <w:szCs w:val="24"/>
        </w:rPr>
        <w:t xml:space="preserve">iin </w:t>
      </w:r>
      <w:r w:rsidRPr="00345EAF">
        <w:rPr>
          <w:rFonts w:ascii="Arial" w:eastAsia="Arial" w:hAnsi="Arial" w:cs="Arial"/>
          <w:sz w:val="24"/>
          <w:szCs w:val="24"/>
        </w:rPr>
        <w:t>kuolemantapauksiin</w:t>
      </w:r>
      <w:r>
        <w:rPr>
          <w:rFonts w:ascii="Arial" w:eastAsia="Arial" w:hAnsi="Arial" w:cs="Arial"/>
          <w:sz w:val="24"/>
          <w:szCs w:val="24"/>
        </w:rPr>
        <w:t xml:space="preserve"> on laadittu oma ohjeistus, joka löytyy </w:t>
      </w:r>
      <w:proofErr w:type="spellStart"/>
      <w:r>
        <w:rPr>
          <w:rFonts w:ascii="Arial" w:eastAsia="Arial" w:hAnsi="Arial" w:cs="Arial"/>
          <w:sz w:val="24"/>
          <w:szCs w:val="24"/>
        </w:rPr>
        <w:t>IMS:istä</w:t>
      </w:r>
      <w:proofErr w:type="spellEnd"/>
      <w:r>
        <w:rPr>
          <w:rFonts w:ascii="Arial" w:eastAsia="Arial" w:hAnsi="Arial" w:cs="Arial"/>
          <w:sz w:val="24"/>
          <w:szCs w:val="24"/>
        </w:rPr>
        <w:t>.</w:t>
      </w:r>
      <w:r w:rsidRPr="00345EAF">
        <w:rPr>
          <w:rFonts w:ascii="Arial" w:eastAsia="Arial" w:hAnsi="Arial" w:cs="Arial"/>
          <w:sz w:val="24"/>
          <w:szCs w:val="24"/>
        </w:rPr>
        <w:t xml:space="preserve"> </w:t>
      </w:r>
    </w:p>
    <w:p w14:paraId="0FF82E54"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Asukkaan terveydentila seuranta toteutetaan DomaCare-asiakastietojärjestelmään laatujärjestelmässä määriteltyjä ohjeita ja käytäntöjä noudattaen.</w:t>
      </w:r>
    </w:p>
    <w:p w14:paraId="3F160E87" w14:textId="77777777" w:rsidR="005B1119" w:rsidRDefault="005B1119" w:rsidP="005B1119">
      <w:pPr>
        <w:spacing w:after="0" w:line="240" w:lineRule="auto"/>
        <w:contextualSpacing/>
        <w:rPr>
          <w:rFonts w:ascii="Arial" w:eastAsia="Arial" w:hAnsi="Arial" w:cs="Arial"/>
          <w:sz w:val="24"/>
          <w:szCs w:val="24"/>
        </w:rPr>
      </w:pPr>
    </w:p>
    <w:p w14:paraId="4C382BDB" w14:textId="77777777" w:rsidR="005B1119" w:rsidRDefault="005B1119" w:rsidP="005B1119">
      <w:pPr>
        <w:spacing w:after="0" w:line="240" w:lineRule="auto"/>
        <w:contextualSpacing/>
        <w:rPr>
          <w:rFonts w:ascii="Arial" w:eastAsia="Arial" w:hAnsi="Arial" w:cs="Arial"/>
          <w:sz w:val="24"/>
          <w:szCs w:val="24"/>
        </w:rPr>
      </w:pPr>
      <w:r w:rsidRPr="00345EAF">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r>
        <w:rPr>
          <w:rFonts w:ascii="Arial" w:eastAsia="Arial" w:hAnsi="Arial" w:cs="Arial"/>
          <w:sz w:val="24"/>
          <w:szCs w:val="24"/>
        </w:rPr>
        <w:t xml:space="preserve"> </w:t>
      </w:r>
      <w:r w:rsidRPr="00345EAF">
        <w:rPr>
          <w:rFonts w:ascii="Arial" w:eastAsia="Arial" w:hAnsi="Arial" w:cs="Arial"/>
          <w:sz w:val="24"/>
          <w:szCs w:val="24"/>
        </w:rPr>
        <w:t>Asiakkaiden terveyden- ja sairaanhoidosta vastaa jokainen K</w:t>
      </w:r>
      <w:r>
        <w:rPr>
          <w:rFonts w:ascii="Arial" w:eastAsia="Arial" w:hAnsi="Arial" w:cs="Arial"/>
          <w:sz w:val="24"/>
          <w:szCs w:val="24"/>
        </w:rPr>
        <w:t>orallin</w:t>
      </w:r>
      <w:r w:rsidRPr="00345EAF">
        <w:rPr>
          <w:rFonts w:ascii="Arial" w:eastAsia="Arial" w:hAnsi="Arial" w:cs="Arial"/>
          <w:sz w:val="24"/>
          <w:szCs w:val="24"/>
        </w:rPr>
        <w:t xml:space="preserve"> työntekijä.  </w:t>
      </w:r>
    </w:p>
    <w:p w14:paraId="541ADE62" w14:textId="77777777" w:rsidR="000E26DE" w:rsidRDefault="000E26DE" w:rsidP="00FA27D0">
      <w:pPr>
        <w:spacing w:after="160" w:line="278" w:lineRule="auto"/>
        <w:contextualSpacing/>
        <w:jc w:val="both"/>
        <w:rPr>
          <w:rFonts w:ascii="Arial" w:eastAsia="Arial" w:hAnsi="Arial" w:cs="Arial"/>
          <w:color w:val="FF0000"/>
          <w:sz w:val="24"/>
          <w:szCs w:val="24"/>
        </w:rPr>
      </w:pPr>
    </w:p>
    <w:p w14:paraId="25D23B35" w14:textId="77777777" w:rsidR="000E26DE" w:rsidRDefault="00F22D77" w:rsidP="00FA27D0">
      <w:pPr>
        <w:pStyle w:val="Otsikko3"/>
        <w:spacing w:after="160" w:line="278" w:lineRule="auto"/>
        <w:contextualSpacing/>
        <w:rPr>
          <w:rFonts w:eastAsia="Arial"/>
        </w:rPr>
      </w:pPr>
      <w:bookmarkStart w:id="28" w:name="_Toc219122183"/>
      <w:r>
        <w:rPr>
          <w:rFonts w:eastAsia="Arial"/>
        </w:rPr>
        <w:t>Ravitsemus</w:t>
      </w:r>
      <w:bookmarkEnd w:id="28"/>
    </w:p>
    <w:p w14:paraId="689A77F0" w14:textId="6A2997F1" w:rsidR="00202515" w:rsidRDefault="00B67501" w:rsidP="00202515">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02515" w:rsidRPr="0332F8EF">
        <w:rPr>
          <w:rFonts w:ascii="Arial" w:eastAsia="Arial" w:hAnsi="Arial" w:cs="Arial"/>
          <w:color w:val="000000" w:themeColor="text1"/>
          <w:sz w:val="24"/>
          <w:szCs w:val="24"/>
        </w:rPr>
        <w:t xml:space="preserve">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ruokailu järjestetään asiakkaan tarpeiden mukaisesti joko omassa asunnossa tai yhteisessä ruokailutilassa (yhteistila). Päivittäiset ateriat sisältävät aamiaisen, lounaan, päivällisen ja iltapalan. Asiakkaan ravitsemus suunnitellaan osana palvelusuunnitelmaa: selvitetään mm. erityisruokavaliot, terveydelliset rajoitteet ja mieltymykset.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ruokalistat suunnitellaan ravitsemussuositusten mukaisesti ja huomioiden asiakkaiden yksilölliset tarpeet, makutottumukset sekä toiveet. Asiakkaiden ruokailu ja avustaminen tapahtuu heidän tarpeidensa mukaisesti. </w:t>
      </w:r>
    </w:p>
    <w:p w14:paraId="08F81D90" w14:textId="4D15750E"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Aamupala tarjotaan asiakaslähtöisesti ja joustavasti noin klo 8–10</w:t>
      </w:r>
      <w:r>
        <w:rPr>
          <w:rFonts w:ascii="Arial" w:eastAsia="Arial" w:hAnsi="Arial" w:cs="Arial"/>
          <w:color w:val="000000" w:themeColor="text1"/>
          <w:sz w:val="24"/>
          <w:szCs w:val="24"/>
        </w:rPr>
        <w:t xml:space="preserve">. Aamupala </w:t>
      </w:r>
      <w:r w:rsidR="002A4068">
        <w:rPr>
          <w:rFonts w:ascii="Arial" w:eastAsia="Arial" w:hAnsi="Arial" w:cs="Arial"/>
          <w:color w:val="000000" w:themeColor="text1"/>
          <w:sz w:val="24"/>
          <w:szCs w:val="24"/>
        </w:rPr>
        <w:t xml:space="preserve">tehdään Korallin yhteistilassa, mutta </w:t>
      </w:r>
      <w:r>
        <w:rPr>
          <w:rFonts w:ascii="Arial" w:eastAsia="Arial" w:hAnsi="Arial" w:cs="Arial"/>
          <w:color w:val="000000" w:themeColor="text1"/>
          <w:sz w:val="24"/>
          <w:szCs w:val="24"/>
        </w:rPr>
        <w:t xml:space="preserve">iltapala tuodaan </w:t>
      </w:r>
      <w:proofErr w:type="spellStart"/>
      <w:r w:rsidR="00B67501">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Simpukasta asiakkaiden niin halutessaan tai vaihtoehtoisesti he voivat mennä Simpukkaan aterioimaan</w:t>
      </w:r>
      <w:r w:rsidRPr="003200CF">
        <w:rPr>
          <w:rFonts w:ascii="Arial" w:eastAsia="Arial" w:hAnsi="Arial" w:cs="Arial"/>
          <w:color w:val="000000" w:themeColor="text1"/>
          <w:sz w:val="24"/>
          <w:szCs w:val="24"/>
        </w:rPr>
        <w:t xml:space="preserve">, sillä </w:t>
      </w:r>
      <w:proofErr w:type="spellStart"/>
      <w:r w:rsidR="00B67501">
        <w:rPr>
          <w:rFonts w:ascii="Arial" w:eastAsia="Arial" w:hAnsi="Arial" w:cs="Arial"/>
          <w:color w:val="000000" w:themeColor="text1"/>
          <w:sz w:val="24"/>
          <w:szCs w:val="24"/>
        </w:rPr>
        <w:t>Tavana</w:t>
      </w:r>
      <w:proofErr w:type="spellEnd"/>
      <w:r w:rsidRPr="003200CF">
        <w:rPr>
          <w:rFonts w:ascii="Arial" w:eastAsia="Arial" w:hAnsi="Arial" w:cs="Arial"/>
          <w:color w:val="000000" w:themeColor="text1"/>
          <w:sz w:val="24"/>
          <w:szCs w:val="24"/>
        </w:rPr>
        <w:t xml:space="preserve"> Simpukka on vain n.50 metrin päässä</w:t>
      </w:r>
      <w:r>
        <w:rPr>
          <w:rFonts w:ascii="Arial" w:eastAsia="Arial" w:hAnsi="Arial" w:cs="Arial"/>
          <w:color w:val="000000" w:themeColor="text1"/>
          <w:sz w:val="24"/>
          <w:szCs w:val="24"/>
        </w:rPr>
        <w:t xml:space="preserve"> ja asiakkaat tuntevat sekä henkilökunnan että Simpukan asiakkaat. L</w:t>
      </w:r>
      <w:r w:rsidRPr="0332F8EF">
        <w:rPr>
          <w:rFonts w:ascii="Arial" w:eastAsia="Arial" w:hAnsi="Arial" w:cs="Arial"/>
          <w:color w:val="000000" w:themeColor="text1"/>
          <w:sz w:val="24"/>
          <w:szCs w:val="24"/>
        </w:rPr>
        <w:t>ounas klo 12 sisältä</w:t>
      </w:r>
      <w:r>
        <w:rPr>
          <w:rFonts w:ascii="Arial" w:eastAsia="Arial" w:hAnsi="Arial" w:cs="Arial"/>
          <w:color w:val="000000" w:themeColor="text1"/>
          <w:sz w:val="24"/>
          <w:szCs w:val="24"/>
        </w:rPr>
        <w:t>ä</w:t>
      </w:r>
      <w:r w:rsidRPr="0332F8EF">
        <w:rPr>
          <w:rFonts w:ascii="Arial" w:eastAsia="Arial" w:hAnsi="Arial" w:cs="Arial"/>
          <w:color w:val="000000" w:themeColor="text1"/>
          <w:sz w:val="24"/>
          <w:szCs w:val="24"/>
        </w:rPr>
        <w:t xml:space="preserve"> päiväkahvin, päivällinen klo 16 ja iltapala noin klo 18.30.</w:t>
      </w:r>
    </w:p>
    <w:p w14:paraId="3192DBF4" w14:textId="77777777"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Asiakkaat osallistuvat ruoanlaittoon sovitusti. He saattavat osallistua esim. salaatin valmistamiseen. Tällöin henkilökunta pitää huolen/ ohjeistaa hyvästä hygieniasta. Päähän hiuspäähine ja käsiin käsineet, esiliinan käyttö myös.</w:t>
      </w:r>
    </w:p>
    <w:p w14:paraId="6A0CF3C8"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on käytössä neljän viikon ruokalista, ja se perustuu yleisiin ravintosuosituksiin sekä asiakkaiden toiveisiin. Asiakkaalla on mahdollisuus avustettuna valmistaa ateriat </w:t>
      </w:r>
      <w:r w:rsidRPr="0332F8EF">
        <w:rPr>
          <w:rFonts w:ascii="Arial" w:eastAsia="Arial" w:hAnsi="Arial" w:cs="Arial"/>
          <w:color w:val="000000" w:themeColor="text1"/>
          <w:sz w:val="24"/>
          <w:szCs w:val="24"/>
        </w:rPr>
        <w:lastRenderedPageBreak/>
        <w:t xml:space="preserve">myös omassa asunnossaan. Ruokailu on mahdollista joko </w:t>
      </w:r>
      <w:r>
        <w:rPr>
          <w:rFonts w:ascii="Arial" w:eastAsia="Arial" w:hAnsi="Arial" w:cs="Arial"/>
          <w:color w:val="000000" w:themeColor="text1"/>
          <w:sz w:val="24"/>
          <w:szCs w:val="24"/>
        </w:rPr>
        <w:t>Korallin</w:t>
      </w:r>
      <w:r w:rsidRPr="0332F8EF">
        <w:rPr>
          <w:rFonts w:ascii="Arial" w:eastAsia="Arial" w:hAnsi="Arial" w:cs="Arial"/>
          <w:color w:val="000000" w:themeColor="text1"/>
          <w:sz w:val="24"/>
          <w:szCs w:val="24"/>
        </w:rPr>
        <w:t xml:space="preserve"> yhteisessä ruokailutilassa tai asiakkaan omassa kodissa. Ruoka-ajat ovat päiväohjelman mukaiset, mutta asiakas voi tarvittaessa nauttia aterian myös muuna aikana sopimalla siitä.</w:t>
      </w:r>
    </w:p>
    <w:p w14:paraId="0DF13F30" w14:textId="066ABA67" w:rsidR="00202515" w:rsidRDefault="00B67501" w:rsidP="0020251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202515" w:rsidRPr="00E413AA">
        <w:rPr>
          <w:rFonts w:ascii="Arial" w:eastAsia="Arial" w:hAnsi="Arial" w:cs="Arial"/>
          <w:sz w:val="24"/>
          <w:szCs w:val="24"/>
        </w:rPr>
        <w:t xml:space="preserve"> K</w:t>
      </w:r>
      <w:r w:rsidR="00202515">
        <w:rPr>
          <w:rFonts w:ascii="Arial" w:eastAsia="Arial" w:hAnsi="Arial" w:cs="Arial"/>
          <w:sz w:val="24"/>
          <w:szCs w:val="24"/>
        </w:rPr>
        <w:t>orallissa</w:t>
      </w:r>
      <w:r w:rsidR="00202515" w:rsidRPr="00E413AA">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w:t>
      </w:r>
    </w:p>
    <w:p w14:paraId="7B11CDC1"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sz w:val="24"/>
          <w:szCs w:val="24"/>
        </w:rPr>
        <w:t>Lämminateriat tulevat Feelia Oy:ltä, jotka ohjaajat tai avustava työntekijä lämmittää. Aterioiden valmistukseen osallistuvilla henkilöillä on hygieniapassit.</w:t>
      </w:r>
    </w:p>
    <w:p w14:paraId="750F6397" w14:textId="77777777" w:rsidR="00202515" w:rsidRDefault="00202515" w:rsidP="00202515">
      <w:pPr>
        <w:spacing w:after="0" w:line="240" w:lineRule="auto"/>
        <w:contextualSpacing/>
      </w:pPr>
    </w:p>
    <w:p w14:paraId="2E3B4DCF"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424B81F" w14:textId="77777777" w:rsidR="00F22D77" w:rsidRPr="005C2B75"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4C952A89" w14:textId="22E4DBCF" w:rsidR="003F5BDF" w:rsidRPr="0047563B"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henkilöstö.</w:t>
      </w:r>
    </w:p>
    <w:p w14:paraId="118DB7FE" w14:textId="37AC0A0A" w:rsidR="003F5BDF"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047563B">
        <w:rPr>
          <w:rFonts w:ascii="Arial" w:eastAsia="Arial" w:hAnsi="Arial" w:cs="Arial"/>
          <w:color w:val="000000" w:themeColor="text1"/>
          <w:sz w:val="24"/>
          <w:szCs w:val="24"/>
        </w:rPr>
        <w:t xml:space="preserve"> on kuitenkin velvollisuus järjestää asiakkaalle tarvittavaa lyhytkestoista asiointi- ja saattoapua sekä mahdollisuus ulkoiluun asumisyksikön arjessa, vaikka asiakkaalla olisi henkilökohtaista apua käytettävissään. Käytännössä tämä tarkoittaa esimerkiksi mahdollisuutta osallistua henkilökunnan kanssa lähikauppakeskukseen tehtäviin kauppareissuihin tai muihin arjen asiointeihin, jotka tukevat asiakkaan itsenäisyyttä ja osallisuutta. Kauppa-apu toteutetaan asiakkaan yksilöllisten tarpeiden mukaan ja sen toteutumisesta sovitaan yhdessä asiakkaan kanssa.</w:t>
      </w:r>
    </w:p>
    <w:p w14:paraId="04D8462C" w14:textId="77777777" w:rsidR="003F5BDF" w:rsidRDefault="003F5BDF" w:rsidP="003F5BDF">
      <w:pPr>
        <w:spacing w:after="0" w:line="240" w:lineRule="auto"/>
        <w:contextualSpacing/>
        <w:jc w:val="both"/>
        <w:rPr>
          <w:rFonts w:ascii="Arial" w:eastAsia="Arial" w:hAnsi="Arial" w:cs="Arial"/>
          <w:color w:val="000000" w:themeColor="text1"/>
          <w:sz w:val="24"/>
          <w:szCs w:val="24"/>
        </w:rPr>
      </w:pPr>
    </w:p>
    <w:p w14:paraId="7808B09E" w14:textId="77777777" w:rsidR="003F5BDF" w:rsidRDefault="003F5BDF" w:rsidP="003F5BDF">
      <w:pPr>
        <w:spacing w:after="0" w:line="240" w:lineRule="auto"/>
        <w:contextualSpacing/>
        <w:rPr>
          <w:rFonts w:ascii="Arial" w:eastAsia="Arial" w:hAnsi="Arial" w:cs="Arial"/>
          <w:color w:val="000000" w:themeColor="text1"/>
          <w:sz w:val="24"/>
          <w:szCs w:val="24"/>
        </w:rPr>
      </w:pPr>
      <w:r w:rsidRPr="007D3932">
        <w:rPr>
          <w:rFonts w:ascii="Arial" w:hAnsi="Arial" w:cs="Arial"/>
          <w:sz w:val="24"/>
          <w:szCs w:val="24"/>
        </w:rPr>
        <w:t>Käynnit pyritään sopimaan asiakkaan kanssa etukäteen ja toistuvat käynnit</w:t>
      </w:r>
      <w:r>
        <w:rPr>
          <w:rFonts w:ascii="Arial" w:hAnsi="Arial" w:cs="Arial"/>
          <w:sz w:val="24"/>
          <w:szCs w:val="24"/>
        </w:rPr>
        <w:t xml:space="preserve"> ovat </w:t>
      </w:r>
      <w:proofErr w:type="spellStart"/>
      <w:r>
        <w:rPr>
          <w:rFonts w:ascii="Arial" w:hAnsi="Arial" w:cs="Arial"/>
          <w:sz w:val="24"/>
          <w:szCs w:val="24"/>
        </w:rPr>
        <w:t>kalenteroitu</w:t>
      </w:r>
      <w:proofErr w:type="spellEnd"/>
      <w:r>
        <w:rPr>
          <w:rFonts w:ascii="Arial" w:hAnsi="Arial" w:cs="Arial"/>
          <w:sz w:val="24"/>
          <w:szCs w:val="24"/>
        </w:rPr>
        <w:t xml:space="preserve"> asiakkaan sekä yksikön kalenteriin. </w:t>
      </w:r>
      <w:r w:rsidRPr="007D3932">
        <w:rPr>
          <w:rFonts w:ascii="Arial" w:hAnsi="Arial" w:cs="Arial"/>
          <w:sz w:val="24"/>
          <w:szCs w:val="24"/>
        </w:rPr>
        <w:t>Vastuu käyntien toteutumisesta on myös asiakkaalla.</w:t>
      </w:r>
    </w:p>
    <w:p w14:paraId="7FB84065"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A8B594D"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5D0EF803" w14:textId="42E50856" w:rsidR="00561497" w:rsidRDefault="00561497" w:rsidP="00561497">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asiakkaiden ääni ja osallisuus ovat toimintamme ytimessä. Yksi tärkeimmistä vaikuttamisen väylistä on asukastoimikunta, joka kokoontuu säännöllisesti- vähintään kerran kuukaudessa. Asukastoimikunta on ryhmä, jossa asiakkaat voivat tuoda esiin ideoitaan, tarpeitaan sekä kehitysehdotuksiaan palveluihin liittyen. He toimivat ilman ohjaajien läsnäoloa. </w:t>
      </w:r>
    </w:p>
    <w:p w14:paraId="224D757D" w14:textId="77777777" w:rsidR="00561497" w:rsidRDefault="00561497" w:rsidP="00561497">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Toimikuntaan voi osallistua kuka tahansa asiasta kiinnostunut asiakas. Toimintaa ohjaa yksi asiakkaiden valitsema asiakasedustaja, joka varmistaa, että keskustelussa esiin nousseet asiat viedään työntekijöiden käsittelyyn.</w:t>
      </w:r>
    </w:p>
    <w:p w14:paraId="10A1138E" w14:textId="77777777" w:rsidR="00561497" w:rsidRDefault="00561497" w:rsidP="00561497">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Asiakastoimikunnan palaverit suunnitellaan etukäteen, ja niistä asiakasedustaja laatii muistion, johon kirjataan mm. Ehdotuksia, ideoita jne. </w:t>
      </w:r>
    </w:p>
    <w:p w14:paraId="0E77EB95" w14:textId="77777777" w:rsidR="00561497" w:rsidRDefault="00561497" w:rsidP="00561497">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Asukastoimikunnan päätavoitteita ovat:</w:t>
      </w:r>
    </w:p>
    <w:p w14:paraId="29956110" w14:textId="77777777" w:rsidR="00561497" w:rsidRDefault="00561497" w:rsidP="00561497">
      <w:pPr>
        <w:pStyle w:val="Luettelokappale"/>
        <w:numPr>
          <w:ilvl w:val="0"/>
          <w:numId w:val="57"/>
        </w:numPr>
        <w:spacing w:after="0" w:line="240" w:lineRule="auto"/>
        <w:rPr>
          <w:rFonts w:ascii="Arial" w:eastAsia="Arial" w:hAnsi="Arial" w:cs="Arial"/>
          <w:color w:val="000000" w:themeColor="text1"/>
          <w:sz w:val="24"/>
          <w:szCs w:val="24"/>
        </w:rPr>
      </w:pPr>
      <w:r w:rsidRPr="0332F8EF">
        <w:rPr>
          <w:rFonts w:ascii="Arial" w:eastAsia="Arial" w:hAnsi="Arial" w:cs="Arial"/>
          <w:color w:val="000000" w:themeColor="text1"/>
          <w:sz w:val="24"/>
          <w:szCs w:val="24"/>
        </w:rPr>
        <w:t>Mahdollistaa vaikuttaminen asukkaille tärkeisiin asioihin</w:t>
      </w:r>
    </w:p>
    <w:p w14:paraId="62B9638C" w14:textId="77777777" w:rsidR="00561497" w:rsidRDefault="00561497" w:rsidP="00561497">
      <w:pPr>
        <w:pStyle w:val="Luettelokappale"/>
        <w:numPr>
          <w:ilvl w:val="0"/>
          <w:numId w:val="57"/>
        </w:numPr>
        <w:spacing w:after="0" w:line="240" w:lineRule="auto"/>
        <w:rPr>
          <w:rFonts w:ascii="Arial" w:eastAsia="Arial" w:hAnsi="Arial" w:cs="Arial"/>
          <w:color w:val="000000" w:themeColor="text1"/>
          <w:sz w:val="24"/>
          <w:szCs w:val="24"/>
        </w:rPr>
      </w:pPr>
      <w:r w:rsidRPr="0332F8EF">
        <w:rPr>
          <w:rFonts w:ascii="Arial" w:eastAsia="Arial" w:hAnsi="Arial" w:cs="Arial"/>
          <w:color w:val="000000" w:themeColor="text1"/>
          <w:sz w:val="24"/>
          <w:szCs w:val="24"/>
        </w:rPr>
        <w:t>Kehittää ja parantaa palveluiden sisältöä ja laatua</w:t>
      </w:r>
    </w:p>
    <w:p w14:paraId="7D2CEFA9" w14:textId="77777777" w:rsidR="00561497" w:rsidRDefault="00561497" w:rsidP="00561497">
      <w:pPr>
        <w:pStyle w:val="Luettelokappale"/>
        <w:numPr>
          <w:ilvl w:val="0"/>
          <w:numId w:val="57"/>
        </w:numPr>
        <w:spacing w:after="0" w:line="240" w:lineRule="auto"/>
        <w:rPr>
          <w:rFonts w:ascii="Arial" w:eastAsia="Arial" w:hAnsi="Arial" w:cs="Arial"/>
          <w:color w:val="000000" w:themeColor="text1"/>
          <w:sz w:val="24"/>
          <w:szCs w:val="24"/>
        </w:rPr>
      </w:pPr>
      <w:r w:rsidRPr="0332F8EF">
        <w:rPr>
          <w:rFonts w:ascii="Arial" w:eastAsia="Arial" w:hAnsi="Arial" w:cs="Arial"/>
          <w:color w:val="000000" w:themeColor="text1"/>
          <w:sz w:val="24"/>
          <w:szCs w:val="24"/>
        </w:rPr>
        <w:t>Antaa asukkaille väylä arvioida yksikön toimintaa</w:t>
      </w:r>
    </w:p>
    <w:p w14:paraId="3FF325A0" w14:textId="77777777" w:rsidR="00561497" w:rsidRDefault="00561497" w:rsidP="00561497">
      <w:pPr>
        <w:pStyle w:val="Luettelokappale"/>
        <w:numPr>
          <w:ilvl w:val="0"/>
          <w:numId w:val="57"/>
        </w:numPr>
        <w:spacing w:after="0" w:line="240" w:lineRule="auto"/>
        <w:rPr>
          <w:rFonts w:ascii="Arial" w:eastAsia="Arial" w:hAnsi="Arial" w:cs="Arial"/>
          <w:color w:val="000000" w:themeColor="text1"/>
          <w:sz w:val="24"/>
          <w:szCs w:val="24"/>
        </w:rPr>
      </w:pPr>
      <w:r w:rsidRPr="0332F8EF">
        <w:rPr>
          <w:rFonts w:ascii="Arial" w:eastAsia="Arial" w:hAnsi="Arial" w:cs="Arial"/>
          <w:color w:val="000000" w:themeColor="text1"/>
          <w:sz w:val="24"/>
          <w:szCs w:val="24"/>
        </w:rPr>
        <w:t>Välittää tietoa yksikön johdolle päätöksenteon tueksi</w:t>
      </w:r>
    </w:p>
    <w:p w14:paraId="6DF72F15" w14:textId="77777777" w:rsidR="00561497" w:rsidRDefault="00561497" w:rsidP="00561497">
      <w:pPr>
        <w:pStyle w:val="Luettelokappale"/>
        <w:numPr>
          <w:ilvl w:val="0"/>
          <w:numId w:val="57"/>
        </w:numPr>
        <w:spacing w:after="0" w:line="240" w:lineRule="auto"/>
        <w:rPr>
          <w:rFonts w:ascii="Arial" w:eastAsia="Arial" w:hAnsi="Arial" w:cs="Arial"/>
          <w:color w:val="000000" w:themeColor="text1"/>
          <w:sz w:val="24"/>
          <w:szCs w:val="24"/>
        </w:rPr>
      </w:pPr>
      <w:r w:rsidRPr="0332F8EF">
        <w:rPr>
          <w:rFonts w:ascii="Arial" w:eastAsia="Arial" w:hAnsi="Arial" w:cs="Arial"/>
          <w:color w:val="000000" w:themeColor="text1"/>
          <w:sz w:val="24"/>
          <w:szCs w:val="24"/>
        </w:rPr>
        <w:lastRenderedPageBreak/>
        <w:t>Vahvistaa asukkaiden hyvinvointia, osallisuutta ja toimijuutta</w:t>
      </w:r>
    </w:p>
    <w:p w14:paraId="3ED62F2A" w14:textId="77777777" w:rsidR="00561497" w:rsidRDefault="00561497" w:rsidP="00561497">
      <w:pPr>
        <w:pStyle w:val="Luettelokappale"/>
        <w:spacing w:after="0" w:line="240" w:lineRule="auto"/>
        <w:rPr>
          <w:rFonts w:ascii="Arial" w:eastAsia="Arial" w:hAnsi="Arial" w:cs="Arial"/>
          <w:color w:val="000000" w:themeColor="text1"/>
          <w:sz w:val="24"/>
          <w:szCs w:val="24"/>
        </w:rPr>
      </w:pPr>
    </w:p>
    <w:p w14:paraId="39DC45E2" w14:textId="77777777" w:rsidR="00561497" w:rsidRDefault="00561497" w:rsidP="00561497">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Toimikunnassa voidaan käsitellä monenlaisia aiheita ruokailuista siivoukseen, vapaa-ajan toimintaan tai yhteisten tilojen viihtyisyyteen, toiveita viriketoimintoihin jne. Tärkeää on, että asiakkaat kokevat tulevansa kuulluiksi ja heidän ehdotuksensa otetaan tosissaan.</w:t>
      </w:r>
    </w:p>
    <w:p w14:paraId="5271D0F5" w14:textId="77777777" w:rsidR="00561497" w:rsidRDefault="00561497" w:rsidP="00561497">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Ehdotukset ja ideat asiakasedustaja toimittaa yksikön johtajalle sekä vastaavalle ohjaajalle, jotka vievät asiat työyhteisön viikkopalaveriin, jossa arvioidaan ehdotusten ja ideoiden toteutusmahdollisuuksia. Samalla laaditaan toimenpide-ehdotuksia ja kirjataan asukastoimikunnalle muistio, mihin toimenpiteisiin on ryhdytty. Seuraavissa palavereissa voidaan käydä läpi, mitä vaikutuksia toimenpiteillä on ollut ja mitä vielä tarvitaan.</w:t>
      </w:r>
    </w:p>
    <w:p w14:paraId="736A2962" w14:textId="5B3B5C67" w:rsidR="00561497" w:rsidRDefault="00561497" w:rsidP="00561497">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Asukastoimikuntaan osallistuminen on vapaaehtoista ja se toteutetaan yhdessä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Simpukan asiakkaiden kanssa.</w:t>
      </w:r>
    </w:p>
    <w:p w14:paraId="4AC28166" w14:textId="4055AFAA" w:rsidR="00561497" w:rsidRPr="007D3932" w:rsidRDefault="00561497" w:rsidP="00561497">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Pr="007D3932">
        <w:rPr>
          <w:rFonts w:ascii="Arial" w:hAnsi="Arial" w:cs="Arial"/>
          <w:sz w:val="24"/>
          <w:szCs w:val="24"/>
        </w:rPr>
        <w:t xml:space="preserve"> K</w:t>
      </w:r>
      <w:r>
        <w:rPr>
          <w:rFonts w:ascii="Arial" w:hAnsi="Arial" w:cs="Arial"/>
          <w:sz w:val="24"/>
          <w:szCs w:val="24"/>
        </w:rPr>
        <w:t>oralli</w:t>
      </w:r>
      <w:r w:rsidRPr="007D3932">
        <w:rPr>
          <w:rFonts w:ascii="Arial" w:hAnsi="Arial" w:cs="Arial"/>
          <w:sz w:val="24"/>
          <w:szCs w:val="24"/>
        </w:rPr>
        <w:t xml:space="preserve">ssa järjestetään </w:t>
      </w:r>
      <w:r>
        <w:rPr>
          <w:rFonts w:ascii="Arial" w:hAnsi="Arial" w:cs="Arial"/>
          <w:sz w:val="24"/>
          <w:szCs w:val="24"/>
        </w:rPr>
        <w:t>säännöllistä viriketoimintaa</w:t>
      </w:r>
      <w:r w:rsidRPr="007D3932">
        <w:rPr>
          <w:rFonts w:ascii="Arial" w:hAnsi="Arial" w:cs="Arial"/>
          <w:sz w:val="24"/>
          <w:szCs w:val="24"/>
        </w:rPr>
        <w:t xml:space="preserve"> viikko-ohjelman mukaisesti. Toiminnassa otet</w:t>
      </w:r>
      <w:r>
        <w:rPr>
          <w:rFonts w:ascii="Arial" w:hAnsi="Arial" w:cs="Arial"/>
          <w:sz w:val="24"/>
          <w:szCs w:val="24"/>
        </w:rPr>
        <w:t>aan</w:t>
      </w:r>
      <w:r w:rsidRPr="007D3932">
        <w:rPr>
          <w:rFonts w:ascii="Arial" w:hAnsi="Arial" w:cs="Arial"/>
          <w:sz w:val="24"/>
          <w:szCs w:val="24"/>
        </w:rPr>
        <w:t xml:space="preserve"> huomioon asiakkaiden toiveet. </w:t>
      </w:r>
      <w:r>
        <w:rPr>
          <w:rFonts w:ascii="Arial" w:hAnsi="Arial" w:cs="Arial"/>
          <w:sz w:val="24"/>
          <w:szCs w:val="24"/>
        </w:rPr>
        <w:t>Viriketoiminnat ovat leipomista, askartelua, pelejä, ulkoilua ym.</w:t>
      </w:r>
    </w:p>
    <w:p w14:paraId="2EEDCD7E" w14:textId="77777777" w:rsidR="00643153" w:rsidRDefault="00643153" w:rsidP="00FA27D0">
      <w:pPr>
        <w:spacing w:after="160" w:line="278" w:lineRule="auto"/>
        <w:contextualSpacing/>
      </w:pPr>
    </w:p>
    <w:p w14:paraId="73F1318A" w14:textId="77777777" w:rsidR="00643153" w:rsidRPr="00643153" w:rsidRDefault="00643153" w:rsidP="00FA27D0">
      <w:pPr>
        <w:pStyle w:val="Otsikko3"/>
        <w:spacing w:after="160" w:line="278" w:lineRule="auto"/>
        <w:contextualSpacing/>
        <w:rPr>
          <w:rFonts w:eastAsia="Arial"/>
        </w:rPr>
      </w:pPr>
      <w:bookmarkStart w:id="31" w:name="_Toc219122186"/>
      <w:r>
        <w:t>Omaohjaajamalli</w:t>
      </w:r>
      <w:bookmarkEnd w:id="31"/>
    </w:p>
    <w:p w14:paraId="22E0F116" w14:textId="79585F3A" w:rsidR="00144071" w:rsidRDefault="00144071" w:rsidP="0014407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w:t>
      </w:r>
      <w:r w:rsidRPr="0332F8EF">
        <w:rPr>
          <w:rFonts w:ascii="Arial" w:eastAsia="Arial" w:hAnsi="Arial" w:cs="Arial"/>
          <w:sz w:val="24"/>
          <w:szCs w:val="24"/>
        </w:rPr>
        <w:t>a käytössä oleva omaohjaajamalli tukee asiakkaan yksilöllistä palveluiden toteutumista ja kokonaisvaltaista huolenpitoa. Jokaiselle asiakkaalle nimetään omatyöntekijä, joka toimii asiakkaan asioiden ensisijaisena vastuuhenkilönä.</w:t>
      </w:r>
    </w:p>
    <w:p w14:paraId="2A8D9C5B" w14:textId="77777777" w:rsidR="00144071" w:rsidRDefault="00144071" w:rsidP="00144071">
      <w:pPr>
        <w:spacing w:after="0" w:line="240" w:lineRule="auto"/>
        <w:contextualSpacing/>
        <w:jc w:val="both"/>
        <w:rPr>
          <w:rFonts w:ascii="Arial" w:eastAsia="Arial" w:hAnsi="Arial" w:cs="Arial"/>
          <w:sz w:val="24"/>
          <w:szCs w:val="24"/>
        </w:rPr>
      </w:pPr>
    </w:p>
    <w:p w14:paraId="15B40DDA"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Omaohjaajan keskeiset tehtävät sisältävät:</w:t>
      </w:r>
    </w:p>
    <w:p w14:paraId="37841FEA" w14:textId="77777777" w:rsidR="00144071" w:rsidRDefault="00144071" w:rsidP="00144071">
      <w:pPr>
        <w:spacing w:after="0" w:line="240" w:lineRule="auto"/>
        <w:contextualSpacing/>
        <w:jc w:val="both"/>
        <w:rPr>
          <w:rFonts w:ascii="Arial" w:eastAsia="Arial" w:hAnsi="Arial" w:cs="Arial"/>
          <w:sz w:val="24"/>
          <w:szCs w:val="24"/>
        </w:rPr>
      </w:pPr>
    </w:p>
    <w:p w14:paraId="62C924EE" w14:textId="77777777" w:rsidR="00144071" w:rsidRDefault="00144071" w:rsidP="00144071">
      <w:pPr>
        <w:spacing w:after="0" w:line="240" w:lineRule="auto"/>
        <w:contextualSpacing/>
        <w:jc w:val="both"/>
        <w:rPr>
          <w:rFonts w:ascii="Arial" w:eastAsia="Arial" w:hAnsi="Arial" w:cs="Arial"/>
          <w:sz w:val="24"/>
          <w:szCs w:val="24"/>
        </w:rPr>
      </w:pPr>
      <w:proofErr w:type="spellStart"/>
      <w:r w:rsidRPr="0332F8EF">
        <w:rPr>
          <w:rFonts w:ascii="Arial" w:eastAsia="Arial" w:hAnsi="Arial" w:cs="Arial"/>
          <w:sz w:val="24"/>
          <w:szCs w:val="24"/>
        </w:rPr>
        <w:t>PATOn</w:t>
      </w:r>
      <w:proofErr w:type="spellEnd"/>
      <w:r w:rsidRPr="0332F8EF">
        <w:rPr>
          <w:rFonts w:ascii="Arial" w:eastAsia="Arial" w:hAnsi="Arial" w:cs="Arial"/>
          <w:sz w:val="24"/>
          <w:szCs w:val="24"/>
        </w:rPr>
        <w:t xml:space="preserve"> laatiminen ja päivittäminen:</w:t>
      </w:r>
    </w:p>
    <w:p w14:paraId="599A9EE4"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332F8EF">
        <w:rPr>
          <w:rFonts w:ascii="Arial" w:eastAsia="Arial" w:hAnsi="Arial" w:cs="Arial"/>
          <w:sz w:val="24"/>
          <w:szCs w:val="24"/>
        </w:rPr>
        <w:t>PATOa</w:t>
      </w:r>
      <w:proofErr w:type="spellEnd"/>
      <w:r w:rsidRPr="0332F8EF">
        <w:rPr>
          <w:rFonts w:ascii="Arial" w:eastAsia="Arial" w:hAnsi="Arial" w:cs="Arial"/>
          <w:sz w:val="24"/>
          <w:szCs w:val="24"/>
        </w:rPr>
        <w:t xml:space="preserve"> päivitetään säännöllisesti ja aina asiakkaan palveluntarpeen tai elämäntilanteen muuttuessa.</w:t>
      </w:r>
    </w:p>
    <w:p w14:paraId="1BCE8844" w14:textId="77777777" w:rsidR="00144071" w:rsidRDefault="00144071" w:rsidP="00144071">
      <w:pPr>
        <w:spacing w:after="0" w:line="240" w:lineRule="auto"/>
        <w:contextualSpacing/>
        <w:jc w:val="both"/>
        <w:rPr>
          <w:rFonts w:ascii="Arial" w:eastAsia="Arial" w:hAnsi="Arial" w:cs="Arial"/>
          <w:sz w:val="24"/>
          <w:szCs w:val="24"/>
        </w:rPr>
      </w:pPr>
    </w:p>
    <w:p w14:paraId="5D4E60B5"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Oman asiakkaan seuranta ja arviointi:</w:t>
      </w:r>
    </w:p>
    <w:p w14:paraId="22E0EEF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2A3BA909" w14:textId="77777777" w:rsidR="00144071" w:rsidRDefault="00144071" w:rsidP="00144071">
      <w:pPr>
        <w:spacing w:after="0" w:line="240" w:lineRule="auto"/>
        <w:contextualSpacing/>
        <w:jc w:val="both"/>
        <w:rPr>
          <w:rFonts w:ascii="Arial" w:eastAsia="Arial" w:hAnsi="Arial" w:cs="Arial"/>
          <w:sz w:val="24"/>
          <w:szCs w:val="24"/>
        </w:rPr>
      </w:pPr>
    </w:p>
    <w:p w14:paraId="4DD0800E"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Yhteiset keskustelut asiakkaan kanssa:</w:t>
      </w:r>
    </w:p>
    <w:p w14:paraId="52CD855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3181DFF5" w14:textId="77777777" w:rsidR="00144071" w:rsidRDefault="00144071" w:rsidP="00144071">
      <w:pPr>
        <w:spacing w:after="0" w:line="240" w:lineRule="auto"/>
        <w:contextualSpacing/>
        <w:jc w:val="both"/>
        <w:rPr>
          <w:rFonts w:ascii="Arial" w:eastAsia="Arial" w:hAnsi="Arial" w:cs="Arial"/>
          <w:sz w:val="24"/>
          <w:szCs w:val="24"/>
        </w:rPr>
      </w:pPr>
    </w:p>
    <w:p w14:paraId="5E79830F"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Muiden työntekijöiden huomioiden hyödyntäminen:</w:t>
      </w:r>
    </w:p>
    <w:p w14:paraId="76A5B41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huomioi työyhteisön muiden jäsenten havainnot ja palautteet asiakkaasta osana kokonaisarviota.</w:t>
      </w:r>
    </w:p>
    <w:p w14:paraId="4DFB71F5" w14:textId="77777777" w:rsidR="00144071" w:rsidRDefault="00144071" w:rsidP="00144071">
      <w:pPr>
        <w:spacing w:after="0" w:line="240" w:lineRule="auto"/>
        <w:contextualSpacing/>
        <w:jc w:val="both"/>
        <w:rPr>
          <w:rFonts w:ascii="Arial" w:eastAsia="Arial" w:hAnsi="Arial" w:cs="Arial"/>
          <w:sz w:val="24"/>
          <w:szCs w:val="24"/>
        </w:rPr>
      </w:pPr>
    </w:p>
    <w:p w14:paraId="424FB17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Palvelujen ja tukitoimien hakeminen:</w:t>
      </w:r>
    </w:p>
    <w:p w14:paraId="0658574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Omaohjaaja auttaa ja ohjaa asiakasta erilaisten palveluiden, tukien ja etuuksien hakemisessa (esim. Kela, sosiaalitoimi).</w:t>
      </w:r>
    </w:p>
    <w:p w14:paraId="061852D3" w14:textId="77777777" w:rsidR="00144071" w:rsidRDefault="00144071" w:rsidP="00144071">
      <w:pPr>
        <w:spacing w:after="0" w:line="240" w:lineRule="auto"/>
        <w:contextualSpacing/>
        <w:jc w:val="both"/>
        <w:rPr>
          <w:rFonts w:ascii="Arial" w:eastAsia="Arial" w:hAnsi="Arial" w:cs="Arial"/>
          <w:sz w:val="24"/>
          <w:szCs w:val="24"/>
        </w:rPr>
      </w:pPr>
    </w:p>
    <w:p w14:paraId="6E2E25F1"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Muutoksista tiedottaminen:</w:t>
      </w:r>
    </w:p>
    <w:p w14:paraId="7B727EB7"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w:t>
      </w:r>
    </w:p>
    <w:p w14:paraId="380C1257" w14:textId="77777777" w:rsidR="00144071" w:rsidRDefault="00144071" w:rsidP="00144071">
      <w:pPr>
        <w:spacing w:after="0" w:line="240" w:lineRule="auto"/>
        <w:contextualSpacing/>
        <w:jc w:val="both"/>
        <w:rPr>
          <w:rFonts w:ascii="Arial" w:eastAsia="Arial" w:hAnsi="Arial" w:cs="Arial"/>
          <w:sz w:val="24"/>
          <w:szCs w:val="24"/>
        </w:rPr>
      </w:pPr>
    </w:p>
    <w:p w14:paraId="42285D0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Verkostoyhteistyö:</w:t>
      </w:r>
    </w:p>
    <w:p w14:paraId="2185FC6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2C310F54" w14:textId="77777777" w:rsidR="00144071" w:rsidRDefault="00144071" w:rsidP="00144071">
      <w:pPr>
        <w:spacing w:after="0" w:line="240" w:lineRule="auto"/>
        <w:contextualSpacing/>
        <w:jc w:val="both"/>
        <w:rPr>
          <w:rFonts w:ascii="Arial" w:eastAsia="Arial" w:hAnsi="Arial" w:cs="Arial"/>
          <w:sz w:val="24"/>
          <w:szCs w:val="24"/>
        </w:rPr>
      </w:pPr>
    </w:p>
    <w:p w14:paraId="7125D26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w:t>
      </w:r>
    </w:p>
    <w:p w14:paraId="07066203" w14:textId="77777777" w:rsidR="00C759CD" w:rsidRDefault="00C759CD" w:rsidP="00FA27D0">
      <w:pPr>
        <w:spacing w:after="160" w:line="278" w:lineRule="auto"/>
        <w:contextualSpacing/>
        <w:jc w:val="both"/>
        <w:rPr>
          <w:rFonts w:ascii="Arial" w:eastAsia="Arial" w:hAnsi="Arial" w:cs="Arial"/>
          <w:color w:val="FF0000"/>
          <w:sz w:val="24"/>
          <w:szCs w:val="24"/>
        </w:rPr>
      </w:pPr>
    </w:p>
    <w:p w14:paraId="3D2EF239"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0F59A3" w14:textId="77777777" w:rsidR="00415CE1" w:rsidRDefault="00415CE1" w:rsidP="00FA27D0">
      <w:pPr>
        <w:pStyle w:val="Otsikko3"/>
        <w:spacing w:after="160" w:line="278" w:lineRule="auto"/>
        <w:contextualSpacing/>
        <w:jc w:val="both"/>
        <w:rPr>
          <w:rFonts w:eastAsia="Arial"/>
          <w:color w:val="000000" w:themeColor="text1"/>
        </w:rPr>
      </w:pPr>
      <w:bookmarkStart w:id="32" w:name="_Toc219122187"/>
      <w:r w:rsidRPr="00415CE1">
        <w:rPr>
          <w:rFonts w:eastAsia="Arial"/>
          <w:color w:val="000000" w:themeColor="text1"/>
        </w:rPr>
        <w:t>Siisteys</w:t>
      </w:r>
      <w:bookmarkEnd w:id="32"/>
    </w:p>
    <w:p w14:paraId="08B459F9" w14:textId="4C2F14EC" w:rsidR="00CF3B03" w:rsidRDefault="00CF3B03" w:rsidP="00CF3B0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w:t>
      </w:r>
      <w:r>
        <w:rPr>
          <w:rFonts w:ascii="Arial" w:eastAsia="Arial" w:hAnsi="Arial" w:cs="Arial"/>
          <w:sz w:val="24"/>
          <w:szCs w:val="24"/>
        </w:rPr>
        <w:t>Korallin siivouskaapissa</w:t>
      </w:r>
      <w:r w:rsidRPr="0332F8EF">
        <w:rPr>
          <w:rFonts w:ascii="Arial" w:eastAsia="Arial" w:hAnsi="Arial" w:cs="Arial"/>
          <w:sz w:val="24"/>
          <w:szCs w:val="24"/>
        </w:rPr>
        <w:t>,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09EC4B4D" w14:textId="77777777" w:rsidR="00CF3B03" w:rsidRDefault="00CF3B03" w:rsidP="00CF3B03">
      <w:pPr>
        <w:spacing w:after="0" w:line="240" w:lineRule="auto"/>
        <w:contextualSpacing/>
        <w:jc w:val="both"/>
        <w:rPr>
          <w:rFonts w:ascii="Arial" w:eastAsia="Arial" w:hAnsi="Arial" w:cs="Arial"/>
          <w:sz w:val="24"/>
          <w:szCs w:val="24"/>
        </w:rPr>
      </w:pPr>
    </w:p>
    <w:p w14:paraId="49117208"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3D508B6D" w14:textId="77777777" w:rsidR="00CF3B03" w:rsidRDefault="00CF3B03" w:rsidP="00CF3B03">
      <w:pPr>
        <w:spacing w:after="0" w:line="240" w:lineRule="auto"/>
        <w:contextualSpacing/>
        <w:jc w:val="both"/>
        <w:rPr>
          <w:rFonts w:ascii="Arial" w:eastAsia="Arial" w:hAnsi="Arial" w:cs="Arial"/>
          <w:sz w:val="24"/>
          <w:szCs w:val="24"/>
        </w:rPr>
      </w:pPr>
    </w:p>
    <w:p w14:paraId="5601AB5D"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Asiakkaiden asuntojen ylläpitosiivous tehdään yksilöllisten tarpeiden mukaan viikoittain, ja siistimistä tarjotaan useamminkin, jos esim.</w:t>
      </w:r>
      <w:r>
        <w:rPr>
          <w:rFonts w:ascii="Arial" w:eastAsia="Arial" w:hAnsi="Arial" w:cs="Arial"/>
          <w:sz w:val="24"/>
          <w:szCs w:val="24"/>
        </w:rPr>
        <w:t xml:space="preserve"> </w:t>
      </w:r>
      <w:r w:rsidRPr="0332F8EF">
        <w:rPr>
          <w:rFonts w:ascii="Arial" w:eastAsia="Arial" w:hAnsi="Arial" w:cs="Arial"/>
          <w:sz w:val="24"/>
          <w:szCs w:val="24"/>
        </w:rPr>
        <w:t xml:space="preserve">ohjaaja näkee siihen tarvetta tai asiakas erikseen pyytää. Siivous sisältää muun muassa lattioiden imuroinnin ja kosteapyyhinnän, pintojen ja saniteettitilojen puhdistuksen sekä tiskipöydän siistimisen. </w:t>
      </w:r>
      <w:r>
        <w:rPr>
          <w:rFonts w:ascii="Arial" w:eastAsia="Arial" w:hAnsi="Arial" w:cs="Arial"/>
          <w:sz w:val="24"/>
          <w:szCs w:val="24"/>
        </w:rPr>
        <w:t>Koralli</w:t>
      </w:r>
      <w:r w:rsidRPr="0332F8EF">
        <w:rPr>
          <w:rFonts w:ascii="Arial" w:eastAsia="Arial" w:hAnsi="Arial" w:cs="Arial"/>
          <w:sz w:val="24"/>
          <w:szCs w:val="24"/>
        </w:rPr>
        <w:t xml:space="preserve">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917F5AA" w14:textId="77777777" w:rsidR="00CF3B03" w:rsidRDefault="00CF3B03" w:rsidP="00CF3B03">
      <w:pPr>
        <w:spacing w:after="0" w:line="240" w:lineRule="auto"/>
        <w:contextualSpacing/>
        <w:jc w:val="both"/>
        <w:rPr>
          <w:rFonts w:ascii="Arial" w:eastAsia="Arial" w:hAnsi="Arial" w:cs="Arial"/>
          <w:sz w:val="24"/>
          <w:szCs w:val="24"/>
        </w:rPr>
      </w:pPr>
    </w:p>
    <w:p w14:paraId="47383D4B" w14:textId="76824E69"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 xml:space="preserve">Asiakas saa tukea myös pyykinpesun hoitamiseen. </w:t>
      </w:r>
      <w:r>
        <w:rPr>
          <w:rFonts w:ascii="Arial" w:eastAsia="Arial" w:hAnsi="Arial" w:cs="Arial"/>
          <w:sz w:val="24"/>
          <w:szCs w:val="24"/>
        </w:rPr>
        <w:t>Korallissa</w:t>
      </w:r>
      <w:r w:rsidRPr="0332F8EF">
        <w:rPr>
          <w:rFonts w:ascii="Arial" w:eastAsia="Arial" w:hAnsi="Arial" w:cs="Arial"/>
          <w:sz w:val="24"/>
          <w:szCs w:val="24"/>
        </w:rPr>
        <w:t xml:space="preserve">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proofErr w:type="spellStart"/>
      <w:r w:rsidR="000F2FFF">
        <w:rPr>
          <w:rFonts w:ascii="Arial" w:eastAsia="Arial" w:hAnsi="Arial" w:cs="Arial"/>
          <w:sz w:val="24"/>
          <w:szCs w:val="24"/>
        </w:rPr>
        <w:t>Tavana</w:t>
      </w:r>
      <w:proofErr w:type="spellEnd"/>
      <w:r w:rsidRPr="0332F8EF">
        <w:rPr>
          <w:rFonts w:ascii="Arial" w:eastAsia="Arial" w:hAnsi="Arial" w:cs="Arial"/>
          <w:sz w:val="24"/>
          <w:szCs w:val="24"/>
        </w:rPr>
        <w:t xml:space="preserve"> johtaja valvoo hygieniaohjeiden toteutumista.</w:t>
      </w:r>
    </w:p>
    <w:p w14:paraId="53944B79" w14:textId="77777777" w:rsidR="00CF3B03" w:rsidRDefault="00CF3B03" w:rsidP="00CF3B03">
      <w:pPr>
        <w:spacing w:after="0" w:line="240" w:lineRule="auto"/>
        <w:contextualSpacing/>
      </w:pPr>
    </w:p>
    <w:p w14:paraId="685CC299" w14:textId="77777777" w:rsidR="00144071" w:rsidRPr="00144071" w:rsidRDefault="00144071" w:rsidP="00144071"/>
    <w:p w14:paraId="02598259" w14:textId="77777777" w:rsidR="00C623EF" w:rsidRDefault="00C623EF" w:rsidP="00FA27D0">
      <w:pPr>
        <w:pStyle w:val="Otsikko3"/>
        <w:spacing w:after="160" w:line="278" w:lineRule="auto"/>
        <w:contextualSpacing/>
        <w:rPr>
          <w:rFonts w:eastAsia="Arial"/>
        </w:rPr>
      </w:pPr>
      <w:bookmarkStart w:id="33" w:name="_Toc219122188"/>
      <w:r>
        <w:rPr>
          <w:rFonts w:eastAsia="Arial"/>
        </w:rPr>
        <w:t>Ostopalveluna ja alihankintana hankittavat palvelut</w:t>
      </w:r>
      <w:bookmarkEnd w:id="33"/>
    </w:p>
    <w:p w14:paraId="3EEA459B" w14:textId="074A7A40" w:rsidR="00EF09F1" w:rsidRPr="00CF3B03" w:rsidRDefault="00BF2765" w:rsidP="00FA27D0">
      <w:pPr>
        <w:spacing w:after="160" w:line="278" w:lineRule="auto"/>
        <w:contextualSpacing/>
        <w:jc w:val="both"/>
        <w:rPr>
          <w:rFonts w:ascii="Arial" w:eastAsia="Arial" w:hAnsi="Arial" w:cs="Arial"/>
          <w:sz w:val="24"/>
          <w:szCs w:val="24"/>
        </w:rPr>
      </w:pPr>
      <w:proofErr w:type="spellStart"/>
      <w:r w:rsidRPr="00CF3B03">
        <w:rPr>
          <w:rFonts w:ascii="Arial" w:hAnsi="Arial" w:cs="Arial"/>
          <w:sz w:val="24"/>
          <w:szCs w:val="24"/>
        </w:rPr>
        <w:t>Tavana</w:t>
      </w:r>
      <w:proofErr w:type="spellEnd"/>
      <w:r w:rsidRPr="00CF3B03">
        <w:rPr>
          <w:rFonts w:ascii="Arial" w:hAnsi="Arial" w:cs="Arial"/>
          <w:sz w:val="24"/>
          <w:szCs w:val="24"/>
        </w:rPr>
        <w:t xml:space="preserve"> </w:t>
      </w:r>
      <w:r w:rsidR="00CF3B03" w:rsidRPr="00CF3B03">
        <w:rPr>
          <w:rFonts w:ascii="Arial" w:hAnsi="Arial" w:cs="Arial"/>
          <w:sz w:val="24"/>
          <w:szCs w:val="24"/>
        </w:rPr>
        <w:t xml:space="preserve">Koralli </w:t>
      </w:r>
      <w:r w:rsidR="00CD0222" w:rsidRPr="00CF3B03">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CF3B03">
        <w:rPr>
          <w:rFonts w:ascii="Arial" w:eastAsia="Arial" w:hAnsi="Arial" w:cs="Arial"/>
          <w:sz w:val="24"/>
          <w:szCs w:val="24"/>
        </w:rPr>
        <w:t>.</w:t>
      </w:r>
      <w:r w:rsidR="002C7B22" w:rsidRPr="00CF3B03">
        <w:rPr>
          <w:rFonts w:ascii="Arial" w:eastAsia="Arial" w:hAnsi="Arial" w:cs="Arial"/>
          <w:sz w:val="24"/>
          <w:szCs w:val="24"/>
        </w:rPr>
        <w:t xml:space="preserve"> Kaikilla </w:t>
      </w:r>
      <w:r w:rsidR="00E57C60" w:rsidRPr="00CF3B03">
        <w:rPr>
          <w:rFonts w:ascii="Arial" w:eastAsia="Arial" w:hAnsi="Arial" w:cs="Arial"/>
          <w:sz w:val="24"/>
          <w:szCs w:val="24"/>
        </w:rPr>
        <w:t>listatuilla toimijoilla on omavalvontasuunnitelma.</w:t>
      </w:r>
    </w:p>
    <w:p w14:paraId="3C7D2AC5"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FF143CE" w14:textId="77777777" w:rsidTr="002A5DF1">
        <w:tc>
          <w:tcPr>
            <w:tcW w:w="9628" w:type="dxa"/>
            <w:gridSpan w:val="3"/>
          </w:tcPr>
          <w:p w14:paraId="28DEA1C8" w14:textId="443CE89A" w:rsidR="000515AC" w:rsidRPr="00774D95" w:rsidRDefault="000515AC" w:rsidP="00FA27D0">
            <w:pPr>
              <w:spacing w:after="160" w:line="278" w:lineRule="auto"/>
              <w:contextualSpacing/>
              <w:jc w:val="both"/>
              <w:rPr>
                <w:rFonts w:ascii="Arial" w:eastAsia="Arial" w:hAnsi="Arial" w:cs="Arial"/>
                <w:b/>
                <w:bCs/>
                <w:sz w:val="24"/>
                <w:szCs w:val="24"/>
              </w:rPr>
            </w:pPr>
          </w:p>
        </w:tc>
      </w:tr>
      <w:tr w:rsidR="00F34016" w:rsidRPr="00774D95" w14:paraId="6B099488" w14:textId="77777777" w:rsidTr="0020532A">
        <w:tc>
          <w:tcPr>
            <w:tcW w:w="9628" w:type="dxa"/>
            <w:gridSpan w:val="3"/>
          </w:tcPr>
          <w:p w14:paraId="4E7148FB" w14:textId="77777777" w:rsidR="00F34016" w:rsidRPr="00774D95" w:rsidRDefault="00F34016" w:rsidP="0020532A">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F34016" w:rsidRPr="00774D95" w14:paraId="128198DF" w14:textId="77777777" w:rsidTr="0020532A">
        <w:tc>
          <w:tcPr>
            <w:tcW w:w="3209" w:type="dxa"/>
          </w:tcPr>
          <w:p w14:paraId="69940CF4"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FC1EE0A"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D5EA11"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F34016" w14:paraId="08938225" w14:textId="77777777" w:rsidTr="0020532A">
        <w:tc>
          <w:tcPr>
            <w:tcW w:w="3209" w:type="dxa"/>
          </w:tcPr>
          <w:p w14:paraId="10D25E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Yliopiston Apteekki</w:t>
            </w:r>
          </w:p>
        </w:tc>
        <w:tc>
          <w:tcPr>
            <w:tcW w:w="3209" w:type="dxa"/>
          </w:tcPr>
          <w:p w14:paraId="718EBC98" w14:textId="77777777" w:rsidR="00F34016" w:rsidRDefault="00F34016" w:rsidP="0020532A">
            <w:pPr>
              <w:contextualSpacing/>
              <w:jc w:val="both"/>
              <w:rPr>
                <w:rFonts w:ascii="Arial" w:eastAsia="Arial" w:hAnsi="Arial" w:cs="Arial"/>
                <w:sz w:val="24"/>
                <w:szCs w:val="24"/>
              </w:rPr>
            </w:pPr>
            <w:hyperlink r:id="rId14">
              <w:r w:rsidRPr="0332F8EF">
                <w:rPr>
                  <w:rStyle w:val="Hyperlinkki"/>
                  <w:rFonts w:ascii="Arial" w:eastAsia="Arial" w:hAnsi="Arial" w:cs="Arial"/>
                  <w:color w:val="auto"/>
                  <w:sz w:val="24"/>
                  <w:szCs w:val="24"/>
                </w:rPr>
                <w:t>www.ya.fi</w:t>
              </w:r>
            </w:hyperlink>
          </w:p>
          <w:p w14:paraId="0BE611C7" w14:textId="77777777" w:rsidR="00F34016" w:rsidRDefault="00F34016" w:rsidP="0020532A">
            <w:pPr>
              <w:contextualSpacing/>
              <w:jc w:val="both"/>
              <w:rPr>
                <w:rFonts w:ascii="Arial" w:eastAsia="Arial" w:hAnsi="Arial" w:cs="Arial"/>
                <w:sz w:val="24"/>
                <w:szCs w:val="24"/>
              </w:rPr>
            </w:pPr>
            <w:hyperlink r:id="rId15">
              <w:r w:rsidRPr="0332F8EF">
                <w:rPr>
                  <w:rStyle w:val="Hyperlinkki"/>
                  <w:rFonts w:ascii="Arial" w:eastAsia="Arial" w:hAnsi="Arial" w:cs="Arial"/>
                  <w:color w:val="auto"/>
                  <w:sz w:val="24"/>
                  <w:szCs w:val="24"/>
                </w:rPr>
                <w:t>annosjakelu@ya.fi</w:t>
              </w:r>
            </w:hyperlink>
          </w:p>
          <w:p w14:paraId="1444AAD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030020205</w:t>
            </w:r>
          </w:p>
        </w:tc>
        <w:tc>
          <w:tcPr>
            <w:tcW w:w="3210" w:type="dxa"/>
          </w:tcPr>
          <w:p w14:paraId="295A4EF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Annosjakelu</w:t>
            </w:r>
          </w:p>
        </w:tc>
      </w:tr>
      <w:tr w:rsidR="00F34016" w14:paraId="0F1B43C1" w14:textId="77777777" w:rsidTr="0020532A">
        <w:trPr>
          <w:trHeight w:val="300"/>
        </w:trPr>
        <w:tc>
          <w:tcPr>
            <w:tcW w:w="3209" w:type="dxa"/>
          </w:tcPr>
          <w:p w14:paraId="1DF46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Feelia</w:t>
            </w:r>
          </w:p>
        </w:tc>
        <w:tc>
          <w:tcPr>
            <w:tcW w:w="3209" w:type="dxa"/>
          </w:tcPr>
          <w:p w14:paraId="44DE576B" w14:textId="77777777" w:rsidR="00F34016" w:rsidRDefault="00F34016" w:rsidP="0020532A">
            <w:pPr>
              <w:contextualSpacing/>
              <w:jc w:val="both"/>
              <w:rPr>
                <w:rFonts w:ascii="Arial" w:eastAsia="Arial" w:hAnsi="Arial" w:cs="Arial"/>
                <w:sz w:val="24"/>
                <w:szCs w:val="24"/>
              </w:rPr>
            </w:pPr>
            <w:hyperlink r:id="rId16">
              <w:r w:rsidRPr="0332F8EF">
                <w:rPr>
                  <w:rStyle w:val="Hyperlinkki"/>
                  <w:rFonts w:ascii="Arial" w:eastAsia="Arial" w:hAnsi="Arial" w:cs="Arial"/>
                  <w:color w:val="auto"/>
                  <w:sz w:val="24"/>
                  <w:szCs w:val="24"/>
                </w:rPr>
                <w:t>www.feelia.fi</w:t>
              </w:r>
            </w:hyperlink>
          </w:p>
          <w:p w14:paraId="20CC6D4E" w14:textId="77777777" w:rsidR="00F34016" w:rsidRDefault="00F34016" w:rsidP="0020532A">
            <w:pPr>
              <w:contextualSpacing/>
              <w:jc w:val="both"/>
              <w:rPr>
                <w:rFonts w:ascii="Arial" w:eastAsia="Arial" w:hAnsi="Arial" w:cs="Arial"/>
                <w:sz w:val="24"/>
                <w:szCs w:val="24"/>
              </w:rPr>
            </w:pPr>
            <w:hyperlink r:id="rId17">
              <w:r w:rsidRPr="0332F8EF">
                <w:rPr>
                  <w:rStyle w:val="Hyperlinkki"/>
                  <w:rFonts w:ascii="Arial" w:eastAsia="Arial" w:hAnsi="Arial" w:cs="Arial"/>
                  <w:color w:val="auto"/>
                  <w:sz w:val="24"/>
                  <w:szCs w:val="24"/>
                </w:rPr>
                <w:t>myynti@feelia.fi</w:t>
              </w:r>
            </w:hyperlink>
            <w:r w:rsidRPr="0332F8EF">
              <w:rPr>
                <w:rFonts w:ascii="Arial" w:eastAsia="Arial" w:hAnsi="Arial" w:cs="Arial"/>
                <w:sz w:val="24"/>
                <w:szCs w:val="24"/>
              </w:rPr>
              <w:t xml:space="preserve">  </w:t>
            </w:r>
          </w:p>
          <w:p w14:paraId="5D89FD1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040 623 9433</w:t>
            </w:r>
          </w:p>
        </w:tc>
        <w:tc>
          <w:tcPr>
            <w:tcW w:w="3210" w:type="dxa"/>
          </w:tcPr>
          <w:p w14:paraId="11C008B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Ateriapalvelut asiakkaille</w:t>
            </w:r>
          </w:p>
        </w:tc>
      </w:tr>
      <w:tr w:rsidR="00F34016" w14:paraId="7F84CE28" w14:textId="77777777" w:rsidTr="0020532A">
        <w:trPr>
          <w:trHeight w:val="300"/>
        </w:trPr>
        <w:tc>
          <w:tcPr>
            <w:tcW w:w="3209" w:type="dxa"/>
          </w:tcPr>
          <w:p w14:paraId="2402EC7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Lassila&amp; Tikanoja</w:t>
            </w:r>
          </w:p>
        </w:tc>
        <w:tc>
          <w:tcPr>
            <w:tcW w:w="3209" w:type="dxa"/>
          </w:tcPr>
          <w:p w14:paraId="1F36C1FD" w14:textId="77777777" w:rsidR="00F34016" w:rsidRDefault="00F34016" w:rsidP="0020532A">
            <w:pPr>
              <w:contextualSpacing/>
              <w:jc w:val="both"/>
              <w:rPr>
                <w:rFonts w:ascii="Arial" w:eastAsia="Arial" w:hAnsi="Arial" w:cs="Arial"/>
                <w:sz w:val="24"/>
                <w:szCs w:val="24"/>
              </w:rPr>
            </w:pPr>
            <w:hyperlink r:id="rId18">
              <w:r w:rsidRPr="0332F8EF">
                <w:rPr>
                  <w:rStyle w:val="Hyperlinkki"/>
                  <w:rFonts w:ascii="Arial" w:eastAsia="Arial" w:hAnsi="Arial" w:cs="Arial"/>
                  <w:color w:val="auto"/>
                  <w:sz w:val="24"/>
                  <w:szCs w:val="24"/>
                </w:rPr>
                <w:t>https://www.lt.fi/</w:t>
              </w:r>
            </w:hyperlink>
            <w:r w:rsidRPr="0332F8EF">
              <w:rPr>
                <w:rFonts w:ascii="Arial" w:eastAsia="Arial" w:hAnsi="Arial" w:cs="Arial"/>
                <w:sz w:val="24"/>
                <w:szCs w:val="24"/>
              </w:rPr>
              <w:t xml:space="preserve"> </w:t>
            </w:r>
          </w:p>
          <w:p w14:paraId="12BCCD3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010 636 7000</w:t>
            </w:r>
          </w:p>
        </w:tc>
        <w:tc>
          <w:tcPr>
            <w:tcW w:w="3210" w:type="dxa"/>
          </w:tcPr>
          <w:p w14:paraId="7018B92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Tietosuojajäteastia</w:t>
            </w:r>
          </w:p>
        </w:tc>
      </w:tr>
      <w:tr w:rsidR="00F34016" w14:paraId="2720AB50" w14:textId="77777777" w:rsidTr="0020532A">
        <w:trPr>
          <w:trHeight w:val="300"/>
        </w:trPr>
        <w:tc>
          <w:tcPr>
            <w:tcW w:w="3209" w:type="dxa"/>
          </w:tcPr>
          <w:p w14:paraId="24E5DA6E"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Medituote</w:t>
            </w:r>
            <w:proofErr w:type="spellEnd"/>
          </w:p>
        </w:tc>
        <w:tc>
          <w:tcPr>
            <w:tcW w:w="3209" w:type="dxa"/>
          </w:tcPr>
          <w:p w14:paraId="20F97838" w14:textId="77777777" w:rsidR="00F34016" w:rsidRDefault="00F34016" w:rsidP="0020532A">
            <w:pPr>
              <w:contextualSpacing/>
              <w:jc w:val="both"/>
              <w:rPr>
                <w:rFonts w:ascii="Arial" w:eastAsia="Arial" w:hAnsi="Arial" w:cs="Arial"/>
                <w:sz w:val="24"/>
                <w:szCs w:val="24"/>
              </w:rPr>
            </w:pPr>
            <w:hyperlink r:id="rId19">
              <w:r w:rsidRPr="0332F8EF">
                <w:rPr>
                  <w:rStyle w:val="Hyperlinkki"/>
                  <w:rFonts w:ascii="Arial" w:eastAsia="Arial" w:hAnsi="Arial" w:cs="Arial"/>
                  <w:color w:val="auto"/>
                  <w:sz w:val="24"/>
                  <w:szCs w:val="24"/>
                </w:rPr>
                <w:t>www.medituote.fi</w:t>
              </w:r>
            </w:hyperlink>
            <w:r w:rsidRPr="0332F8EF">
              <w:rPr>
                <w:rFonts w:ascii="Arial" w:eastAsia="Arial" w:hAnsi="Arial" w:cs="Arial"/>
                <w:sz w:val="24"/>
                <w:szCs w:val="24"/>
              </w:rPr>
              <w:t xml:space="preserve"> </w:t>
            </w:r>
          </w:p>
          <w:p w14:paraId="1D85B00C" w14:textId="77777777" w:rsidR="00F34016" w:rsidRDefault="00F34016" w:rsidP="0020532A">
            <w:pPr>
              <w:contextualSpacing/>
              <w:jc w:val="both"/>
              <w:rPr>
                <w:rFonts w:ascii="Arial" w:eastAsia="Arial" w:hAnsi="Arial" w:cs="Arial"/>
                <w:sz w:val="24"/>
                <w:szCs w:val="24"/>
              </w:rPr>
            </w:pPr>
            <w:hyperlink r:id="rId20">
              <w:r w:rsidRPr="0332F8EF">
                <w:rPr>
                  <w:rStyle w:val="Hyperlinkki"/>
                  <w:rFonts w:ascii="Arial" w:eastAsia="Arial" w:hAnsi="Arial" w:cs="Arial"/>
                  <w:color w:val="auto"/>
                  <w:sz w:val="24"/>
                  <w:szCs w:val="24"/>
                </w:rPr>
                <w:t>info@medituote.fi</w:t>
              </w:r>
            </w:hyperlink>
          </w:p>
          <w:p w14:paraId="2CBF7C9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014 332 0200</w:t>
            </w:r>
          </w:p>
        </w:tc>
        <w:tc>
          <w:tcPr>
            <w:tcW w:w="3210" w:type="dxa"/>
          </w:tcPr>
          <w:p w14:paraId="491AE0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Siivous- ja suojatarvikkeiden hankinta</w:t>
            </w:r>
          </w:p>
        </w:tc>
      </w:tr>
      <w:tr w:rsidR="00F34016" w14:paraId="229038E4" w14:textId="77777777" w:rsidTr="0020532A">
        <w:trPr>
          <w:trHeight w:val="300"/>
        </w:trPr>
        <w:tc>
          <w:tcPr>
            <w:tcW w:w="3209" w:type="dxa"/>
          </w:tcPr>
          <w:p w14:paraId="2B58DD40"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S-ryhmä/ S-kaupat</w:t>
            </w:r>
          </w:p>
        </w:tc>
        <w:tc>
          <w:tcPr>
            <w:tcW w:w="3209" w:type="dxa"/>
          </w:tcPr>
          <w:p w14:paraId="0B2CBB24" w14:textId="77777777" w:rsidR="00F34016" w:rsidRDefault="00F34016" w:rsidP="0020532A">
            <w:pPr>
              <w:contextualSpacing/>
              <w:jc w:val="both"/>
              <w:rPr>
                <w:rFonts w:ascii="Arial" w:eastAsia="Arial" w:hAnsi="Arial" w:cs="Arial"/>
                <w:sz w:val="24"/>
                <w:szCs w:val="24"/>
              </w:rPr>
            </w:pPr>
            <w:hyperlink r:id="rId21">
              <w:r w:rsidRPr="0332F8EF">
                <w:rPr>
                  <w:rStyle w:val="Hyperlinkki"/>
                  <w:rFonts w:ascii="Arial" w:eastAsia="Arial" w:hAnsi="Arial" w:cs="Arial"/>
                  <w:color w:val="auto"/>
                  <w:sz w:val="24"/>
                  <w:szCs w:val="24"/>
                </w:rPr>
                <w:t>www.s-kaupat.fi/asiakaspalvelu</w:t>
              </w:r>
            </w:hyperlink>
            <w:r w:rsidRPr="0332F8EF">
              <w:rPr>
                <w:rFonts w:ascii="Arial" w:eastAsia="Arial" w:hAnsi="Arial" w:cs="Arial"/>
                <w:sz w:val="24"/>
                <w:szCs w:val="24"/>
              </w:rPr>
              <w:t xml:space="preserve"> </w:t>
            </w:r>
          </w:p>
          <w:p w14:paraId="4E14143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09 4245 8661</w:t>
            </w:r>
          </w:p>
        </w:tc>
        <w:tc>
          <w:tcPr>
            <w:tcW w:w="3210" w:type="dxa"/>
          </w:tcPr>
          <w:p w14:paraId="73586E6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Elintarvikeostot asiakasateriat</w:t>
            </w:r>
          </w:p>
        </w:tc>
      </w:tr>
      <w:tr w:rsidR="00F34016" w14:paraId="67818E73" w14:textId="77777777" w:rsidTr="0020532A">
        <w:trPr>
          <w:trHeight w:val="300"/>
        </w:trPr>
        <w:tc>
          <w:tcPr>
            <w:tcW w:w="3209" w:type="dxa"/>
          </w:tcPr>
          <w:p w14:paraId="11E343C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DomaCare</w:t>
            </w:r>
          </w:p>
        </w:tc>
        <w:tc>
          <w:tcPr>
            <w:tcW w:w="3209" w:type="dxa"/>
          </w:tcPr>
          <w:p w14:paraId="56AC88BA" w14:textId="77777777" w:rsidR="00F34016" w:rsidRDefault="00F34016" w:rsidP="0020532A">
            <w:pPr>
              <w:contextualSpacing/>
              <w:jc w:val="both"/>
              <w:rPr>
                <w:rFonts w:ascii="Arial" w:eastAsia="Arial" w:hAnsi="Arial" w:cs="Arial"/>
                <w:sz w:val="24"/>
                <w:szCs w:val="24"/>
              </w:rPr>
            </w:pPr>
            <w:hyperlink r:id="rId22">
              <w:r w:rsidRPr="0332F8EF">
                <w:rPr>
                  <w:rStyle w:val="Hyperlinkki"/>
                  <w:rFonts w:ascii="Arial" w:eastAsia="Arial" w:hAnsi="Arial" w:cs="Arial"/>
                  <w:color w:val="auto"/>
                  <w:sz w:val="24"/>
                  <w:szCs w:val="24"/>
                </w:rPr>
                <w:t>www.domacare.fi</w:t>
              </w:r>
            </w:hyperlink>
            <w:r w:rsidRPr="0332F8EF">
              <w:rPr>
                <w:rFonts w:ascii="Arial" w:eastAsia="Arial" w:hAnsi="Arial" w:cs="Arial"/>
                <w:sz w:val="24"/>
                <w:szCs w:val="24"/>
              </w:rPr>
              <w:t xml:space="preserve"> </w:t>
            </w:r>
          </w:p>
          <w:p w14:paraId="34063A70" w14:textId="77777777" w:rsidR="00F34016" w:rsidRDefault="00F34016" w:rsidP="0020532A">
            <w:pPr>
              <w:contextualSpacing/>
              <w:jc w:val="both"/>
              <w:rPr>
                <w:rFonts w:ascii="Arial" w:eastAsia="Arial" w:hAnsi="Arial" w:cs="Arial"/>
                <w:sz w:val="24"/>
                <w:szCs w:val="24"/>
              </w:rPr>
            </w:pPr>
            <w:hyperlink r:id="rId23">
              <w:r w:rsidRPr="0332F8EF">
                <w:rPr>
                  <w:rStyle w:val="Hyperlinkki"/>
                  <w:rFonts w:ascii="Arial" w:eastAsia="Arial" w:hAnsi="Arial" w:cs="Arial"/>
                  <w:color w:val="auto"/>
                  <w:sz w:val="24"/>
                  <w:szCs w:val="24"/>
                </w:rPr>
                <w:t>tuki@domacare.fi</w:t>
              </w:r>
            </w:hyperlink>
            <w:r w:rsidRPr="0332F8EF">
              <w:rPr>
                <w:rFonts w:ascii="Arial" w:eastAsia="Arial" w:hAnsi="Arial" w:cs="Arial"/>
                <w:sz w:val="24"/>
                <w:szCs w:val="24"/>
              </w:rPr>
              <w:t xml:space="preserve">  </w:t>
            </w:r>
          </w:p>
          <w:p w14:paraId="6DFC9F9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020 7424 090 </w:t>
            </w:r>
          </w:p>
        </w:tc>
        <w:tc>
          <w:tcPr>
            <w:tcW w:w="3210" w:type="dxa"/>
          </w:tcPr>
          <w:p w14:paraId="0F8474C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Asiakastietojärjestelmä</w:t>
            </w:r>
          </w:p>
        </w:tc>
      </w:tr>
      <w:tr w:rsidR="00F34016" w14:paraId="1FE10D17" w14:textId="77777777" w:rsidTr="0020532A">
        <w:trPr>
          <w:trHeight w:val="300"/>
        </w:trPr>
        <w:tc>
          <w:tcPr>
            <w:tcW w:w="3209" w:type="dxa"/>
          </w:tcPr>
          <w:p w14:paraId="7042B18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Elmo</w:t>
            </w:r>
          </w:p>
        </w:tc>
        <w:tc>
          <w:tcPr>
            <w:tcW w:w="3209" w:type="dxa"/>
          </w:tcPr>
          <w:p w14:paraId="49A1B3DA" w14:textId="77777777" w:rsidR="00F34016" w:rsidRDefault="00F34016" w:rsidP="0020532A">
            <w:pPr>
              <w:contextualSpacing/>
              <w:jc w:val="both"/>
              <w:rPr>
                <w:rFonts w:ascii="Arial" w:eastAsia="Arial" w:hAnsi="Arial" w:cs="Arial"/>
                <w:sz w:val="24"/>
                <w:szCs w:val="24"/>
              </w:rPr>
            </w:pPr>
            <w:hyperlink r:id="rId24">
              <w:r w:rsidRPr="0332F8EF">
                <w:rPr>
                  <w:rStyle w:val="Hyperlinkki"/>
                  <w:rFonts w:ascii="Arial" w:eastAsia="Arial" w:hAnsi="Arial" w:cs="Arial"/>
                  <w:color w:val="auto"/>
                  <w:sz w:val="24"/>
                  <w:szCs w:val="24"/>
                </w:rPr>
                <w:t>www.elmo.fi</w:t>
              </w:r>
            </w:hyperlink>
            <w:r w:rsidRPr="0332F8EF">
              <w:rPr>
                <w:rFonts w:ascii="Arial" w:eastAsia="Arial" w:hAnsi="Arial" w:cs="Arial"/>
                <w:sz w:val="24"/>
                <w:szCs w:val="24"/>
              </w:rPr>
              <w:t xml:space="preserve"> </w:t>
            </w:r>
          </w:p>
          <w:p w14:paraId="5B7D9F5D" w14:textId="77777777" w:rsidR="00F34016" w:rsidRDefault="00F34016" w:rsidP="0020532A">
            <w:pPr>
              <w:contextualSpacing/>
              <w:jc w:val="both"/>
              <w:rPr>
                <w:rFonts w:ascii="Arial" w:eastAsia="Arial" w:hAnsi="Arial" w:cs="Arial"/>
                <w:sz w:val="24"/>
                <w:szCs w:val="24"/>
              </w:rPr>
            </w:pPr>
            <w:hyperlink r:id="rId25">
              <w:r w:rsidRPr="0332F8EF">
                <w:rPr>
                  <w:rStyle w:val="Hyperlinkki"/>
                  <w:rFonts w:ascii="Arial" w:eastAsia="Arial" w:hAnsi="Arial" w:cs="Arial"/>
                  <w:color w:val="auto"/>
                  <w:sz w:val="24"/>
                  <w:szCs w:val="24"/>
                </w:rPr>
                <w:t>yritysasiakaspalvelu@elmo.fi</w:t>
              </w:r>
            </w:hyperlink>
          </w:p>
          <w:p w14:paraId="7D57A59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03 455 2000</w:t>
            </w:r>
          </w:p>
          <w:p w14:paraId="2677DCBC" w14:textId="77777777" w:rsidR="00F34016" w:rsidRDefault="00F34016" w:rsidP="0020532A">
            <w:pPr>
              <w:contextualSpacing/>
              <w:jc w:val="both"/>
              <w:rPr>
                <w:rFonts w:ascii="Arial" w:eastAsia="Arial" w:hAnsi="Arial" w:cs="Arial"/>
                <w:sz w:val="24"/>
                <w:szCs w:val="24"/>
              </w:rPr>
            </w:pPr>
            <w:hyperlink r:id="rId26">
              <w:r w:rsidRPr="0332F8EF">
                <w:rPr>
                  <w:rStyle w:val="Hyperlinkki"/>
                  <w:rFonts w:ascii="Arial" w:eastAsia="Arial" w:hAnsi="Arial" w:cs="Arial"/>
                  <w:color w:val="auto"/>
                  <w:sz w:val="24"/>
                  <w:szCs w:val="24"/>
                </w:rPr>
                <w:t>servicedesk@elmo.fi</w:t>
              </w:r>
            </w:hyperlink>
            <w:r w:rsidRPr="0332F8EF">
              <w:rPr>
                <w:rFonts w:ascii="Arial" w:eastAsia="Arial" w:hAnsi="Arial" w:cs="Arial"/>
                <w:sz w:val="24"/>
                <w:szCs w:val="24"/>
              </w:rPr>
              <w:t xml:space="preserve">  (tukihäiriöt)</w:t>
            </w:r>
          </w:p>
          <w:p w14:paraId="5F5BD42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4000 (Elmo-tuki)</w:t>
            </w:r>
          </w:p>
        </w:tc>
        <w:tc>
          <w:tcPr>
            <w:tcW w:w="3210" w:type="dxa"/>
          </w:tcPr>
          <w:p w14:paraId="60E72E1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ICT-palvelut</w:t>
            </w:r>
          </w:p>
        </w:tc>
      </w:tr>
      <w:tr w:rsidR="00F34016" w14:paraId="552F9C4E" w14:textId="77777777" w:rsidTr="0020532A">
        <w:trPr>
          <w:trHeight w:val="300"/>
        </w:trPr>
        <w:tc>
          <w:tcPr>
            <w:tcW w:w="3209" w:type="dxa"/>
          </w:tcPr>
          <w:p w14:paraId="17BFFD2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Työvuorovelho</w:t>
            </w:r>
          </w:p>
        </w:tc>
        <w:tc>
          <w:tcPr>
            <w:tcW w:w="3209" w:type="dxa"/>
          </w:tcPr>
          <w:p w14:paraId="3B608EAD" w14:textId="77777777" w:rsidR="00F34016" w:rsidRDefault="00F34016" w:rsidP="0020532A">
            <w:pPr>
              <w:contextualSpacing/>
              <w:jc w:val="both"/>
              <w:rPr>
                <w:rFonts w:ascii="Arial" w:eastAsia="Arial" w:hAnsi="Arial" w:cs="Arial"/>
                <w:sz w:val="24"/>
                <w:szCs w:val="24"/>
              </w:rPr>
            </w:pPr>
            <w:hyperlink r:id="rId27">
              <w:r w:rsidRPr="0332F8EF">
                <w:rPr>
                  <w:rStyle w:val="Hyperlinkki"/>
                  <w:rFonts w:ascii="Arial" w:eastAsia="Arial" w:hAnsi="Arial" w:cs="Arial"/>
                  <w:color w:val="auto"/>
                  <w:sz w:val="24"/>
                  <w:szCs w:val="24"/>
                </w:rPr>
                <w:t>https://mepco.fi/tyovuorovelho</w:t>
              </w:r>
            </w:hyperlink>
            <w:r w:rsidRPr="0332F8EF">
              <w:rPr>
                <w:rFonts w:ascii="Arial" w:eastAsia="Arial" w:hAnsi="Arial" w:cs="Arial"/>
                <w:sz w:val="24"/>
                <w:szCs w:val="24"/>
              </w:rPr>
              <w:t xml:space="preserve"> </w:t>
            </w:r>
          </w:p>
          <w:p w14:paraId="024E48D6" w14:textId="77777777" w:rsidR="00F34016" w:rsidRDefault="00F34016" w:rsidP="0020532A">
            <w:pPr>
              <w:contextualSpacing/>
              <w:jc w:val="both"/>
              <w:rPr>
                <w:rFonts w:ascii="Arial" w:eastAsia="Arial" w:hAnsi="Arial" w:cs="Arial"/>
                <w:sz w:val="24"/>
                <w:szCs w:val="24"/>
              </w:rPr>
            </w:pPr>
            <w:hyperlink r:id="rId28">
              <w:r w:rsidRPr="0332F8EF">
                <w:rPr>
                  <w:rStyle w:val="Hyperlinkki"/>
                  <w:rFonts w:ascii="Arial" w:eastAsia="Arial" w:hAnsi="Arial" w:cs="Arial"/>
                  <w:color w:val="auto"/>
                  <w:sz w:val="24"/>
                  <w:szCs w:val="24"/>
                </w:rPr>
                <w:t>velho.tuki@accountorhr.fi</w:t>
              </w:r>
            </w:hyperlink>
            <w:r w:rsidRPr="0332F8EF">
              <w:rPr>
                <w:rFonts w:ascii="Arial" w:eastAsia="Arial" w:hAnsi="Arial" w:cs="Arial"/>
                <w:sz w:val="24"/>
                <w:szCs w:val="24"/>
              </w:rPr>
              <w:t xml:space="preserve">. </w:t>
            </w:r>
          </w:p>
          <w:p w14:paraId="104CDF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020 744 2666 (Tuki arkisin </w:t>
            </w:r>
            <w:proofErr w:type="gramStart"/>
            <w:r w:rsidRPr="0332F8EF">
              <w:rPr>
                <w:rFonts w:ascii="Arial" w:eastAsia="Arial" w:hAnsi="Arial" w:cs="Arial"/>
                <w:sz w:val="24"/>
                <w:szCs w:val="24"/>
              </w:rPr>
              <w:t>8.30-15.30</w:t>
            </w:r>
            <w:proofErr w:type="gramEnd"/>
            <w:r w:rsidRPr="0332F8EF">
              <w:rPr>
                <w:rFonts w:ascii="Arial" w:eastAsia="Arial" w:hAnsi="Arial" w:cs="Arial"/>
                <w:sz w:val="24"/>
                <w:szCs w:val="24"/>
              </w:rPr>
              <w:t>)</w:t>
            </w:r>
          </w:p>
        </w:tc>
        <w:tc>
          <w:tcPr>
            <w:tcW w:w="3210" w:type="dxa"/>
          </w:tcPr>
          <w:p w14:paraId="7035A60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Työvuorosuunnittelu</w:t>
            </w:r>
          </w:p>
        </w:tc>
      </w:tr>
      <w:tr w:rsidR="00F34016" w14:paraId="7E6FC97D" w14:textId="77777777" w:rsidTr="0020532A">
        <w:trPr>
          <w:trHeight w:val="300"/>
        </w:trPr>
        <w:tc>
          <w:tcPr>
            <w:tcW w:w="3209" w:type="dxa"/>
          </w:tcPr>
          <w:p w14:paraId="1E8C520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Everon</w:t>
            </w:r>
            <w:proofErr w:type="spellEnd"/>
          </w:p>
        </w:tc>
        <w:tc>
          <w:tcPr>
            <w:tcW w:w="3209" w:type="dxa"/>
          </w:tcPr>
          <w:p w14:paraId="08347DEA" w14:textId="77777777" w:rsidR="00F34016" w:rsidRDefault="00F34016" w:rsidP="0020532A">
            <w:pPr>
              <w:contextualSpacing/>
              <w:jc w:val="both"/>
              <w:rPr>
                <w:rFonts w:ascii="Arial" w:eastAsia="Arial" w:hAnsi="Arial" w:cs="Arial"/>
                <w:sz w:val="24"/>
                <w:szCs w:val="24"/>
              </w:rPr>
            </w:pPr>
            <w:hyperlink r:id="rId29">
              <w:r w:rsidRPr="0332F8EF">
                <w:rPr>
                  <w:rStyle w:val="Hyperlinkki"/>
                  <w:rFonts w:ascii="Arial" w:eastAsia="Arial" w:hAnsi="Arial" w:cs="Arial"/>
                  <w:color w:val="auto"/>
                  <w:sz w:val="24"/>
                  <w:szCs w:val="24"/>
                </w:rPr>
                <w:t>www.everon.fi</w:t>
              </w:r>
            </w:hyperlink>
            <w:r w:rsidRPr="0332F8EF">
              <w:rPr>
                <w:rFonts w:ascii="Arial" w:eastAsia="Arial" w:hAnsi="Arial" w:cs="Arial"/>
                <w:sz w:val="24"/>
                <w:szCs w:val="24"/>
              </w:rPr>
              <w:t xml:space="preserve"> </w:t>
            </w:r>
          </w:p>
          <w:p w14:paraId="60CF2E88" w14:textId="77777777" w:rsidR="00F34016" w:rsidRDefault="00F34016" w:rsidP="0020532A">
            <w:pPr>
              <w:contextualSpacing/>
              <w:jc w:val="both"/>
              <w:rPr>
                <w:rFonts w:ascii="Arial" w:eastAsia="Arial" w:hAnsi="Arial" w:cs="Arial"/>
                <w:sz w:val="24"/>
                <w:szCs w:val="24"/>
              </w:rPr>
            </w:pPr>
            <w:hyperlink r:id="rId30">
              <w:r w:rsidRPr="0332F8EF">
                <w:rPr>
                  <w:rStyle w:val="Hyperlinkki"/>
                  <w:rFonts w:ascii="Arial" w:eastAsia="Arial" w:hAnsi="Arial" w:cs="Arial"/>
                  <w:color w:val="auto"/>
                  <w:sz w:val="24"/>
                  <w:szCs w:val="24"/>
                </w:rPr>
                <w:t>info@everon.fi</w:t>
              </w:r>
            </w:hyperlink>
            <w:r w:rsidRPr="0332F8EF">
              <w:rPr>
                <w:rFonts w:ascii="Arial" w:eastAsia="Arial" w:hAnsi="Arial" w:cs="Arial"/>
                <w:sz w:val="24"/>
                <w:szCs w:val="24"/>
              </w:rPr>
              <w:t xml:space="preserve"> </w:t>
            </w:r>
          </w:p>
          <w:p w14:paraId="0738FDE9" w14:textId="77777777" w:rsidR="00F34016" w:rsidRDefault="00F34016" w:rsidP="0020532A">
            <w:pPr>
              <w:contextualSpacing/>
              <w:jc w:val="both"/>
              <w:rPr>
                <w:rFonts w:ascii="Arial" w:eastAsia="Arial" w:hAnsi="Arial" w:cs="Arial"/>
                <w:sz w:val="24"/>
                <w:szCs w:val="24"/>
              </w:rPr>
            </w:pPr>
            <w:hyperlink r:id="rId31">
              <w:r w:rsidRPr="0332F8EF">
                <w:rPr>
                  <w:rStyle w:val="Hyperlinkki"/>
                  <w:rFonts w:ascii="Arial" w:eastAsia="Arial" w:hAnsi="Arial" w:cs="Arial"/>
                  <w:color w:val="auto"/>
                  <w:sz w:val="24"/>
                  <w:szCs w:val="24"/>
                </w:rPr>
                <w:t>support@everon.fi</w:t>
              </w:r>
            </w:hyperlink>
            <w:r w:rsidRPr="0332F8EF">
              <w:rPr>
                <w:rFonts w:ascii="Arial" w:eastAsia="Arial" w:hAnsi="Arial" w:cs="Arial"/>
                <w:sz w:val="24"/>
                <w:szCs w:val="24"/>
              </w:rPr>
              <w:t xml:space="preserve"> (tekninen asiakastuki)</w:t>
            </w:r>
          </w:p>
          <w:p w14:paraId="307199B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020 792 0702 (tekninen asiakastuki)</w:t>
            </w:r>
          </w:p>
          <w:p w14:paraId="112261D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lastRenderedPageBreak/>
              <w:t>vikapäivystys iltaisin ja viikonloppuisin +358 300 304 043</w:t>
            </w:r>
          </w:p>
        </w:tc>
        <w:tc>
          <w:tcPr>
            <w:tcW w:w="3210" w:type="dxa"/>
          </w:tcPr>
          <w:p w14:paraId="6F111C1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lastRenderedPageBreak/>
              <w:t>Kutsulaitejärjestelmä</w:t>
            </w:r>
          </w:p>
        </w:tc>
      </w:tr>
      <w:tr w:rsidR="00F34016" w14:paraId="6A7877DD" w14:textId="77777777" w:rsidTr="0020532A">
        <w:trPr>
          <w:trHeight w:val="300"/>
        </w:trPr>
        <w:tc>
          <w:tcPr>
            <w:tcW w:w="3209" w:type="dxa"/>
          </w:tcPr>
          <w:p w14:paraId="2191BB8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Kiinteistöhuolto MAK</w:t>
            </w:r>
          </w:p>
        </w:tc>
        <w:tc>
          <w:tcPr>
            <w:tcW w:w="3209" w:type="dxa"/>
          </w:tcPr>
          <w:p w14:paraId="6ED3A193" w14:textId="77777777" w:rsidR="00F34016" w:rsidRDefault="00F34016" w:rsidP="0020532A">
            <w:pPr>
              <w:contextualSpacing/>
              <w:jc w:val="both"/>
              <w:rPr>
                <w:rFonts w:ascii="Arial" w:eastAsia="Arial" w:hAnsi="Arial" w:cs="Arial"/>
                <w:sz w:val="24"/>
                <w:szCs w:val="24"/>
              </w:rPr>
            </w:pPr>
            <w:hyperlink r:id="rId32">
              <w:r w:rsidRPr="0332F8EF">
                <w:rPr>
                  <w:rStyle w:val="Hyperlinkki"/>
                  <w:rFonts w:ascii="Arial" w:eastAsia="Arial" w:hAnsi="Arial" w:cs="Arial"/>
                  <w:color w:val="auto"/>
                  <w:sz w:val="24"/>
                  <w:szCs w:val="24"/>
                </w:rPr>
                <w:t>www.tapiolanlampo.fi</w:t>
              </w:r>
            </w:hyperlink>
          </w:p>
          <w:p w14:paraId="47EA7073" w14:textId="77777777" w:rsidR="00F34016" w:rsidRDefault="00F34016" w:rsidP="0020532A">
            <w:pPr>
              <w:contextualSpacing/>
              <w:jc w:val="both"/>
              <w:rPr>
                <w:rFonts w:ascii="Arial" w:eastAsia="Arial" w:hAnsi="Arial" w:cs="Arial"/>
                <w:sz w:val="24"/>
                <w:szCs w:val="24"/>
              </w:rPr>
            </w:pPr>
            <w:hyperlink r:id="rId33">
              <w:r w:rsidRPr="0332F8EF">
                <w:rPr>
                  <w:rStyle w:val="Hyperlinkki"/>
                  <w:rFonts w:ascii="Arial" w:eastAsia="Arial" w:hAnsi="Arial" w:cs="Arial"/>
                  <w:color w:val="auto"/>
                  <w:sz w:val="24"/>
                  <w:szCs w:val="24"/>
                </w:rPr>
                <w:t>asiakaspalvelu@mak.fi</w:t>
              </w:r>
            </w:hyperlink>
          </w:p>
          <w:p w14:paraId="07E8C2E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020 730 3300</w:t>
            </w:r>
          </w:p>
        </w:tc>
        <w:tc>
          <w:tcPr>
            <w:tcW w:w="3210" w:type="dxa"/>
          </w:tcPr>
          <w:p w14:paraId="078A94B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Kiinteistöhuolto</w:t>
            </w:r>
          </w:p>
        </w:tc>
      </w:tr>
      <w:tr w:rsidR="00F34016" w14:paraId="5348CE6B" w14:textId="77777777" w:rsidTr="0020532A">
        <w:trPr>
          <w:trHeight w:val="300"/>
        </w:trPr>
        <w:tc>
          <w:tcPr>
            <w:tcW w:w="3209" w:type="dxa"/>
          </w:tcPr>
          <w:p w14:paraId="2A9B4063"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ProEdu</w:t>
            </w:r>
            <w:proofErr w:type="spellEnd"/>
            <w:r w:rsidRPr="0332F8EF">
              <w:rPr>
                <w:rFonts w:ascii="Arial" w:eastAsia="Arial" w:hAnsi="Arial" w:cs="Arial"/>
                <w:sz w:val="24"/>
                <w:szCs w:val="24"/>
              </w:rPr>
              <w:t xml:space="preserve"> lääkäripalvelut</w:t>
            </w:r>
          </w:p>
          <w:p w14:paraId="2101ED69" w14:textId="77777777" w:rsidR="00F34016" w:rsidRDefault="00F34016" w:rsidP="0020532A">
            <w:pPr>
              <w:contextualSpacing/>
              <w:jc w:val="both"/>
              <w:rPr>
                <w:rFonts w:ascii="Arial" w:eastAsia="Arial" w:hAnsi="Arial" w:cs="Arial"/>
                <w:sz w:val="24"/>
                <w:szCs w:val="24"/>
              </w:rPr>
            </w:pPr>
          </w:p>
          <w:p w14:paraId="61FD87A5" w14:textId="77777777" w:rsidR="00F34016" w:rsidRDefault="00F34016" w:rsidP="0020532A">
            <w:pPr>
              <w:contextualSpacing/>
              <w:jc w:val="both"/>
              <w:rPr>
                <w:rFonts w:ascii="Arial" w:eastAsia="Arial" w:hAnsi="Arial" w:cs="Arial"/>
                <w:sz w:val="24"/>
                <w:szCs w:val="24"/>
              </w:rPr>
            </w:pPr>
          </w:p>
          <w:p w14:paraId="5649AF1D" w14:textId="77777777" w:rsidR="00F34016" w:rsidRDefault="00F34016" w:rsidP="0020532A">
            <w:pPr>
              <w:contextualSpacing/>
              <w:jc w:val="both"/>
              <w:rPr>
                <w:rFonts w:ascii="Arial" w:eastAsia="Arial" w:hAnsi="Arial" w:cs="Arial"/>
                <w:sz w:val="24"/>
                <w:szCs w:val="24"/>
              </w:rPr>
            </w:pPr>
          </w:p>
        </w:tc>
        <w:tc>
          <w:tcPr>
            <w:tcW w:w="3209" w:type="dxa"/>
          </w:tcPr>
          <w:p w14:paraId="63CFD42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0503233009</w:t>
            </w:r>
          </w:p>
          <w:p w14:paraId="370A0C12" w14:textId="77777777" w:rsidR="00F34016" w:rsidRDefault="00F34016" w:rsidP="0020532A">
            <w:pPr>
              <w:contextualSpacing/>
              <w:jc w:val="both"/>
              <w:rPr>
                <w:rFonts w:ascii="Arial" w:eastAsia="Arial" w:hAnsi="Arial" w:cs="Arial"/>
                <w:sz w:val="24"/>
                <w:szCs w:val="24"/>
              </w:rPr>
            </w:pPr>
            <w:hyperlink r:id="rId34">
              <w:r w:rsidRPr="0332F8EF">
                <w:rPr>
                  <w:rStyle w:val="Hyperlinkki"/>
                  <w:rFonts w:ascii="Arial" w:eastAsia="Arial" w:hAnsi="Arial" w:cs="Arial"/>
                  <w:color w:val="auto"/>
                  <w:sz w:val="24"/>
                  <w:szCs w:val="24"/>
                </w:rPr>
                <w:t>toimisto@proedu.fi</w:t>
              </w:r>
            </w:hyperlink>
          </w:p>
        </w:tc>
        <w:tc>
          <w:tcPr>
            <w:tcW w:w="3210" w:type="dxa"/>
          </w:tcPr>
          <w:p w14:paraId="177DE1B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Lääkelupia myöntävä lääkäri sekä lääkehoitosuunnitelman allekirjoitukset. Lääketenttien tilaus.</w:t>
            </w:r>
          </w:p>
        </w:tc>
      </w:tr>
      <w:tr w:rsidR="00F34016" w14:paraId="001BBC0D" w14:textId="77777777" w:rsidTr="0020532A">
        <w:trPr>
          <w:trHeight w:val="300"/>
        </w:trPr>
        <w:tc>
          <w:tcPr>
            <w:tcW w:w="3209" w:type="dxa"/>
          </w:tcPr>
          <w:p w14:paraId="2B23CDC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Rantalainen</w:t>
            </w:r>
          </w:p>
        </w:tc>
        <w:tc>
          <w:tcPr>
            <w:tcW w:w="3209" w:type="dxa"/>
          </w:tcPr>
          <w:p w14:paraId="1799A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yhteydenotot:</w:t>
            </w:r>
          </w:p>
          <w:p w14:paraId="7D532D0C" w14:textId="77777777" w:rsidR="00F34016" w:rsidRDefault="00F34016" w:rsidP="0020532A">
            <w:pPr>
              <w:contextualSpacing/>
              <w:jc w:val="both"/>
              <w:rPr>
                <w:rFonts w:ascii="Arial" w:eastAsia="Arial" w:hAnsi="Arial" w:cs="Arial"/>
                <w:sz w:val="24"/>
                <w:szCs w:val="24"/>
              </w:rPr>
            </w:pPr>
            <w:hyperlink r:id="rId35">
              <w:r w:rsidRPr="0332F8EF">
                <w:rPr>
                  <w:rStyle w:val="Hyperlinkki"/>
                  <w:rFonts w:ascii="Arial" w:eastAsia="Arial" w:hAnsi="Arial" w:cs="Arial"/>
                  <w:color w:val="auto"/>
                  <w:sz w:val="24"/>
                  <w:szCs w:val="24"/>
                </w:rPr>
                <w:t>hr@aspa.fi</w:t>
              </w:r>
            </w:hyperlink>
          </w:p>
        </w:tc>
        <w:tc>
          <w:tcPr>
            <w:tcW w:w="3210" w:type="dxa"/>
          </w:tcPr>
          <w:p w14:paraId="7AF4102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Palkanlaskenta</w:t>
            </w:r>
          </w:p>
        </w:tc>
      </w:tr>
      <w:tr w:rsidR="00F34016" w14:paraId="3EAECAE4" w14:textId="77777777" w:rsidTr="0020532A">
        <w:trPr>
          <w:trHeight w:val="300"/>
        </w:trPr>
        <w:tc>
          <w:tcPr>
            <w:tcW w:w="3209" w:type="dxa"/>
          </w:tcPr>
          <w:p w14:paraId="4309EE2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Nepton</w:t>
            </w:r>
            <w:proofErr w:type="spellEnd"/>
          </w:p>
        </w:tc>
        <w:tc>
          <w:tcPr>
            <w:tcW w:w="3209" w:type="dxa"/>
          </w:tcPr>
          <w:p w14:paraId="6F02272F" w14:textId="77777777" w:rsidR="00F34016" w:rsidRDefault="00F34016" w:rsidP="0020532A">
            <w:pPr>
              <w:contextualSpacing/>
              <w:jc w:val="both"/>
              <w:rPr>
                <w:rFonts w:ascii="Arial" w:eastAsia="Arial" w:hAnsi="Arial" w:cs="Arial"/>
                <w:sz w:val="24"/>
                <w:szCs w:val="24"/>
              </w:rPr>
            </w:pPr>
            <w:hyperlink r:id="rId36">
              <w:r w:rsidRPr="0332F8EF">
                <w:rPr>
                  <w:rStyle w:val="Hyperlinkki"/>
                  <w:rFonts w:ascii="Arial" w:eastAsia="Arial" w:hAnsi="Arial" w:cs="Arial"/>
                  <w:color w:val="auto"/>
                  <w:sz w:val="24"/>
                  <w:szCs w:val="24"/>
                </w:rPr>
                <w:t>asiakaspalvelu@nepton.fi</w:t>
              </w:r>
            </w:hyperlink>
            <w:r w:rsidRPr="0332F8EF">
              <w:rPr>
                <w:rFonts w:ascii="Arial" w:eastAsia="Arial" w:hAnsi="Arial" w:cs="Arial"/>
                <w:sz w:val="24"/>
                <w:szCs w:val="24"/>
              </w:rPr>
              <w:t>, 03 311 929 29</w:t>
            </w:r>
          </w:p>
        </w:tc>
        <w:tc>
          <w:tcPr>
            <w:tcW w:w="3210" w:type="dxa"/>
          </w:tcPr>
          <w:p w14:paraId="40A61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Työajanseuranta</w:t>
            </w:r>
          </w:p>
        </w:tc>
      </w:tr>
      <w:tr w:rsidR="00F34016" w14:paraId="71B22F4B" w14:textId="77777777" w:rsidTr="0020532A">
        <w:trPr>
          <w:trHeight w:val="300"/>
        </w:trPr>
        <w:tc>
          <w:tcPr>
            <w:tcW w:w="3209" w:type="dxa"/>
          </w:tcPr>
          <w:p w14:paraId="52AA6C4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Hedengren </w:t>
            </w:r>
          </w:p>
        </w:tc>
        <w:tc>
          <w:tcPr>
            <w:tcW w:w="3209" w:type="dxa"/>
          </w:tcPr>
          <w:p w14:paraId="6F091617" w14:textId="77777777" w:rsidR="00F34016" w:rsidRDefault="00F34016" w:rsidP="0020532A">
            <w:pPr>
              <w:contextualSpacing/>
              <w:jc w:val="both"/>
              <w:rPr>
                <w:rFonts w:ascii="Arial" w:eastAsia="Arial" w:hAnsi="Arial" w:cs="Arial"/>
                <w:sz w:val="24"/>
                <w:szCs w:val="24"/>
              </w:rPr>
            </w:pPr>
            <w:hyperlink r:id="rId37">
              <w:r w:rsidRPr="0332F8EF">
                <w:rPr>
                  <w:rStyle w:val="Hyperlinkki"/>
                  <w:rFonts w:ascii="Arial" w:eastAsia="Arial" w:hAnsi="Arial" w:cs="Arial"/>
                  <w:color w:val="auto"/>
                  <w:sz w:val="24"/>
                  <w:szCs w:val="24"/>
                </w:rPr>
                <w:t>https://www.hedengren.com/fi/ota-yhteytta</w:t>
              </w:r>
            </w:hyperlink>
          </w:p>
          <w:p w14:paraId="4AA16DEF" w14:textId="77777777" w:rsidR="00F34016" w:rsidRDefault="00F34016" w:rsidP="0020532A">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hedengren@hedengren.fi</w:t>
              </w:r>
            </w:hyperlink>
            <w:r w:rsidRPr="0332F8EF">
              <w:rPr>
                <w:rFonts w:ascii="Arial" w:eastAsia="Arial" w:hAnsi="Arial" w:cs="Arial"/>
                <w:sz w:val="24"/>
                <w:szCs w:val="24"/>
              </w:rPr>
              <w:t xml:space="preserve"> </w:t>
            </w:r>
          </w:p>
          <w:p w14:paraId="2E03542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0207 638 000</w:t>
            </w:r>
          </w:p>
        </w:tc>
        <w:tc>
          <w:tcPr>
            <w:tcW w:w="3210" w:type="dxa"/>
          </w:tcPr>
          <w:p w14:paraId="50C00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Paloilmaisimet/ paloilmoitinkaappi</w:t>
            </w:r>
          </w:p>
        </w:tc>
      </w:tr>
      <w:tr w:rsidR="00F34016" w14:paraId="6F2DA7AD" w14:textId="77777777" w:rsidTr="0020532A">
        <w:trPr>
          <w:trHeight w:val="300"/>
        </w:trPr>
        <w:tc>
          <w:tcPr>
            <w:tcW w:w="3209" w:type="dxa"/>
          </w:tcPr>
          <w:p w14:paraId="5BCD4A8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 säätiö</w:t>
            </w:r>
          </w:p>
        </w:tc>
        <w:tc>
          <w:tcPr>
            <w:tcW w:w="3209" w:type="dxa"/>
          </w:tcPr>
          <w:p w14:paraId="6DB107AA" w14:textId="77777777" w:rsidR="00F34016" w:rsidRDefault="00F34016" w:rsidP="0020532A">
            <w:pPr>
              <w:contextualSpacing/>
              <w:jc w:val="both"/>
              <w:rPr>
                <w:rFonts w:ascii="Arial" w:eastAsia="Arial" w:hAnsi="Arial" w:cs="Arial"/>
                <w:sz w:val="24"/>
                <w:szCs w:val="24"/>
              </w:rPr>
            </w:pPr>
            <w:hyperlink r:id="rId39">
              <w:r w:rsidRPr="0332F8EF">
                <w:rPr>
                  <w:rStyle w:val="Hyperlinkki"/>
                  <w:rFonts w:ascii="Arial" w:eastAsia="Arial" w:hAnsi="Arial" w:cs="Arial"/>
                  <w:color w:val="auto"/>
                  <w:sz w:val="24"/>
                  <w:szCs w:val="24"/>
                </w:rPr>
                <w:t>www.aspa.fi</w:t>
              </w:r>
            </w:hyperlink>
            <w:r w:rsidRPr="0332F8EF">
              <w:rPr>
                <w:rFonts w:ascii="Arial" w:eastAsia="Arial" w:hAnsi="Arial" w:cs="Arial"/>
                <w:sz w:val="24"/>
                <w:szCs w:val="24"/>
              </w:rPr>
              <w:t xml:space="preserve"> </w:t>
            </w:r>
          </w:p>
          <w:p w14:paraId="3B7FF0CE" w14:textId="77777777" w:rsidR="00F34016" w:rsidRDefault="00F34016" w:rsidP="0020532A">
            <w:pPr>
              <w:contextualSpacing/>
              <w:jc w:val="both"/>
              <w:rPr>
                <w:rFonts w:ascii="Arial" w:eastAsia="Arial" w:hAnsi="Arial" w:cs="Arial"/>
                <w:sz w:val="24"/>
                <w:szCs w:val="24"/>
              </w:rPr>
            </w:pPr>
            <w:hyperlink r:id="rId40">
              <w:r w:rsidRPr="0332F8EF">
                <w:rPr>
                  <w:rStyle w:val="Hyperlinkki"/>
                  <w:rFonts w:ascii="Arial" w:eastAsia="Arial" w:hAnsi="Arial" w:cs="Arial"/>
                  <w:color w:val="auto"/>
                  <w:sz w:val="24"/>
                  <w:szCs w:val="24"/>
                </w:rPr>
                <w:t>asunnot@aspa.fi</w:t>
              </w:r>
            </w:hyperlink>
          </w:p>
          <w:p w14:paraId="3645E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0800 302 003</w:t>
            </w:r>
          </w:p>
          <w:p w14:paraId="32948B2D" w14:textId="77777777" w:rsidR="00F34016" w:rsidRDefault="00F34016" w:rsidP="0020532A">
            <w:pPr>
              <w:contextualSpacing/>
              <w:jc w:val="both"/>
              <w:rPr>
                <w:rFonts w:ascii="Arial" w:eastAsia="Arial" w:hAnsi="Arial" w:cs="Arial"/>
                <w:sz w:val="24"/>
                <w:szCs w:val="24"/>
              </w:rPr>
            </w:pPr>
          </w:p>
        </w:tc>
        <w:tc>
          <w:tcPr>
            <w:tcW w:w="3210" w:type="dxa"/>
          </w:tcPr>
          <w:p w14:paraId="07AC11A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Aspa-säätiön vuokra-asumiseen liittyvät asiat</w:t>
            </w:r>
          </w:p>
        </w:tc>
      </w:tr>
      <w:tr w:rsidR="00F34016" w14:paraId="4C0BBF41" w14:textId="77777777" w:rsidTr="0020532A">
        <w:trPr>
          <w:trHeight w:val="300"/>
        </w:trPr>
        <w:tc>
          <w:tcPr>
            <w:tcW w:w="3209" w:type="dxa"/>
          </w:tcPr>
          <w:p w14:paraId="458695A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Hr ja </w:t>
            </w: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Matkat</w:t>
            </w:r>
          </w:p>
        </w:tc>
        <w:tc>
          <w:tcPr>
            <w:tcW w:w="3209" w:type="dxa"/>
          </w:tcPr>
          <w:p w14:paraId="5728009B" w14:textId="77777777" w:rsidR="00F34016" w:rsidRDefault="00F34016" w:rsidP="0020532A">
            <w:pPr>
              <w:contextualSpacing/>
              <w:jc w:val="both"/>
              <w:rPr>
                <w:rFonts w:ascii="Arial" w:eastAsia="Arial" w:hAnsi="Arial" w:cs="Arial"/>
                <w:sz w:val="24"/>
                <w:szCs w:val="24"/>
              </w:rPr>
            </w:pPr>
            <w:hyperlink r:id="rId41">
              <w:r w:rsidRPr="0332F8EF">
                <w:rPr>
                  <w:rStyle w:val="Hyperlinkki"/>
                  <w:rFonts w:ascii="Arial" w:eastAsia="Arial" w:hAnsi="Arial" w:cs="Arial"/>
                  <w:color w:val="auto"/>
                  <w:sz w:val="24"/>
                  <w:szCs w:val="24"/>
                </w:rPr>
                <w:t>hr@aspa.fi</w:t>
              </w:r>
            </w:hyperlink>
          </w:p>
        </w:tc>
        <w:tc>
          <w:tcPr>
            <w:tcW w:w="3210" w:type="dxa"/>
          </w:tcPr>
          <w:p w14:paraId="34AC2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4016" w14:paraId="5539B9E2" w14:textId="77777777" w:rsidTr="0020532A">
        <w:trPr>
          <w:trHeight w:val="300"/>
        </w:trPr>
        <w:tc>
          <w:tcPr>
            <w:tcW w:w="3209" w:type="dxa"/>
          </w:tcPr>
          <w:p w14:paraId="79B510B4" w14:textId="0A55EDB7" w:rsidR="00F34016" w:rsidRDefault="00F34016" w:rsidP="0020532A">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7F409BD2" w14:textId="77777777" w:rsidR="00F34016" w:rsidRDefault="009B3690" w:rsidP="0020532A">
            <w:pPr>
              <w:contextualSpacing/>
              <w:jc w:val="both"/>
              <w:rPr>
                <w:rFonts w:ascii="Arial" w:eastAsia="Arial" w:hAnsi="Arial" w:cs="Arial"/>
                <w:sz w:val="24"/>
                <w:szCs w:val="24"/>
              </w:rPr>
            </w:pPr>
            <w:r w:rsidRPr="009B3690">
              <w:rPr>
                <w:rFonts w:ascii="Arial" w:eastAsia="Arial" w:hAnsi="Arial" w:cs="Arial"/>
                <w:sz w:val="24"/>
                <w:szCs w:val="24"/>
              </w:rPr>
              <w:t>010 312</w:t>
            </w:r>
            <w:r w:rsidR="00AB6B70">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7CFA157F" w14:textId="07A37961" w:rsidR="00AB6B70" w:rsidRDefault="00AB6B70" w:rsidP="0020532A">
            <w:pPr>
              <w:contextualSpacing/>
              <w:jc w:val="both"/>
              <w:rPr>
                <w:rFonts w:ascii="Arial" w:eastAsia="Arial" w:hAnsi="Arial" w:cs="Arial"/>
                <w:sz w:val="24"/>
                <w:szCs w:val="24"/>
              </w:rPr>
            </w:pPr>
            <w:hyperlink r:id="rId42" w:history="1">
              <w:r w:rsidRPr="00515DBA">
                <w:rPr>
                  <w:rStyle w:val="Hyperlinkki"/>
                  <w:rFonts w:ascii="Arial" w:eastAsia="Arial" w:hAnsi="Arial" w:cs="Arial"/>
                  <w:sz w:val="24"/>
                  <w:szCs w:val="24"/>
                </w:rPr>
                <w:t>https://www.pihlajalinna.fi/ajanvaraus/asiakkuus/tyoterveys</w:t>
              </w:r>
            </w:hyperlink>
          </w:p>
          <w:p w14:paraId="1211AF8F" w14:textId="2545F6E8" w:rsidR="00AB6B70" w:rsidRDefault="00AB6B70" w:rsidP="0020532A">
            <w:pPr>
              <w:contextualSpacing/>
              <w:jc w:val="both"/>
              <w:rPr>
                <w:rFonts w:ascii="Arial" w:eastAsia="Arial" w:hAnsi="Arial" w:cs="Arial"/>
                <w:sz w:val="24"/>
                <w:szCs w:val="24"/>
              </w:rPr>
            </w:pPr>
          </w:p>
        </w:tc>
        <w:tc>
          <w:tcPr>
            <w:tcW w:w="3210" w:type="dxa"/>
          </w:tcPr>
          <w:p w14:paraId="4B88A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Työterveyspalvelut</w:t>
            </w:r>
          </w:p>
        </w:tc>
      </w:tr>
      <w:tr w:rsidR="00F34016" w14:paraId="6343252D" w14:textId="77777777" w:rsidTr="0020532A">
        <w:trPr>
          <w:trHeight w:val="300"/>
        </w:trPr>
        <w:tc>
          <w:tcPr>
            <w:tcW w:w="3209" w:type="dxa"/>
          </w:tcPr>
          <w:p w14:paraId="229CF1D0"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Lähitapiola</w:t>
            </w:r>
            <w:proofErr w:type="spellEnd"/>
          </w:p>
        </w:tc>
        <w:tc>
          <w:tcPr>
            <w:tcW w:w="3209" w:type="dxa"/>
          </w:tcPr>
          <w:p w14:paraId="79F582D0" w14:textId="77777777" w:rsidR="00F34016" w:rsidRDefault="00F34016" w:rsidP="0020532A">
            <w:pPr>
              <w:contextualSpacing/>
              <w:jc w:val="both"/>
              <w:rPr>
                <w:rFonts w:ascii="Arial" w:eastAsia="Arial" w:hAnsi="Arial" w:cs="Arial"/>
                <w:sz w:val="24"/>
                <w:szCs w:val="24"/>
              </w:rPr>
            </w:pPr>
            <w:hyperlink r:id="rId43">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5AA865F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09 4539600</w:t>
            </w:r>
          </w:p>
        </w:tc>
        <w:tc>
          <w:tcPr>
            <w:tcW w:w="3210" w:type="dxa"/>
          </w:tcPr>
          <w:p w14:paraId="095D81A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Tapaturmavakuutus</w:t>
            </w:r>
          </w:p>
        </w:tc>
      </w:tr>
      <w:tr w:rsidR="00F34016" w14:paraId="30A08F91" w14:textId="77777777" w:rsidTr="0020532A">
        <w:trPr>
          <w:trHeight w:val="300"/>
        </w:trPr>
        <w:tc>
          <w:tcPr>
            <w:tcW w:w="3209" w:type="dxa"/>
          </w:tcPr>
          <w:p w14:paraId="21F61CD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Netvisor</w:t>
            </w:r>
          </w:p>
        </w:tc>
        <w:tc>
          <w:tcPr>
            <w:tcW w:w="3209" w:type="dxa"/>
          </w:tcPr>
          <w:p w14:paraId="79BC663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44">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4BAA92EA" w14:textId="77777777" w:rsidR="00F34016" w:rsidRDefault="00F34016" w:rsidP="0020532A">
            <w:pPr>
              <w:contextualSpacing/>
              <w:jc w:val="both"/>
              <w:rPr>
                <w:rFonts w:ascii="Arial" w:eastAsia="Arial" w:hAnsi="Arial" w:cs="Arial"/>
                <w:sz w:val="24"/>
                <w:szCs w:val="24"/>
              </w:rPr>
            </w:pPr>
            <w:hyperlink r:id="rId45">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69D2FEB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010 5058 490</w:t>
            </w:r>
          </w:p>
          <w:p w14:paraId="5E8369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6">
              <w:r w:rsidRPr="0332F8EF">
                <w:rPr>
                  <w:rStyle w:val="Hyperlinkki"/>
                  <w:rFonts w:ascii="Arial" w:eastAsia="Arial" w:hAnsi="Arial" w:cs="Arial"/>
                  <w:color w:val="auto"/>
                  <w:sz w:val="24"/>
                  <w:szCs w:val="24"/>
                </w:rPr>
                <w:t>laskutus.netvisor@visma.com</w:t>
              </w:r>
            </w:hyperlink>
          </w:p>
          <w:p w14:paraId="727099D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64C9E69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4016" w14:paraId="38E597CD" w14:textId="77777777" w:rsidTr="0020532A">
        <w:trPr>
          <w:trHeight w:val="300"/>
        </w:trPr>
        <w:tc>
          <w:tcPr>
            <w:tcW w:w="3209" w:type="dxa"/>
          </w:tcPr>
          <w:p w14:paraId="1AB07D8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Zevoy</w:t>
            </w:r>
            <w:proofErr w:type="spellEnd"/>
          </w:p>
        </w:tc>
        <w:tc>
          <w:tcPr>
            <w:tcW w:w="3209" w:type="dxa"/>
          </w:tcPr>
          <w:p w14:paraId="7FCD55D2" w14:textId="77777777" w:rsidR="00F34016" w:rsidRDefault="00F34016" w:rsidP="0020532A">
            <w:pPr>
              <w:contextualSpacing/>
              <w:jc w:val="both"/>
              <w:rPr>
                <w:rFonts w:ascii="Arial" w:eastAsia="Arial" w:hAnsi="Arial" w:cs="Arial"/>
                <w:sz w:val="24"/>
                <w:szCs w:val="24"/>
              </w:rPr>
            </w:pPr>
            <w:hyperlink r:id="rId47">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0362640F" w14:textId="77777777" w:rsidR="00F34016" w:rsidRDefault="00F34016" w:rsidP="0020532A">
            <w:pPr>
              <w:contextualSpacing/>
              <w:jc w:val="both"/>
              <w:rPr>
                <w:rFonts w:ascii="Arial" w:eastAsia="Arial" w:hAnsi="Arial" w:cs="Arial"/>
                <w:sz w:val="24"/>
                <w:szCs w:val="24"/>
              </w:rPr>
            </w:pPr>
            <w:hyperlink r:id="rId48">
              <w:r w:rsidRPr="0332F8EF">
                <w:rPr>
                  <w:rStyle w:val="Hyperlinkki"/>
                  <w:rFonts w:ascii="Arial" w:eastAsia="Arial" w:hAnsi="Arial" w:cs="Arial"/>
                  <w:color w:val="auto"/>
                  <w:sz w:val="24"/>
                  <w:szCs w:val="24"/>
                </w:rPr>
                <w:t>support@zevoy.com</w:t>
              </w:r>
            </w:hyperlink>
          </w:p>
          <w:p w14:paraId="70A55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11E9296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6615B7" w14:paraId="153BE49A" w14:textId="77777777" w:rsidTr="006615B7">
        <w:tc>
          <w:tcPr>
            <w:tcW w:w="3209" w:type="dxa"/>
          </w:tcPr>
          <w:p w14:paraId="65C320FB" w14:textId="60A8622A" w:rsidR="006615B7" w:rsidRPr="00774D95" w:rsidRDefault="006615B7" w:rsidP="00FA27D0">
            <w:pPr>
              <w:spacing w:after="160" w:line="278" w:lineRule="auto"/>
              <w:contextualSpacing/>
              <w:jc w:val="both"/>
              <w:rPr>
                <w:rFonts w:ascii="Arial" w:eastAsia="Arial" w:hAnsi="Arial" w:cs="Arial"/>
                <w:b/>
                <w:bCs/>
                <w:sz w:val="24"/>
                <w:szCs w:val="24"/>
              </w:rPr>
            </w:pPr>
          </w:p>
        </w:tc>
        <w:tc>
          <w:tcPr>
            <w:tcW w:w="3209" w:type="dxa"/>
          </w:tcPr>
          <w:p w14:paraId="09D533CC" w14:textId="71D0570C" w:rsidR="006615B7" w:rsidRPr="00774D95" w:rsidRDefault="006615B7" w:rsidP="00FA27D0">
            <w:pPr>
              <w:spacing w:after="160" w:line="278" w:lineRule="auto"/>
              <w:contextualSpacing/>
              <w:jc w:val="both"/>
              <w:rPr>
                <w:rFonts w:ascii="Arial" w:eastAsia="Arial" w:hAnsi="Arial" w:cs="Arial"/>
                <w:b/>
                <w:bCs/>
                <w:sz w:val="24"/>
                <w:szCs w:val="24"/>
              </w:rPr>
            </w:pPr>
          </w:p>
        </w:tc>
        <w:tc>
          <w:tcPr>
            <w:tcW w:w="3210" w:type="dxa"/>
          </w:tcPr>
          <w:p w14:paraId="5330E131" w14:textId="6FB44538" w:rsidR="006615B7" w:rsidRPr="00774D95" w:rsidRDefault="006615B7" w:rsidP="00FA27D0">
            <w:pPr>
              <w:spacing w:after="160" w:line="278" w:lineRule="auto"/>
              <w:contextualSpacing/>
              <w:jc w:val="both"/>
              <w:rPr>
                <w:rFonts w:ascii="Arial" w:eastAsia="Arial" w:hAnsi="Arial" w:cs="Arial"/>
                <w:b/>
                <w:bCs/>
                <w:sz w:val="24"/>
                <w:szCs w:val="24"/>
              </w:rPr>
            </w:pPr>
          </w:p>
        </w:tc>
      </w:tr>
    </w:tbl>
    <w:p w14:paraId="47B76426" w14:textId="77777777" w:rsidR="006615B7" w:rsidRDefault="006615B7" w:rsidP="00FA27D0">
      <w:pPr>
        <w:spacing w:after="160" w:line="278" w:lineRule="auto"/>
        <w:contextualSpacing/>
        <w:jc w:val="both"/>
        <w:rPr>
          <w:rFonts w:ascii="Arial" w:eastAsia="Arial" w:hAnsi="Arial" w:cs="Arial"/>
          <w:color w:val="FF0000"/>
          <w:sz w:val="24"/>
          <w:szCs w:val="24"/>
        </w:rPr>
      </w:pPr>
    </w:p>
    <w:p w14:paraId="03AB73B8" w14:textId="77777777" w:rsidR="00441230" w:rsidRPr="00536EB6" w:rsidRDefault="00441230" w:rsidP="00FA27D0">
      <w:pPr>
        <w:spacing w:after="160" w:line="278" w:lineRule="auto"/>
        <w:contextualSpacing/>
        <w:jc w:val="both"/>
        <w:rPr>
          <w:rFonts w:ascii="Arial" w:eastAsia="Arial" w:hAnsi="Arial" w:cs="Arial"/>
          <w:sz w:val="24"/>
          <w:szCs w:val="24"/>
        </w:rPr>
      </w:pPr>
    </w:p>
    <w:p w14:paraId="6382FFAE" w14:textId="77777777" w:rsidR="00E64A22" w:rsidRPr="008234F9" w:rsidRDefault="00E64A22" w:rsidP="00FA27D0">
      <w:pPr>
        <w:pStyle w:val="Otsikko2"/>
        <w:spacing w:after="160" w:line="278" w:lineRule="auto"/>
        <w:contextualSpacing/>
        <w:jc w:val="both"/>
        <w:rPr>
          <w:rFonts w:eastAsia="Arial" w:cs="Arial"/>
          <w:szCs w:val="24"/>
        </w:rPr>
      </w:pPr>
      <w:bookmarkStart w:id="34" w:name="_Toc219122189"/>
      <w:r w:rsidRPr="008234F9">
        <w:rPr>
          <w:rFonts w:eastAsia="Arial"/>
          <w:szCs w:val="24"/>
        </w:rPr>
        <w:lastRenderedPageBreak/>
        <w:t>Visio ja arvot</w:t>
      </w:r>
      <w:bookmarkEnd w:id="34"/>
    </w:p>
    <w:p w14:paraId="3397AC00"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CAE4428" w14:textId="77777777" w:rsidR="00027C3D" w:rsidRPr="00536EB6" w:rsidRDefault="00027C3D" w:rsidP="00FA27D0">
      <w:pPr>
        <w:spacing w:after="160" w:line="278" w:lineRule="auto"/>
        <w:contextualSpacing/>
        <w:jc w:val="both"/>
        <w:rPr>
          <w:rFonts w:ascii="Arial" w:eastAsia="Arial" w:hAnsi="Arial" w:cs="Arial"/>
          <w:sz w:val="24"/>
          <w:szCs w:val="24"/>
        </w:rPr>
      </w:pPr>
    </w:p>
    <w:p w14:paraId="2479894D"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50F7C"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27FF0F3" w14:textId="77777777" w:rsidR="00027C3D" w:rsidRPr="00536EB6" w:rsidRDefault="00027C3D" w:rsidP="00FA27D0">
      <w:pPr>
        <w:spacing w:after="160" w:line="278" w:lineRule="auto"/>
        <w:contextualSpacing/>
        <w:rPr>
          <w:rFonts w:ascii="Arial" w:eastAsia="Arial" w:hAnsi="Arial" w:cs="Arial"/>
          <w:b/>
          <w:bCs/>
          <w:sz w:val="24"/>
          <w:szCs w:val="24"/>
        </w:rPr>
      </w:pPr>
    </w:p>
    <w:p w14:paraId="214B592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2A7A32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429F5C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8C7273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B37505A" w14:textId="77777777" w:rsidR="00027C3D" w:rsidRPr="00536EB6" w:rsidRDefault="00027C3D" w:rsidP="00FA27D0">
      <w:pPr>
        <w:spacing w:after="160" w:line="278" w:lineRule="auto"/>
        <w:contextualSpacing/>
        <w:rPr>
          <w:rFonts w:ascii="Arial" w:eastAsia="Arial" w:hAnsi="Arial" w:cs="Arial"/>
          <w:b/>
          <w:bCs/>
          <w:sz w:val="24"/>
          <w:szCs w:val="24"/>
        </w:rPr>
      </w:pPr>
    </w:p>
    <w:p w14:paraId="5412667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0F1879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EAC98D"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4642F41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119A4C2E"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67693AEE"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4B069B78"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29256F04"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C20C1E0" w14:textId="015CB736" w:rsidR="00A8102B" w:rsidRDefault="00A8102B" w:rsidP="00A8102B">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w:t>
      </w:r>
      <w:proofErr w:type="spellStart"/>
      <w:r w:rsidR="000F2FFF">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johtaja, mutta omavalvonnan laatiminen tapahtuu yhdessä henkilöstön kanssa</w:t>
      </w:r>
      <w:r w:rsidRPr="00E207C4">
        <w:rPr>
          <w:rFonts w:ascii="Arial" w:eastAsia="Arial" w:hAnsi="Arial" w:cs="Arial"/>
          <w:color w:val="FF0000"/>
          <w:sz w:val="24"/>
          <w:szCs w:val="24"/>
        </w:rPr>
        <w:t>.</w:t>
      </w:r>
      <w:r w:rsidRPr="002B42FA">
        <w:rPr>
          <w:rFonts w:ascii="Arial" w:hAnsi="Arial" w:cs="Arial"/>
          <w:color w:val="FF0000"/>
          <w:bdr w:val="none" w:sz="0" w:space="0" w:color="auto" w:frame="1"/>
        </w:rPr>
        <w:t xml:space="preserve"> </w:t>
      </w:r>
    </w:p>
    <w:p w14:paraId="2FBA648D" w14:textId="77777777" w:rsidR="00A8102B" w:rsidRDefault="00A8102B" w:rsidP="00A8102B">
      <w:pPr>
        <w:spacing w:after="0" w:line="240" w:lineRule="auto"/>
        <w:contextualSpacing/>
        <w:jc w:val="both"/>
        <w:rPr>
          <w:rFonts w:ascii="Arial" w:hAnsi="Arial" w:cs="Arial"/>
          <w:color w:val="FF0000"/>
        </w:rPr>
      </w:pPr>
    </w:p>
    <w:p w14:paraId="1CB0353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Säännölliset viikkopalaverit</w:t>
      </w:r>
    </w:p>
    <w:p w14:paraId="2EF6371A"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osallistuu säännöllisiin viikkopalavereihin, joissa käsitellään ajankohtaisia havaintoja toiminnasta, laadusta ja mahdollisista riskeistä. Näissä palavereissa voidaan tehdä ehdotuksia omavalvontasuunnitelman sisältöjen päivittämiseksi käytännön työn kokemusten pohjalta.</w:t>
      </w:r>
    </w:p>
    <w:p w14:paraId="36ACBC29" w14:textId="77777777" w:rsidR="00A8102B" w:rsidRDefault="00A8102B" w:rsidP="00A8102B">
      <w:pPr>
        <w:spacing w:after="0" w:line="240" w:lineRule="auto"/>
        <w:contextualSpacing/>
        <w:jc w:val="both"/>
        <w:rPr>
          <w:rFonts w:ascii="Arial" w:eastAsia="Arial" w:hAnsi="Arial" w:cs="Arial"/>
          <w:sz w:val="24"/>
          <w:szCs w:val="24"/>
        </w:rPr>
      </w:pPr>
    </w:p>
    <w:p w14:paraId="1BBB30F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Palautteiden käsittely ja hyödyntäminen</w:t>
      </w:r>
    </w:p>
    <w:p w14:paraId="77520C74"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Työntekijät osallistuvat asiakkaiden, omaisten ja muiden sidosryhmien antaman palautteen käsittelyyn. Palautteiden perusteella arvioidaan toiminnan kehittämistarpeita ja tehdään tarvittavia muutoksia omavalvontasuunnitelmaan.</w:t>
      </w:r>
    </w:p>
    <w:p w14:paraId="21B4BC19" w14:textId="77777777" w:rsidR="00A8102B" w:rsidRDefault="00A8102B" w:rsidP="00A8102B">
      <w:pPr>
        <w:spacing w:after="0" w:line="240" w:lineRule="auto"/>
        <w:contextualSpacing/>
        <w:jc w:val="both"/>
        <w:rPr>
          <w:rFonts w:ascii="Arial" w:eastAsia="Arial" w:hAnsi="Arial" w:cs="Arial"/>
          <w:sz w:val="24"/>
          <w:szCs w:val="24"/>
        </w:rPr>
      </w:pPr>
    </w:p>
    <w:p w14:paraId="2DA0CB99"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Poikkeamien ja havaintojen kirjaaminen</w:t>
      </w:r>
    </w:p>
    <w:p w14:paraId="0CAF6F1F"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146B720" w14:textId="77777777" w:rsidR="00A8102B" w:rsidRDefault="00A8102B" w:rsidP="00A8102B">
      <w:pPr>
        <w:spacing w:after="0" w:line="240" w:lineRule="auto"/>
        <w:contextualSpacing/>
        <w:jc w:val="both"/>
        <w:rPr>
          <w:rFonts w:ascii="Arial" w:eastAsia="Arial" w:hAnsi="Arial" w:cs="Arial"/>
          <w:sz w:val="24"/>
          <w:szCs w:val="24"/>
        </w:rPr>
      </w:pPr>
    </w:p>
    <w:p w14:paraId="50EC2FAC"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Koulutukset ja kehittämispäivät</w:t>
      </w:r>
    </w:p>
    <w:p w14:paraId="0FEDCCA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osallistuu kehittämispäiviin, joissa omavalvontaan liittyviä asioita käsitellään yhdessä. Näissä tilanteissa henkilöstö voi tuoda esiin omia näkemyksiään ja kehittämisideoitaan, joita hyödynnetään suunnitelman päivityksessä.</w:t>
      </w:r>
    </w:p>
    <w:p w14:paraId="30D0DD1D" w14:textId="77777777" w:rsidR="00A8102B" w:rsidRDefault="00A8102B" w:rsidP="00A8102B">
      <w:pPr>
        <w:spacing w:after="0" w:line="240" w:lineRule="auto"/>
        <w:contextualSpacing/>
        <w:jc w:val="both"/>
        <w:rPr>
          <w:rFonts w:ascii="Arial" w:eastAsia="Arial" w:hAnsi="Arial" w:cs="Arial"/>
          <w:sz w:val="24"/>
          <w:szCs w:val="24"/>
        </w:rPr>
      </w:pPr>
    </w:p>
    <w:p w14:paraId="57BF6F1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henkilöstön kanssa varmistaa, että omavalvontasuunnitelma on ajan tasalla ja vastaa arjen toiminnan tarpeita.</w:t>
      </w:r>
    </w:p>
    <w:p w14:paraId="661578C1" w14:textId="77777777" w:rsidR="00A8102B" w:rsidRDefault="00A8102B" w:rsidP="00A8102B">
      <w:pPr>
        <w:spacing w:after="0" w:line="240" w:lineRule="auto"/>
        <w:contextualSpacing/>
        <w:jc w:val="both"/>
        <w:rPr>
          <w:rFonts w:ascii="Arial" w:eastAsia="Arial" w:hAnsi="Arial" w:cs="Arial"/>
          <w:color w:val="FF0000"/>
          <w:sz w:val="24"/>
          <w:szCs w:val="24"/>
        </w:rPr>
      </w:pPr>
    </w:p>
    <w:p w14:paraId="60C6752E" w14:textId="77777777" w:rsidR="00A8102B" w:rsidRDefault="00A8102B" w:rsidP="00A8102B">
      <w:pPr>
        <w:spacing w:after="0" w:line="240" w:lineRule="auto"/>
        <w:contextualSpacing/>
        <w:jc w:val="both"/>
        <w:rPr>
          <w:rFonts w:ascii="Arial" w:hAnsi="Arial" w:cs="Arial"/>
          <w:color w:val="FF0000"/>
        </w:rPr>
      </w:pPr>
    </w:p>
    <w:p w14:paraId="388A4339"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color w:val="000000" w:themeColor="text1"/>
          <w:sz w:val="24"/>
          <w:szCs w:val="24"/>
        </w:rPr>
        <w:t>Omavalvontasuunnitelman tarkastaa myynti- ja laatupäällikkö ja hyväksyy palvelupäällikkö. Omavalvontasuunnitelma tallennetaan Aspa Palvelut Oy:n laatujärjestelmään, jossa on nähtävillä myös kyseisen dokumentin aiemmat versiot. Omavalvontasuunnitelma jul</w:t>
      </w:r>
      <w:r w:rsidRPr="0332F8EF">
        <w:rPr>
          <w:rFonts w:ascii="Arial" w:eastAsia="Arial" w:hAnsi="Arial" w:cs="Arial"/>
          <w:sz w:val="24"/>
          <w:szCs w:val="24"/>
        </w:rPr>
        <w:t>kaistaan Aspa Palvelut Oy:n internetsivuilla. Dokumentti on nähtävillä yksikössä paperiversiona. Omavalvontasuunnitelmaan kerätään aina päivityksen jälkeen lukukuittaus henkilöstöltä: Päivityksen jälkeen omavalvontasuunnitelma esitellään henkilöstölle viikkopalaverissa ja on tallennettuna myös henkilöstön omaan yhteiseen TEAMS- kanavan tiedostoihin. Henkilöstö sitoutuu perehtymään päivitettyyn sisältöön ja vahvistaa tämän tekemällä lukukuittauksen allekirjoittamalla paperisen lukukuittauslistan.</w:t>
      </w:r>
    </w:p>
    <w:p w14:paraId="2B41AF8F" w14:textId="77777777" w:rsidR="00A8102B" w:rsidRDefault="00A8102B" w:rsidP="00A8102B">
      <w:pPr>
        <w:spacing w:after="0" w:line="240" w:lineRule="auto"/>
        <w:contextualSpacing/>
        <w:jc w:val="both"/>
        <w:rPr>
          <w:rFonts w:ascii="Arial" w:eastAsia="Arial" w:hAnsi="Arial" w:cs="Arial"/>
          <w:sz w:val="24"/>
          <w:szCs w:val="24"/>
        </w:rPr>
      </w:pPr>
    </w:p>
    <w:p w14:paraId="11F8D03A"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158FB4B" w14:textId="77777777" w:rsidR="00A8102B" w:rsidRDefault="00A8102B" w:rsidP="00A8102B">
      <w:pPr>
        <w:spacing w:after="0" w:line="240" w:lineRule="auto"/>
        <w:contextualSpacing/>
        <w:jc w:val="both"/>
        <w:rPr>
          <w:rFonts w:ascii="Arial" w:eastAsia="Arial" w:hAnsi="Arial" w:cs="Arial"/>
          <w:color w:val="000000" w:themeColor="text1"/>
          <w:sz w:val="24"/>
          <w:szCs w:val="24"/>
        </w:rPr>
      </w:pPr>
    </w:p>
    <w:p w14:paraId="1DAD24E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166D24F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p>
    <w:p w14:paraId="742F949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6064003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768B04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063F17B1"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D7CA5DC"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78730B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7FB6BB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35F917C" w14:textId="77777777" w:rsidR="00B13E53" w:rsidRPr="00C47A02" w:rsidRDefault="00B13E53" w:rsidP="00FA27D0">
      <w:pPr>
        <w:spacing w:after="160" w:line="278" w:lineRule="auto"/>
        <w:contextualSpacing/>
        <w:jc w:val="both"/>
        <w:rPr>
          <w:rFonts w:ascii="Arial" w:eastAsia="Arial" w:hAnsi="Arial" w:cs="Arial"/>
          <w:sz w:val="24"/>
          <w:szCs w:val="24"/>
        </w:rPr>
      </w:pPr>
    </w:p>
    <w:p w14:paraId="645D2B9E"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655F49FA" w14:textId="77777777" w:rsidR="00323217" w:rsidRPr="00C47A02" w:rsidRDefault="00323217" w:rsidP="00FA27D0">
      <w:pPr>
        <w:spacing w:after="160" w:line="278" w:lineRule="auto"/>
        <w:contextualSpacing/>
        <w:jc w:val="both"/>
        <w:rPr>
          <w:rFonts w:ascii="Arial" w:hAnsi="Arial" w:cs="Arial"/>
          <w:sz w:val="24"/>
          <w:szCs w:val="24"/>
        </w:rPr>
      </w:pPr>
    </w:p>
    <w:p w14:paraId="13A5E626"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2F60F263" w14:textId="050FDA8B" w:rsidR="00E91DE3" w:rsidRDefault="00E91DE3" w:rsidP="00E91DE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5E7AE99D"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474057E1" w14:textId="1386C804"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E91DE3" w:rsidRPr="00E91DE3">
        <w:rPr>
          <w:rFonts w:ascii="Arial" w:eastAsia="Arial" w:hAnsi="Arial" w:cs="Arial"/>
          <w:sz w:val="24"/>
          <w:szCs w:val="24"/>
        </w:rPr>
        <w:t xml:space="preserve">Korallin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E31843E" w14:textId="77777777" w:rsidTr="00C54D94">
        <w:trPr>
          <w:trHeight w:val="300"/>
          <w:tblHeader/>
        </w:trPr>
        <w:tc>
          <w:tcPr>
            <w:tcW w:w="3345" w:type="dxa"/>
          </w:tcPr>
          <w:p w14:paraId="0A783619"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40C00B0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273593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390CA8" w:rsidRPr="00C47A02" w14:paraId="06544AC9" w14:textId="77777777" w:rsidTr="00C54D94">
        <w:trPr>
          <w:trHeight w:val="300"/>
          <w:tblHeader/>
        </w:trPr>
        <w:tc>
          <w:tcPr>
            <w:tcW w:w="3345" w:type="dxa"/>
          </w:tcPr>
          <w:p w14:paraId="0CAB1764" w14:textId="47EBBEFE"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Esim. Asiakas ei tunne hyvinvointialueen palveluohjauksen roolia asiakkaaksi tulon prosessissa</w:t>
            </w:r>
          </w:p>
        </w:tc>
        <w:tc>
          <w:tcPr>
            <w:tcW w:w="3345" w:type="dxa"/>
          </w:tcPr>
          <w:p w14:paraId="1AAD1B24" w14:textId="3A0AEF7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pieni</w:t>
            </w:r>
          </w:p>
        </w:tc>
        <w:tc>
          <w:tcPr>
            <w:tcW w:w="3345" w:type="dxa"/>
          </w:tcPr>
          <w:p w14:paraId="7DF6F650" w14:textId="50907B5F"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Aspa Palvelut Oy opastaa asiakasta asiakkaaksi tulossa.</w:t>
            </w:r>
          </w:p>
        </w:tc>
      </w:tr>
      <w:tr w:rsidR="00390CA8" w:rsidRPr="00C47A02" w14:paraId="778427FA" w14:textId="77777777" w:rsidTr="00C54D94">
        <w:trPr>
          <w:trHeight w:val="300"/>
          <w:tblHeader/>
        </w:trPr>
        <w:tc>
          <w:tcPr>
            <w:tcW w:w="3345" w:type="dxa"/>
          </w:tcPr>
          <w:p w14:paraId="6AC5ADE6" w14:textId="51D9C3A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saa tarpeitaan vastaavia palveluita heti muuton jälkeen</w:t>
            </w:r>
          </w:p>
        </w:tc>
        <w:tc>
          <w:tcPr>
            <w:tcW w:w="3345" w:type="dxa"/>
          </w:tcPr>
          <w:p w14:paraId="3CAD4931" w14:textId="2A32C258"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5EDDA15C" w14:textId="78566F0D"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390CA8" w:rsidRPr="00C47A02" w14:paraId="670AAB4B" w14:textId="77777777" w:rsidTr="00C54D94">
        <w:trPr>
          <w:trHeight w:val="300"/>
          <w:tblHeader/>
        </w:trPr>
        <w:tc>
          <w:tcPr>
            <w:tcW w:w="3345" w:type="dxa"/>
          </w:tcPr>
          <w:p w14:paraId="23FE8EB1" w14:textId="148A453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 xml:space="preserve">Tietokatkos lähettävän tahon ja </w:t>
            </w:r>
            <w:proofErr w:type="spellStart"/>
            <w:r w:rsidR="000F2FFF">
              <w:rPr>
                <w:rFonts w:ascii="Arial" w:eastAsia="Arial" w:hAnsi="Arial" w:cs="Arial"/>
                <w:sz w:val="24"/>
                <w:szCs w:val="24"/>
              </w:rPr>
              <w:t>Tavana</w:t>
            </w:r>
            <w:proofErr w:type="spellEnd"/>
            <w:r w:rsidRPr="0332F8EF">
              <w:rPr>
                <w:rFonts w:ascii="Arial" w:eastAsia="Arial" w:hAnsi="Arial" w:cs="Arial"/>
                <w:sz w:val="24"/>
                <w:szCs w:val="24"/>
              </w:rPr>
              <w:t xml:space="preserve"> välillä ennen muuttoa</w:t>
            </w:r>
          </w:p>
        </w:tc>
        <w:tc>
          <w:tcPr>
            <w:tcW w:w="3345" w:type="dxa"/>
          </w:tcPr>
          <w:p w14:paraId="77B4F34A" w14:textId="415249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73E659A9" w14:textId="0CE49E5A"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Otetaan aktiivisesti yhteyttä lähettävään tahoon, pidetään siirtopalavereita ja pyydetään kirjallisia dokumentteja</w:t>
            </w:r>
          </w:p>
        </w:tc>
      </w:tr>
      <w:tr w:rsidR="00390CA8" w:rsidRPr="00C47A02" w14:paraId="33681C18" w14:textId="77777777" w:rsidTr="00C54D94">
        <w:trPr>
          <w:trHeight w:val="300"/>
          <w:tblHeader/>
        </w:trPr>
        <w:tc>
          <w:tcPr>
            <w:tcW w:w="3345" w:type="dxa"/>
          </w:tcPr>
          <w:p w14:paraId="1F5A42AD" w14:textId="399B946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sitoudu palveluun tai kieltäytyy palvelusta muuton jälkeen</w:t>
            </w:r>
          </w:p>
        </w:tc>
        <w:tc>
          <w:tcPr>
            <w:tcW w:w="3345" w:type="dxa"/>
          </w:tcPr>
          <w:p w14:paraId="64BCA5EF" w14:textId="2097EA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3436BFC8" w14:textId="7F16040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osallisuus varmistetaan alusta asti, palvelut suunnitellaan yksilöllisesti ja joustavasti. Käydään keskustelua motivaatiosta sekä tarpeista</w:t>
            </w:r>
          </w:p>
        </w:tc>
      </w:tr>
      <w:tr w:rsidR="00390CA8" w:rsidRPr="00C47A02" w14:paraId="1650E25F" w14:textId="77777777" w:rsidTr="00C54D94">
        <w:trPr>
          <w:trHeight w:val="300"/>
          <w:tblHeader/>
        </w:trPr>
        <w:tc>
          <w:tcPr>
            <w:tcW w:w="3345" w:type="dxa"/>
          </w:tcPr>
          <w:p w14:paraId="3C0AA6A7" w14:textId="0AA60599"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terveystiedot tai lääkitystiedot eivät siirry ajantasaisesti</w:t>
            </w:r>
          </w:p>
        </w:tc>
        <w:tc>
          <w:tcPr>
            <w:tcW w:w="3345" w:type="dxa"/>
          </w:tcPr>
          <w:p w14:paraId="7FA817A6" w14:textId="1E316BC4"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6EA04A57" w14:textId="690005F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Pyydetään kirjalliset tiedot ennakkoon, käydään läpi ne ennen muuttoa ja varmistetaan yhteys terveydenhuoltoon.</w:t>
            </w:r>
          </w:p>
        </w:tc>
      </w:tr>
      <w:tr w:rsidR="00390CA8" w14:paraId="1D1BC0D8" w14:textId="77777777" w:rsidTr="0020532A">
        <w:trPr>
          <w:trHeight w:val="300"/>
          <w:tblHeader/>
        </w:trPr>
        <w:tc>
          <w:tcPr>
            <w:tcW w:w="3345" w:type="dxa"/>
          </w:tcPr>
          <w:p w14:paraId="34899CC0" w14:textId="4CC1D611"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Asiakkaalla ei ole tarvittavia apuvälineitä tai ne eivät ole käytettävissä muuton yhteydessä</w:t>
            </w:r>
          </w:p>
        </w:tc>
        <w:tc>
          <w:tcPr>
            <w:tcW w:w="3345" w:type="dxa"/>
          </w:tcPr>
          <w:p w14:paraId="1E4F4EBD" w14:textId="433E1B7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638C6C18" w14:textId="40B0CDD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Selvitetään apuvälinetarve ennakkoon ja varmistetaan, että ne ovat saatavilla ennen muuttoa.</w:t>
            </w:r>
          </w:p>
        </w:tc>
      </w:tr>
      <w:tr w:rsidR="00390CA8" w14:paraId="4E888173" w14:textId="77777777" w:rsidTr="0020532A">
        <w:trPr>
          <w:trHeight w:val="300"/>
          <w:tblHeader/>
        </w:trPr>
        <w:tc>
          <w:tcPr>
            <w:tcW w:w="3345" w:type="dxa"/>
          </w:tcPr>
          <w:p w14:paraId="01847161" w14:textId="65DB08A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lastRenderedPageBreak/>
              <w:t xml:space="preserve">Asiakas ei tunne </w:t>
            </w:r>
            <w:r>
              <w:rPr>
                <w:rFonts w:ascii="Arial" w:eastAsia="Arial" w:hAnsi="Arial" w:cs="Arial"/>
                <w:sz w:val="24"/>
                <w:szCs w:val="24"/>
              </w:rPr>
              <w:t>Korallin</w:t>
            </w:r>
            <w:r w:rsidRPr="0332F8EF">
              <w:rPr>
                <w:rFonts w:ascii="Arial" w:eastAsia="Arial" w:hAnsi="Arial" w:cs="Arial"/>
                <w:sz w:val="24"/>
                <w:szCs w:val="24"/>
              </w:rPr>
              <w:t xml:space="preserve"> toimintakäytäntöjä eikä tiedä, mitä voi odottaa asumiseltaan</w:t>
            </w:r>
          </w:p>
        </w:tc>
        <w:tc>
          <w:tcPr>
            <w:tcW w:w="3345" w:type="dxa"/>
          </w:tcPr>
          <w:p w14:paraId="50FE3B07" w14:textId="1EE7830D"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keskisuuri, vaikutus suuri</w:t>
            </w:r>
          </w:p>
        </w:tc>
        <w:tc>
          <w:tcPr>
            <w:tcW w:w="3345" w:type="dxa"/>
          </w:tcPr>
          <w:p w14:paraId="442B5C80" w14:textId="329B4CC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390CA8" w14:paraId="29CB6F99" w14:textId="77777777" w:rsidTr="0020532A">
        <w:trPr>
          <w:trHeight w:val="300"/>
          <w:tblHeader/>
        </w:trPr>
        <w:tc>
          <w:tcPr>
            <w:tcW w:w="3345" w:type="dxa"/>
          </w:tcPr>
          <w:p w14:paraId="513FC716" w14:textId="7C84FF7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Asiakkaan omaiset tai läheiset eivät ole tietoisia yksikön toimintakäytännöistä</w:t>
            </w:r>
          </w:p>
        </w:tc>
        <w:tc>
          <w:tcPr>
            <w:tcW w:w="3345" w:type="dxa"/>
          </w:tcPr>
          <w:p w14:paraId="16C56DC3" w14:textId="1548A177"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on pieni, vaikutus pienikeskisuuri</w:t>
            </w:r>
          </w:p>
        </w:tc>
        <w:tc>
          <w:tcPr>
            <w:tcW w:w="3345" w:type="dxa"/>
          </w:tcPr>
          <w:p w14:paraId="2F10925B" w14:textId="1E671F2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Tarjotaan omaisille mahdollisuus osallistua tutustumiseen ja muuttoprosessiin, </w:t>
            </w:r>
            <w:proofErr w:type="spellStart"/>
            <w:r w:rsidRPr="0332F8EF">
              <w:rPr>
                <w:rFonts w:ascii="Arial" w:eastAsia="Arial" w:hAnsi="Arial" w:cs="Arial"/>
                <w:sz w:val="24"/>
                <w:szCs w:val="24"/>
              </w:rPr>
              <w:t>infotaan</w:t>
            </w:r>
            <w:proofErr w:type="spellEnd"/>
            <w:r w:rsidRPr="0332F8EF">
              <w:rPr>
                <w:rFonts w:ascii="Arial" w:eastAsia="Arial" w:hAnsi="Arial" w:cs="Arial"/>
                <w:sz w:val="24"/>
                <w:szCs w:val="24"/>
              </w:rPr>
              <w:t xml:space="preserve"> selkeästi toimintakäytännöistä.</w:t>
            </w:r>
          </w:p>
        </w:tc>
      </w:tr>
      <w:tr w:rsidR="00390CA8" w14:paraId="3219017B" w14:textId="77777777" w:rsidTr="0020532A">
        <w:trPr>
          <w:trHeight w:val="300"/>
          <w:tblHeader/>
        </w:trPr>
        <w:tc>
          <w:tcPr>
            <w:tcW w:w="3345" w:type="dxa"/>
          </w:tcPr>
          <w:p w14:paraId="3C7CB3CC" w14:textId="045A896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Asiakas kokee turvattomuutta uudessa ympäristössä eikä sopeudu odotetusti</w:t>
            </w:r>
          </w:p>
        </w:tc>
        <w:tc>
          <w:tcPr>
            <w:tcW w:w="3345" w:type="dxa"/>
          </w:tcPr>
          <w:p w14:paraId="170A6FA8" w14:textId="2056E7DA"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066A2BA5" w14:textId="41095416"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Tarjotaan tiivis tuki ensimmäisten viikkojen aikana, huomioidaan yksilölliset tarpeet, keskustellaan ja tehdään tarvittaessa muutoksia.</w:t>
            </w:r>
          </w:p>
        </w:tc>
      </w:tr>
      <w:tr w:rsidR="00390CA8" w14:paraId="2284EB12" w14:textId="77777777" w:rsidTr="0020532A">
        <w:trPr>
          <w:trHeight w:val="300"/>
          <w:tblHeader/>
        </w:trPr>
        <w:tc>
          <w:tcPr>
            <w:tcW w:w="3345" w:type="dxa"/>
          </w:tcPr>
          <w:p w14:paraId="3A62987C" w14:textId="603AE6C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Henkilöstö ei tunne uuden asiakkaan yksilöllisiä tarpeita riittävästi</w:t>
            </w:r>
          </w:p>
        </w:tc>
        <w:tc>
          <w:tcPr>
            <w:tcW w:w="3345" w:type="dxa"/>
          </w:tcPr>
          <w:p w14:paraId="7380AD2D" w14:textId="4EB561CC"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kohtalainen, vaikutus suuri</w:t>
            </w:r>
          </w:p>
        </w:tc>
        <w:tc>
          <w:tcPr>
            <w:tcW w:w="3345" w:type="dxa"/>
          </w:tcPr>
          <w:p w14:paraId="2A809946" w14:textId="1F75BDB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Huolellinen perehdytys asiakkaan tietoihin ennen </w:t>
            </w:r>
            <w:proofErr w:type="spellStart"/>
            <w:r w:rsidRPr="0332F8EF">
              <w:rPr>
                <w:rFonts w:ascii="Arial" w:eastAsia="Arial" w:hAnsi="Arial" w:cs="Arial"/>
                <w:sz w:val="24"/>
                <w:szCs w:val="24"/>
              </w:rPr>
              <w:t>muutoa</w:t>
            </w:r>
            <w:proofErr w:type="spellEnd"/>
            <w:r w:rsidRPr="0332F8EF">
              <w:rPr>
                <w:rFonts w:ascii="Arial" w:eastAsia="Arial" w:hAnsi="Arial" w:cs="Arial"/>
                <w:sz w:val="24"/>
                <w:szCs w:val="24"/>
              </w:rPr>
              <w:t>, omaohjaaja kokoaa tarpeet ja jakaa tietoa työyhteisölle.</w:t>
            </w:r>
          </w:p>
        </w:tc>
      </w:tr>
      <w:tr w:rsidR="00390CA8" w14:paraId="0C139377" w14:textId="77777777" w:rsidTr="0020532A">
        <w:trPr>
          <w:trHeight w:val="300"/>
          <w:tblHeader/>
        </w:trPr>
        <w:tc>
          <w:tcPr>
            <w:tcW w:w="3345" w:type="dxa"/>
          </w:tcPr>
          <w:p w14:paraId="3246224B" w14:textId="660CF8B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Palvelupäätös ei kata kaikkia asiakkaan tarpeita (esim. terapiat, päivätoiminta.)</w:t>
            </w:r>
          </w:p>
        </w:tc>
        <w:tc>
          <w:tcPr>
            <w:tcW w:w="3345" w:type="dxa"/>
          </w:tcPr>
          <w:p w14:paraId="479E5360" w14:textId="1AADB4E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suuri</w:t>
            </w:r>
          </w:p>
        </w:tc>
        <w:tc>
          <w:tcPr>
            <w:tcW w:w="3345" w:type="dxa"/>
          </w:tcPr>
          <w:p w14:paraId="1FF16DF2" w14:textId="150205D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Yhteys sosiaalityöntekijään heti epäselvyyksien ilmetessä, seuranta ja dokumentointi.</w:t>
            </w:r>
          </w:p>
        </w:tc>
      </w:tr>
    </w:tbl>
    <w:p w14:paraId="3809063E"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D41470C"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5C4F7EFC"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47A5A125" w14:textId="3FD7348B"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3823E80D" w14:textId="77777777" w:rsidR="00F31260" w:rsidRPr="00C47A02" w:rsidRDefault="00F31260" w:rsidP="00F31260">
      <w:pPr>
        <w:spacing w:after="0" w:line="240" w:lineRule="auto"/>
        <w:contextualSpacing/>
        <w:jc w:val="both"/>
        <w:rPr>
          <w:rFonts w:ascii="Arial" w:eastAsia="Arial" w:hAnsi="Arial" w:cs="Arial"/>
          <w:sz w:val="24"/>
          <w:szCs w:val="24"/>
        </w:rPr>
      </w:pPr>
    </w:p>
    <w:p w14:paraId="548A0BDE" w14:textId="77777777" w:rsidR="00F31260" w:rsidRPr="00C47A02"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4EF638FC" w14:textId="77777777" w:rsidR="00F31260"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56F5069E" w14:textId="77777777" w:rsidR="00F31260" w:rsidRPr="00C47A02" w:rsidRDefault="00F31260" w:rsidP="00F31260">
      <w:pPr>
        <w:spacing w:after="0" w:line="240" w:lineRule="auto"/>
        <w:contextualSpacing/>
        <w:jc w:val="both"/>
        <w:rPr>
          <w:rFonts w:ascii="Arial" w:eastAsia="Arial" w:hAnsi="Arial" w:cs="Arial"/>
          <w:sz w:val="24"/>
          <w:szCs w:val="24"/>
        </w:rPr>
      </w:pPr>
    </w:p>
    <w:p w14:paraId="110BCAE5" w14:textId="433B0247"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r w:rsidRPr="0332F8EF">
        <w:rPr>
          <w:rFonts w:ascii="Arial" w:eastAsia="Arial" w:hAnsi="Arial" w:cs="Arial"/>
          <w:sz w:val="24"/>
          <w:szCs w:val="24"/>
        </w:rPr>
        <w:t xml:space="preserve"> tekee monialaista yhteistyötä muun muassa seuraavien tahojen kanssa:</w:t>
      </w:r>
    </w:p>
    <w:p w14:paraId="0C737176"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Päivätoiminta</w:t>
      </w:r>
      <w:r w:rsidRPr="0332F8EF">
        <w:rPr>
          <w:rFonts w:ascii="Arial" w:eastAsia="Arial" w:hAnsi="Arial" w:cs="Arial"/>
          <w:sz w:val="24"/>
          <w:szCs w:val="24"/>
        </w:rPr>
        <w:t>: yhteistyö päivätoimintayksiköiden kanssa osallistumisen mahdollistamiseksi</w:t>
      </w:r>
    </w:p>
    <w:p w14:paraId="43D46D2C"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Kuljetuspalvelut</w:t>
      </w:r>
      <w:r w:rsidRPr="0332F8EF">
        <w:rPr>
          <w:rFonts w:ascii="Arial" w:eastAsia="Arial" w:hAnsi="Arial" w:cs="Arial"/>
          <w:sz w:val="24"/>
          <w:szCs w:val="24"/>
        </w:rPr>
        <w:t>: asiakkaita avustetaan Kela-taksien tilaamisessa ja kuljetuspalvelujen käytössä</w:t>
      </w:r>
    </w:p>
    <w:p w14:paraId="476CF86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Apteekkipalvelut</w:t>
      </w:r>
      <w:r w:rsidRPr="0332F8EF">
        <w:rPr>
          <w:rFonts w:ascii="Arial" w:eastAsia="Arial" w:hAnsi="Arial" w:cs="Arial"/>
          <w:sz w:val="24"/>
          <w:szCs w:val="24"/>
        </w:rPr>
        <w:t>: yhteistyö Yliopiston apteekin kanssa lääkkeiden tilaamiseksi ja toimitusten varmistamiseksi</w:t>
      </w:r>
    </w:p>
    <w:p w14:paraId="3A81F22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Terveys- ja hyvinvointipalvelut</w:t>
      </w:r>
      <w:r w:rsidRPr="0332F8EF">
        <w:rPr>
          <w:rFonts w:ascii="Arial" w:eastAsia="Arial" w:hAnsi="Arial" w:cs="Arial"/>
          <w:sz w:val="24"/>
          <w:szCs w:val="24"/>
        </w:rPr>
        <w:t>: yhteistyö jalkahoitajan, fysioterapeutin ja toimintaterapeutin kanssa</w:t>
      </w:r>
    </w:p>
    <w:p w14:paraId="26331271"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Erikoissairaanhoito ja sosiaalipalvelut</w:t>
      </w:r>
      <w:r w:rsidRPr="0332F8EF">
        <w:rPr>
          <w:rFonts w:ascii="Arial" w:eastAsia="Arial" w:hAnsi="Arial" w:cs="Arial"/>
          <w:sz w:val="24"/>
          <w:szCs w:val="24"/>
        </w:rPr>
        <w:t>: tiedonsiirto ja suunnittelu asiakkaan hoitopolun jatkuvuuden varmistamiseksi</w:t>
      </w:r>
    </w:p>
    <w:p w14:paraId="105737D8" w14:textId="77777777" w:rsidR="00F31260" w:rsidRPr="00C47A02" w:rsidRDefault="00F31260" w:rsidP="00F31260">
      <w:pPr>
        <w:spacing w:after="0" w:line="240" w:lineRule="auto"/>
        <w:contextualSpacing/>
        <w:jc w:val="both"/>
        <w:rPr>
          <w:rFonts w:ascii="Arial" w:eastAsia="Arial" w:hAnsi="Arial" w:cs="Arial"/>
          <w:color w:val="FF0000"/>
          <w:sz w:val="24"/>
          <w:szCs w:val="24"/>
        </w:rPr>
      </w:pPr>
    </w:p>
    <w:p w14:paraId="7D06152F" w14:textId="45C82202" w:rsidR="00F31260" w:rsidRPr="00C47A02" w:rsidRDefault="00F31260" w:rsidP="00F31260">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w:t>
      </w:r>
      <w:r w:rsidRPr="00C47A02">
        <w:rPr>
          <w:rFonts w:ascii="Arial" w:eastAsia="Arial" w:hAnsi="Arial" w:cs="Arial"/>
          <w:sz w:val="24"/>
          <w:szCs w:val="24"/>
        </w:rPr>
        <w:t>en</w:t>
      </w:r>
      <w:proofErr w:type="spellEnd"/>
      <w:r w:rsidRPr="00C47A02">
        <w:rPr>
          <w:rFonts w:ascii="Arial" w:eastAsia="Arial" w:hAnsi="Arial" w:cs="Arial"/>
          <w:sz w:val="24"/>
          <w:szCs w:val="24"/>
        </w:rPr>
        <w:t xml:space="preserve"> johtajien tai ohjaajien kesken, mikäli palvelun tuottaminen tätä edellyttää.</w:t>
      </w:r>
    </w:p>
    <w:p w14:paraId="6D67A35C" w14:textId="77777777" w:rsidR="00F31260" w:rsidRPr="00C47A02" w:rsidRDefault="00F31260" w:rsidP="00F31260">
      <w:pPr>
        <w:spacing w:after="0" w:line="240" w:lineRule="auto"/>
        <w:contextualSpacing/>
        <w:jc w:val="both"/>
        <w:rPr>
          <w:rFonts w:ascii="Arial" w:eastAsia="Arial" w:hAnsi="Arial" w:cs="Arial"/>
          <w:sz w:val="24"/>
          <w:szCs w:val="24"/>
        </w:rPr>
      </w:pPr>
    </w:p>
    <w:p w14:paraId="70C76B67" w14:textId="77777777" w:rsidR="00F6395A" w:rsidRPr="00C47A02" w:rsidRDefault="00F6395A" w:rsidP="00FA27D0">
      <w:pPr>
        <w:spacing w:after="160" w:line="278" w:lineRule="auto"/>
        <w:contextualSpacing/>
        <w:jc w:val="both"/>
        <w:rPr>
          <w:rFonts w:ascii="Arial" w:hAnsi="Arial" w:cs="Arial"/>
          <w:sz w:val="24"/>
          <w:szCs w:val="24"/>
        </w:rPr>
      </w:pPr>
    </w:p>
    <w:p w14:paraId="2D7030CD"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p w14:paraId="440CEEF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60B6A50E"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bookmarkEnd w:id="56"/>
      <w:r w:rsidRPr="009B5493">
        <w:rPr>
          <w:rFonts w:eastAsia="Arial" w:cs="Arial"/>
          <w:szCs w:val="24"/>
        </w:rPr>
        <w:t>Valmius- ja jatkuvuudenhallinta</w:t>
      </w:r>
      <w:bookmarkEnd w:id="59"/>
      <w:bookmarkEnd w:id="60"/>
      <w:bookmarkEnd w:id="61"/>
    </w:p>
    <w:p w14:paraId="59E703D8"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E8B55AE" w14:textId="77777777" w:rsidR="00502318" w:rsidRPr="00C47A02" w:rsidRDefault="00502318" w:rsidP="00FA27D0">
      <w:pPr>
        <w:spacing w:after="160" w:line="278" w:lineRule="auto"/>
        <w:contextualSpacing/>
        <w:jc w:val="both"/>
        <w:rPr>
          <w:rFonts w:ascii="Arial" w:eastAsia="Arial" w:hAnsi="Arial" w:cs="Arial"/>
          <w:sz w:val="24"/>
          <w:szCs w:val="24"/>
        </w:rPr>
      </w:pPr>
    </w:p>
    <w:p w14:paraId="6D361727" w14:textId="77777777" w:rsidR="006257C0" w:rsidRDefault="003A43B2" w:rsidP="006257C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6257C0">
        <w:rPr>
          <w:rFonts w:ascii="Arial" w:eastAsia="Arial" w:hAnsi="Arial" w:cs="Arial"/>
          <w:color w:val="000000" w:themeColor="text1"/>
          <w:sz w:val="24"/>
          <w:szCs w:val="24"/>
        </w:rPr>
        <w:t>Korallissa</w:t>
      </w:r>
      <w:r w:rsidR="006257C0" w:rsidRPr="0332F8EF">
        <w:rPr>
          <w:rFonts w:ascii="Arial" w:eastAsia="Arial" w:hAnsi="Arial" w:cs="Arial"/>
          <w:color w:val="000000" w:themeColor="text1"/>
          <w:sz w:val="24"/>
          <w:szCs w:val="24"/>
        </w:rPr>
        <w:t xml:space="preserve"> valmius- ja varautumissuunnitelma löytyvät IMS- järjestelmästä, viranomaiskansiosta sekä perehdytyskansiosta.</w:t>
      </w:r>
      <w:r w:rsidR="006257C0" w:rsidRPr="0332F8EF">
        <w:rPr>
          <w:rFonts w:ascii="Arial" w:eastAsia="Arial" w:hAnsi="Arial" w:cs="Arial"/>
          <w:sz w:val="24"/>
          <w:szCs w:val="24"/>
        </w:rPr>
        <w:t xml:space="preserve"> </w:t>
      </w:r>
    </w:p>
    <w:p w14:paraId="1262B062" w14:textId="4F231519" w:rsidR="008859A9" w:rsidRPr="00C47A02" w:rsidRDefault="008859A9" w:rsidP="00FA27D0">
      <w:pPr>
        <w:spacing w:after="160" w:line="278" w:lineRule="auto"/>
        <w:contextualSpacing/>
        <w:jc w:val="both"/>
        <w:rPr>
          <w:rFonts w:ascii="Arial" w:eastAsia="Arial" w:hAnsi="Arial" w:cs="Arial"/>
          <w:color w:val="FF0000"/>
          <w:sz w:val="24"/>
          <w:szCs w:val="24"/>
        </w:rPr>
      </w:pPr>
    </w:p>
    <w:p w14:paraId="6F154D9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9C059A2" w14:textId="77777777" w:rsidTr="00AA7ECA">
        <w:tc>
          <w:tcPr>
            <w:tcW w:w="9628" w:type="dxa"/>
            <w:gridSpan w:val="2"/>
          </w:tcPr>
          <w:p w14:paraId="1F4F2161" w14:textId="4190F22A" w:rsidR="00FD042F" w:rsidRPr="00C47A02" w:rsidRDefault="00FD042F" w:rsidP="00FA27D0">
            <w:pPr>
              <w:spacing w:after="160" w:line="278" w:lineRule="auto"/>
              <w:contextualSpacing/>
              <w:jc w:val="both"/>
              <w:rPr>
                <w:rFonts w:ascii="Arial" w:eastAsia="Arial" w:hAnsi="Arial" w:cs="Arial"/>
                <w:b/>
                <w:bCs/>
                <w:sz w:val="24"/>
                <w:szCs w:val="24"/>
              </w:rPr>
            </w:pPr>
          </w:p>
        </w:tc>
      </w:tr>
      <w:tr w:rsidR="002B44F6" w:rsidRPr="00C47A02" w14:paraId="3472123C" w14:textId="77777777" w:rsidTr="0020532A">
        <w:tc>
          <w:tcPr>
            <w:tcW w:w="9628" w:type="dxa"/>
            <w:gridSpan w:val="2"/>
          </w:tcPr>
          <w:p w14:paraId="285DE049" w14:textId="77777777" w:rsidR="002B44F6" w:rsidRPr="00C47A02" w:rsidRDefault="002B44F6" w:rsidP="0020532A">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2B44F6" w:rsidRPr="00C47A02" w14:paraId="21570E1C" w14:textId="77777777" w:rsidTr="0020532A">
        <w:tc>
          <w:tcPr>
            <w:tcW w:w="3114" w:type="dxa"/>
          </w:tcPr>
          <w:p w14:paraId="173246BD"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ED08A50"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 Coll-Makkonen</w:t>
            </w:r>
          </w:p>
        </w:tc>
      </w:tr>
      <w:tr w:rsidR="002B44F6" w:rsidRPr="00C47A02" w14:paraId="6BA30D46" w14:textId="77777777" w:rsidTr="0020532A">
        <w:tc>
          <w:tcPr>
            <w:tcW w:w="3114" w:type="dxa"/>
          </w:tcPr>
          <w:p w14:paraId="23C50324"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lastRenderedPageBreak/>
              <w:t>Tehtävänimike</w:t>
            </w:r>
          </w:p>
        </w:tc>
        <w:tc>
          <w:tcPr>
            <w:tcW w:w="6514" w:type="dxa"/>
          </w:tcPr>
          <w:p w14:paraId="5816540B"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Yksikön johtaja</w:t>
            </w:r>
          </w:p>
        </w:tc>
      </w:tr>
      <w:tr w:rsidR="002B44F6" w:rsidRPr="00C47A02" w14:paraId="1C4CF855" w14:textId="77777777" w:rsidTr="0020532A">
        <w:tc>
          <w:tcPr>
            <w:tcW w:w="3114" w:type="dxa"/>
          </w:tcPr>
          <w:p w14:paraId="69412A1E"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3F9AC20" w14:textId="38EED20F"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antonia.coll-makkonen</w:t>
            </w:r>
            <w:r w:rsidRPr="0332F8EF">
              <w:rPr>
                <w:rFonts w:ascii="Arial" w:eastAsia="Arial" w:hAnsi="Arial" w:cs="Arial"/>
                <w:sz w:val="24"/>
                <w:szCs w:val="24"/>
              </w:rPr>
              <w:t>@</w:t>
            </w:r>
            <w:r w:rsidR="004A5345">
              <w:rPr>
                <w:rFonts w:ascii="Arial" w:eastAsia="Arial" w:hAnsi="Arial" w:cs="Arial"/>
                <w:sz w:val="24"/>
                <w:szCs w:val="24"/>
              </w:rPr>
              <w:t>tavana</w:t>
            </w:r>
            <w:r w:rsidRPr="0332F8EF">
              <w:rPr>
                <w:rFonts w:ascii="Arial" w:eastAsia="Arial" w:hAnsi="Arial" w:cs="Arial"/>
                <w:sz w:val="24"/>
                <w:szCs w:val="24"/>
              </w:rPr>
              <w:t>.fi</w:t>
            </w:r>
          </w:p>
        </w:tc>
      </w:tr>
      <w:tr w:rsidR="002B44F6" w:rsidRPr="00C47A02" w14:paraId="3C40DB9B" w14:textId="77777777" w:rsidTr="0020532A">
        <w:tc>
          <w:tcPr>
            <w:tcW w:w="3114" w:type="dxa"/>
          </w:tcPr>
          <w:p w14:paraId="4FDF8AE7"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DE09855" w14:textId="77777777" w:rsidR="002B44F6" w:rsidRPr="00C47A02" w:rsidRDefault="002B44F6" w:rsidP="0020532A">
            <w:pPr>
              <w:contextualSpacing/>
              <w:jc w:val="both"/>
              <w:rPr>
                <w:rFonts w:ascii="Arial" w:eastAsia="Arial" w:hAnsi="Arial" w:cs="Arial"/>
                <w:sz w:val="24"/>
                <w:szCs w:val="24"/>
              </w:rPr>
            </w:pPr>
            <w:r w:rsidRPr="7AC34B74">
              <w:rPr>
                <w:rFonts w:ascii="Arial" w:eastAsia="Arial" w:hAnsi="Arial" w:cs="Arial"/>
                <w:sz w:val="24"/>
                <w:szCs w:val="24"/>
              </w:rPr>
              <w:t>044–</w:t>
            </w:r>
            <w:r>
              <w:rPr>
                <w:rFonts w:ascii="Arial" w:eastAsia="Arial" w:hAnsi="Arial" w:cs="Arial"/>
                <w:sz w:val="24"/>
                <w:szCs w:val="24"/>
              </w:rPr>
              <w:t>736 8398</w:t>
            </w:r>
          </w:p>
        </w:tc>
      </w:tr>
    </w:tbl>
    <w:p w14:paraId="28A92665" w14:textId="77777777" w:rsidR="00167DAC" w:rsidRDefault="00167DAC" w:rsidP="00FA27D0">
      <w:pPr>
        <w:pStyle w:val="Kuvaotsikko"/>
        <w:keepNext/>
        <w:spacing w:after="160" w:line="278" w:lineRule="auto"/>
        <w:contextualSpacing/>
        <w:jc w:val="both"/>
        <w:rPr>
          <w:rFonts w:ascii="Arial" w:eastAsia="Arial" w:hAnsi="Arial" w:cs="Arial"/>
          <w:i w:val="0"/>
          <w:iCs w:val="0"/>
          <w:szCs w:val="24"/>
        </w:rPr>
      </w:pPr>
    </w:p>
    <w:p w14:paraId="0D8EA98E" w14:textId="249A770E"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Korallissa noudatetaan yksikön valmius- ja varautumissuunnitelmaa, joka </w:t>
      </w:r>
      <w:proofErr w:type="spellStart"/>
      <w:r w:rsidRPr="00FD0D3D">
        <w:rPr>
          <w:rFonts w:ascii="Arial" w:eastAsia="Arial" w:hAnsi="Arial" w:cs="Arial"/>
          <w:i w:val="0"/>
          <w:iCs w:val="0"/>
          <w:szCs w:val="24"/>
        </w:rPr>
        <w:t>sisäl-tää</w:t>
      </w:r>
      <w:proofErr w:type="spellEnd"/>
      <w:r w:rsidRPr="00FD0D3D">
        <w:rPr>
          <w:rFonts w:ascii="Arial" w:eastAsia="Arial" w:hAnsi="Arial" w:cs="Arial"/>
          <w:i w:val="0"/>
          <w:iCs w:val="0"/>
          <w:szCs w:val="24"/>
        </w:rPr>
        <w:t xml:space="preserve"> toimintaohjeet erilaisiin uhka- ja häiriötilanteisiin.</w:t>
      </w:r>
    </w:p>
    <w:p w14:paraId="350B6947"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11D2A795"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Suunnitelmat löytyvät yksikön IMS-järjestelmästä, viranomaiskansiosta ja henkilöstön pe-</w:t>
      </w:r>
      <w:proofErr w:type="spellStart"/>
      <w:r w:rsidRPr="00FD0D3D">
        <w:rPr>
          <w:rFonts w:ascii="Arial" w:eastAsia="Arial" w:hAnsi="Arial" w:cs="Arial"/>
          <w:i w:val="0"/>
          <w:iCs w:val="0"/>
          <w:szCs w:val="24"/>
        </w:rPr>
        <w:t>rehdytyskansiosta</w:t>
      </w:r>
      <w:proofErr w:type="spellEnd"/>
      <w:r w:rsidRPr="00FD0D3D">
        <w:rPr>
          <w:rFonts w:ascii="Arial" w:eastAsia="Arial" w:hAnsi="Arial" w:cs="Arial"/>
          <w:i w:val="0"/>
          <w:iCs w:val="0"/>
          <w:szCs w:val="24"/>
        </w:rPr>
        <w:t>. Ne käydään läpi perehdytyksessä, säännöllisesti viikkopalavereissa ja tarvittaessa kehittämispäivillä.</w:t>
      </w:r>
    </w:p>
    <w:p w14:paraId="5973A9FD"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454D24DA"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Johtaja sekä vastaava ohjaaja seuraavat suunnitelmien ajantasaisuutta ja huolehtii niiden säännöllisestä päivittämisestä.</w:t>
      </w:r>
    </w:p>
    <w:p w14:paraId="3B8BA626"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7771C94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Henkilöstön äkillisten poissaolojen, kuten sairastumisten varalle yksikössä on olemassa selkeät toimintakäytännöt:</w:t>
      </w:r>
    </w:p>
    <w:p w14:paraId="6344BCC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5F0C1442" w14:textId="33B31C8D"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 xml:space="preserve">Käytössä on </w:t>
      </w:r>
      <w:proofErr w:type="spellStart"/>
      <w:r w:rsidRPr="00FD0D3D">
        <w:rPr>
          <w:rFonts w:ascii="Arial" w:eastAsia="Arial" w:hAnsi="Arial" w:cs="Arial"/>
          <w:i w:val="0"/>
          <w:iCs w:val="0"/>
          <w:szCs w:val="24"/>
        </w:rPr>
        <w:t>sijais”rekisteri</w:t>
      </w:r>
      <w:proofErr w:type="spellEnd"/>
      <w:r w:rsidRPr="00FD0D3D">
        <w:rPr>
          <w:rFonts w:ascii="Arial" w:eastAsia="Arial" w:hAnsi="Arial" w:cs="Arial"/>
          <w:i w:val="0"/>
          <w:iCs w:val="0"/>
          <w:szCs w:val="24"/>
        </w:rPr>
        <w:t xml:space="preserve">” ja ohje sijaisten kutsuminen akuutisti tarpeen mukaan; Ensin kutsutaan </w:t>
      </w:r>
      <w:proofErr w:type="spellStart"/>
      <w:r w:rsidRPr="00FD0D3D">
        <w:rPr>
          <w:rFonts w:ascii="Arial" w:eastAsia="Arial" w:hAnsi="Arial" w:cs="Arial"/>
          <w:i w:val="0"/>
          <w:iCs w:val="0"/>
          <w:szCs w:val="24"/>
        </w:rPr>
        <w:t>sijais”rekisterissämme</w:t>
      </w:r>
      <w:proofErr w:type="spellEnd"/>
      <w:r w:rsidRPr="00FD0D3D">
        <w:rPr>
          <w:rFonts w:ascii="Arial" w:eastAsia="Arial" w:hAnsi="Arial" w:cs="Arial"/>
          <w:i w:val="0"/>
          <w:iCs w:val="0"/>
          <w:szCs w:val="24"/>
        </w:rPr>
        <w:t xml:space="preserve">” olevia sijaisia. Jos heitä ei saada, pyydetään omia </w:t>
      </w:r>
      <w:proofErr w:type="gramStart"/>
      <w:r w:rsidRPr="00FD0D3D">
        <w:rPr>
          <w:rFonts w:ascii="Arial" w:eastAsia="Arial" w:hAnsi="Arial" w:cs="Arial"/>
          <w:i w:val="0"/>
          <w:iCs w:val="0"/>
          <w:szCs w:val="24"/>
        </w:rPr>
        <w:t>työn-</w:t>
      </w:r>
      <w:r w:rsidRPr="00FD0D3D">
        <w:rPr>
          <w:rFonts w:ascii="Arial" w:eastAsia="Arial" w:hAnsi="Arial" w:cs="Arial"/>
          <w:i w:val="0"/>
          <w:iCs w:val="0"/>
          <w:szCs w:val="24"/>
        </w:rPr>
        <w:lastRenderedPageBreak/>
        <w:t>tekijöitämme</w:t>
      </w:r>
      <w:proofErr w:type="gramEnd"/>
      <w:r w:rsidRPr="00FD0D3D">
        <w:rPr>
          <w:rFonts w:ascii="Arial" w:eastAsia="Arial" w:hAnsi="Arial" w:cs="Arial"/>
          <w:i w:val="0"/>
          <w:iCs w:val="0"/>
          <w:szCs w:val="24"/>
        </w:rPr>
        <w:t xml:space="preserve"> vaihtamaan vuoroaan, tekemään pidempää päivää. Apua kutsutaan </w:t>
      </w:r>
      <w:proofErr w:type="spellStart"/>
      <w:r w:rsidRPr="00FD0D3D">
        <w:rPr>
          <w:rFonts w:ascii="Arial" w:eastAsia="Arial" w:hAnsi="Arial" w:cs="Arial"/>
          <w:i w:val="0"/>
          <w:iCs w:val="0"/>
          <w:szCs w:val="24"/>
        </w:rPr>
        <w:t>tarvitta-essa</w:t>
      </w:r>
      <w:proofErr w:type="spellEnd"/>
      <w:r w:rsidRPr="00FD0D3D">
        <w:rPr>
          <w:rFonts w:ascii="Arial" w:eastAsia="Arial" w:hAnsi="Arial" w:cs="Arial"/>
          <w:i w:val="0"/>
          <w:iCs w:val="0"/>
          <w:szCs w:val="24"/>
        </w:rPr>
        <w:t xml:space="preserve"> ja tilanteen salliessa myös viereisestä </w:t>
      </w: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Simpukasta. </w:t>
      </w:r>
    </w:p>
    <w:p w14:paraId="6D72179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Tarvittaessa hyödynnetään Aspa Palvelut Oy:n muiden yksiköiden henkilöstöresursseja.</w:t>
      </w:r>
    </w:p>
    <w:p w14:paraId="4D00FAF7"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3F57C5B4" w14:textId="39A8A53B" w:rsidR="00167DAC"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Työtehtäviä priorisoidaan kriisitilanteissa asiakasturvallisuus edellä, jotta asiakkaat saavat heille sovitut ja välttämättömät palvelut ilman katkoksia.</w:t>
      </w:r>
    </w:p>
    <w:p w14:paraId="071AB8C9" w14:textId="7060CA5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335D79" w:rsidRPr="00335D79">
        <w:rPr>
          <w:rFonts w:ascii="Arial" w:eastAsia="Arial" w:hAnsi="Arial" w:cs="Arial"/>
          <w:i w:val="0"/>
          <w:iCs w:val="0"/>
          <w:szCs w:val="24"/>
        </w:rPr>
        <w:t>Korallin</w:t>
      </w:r>
      <w:r w:rsidR="00903A64" w:rsidRPr="00335D79">
        <w:rPr>
          <w:rFonts w:ascii="Arial" w:eastAsia="Arial" w:hAnsi="Arial" w:cs="Arial"/>
          <w:szCs w:val="24"/>
        </w:rPr>
        <w:t xml:space="preserve"> </w:t>
      </w:r>
      <w:r w:rsidR="00B13E53" w:rsidRPr="00335D79">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0EB09B8" w14:textId="77777777" w:rsidTr="00C54D94">
        <w:trPr>
          <w:trHeight w:val="300"/>
          <w:tblHeader/>
        </w:trPr>
        <w:tc>
          <w:tcPr>
            <w:tcW w:w="3345" w:type="dxa"/>
          </w:tcPr>
          <w:p w14:paraId="272FB10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BA6B08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4D02A13"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50DCD93A" w14:textId="77777777" w:rsidTr="00C54D94">
        <w:trPr>
          <w:trHeight w:val="300"/>
          <w:tblHeader/>
        </w:trPr>
        <w:tc>
          <w:tcPr>
            <w:tcW w:w="3345" w:type="dxa"/>
          </w:tcPr>
          <w:p w14:paraId="03E0CA90" w14:textId="0F86EFBF"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61C7AD62" w14:textId="247DF75A"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45375D9" w14:textId="1ED6761D"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0F003C" w14:paraId="5F1F4E2F" w14:textId="77777777" w:rsidTr="0020532A">
        <w:trPr>
          <w:trHeight w:val="300"/>
          <w:tblHeader/>
        </w:trPr>
        <w:tc>
          <w:tcPr>
            <w:tcW w:w="3345" w:type="dxa"/>
          </w:tcPr>
          <w:p w14:paraId="4455A697"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Esim. Nopea ja ennakoimaton alenema henkilöstömäärässä (sairastuminen tai lakkotilanteet)</w:t>
            </w:r>
          </w:p>
        </w:tc>
        <w:tc>
          <w:tcPr>
            <w:tcW w:w="3345" w:type="dxa"/>
          </w:tcPr>
          <w:p w14:paraId="24E4B5D1"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Riski on suuri ja vaikutus suuri</w:t>
            </w:r>
          </w:p>
        </w:tc>
        <w:tc>
          <w:tcPr>
            <w:tcW w:w="3345" w:type="dxa"/>
          </w:tcPr>
          <w:p w14:paraId="751FC6EC"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Toimiva ja aktiivinen resurssipooli, sijaishankintaan nimetty vastuullinen työntekijä, kriittisten asiakkaiden ja työtehtävien tunnistaminen etukäteen</w:t>
            </w:r>
          </w:p>
        </w:tc>
      </w:tr>
      <w:tr w:rsidR="00603D18" w:rsidRPr="00C47A02" w14:paraId="341CC463" w14:textId="77777777" w:rsidTr="00C54D94">
        <w:trPr>
          <w:trHeight w:val="300"/>
          <w:tblHeader/>
        </w:trPr>
        <w:tc>
          <w:tcPr>
            <w:tcW w:w="3345" w:type="dxa"/>
          </w:tcPr>
          <w:p w14:paraId="43866647" w14:textId="1F079D3C"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Toiminnanohjausjärjestelmän käyttökatko</w:t>
            </w:r>
          </w:p>
        </w:tc>
        <w:tc>
          <w:tcPr>
            <w:tcW w:w="3345" w:type="dxa"/>
          </w:tcPr>
          <w:p w14:paraId="160E9454" w14:textId="0227C55E"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Riski on suuri ja vaikutus suuri</w:t>
            </w:r>
          </w:p>
        </w:tc>
        <w:tc>
          <w:tcPr>
            <w:tcW w:w="3345" w:type="dxa"/>
          </w:tcPr>
          <w:p w14:paraId="485D0885" w14:textId="4ACB4DF6"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Asiakastietojen ja käyntisisältöjen tulostaminen paperiseksi 1 krt /kk. Kirjaamista varten varattu vihkoja.</w:t>
            </w:r>
          </w:p>
        </w:tc>
      </w:tr>
      <w:tr w:rsidR="00603D18" w:rsidRPr="00C47A02" w14:paraId="0D435D23" w14:textId="77777777" w:rsidTr="00C54D94">
        <w:trPr>
          <w:trHeight w:val="300"/>
          <w:tblHeader/>
        </w:trPr>
        <w:tc>
          <w:tcPr>
            <w:tcW w:w="3345" w:type="dxa"/>
          </w:tcPr>
          <w:p w14:paraId="4EA6DD49" w14:textId="747AB3A7"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Tartuntatautiepidemia esim. influenssa</w:t>
            </w:r>
          </w:p>
        </w:tc>
        <w:tc>
          <w:tcPr>
            <w:tcW w:w="3345" w:type="dxa"/>
          </w:tcPr>
          <w:p w14:paraId="728412C2" w14:textId="224B03FB"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suuri, vaikutus suuri</w:t>
            </w:r>
          </w:p>
        </w:tc>
        <w:tc>
          <w:tcPr>
            <w:tcW w:w="3345" w:type="dxa"/>
          </w:tcPr>
          <w:p w14:paraId="4FD08321" w14:textId="32E486D5"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Yksikössä suojavarusteita, henkilöstön rokotussuositukset, yhteistyö tartuntatautiviranomaisten kanssa tarvittaessa. Yhteistilan sulkeminen.</w:t>
            </w:r>
          </w:p>
        </w:tc>
      </w:tr>
      <w:tr w:rsidR="00055E04" w:rsidRPr="00C47A02" w14:paraId="3DDE399A" w14:textId="77777777" w:rsidTr="00C54D94">
        <w:trPr>
          <w:trHeight w:val="300"/>
          <w:tblHeader/>
        </w:trPr>
        <w:tc>
          <w:tcPr>
            <w:tcW w:w="3345" w:type="dxa"/>
          </w:tcPr>
          <w:p w14:paraId="6C58BA84" w14:textId="0BA52BBE" w:rsidR="00055E04" w:rsidRPr="00C47A02" w:rsidRDefault="00055E04" w:rsidP="00055E04">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Sähkö- tai vesikatkos</w:t>
            </w:r>
          </w:p>
        </w:tc>
        <w:tc>
          <w:tcPr>
            <w:tcW w:w="3345" w:type="dxa"/>
          </w:tcPr>
          <w:p w14:paraId="22F839A3" w14:textId="5A8BDA7C"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Riski kohtalainen, vaikutus keskisuuri</w:t>
            </w:r>
          </w:p>
        </w:tc>
        <w:tc>
          <w:tcPr>
            <w:tcW w:w="3345" w:type="dxa"/>
          </w:tcPr>
          <w:p w14:paraId="27C7FA68" w14:textId="4249A54F"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Taskulamput, varaparistot, akkulaturit siivouskaapissa, lämpötilaseuranta etenkin lääkejääkaapin.</w:t>
            </w:r>
          </w:p>
        </w:tc>
      </w:tr>
      <w:tr w:rsidR="00055E04" w:rsidRPr="00C47A02" w14:paraId="3554D61A" w14:textId="77777777" w:rsidTr="00C54D94">
        <w:trPr>
          <w:trHeight w:val="300"/>
          <w:tblHeader/>
        </w:trPr>
        <w:tc>
          <w:tcPr>
            <w:tcW w:w="3345" w:type="dxa"/>
          </w:tcPr>
          <w:p w14:paraId="1154B046" w14:textId="1E578E82"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Pitkäaikainen tietoliikenneyhteyksien katkos, esim. internet pois käytöstä</w:t>
            </w:r>
          </w:p>
        </w:tc>
        <w:tc>
          <w:tcPr>
            <w:tcW w:w="3345" w:type="dxa"/>
          </w:tcPr>
          <w:p w14:paraId="78FB3369" w14:textId="2002DDA8"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keskisuuri, vaikutus kohtalainen</w:t>
            </w:r>
          </w:p>
        </w:tc>
        <w:tc>
          <w:tcPr>
            <w:tcW w:w="3345" w:type="dxa"/>
          </w:tcPr>
          <w:p w14:paraId="57F03602" w14:textId="28FE3400"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Hätänumerot ym. tärkeät numerot paperisina</w:t>
            </w:r>
          </w:p>
        </w:tc>
      </w:tr>
    </w:tbl>
    <w:p w14:paraId="12A66217"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40DBA2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6DAAA9E1"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4743FC6C" w14:textId="77777777" w:rsidR="001F1095" w:rsidRPr="00C47A02" w:rsidRDefault="001F1095" w:rsidP="00FA27D0">
      <w:pPr>
        <w:spacing w:after="160" w:line="278" w:lineRule="auto"/>
        <w:contextualSpacing/>
        <w:jc w:val="both"/>
        <w:rPr>
          <w:rFonts w:ascii="Arial" w:hAnsi="Arial" w:cs="Arial"/>
          <w:sz w:val="24"/>
          <w:szCs w:val="24"/>
        </w:rPr>
      </w:pPr>
    </w:p>
    <w:p w14:paraId="1637936E"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lastRenderedPageBreak/>
        <w:t>Palveluiden laadulliset edellytykset</w:t>
      </w:r>
      <w:bookmarkEnd w:id="68"/>
      <w:bookmarkEnd w:id="69"/>
    </w:p>
    <w:p w14:paraId="6D1F8E6B"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B5C4704" w14:textId="77777777" w:rsidR="005A4F5D" w:rsidRDefault="005A4F5D" w:rsidP="00FA27D0">
      <w:pPr>
        <w:spacing w:after="160" w:line="278" w:lineRule="auto"/>
        <w:contextualSpacing/>
        <w:jc w:val="both"/>
        <w:rPr>
          <w:rFonts w:ascii="Arial" w:hAnsi="Arial" w:cs="Arial"/>
          <w:sz w:val="24"/>
          <w:szCs w:val="24"/>
        </w:rPr>
      </w:pPr>
    </w:p>
    <w:p w14:paraId="2BD41896" w14:textId="74F80ECA"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BB4756B"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F65C55A" w14:textId="38C8D0A2" w:rsidR="005A4F5D" w:rsidRPr="005A4F5D" w:rsidRDefault="005F2EEE" w:rsidP="005A4F5D">
      <w:pPr>
        <w:pStyle w:val="NormaaliWWW"/>
        <w:shd w:val="clear" w:color="auto" w:fill="FFFFFF"/>
        <w:spacing w:after="160" w:line="278" w:lineRule="auto"/>
        <w:rPr>
          <w:rFonts w:ascii="Arial" w:hAnsi="Arial" w:cs="Arial"/>
          <w:color w:val="000000" w:themeColor="text1"/>
        </w:rPr>
      </w:pPr>
      <w:proofErr w:type="spellStart"/>
      <w:r>
        <w:rPr>
          <w:rFonts w:ascii="Arial" w:hAnsi="Arial" w:cs="Arial"/>
          <w:color w:val="000000" w:themeColor="text1"/>
        </w:rPr>
        <w:t>Tavana</w:t>
      </w:r>
      <w:proofErr w:type="spellEnd"/>
      <w:r w:rsidR="005A4F5D" w:rsidRPr="005A4F5D">
        <w:rPr>
          <w:rFonts w:ascii="Arial" w:hAnsi="Arial" w:cs="Arial"/>
          <w:color w:val="000000" w:themeColor="text1"/>
        </w:rPr>
        <w:t xml:space="preserve"> Korallissa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2D348DF5" w14:textId="77777777"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1E2180F" w14:textId="268F2236"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5F2EEE">
        <w:rPr>
          <w:rFonts w:ascii="Arial" w:hAnsi="Arial" w:cs="Arial"/>
          <w:color w:val="000000" w:themeColor="text1"/>
        </w:rPr>
        <w:t>Tavana</w:t>
      </w:r>
      <w:proofErr w:type="spellEnd"/>
      <w:r w:rsidRPr="005A4F5D">
        <w:rPr>
          <w:rFonts w:ascii="Arial" w:hAnsi="Arial" w:cs="Arial"/>
          <w:color w:val="000000" w:themeColor="text1"/>
        </w:rPr>
        <w:t xml:space="preserve"> Korallin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0F2FFF">
        <w:rPr>
          <w:rFonts w:ascii="Arial" w:hAnsi="Arial" w:cs="Arial"/>
          <w:color w:val="000000" w:themeColor="text1"/>
        </w:rPr>
        <w:t>Tavana</w:t>
      </w:r>
      <w:proofErr w:type="spellEnd"/>
      <w:r w:rsidRPr="005A4F5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neljä kertaa vuodessa (kvartaaleittain) tai useammin tarpeen mukaan, esim. poikkeamien tai muutostilanteiden yhteydessä. Tarkastuksissa arvioidaan tilojen yleistä turvallisuutta, esteettömyyttä, siisteyttä sekä kalusteiden kuntoa ja paloturvallisuuteen ja hygieniaan liittyviä tekijöitä.</w:t>
      </w:r>
    </w:p>
    <w:p w14:paraId="4B7B5612" w14:textId="77777777"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lastRenderedPageBreak/>
        <w:t>Osana omavalvontaa seurataan myös tilojen toimivuutta, terveellisyyttä ja mahdollisia riskejä. Riskienhallintaa toteutetaan myös poikkeamaraportoinnin systemaattisen ilmoitus-, käsittely- ja tiedotusprosessin avulla.</w:t>
      </w:r>
    </w:p>
    <w:p w14:paraId="5CF294C2" w14:textId="77777777" w:rsidR="005A4F5D" w:rsidRPr="00C47A02" w:rsidRDefault="005A4F5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F689348"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8EEB7BC" w14:textId="0F8683F7" w:rsidR="009F4091" w:rsidRDefault="00D50820" w:rsidP="00FA27D0">
      <w:pPr>
        <w:pStyle w:val="NormaaliWWW"/>
        <w:shd w:val="clear" w:color="auto" w:fill="FFFFFF"/>
        <w:spacing w:before="0" w:beforeAutospacing="0" w:after="160" w:afterAutospacing="0" w:line="278" w:lineRule="auto"/>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5A4F5D" w:rsidRPr="0042484D">
        <w:rPr>
          <w:rFonts w:ascii="Arial" w:hAnsi="Arial" w:cs="Arial"/>
          <w:color w:val="000000" w:themeColor="text1"/>
        </w:rPr>
        <w:t>Korallin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C33E69" w:rsidRPr="00C33E69">
        <w:rPr>
          <w:rFonts w:ascii="Arial" w:hAnsi="Arial" w:cs="Arial"/>
        </w:rPr>
        <w:t>Vastaava ohjaaja vastaa perehdytyksestä ja toimii henkilöstön lähiesihenkilönä arjessa. Vastuu laadukkaan hoivan ja aktiivisen arjen toteutumisesta on jokaisella työntekijällä.</w:t>
      </w:r>
    </w:p>
    <w:p w14:paraId="2349A731" w14:textId="0C81AB97" w:rsidR="00B13E53" w:rsidRPr="00867113" w:rsidRDefault="00D50820" w:rsidP="00867113">
      <w:pPr>
        <w:pStyle w:val="NormaaliWWW"/>
        <w:shd w:val="clear" w:color="auto" w:fill="FFFFFF"/>
        <w:spacing w:before="0" w:beforeAutospacing="0" w:after="160" w:afterAutospacing="0" w:line="278" w:lineRule="auto"/>
        <w:contextualSpacing/>
        <w:jc w:val="both"/>
        <w:rPr>
          <w:rFonts w:ascii="Arial" w:hAnsi="Arial" w:cs="Arial"/>
        </w:rPr>
      </w:pPr>
      <w:r w:rsidRPr="00C33E69">
        <w:rPr>
          <w:rFonts w:ascii="Arial" w:hAnsi="Arial" w:cs="Arial"/>
        </w:rPr>
        <w:t>Palvelujohtaja S</w:t>
      </w:r>
      <w:r w:rsidR="000F23B7" w:rsidRPr="00C33E69">
        <w:rPr>
          <w:rFonts w:ascii="Arial" w:hAnsi="Arial" w:cs="Arial"/>
        </w:rPr>
        <w:t xml:space="preserve">anna Aleksejev </w:t>
      </w:r>
      <w:r w:rsidRPr="00C33E69">
        <w:rPr>
          <w:rFonts w:ascii="Arial" w:hAnsi="Arial" w:cs="Arial"/>
        </w:rPr>
        <w:t xml:space="preserve">vastaa </w:t>
      </w:r>
      <w:proofErr w:type="spellStart"/>
      <w:r w:rsidR="00AB5511" w:rsidRPr="00C33E69">
        <w:rPr>
          <w:rFonts w:ascii="Arial" w:hAnsi="Arial" w:cs="Arial"/>
        </w:rPr>
        <w:t>Tavanan</w:t>
      </w:r>
      <w:proofErr w:type="spellEnd"/>
      <w:r w:rsidR="006A1D5B" w:rsidRPr="00C33E69">
        <w:rPr>
          <w:rFonts w:ascii="Arial" w:hAnsi="Arial" w:cs="Arial"/>
        </w:rPr>
        <w:t xml:space="preserve"> osalta valtakunnallisesti </w:t>
      </w:r>
      <w:r w:rsidRPr="00C33E69">
        <w:rPr>
          <w:rFonts w:ascii="Arial" w:hAnsi="Arial" w:cs="Arial"/>
        </w:rPr>
        <w:t>toiminnan laadusta ja viranomaismääräysten toteutumisesta.</w:t>
      </w:r>
    </w:p>
    <w:p w14:paraId="5B9FBAC5"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72DA7196" w14:textId="27F65D4A" w:rsidR="005F2EEE" w:rsidRPr="005F2EEE" w:rsidRDefault="005F2EEE" w:rsidP="005F2EEE">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 toimii Itä Helsingissä Vuosaaressa, v.2002 valmistuneessa kerrostalossa. Asiakkaiden asunnot sijaitsevat kerrostalossa samassa rapussa kahdessa eri kerroksessa. Liikenneyhteydet Koralliin ovat hyvät. Bussi- sekä metroasema sijaitsevat n.  500 m päässä ja kauppakeskus monine palveluineen myös n.  500 m päässä. Terveysasema n. 200 m päässä.</w:t>
      </w:r>
    </w:p>
    <w:p w14:paraId="41448393" w14:textId="44FD2510"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Aspa säätiö vuokraa asunnot asiakkaille ja heihin sovelletaan huoneenvuokralakia. Näin asiakas hallinnoi itse vuokraamiaan tiloja. Asiakkaat kalustavat ja sisustavat itse (tai </w:t>
      </w:r>
      <w:r w:rsidR="0042484D" w:rsidRPr="005F2EEE">
        <w:rPr>
          <w:rFonts w:ascii="Arial" w:eastAsia="Arial" w:hAnsi="Arial" w:cs="Arial"/>
          <w:sz w:val="24"/>
          <w:szCs w:val="24"/>
        </w:rPr>
        <w:t>omaohjaajan</w:t>
      </w:r>
      <w:r w:rsidRPr="005F2EEE">
        <w:rPr>
          <w:rFonts w:ascii="Arial" w:eastAsia="Arial" w:hAnsi="Arial" w:cs="Arial"/>
          <w:sz w:val="24"/>
          <w:szCs w:val="24"/>
        </w:rPr>
        <w:t xml:space="preserve"> tai läheistensä avustamina) asuntonsa. Asunnot ovat yksiöitä tai kaksioita, jossa kaikki valmiudet. Kaikissa asunnoissa on myös parveke, osassa sauna.</w:t>
      </w:r>
    </w:p>
    <w:p w14:paraId="7C78707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Asiakkailla on omat avaimet omiin asuntoihin. </w:t>
      </w:r>
    </w:p>
    <w:p w14:paraId="337EC1A5" w14:textId="77777777" w:rsidR="005F2EEE" w:rsidRPr="005F2EEE" w:rsidRDefault="005F2EEE" w:rsidP="005F2EEE">
      <w:pPr>
        <w:spacing w:after="160" w:line="278" w:lineRule="auto"/>
        <w:contextualSpacing/>
        <w:jc w:val="both"/>
        <w:rPr>
          <w:rFonts w:ascii="Arial" w:eastAsia="Arial" w:hAnsi="Arial" w:cs="Arial"/>
          <w:sz w:val="24"/>
          <w:szCs w:val="24"/>
        </w:rPr>
      </w:pPr>
    </w:p>
    <w:p w14:paraId="20D7B714" w14:textId="3165B228"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Korallin yhteistila 2.kerroksessa koostuu olohuoneesta, avokeittiöstä ja ruokailutilasta.  Niiden käyttö on kaikille asiakkaille mahdollista. Yhteistilan säännöt ja käytön periaatteet on sovittu asiakkaiden kanssa yhdessä. Yhteistilassa järjestetään yhteisruokailut, mahdolliset asukastapahtumat, viriketuokiot sekä siellä voi viettää yhteistä aikaa. Yhteistilasta löytyy pyykinpesukone, jota asiakkaat voivat käyttää pyykkäämiseen, mikäli heiltä ei omaa konetta löydy. Lisäksi yhteistilassa on kaikille asukkaille käytettävissä TV, radio. Yhteistilaa suunnitellessa on mietitty tarkkaan asukkaiden osallistuttamista ja omatoimisuuden edistämistä. Miljöö on suunniteltu viihtyisäksi ja kodikkaaksi, huomioiden asiakkaiden turvallisuutta ja esteettömyyttä. </w:t>
      </w:r>
    </w:p>
    <w:p w14:paraId="0E972F78" w14:textId="65102D2B"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Turvallisuuden lisäämiseksi on varmistettu, että kaikkien asiakkaiden huoneistot, </w:t>
      </w:r>
      <w:proofErr w:type="spellStart"/>
      <w:r w:rsidRPr="005F2EEE">
        <w:rPr>
          <w:rFonts w:ascii="Arial" w:eastAsia="Arial" w:hAnsi="Arial" w:cs="Arial"/>
          <w:sz w:val="24"/>
          <w:szCs w:val="24"/>
        </w:rPr>
        <w:t>yhteisti-lat</w:t>
      </w:r>
      <w:proofErr w:type="spellEnd"/>
      <w:r w:rsidRPr="005F2EEE">
        <w:rPr>
          <w:rFonts w:ascii="Arial" w:eastAsia="Arial" w:hAnsi="Arial" w:cs="Arial"/>
          <w:sz w:val="24"/>
          <w:szCs w:val="24"/>
        </w:rPr>
        <w:t xml:space="preserve">, henkilökunnan toimisto ja sosiaalitilat ovat tarpeeksi valaistut ja huoneistojen </w:t>
      </w:r>
      <w:r w:rsidR="00B564B0" w:rsidRPr="005F2EEE">
        <w:rPr>
          <w:rFonts w:ascii="Arial" w:eastAsia="Arial" w:hAnsi="Arial" w:cs="Arial"/>
          <w:sz w:val="24"/>
          <w:szCs w:val="24"/>
        </w:rPr>
        <w:t>sisälämpötilat</w:t>
      </w:r>
      <w:r w:rsidRPr="005F2EEE">
        <w:rPr>
          <w:rFonts w:ascii="Arial" w:eastAsia="Arial" w:hAnsi="Arial" w:cs="Arial"/>
          <w:sz w:val="24"/>
          <w:szCs w:val="24"/>
        </w:rPr>
        <w:t xml:space="preserve"> ovat vuodenaikaan nähden sopivat. Alhaiseen huonelämpötilaan voidaan tarpeen tullen vaikuttaa esimerkiksi lisälämpöpatterin- ja korkeaan lämpötilaan, tuulettimen avulla. Joissakin huoneistossa joihin aurinko paistaa suoraan on suotavaa pitää ikkunoiden </w:t>
      </w:r>
      <w:proofErr w:type="spellStart"/>
      <w:r w:rsidRPr="005F2EEE">
        <w:rPr>
          <w:rFonts w:ascii="Arial" w:eastAsia="Arial" w:hAnsi="Arial" w:cs="Arial"/>
          <w:sz w:val="24"/>
          <w:szCs w:val="24"/>
        </w:rPr>
        <w:t>kaih-timia</w:t>
      </w:r>
      <w:proofErr w:type="spellEnd"/>
      <w:r w:rsidRPr="005F2EEE">
        <w:rPr>
          <w:rFonts w:ascii="Arial" w:eastAsia="Arial" w:hAnsi="Arial" w:cs="Arial"/>
          <w:sz w:val="24"/>
          <w:szCs w:val="24"/>
        </w:rPr>
        <w:t xml:space="preserve"> kiinni, jottei asunto lämpene liikaa. </w:t>
      </w:r>
    </w:p>
    <w:p w14:paraId="5904C0B8"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Henkilökunta huolehtii jokaisessa vuorossa siivoussuunnitelman mukaisesti yhteistilan se-</w:t>
      </w:r>
      <w:proofErr w:type="spellStart"/>
      <w:r w:rsidRPr="005F2EEE">
        <w:rPr>
          <w:rFonts w:ascii="Arial" w:eastAsia="Arial" w:hAnsi="Arial" w:cs="Arial"/>
          <w:sz w:val="24"/>
          <w:szCs w:val="24"/>
        </w:rPr>
        <w:t>kä</w:t>
      </w:r>
      <w:proofErr w:type="spellEnd"/>
      <w:r w:rsidRPr="005F2EEE">
        <w:rPr>
          <w:rFonts w:ascii="Arial" w:eastAsia="Arial" w:hAnsi="Arial" w:cs="Arial"/>
          <w:sz w:val="24"/>
          <w:szCs w:val="24"/>
        </w:rPr>
        <w:t xml:space="preserve"> asiakkaiden huoneistojen siisteydestä. Turvallisuuden ja ympäristön suojaamiseksi </w:t>
      </w:r>
      <w:proofErr w:type="spellStart"/>
      <w:r w:rsidRPr="005F2EEE">
        <w:rPr>
          <w:rFonts w:ascii="Arial" w:eastAsia="Arial" w:hAnsi="Arial" w:cs="Arial"/>
          <w:sz w:val="24"/>
          <w:szCs w:val="24"/>
        </w:rPr>
        <w:t>ku-</w:t>
      </w:r>
      <w:r w:rsidRPr="005F2EEE">
        <w:rPr>
          <w:rFonts w:ascii="Arial" w:eastAsia="Arial" w:hAnsi="Arial" w:cs="Arial"/>
          <w:sz w:val="24"/>
          <w:szCs w:val="24"/>
        </w:rPr>
        <w:lastRenderedPageBreak/>
        <w:t>luttajakemikaaleja</w:t>
      </w:r>
      <w:proofErr w:type="spellEnd"/>
      <w:r w:rsidRPr="005F2EEE">
        <w:rPr>
          <w:rFonts w:ascii="Arial" w:eastAsia="Arial" w:hAnsi="Arial" w:cs="Arial"/>
          <w:sz w:val="24"/>
          <w:szCs w:val="24"/>
        </w:rPr>
        <w:t xml:space="preserve"> käsitellään ja säilytetään niille tarkoitetuissa paikoissa siten, ettei asiat-</w:t>
      </w:r>
      <w:proofErr w:type="spellStart"/>
      <w:r w:rsidRPr="005F2EEE">
        <w:rPr>
          <w:rFonts w:ascii="Arial" w:eastAsia="Arial" w:hAnsi="Arial" w:cs="Arial"/>
          <w:sz w:val="24"/>
          <w:szCs w:val="24"/>
        </w:rPr>
        <w:t>tomilla</w:t>
      </w:r>
      <w:proofErr w:type="spellEnd"/>
      <w:r w:rsidRPr="005F2EEE">
        <w:rPr>
          <w:rFonts w:ascii="Arial" w:eastAsia="Arial" w:hAnsi="Arial" w:cs="Arial"/>
          <w:sz w:val="24"/>
          <w:szCs w:val="24"/>
        </w:rPr>
        <w:t xml:space="preserve"> ole pääsyä niihin eivätkä nämä aiheuta vaaraa eikä joudu esimerkiksi </w:t>
      </w:r>
      <w:proofErr w:type="spellStart"/>
      <w:r w:rsidRPr="005F2EEE">
        <w:rPr>
          <w:rFonts w:ascii="Arial" w:eastAsia="Arial" w:hAnsi="Arial" w:cs="Arial"/>
          <w:sz w:val="24"/>
          <w:szCs w:val="24"/>
        </w:rPr>
        <w:t>elintarvikkei-den</w:t>
      </w:r>
      <w:proofErr w:type="spellEnd"/>
      <w:r w:rsidRPr="005F2EEE">
        <w:rPr>
          <w:rFonts w:ascii="Arial" w:eastAsia="Arial" w:hAnsi="Arial" w:cs="Arial"/>
          <w:sz w:val="24"/>
          <w:szCs w:val="24"/>
        </w:rPr>
        <w:t xml:space="preserve"> kanssa kontaktiin.</w:t>
      </w:r>
    </w:p>
    <w:p w14:paraId="2662408A" w14:textId="304565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Henkilökunnan toimisto ja sosiaalitilat sijaitsevat myös yhteistilassa. Henkilökunnan toimis-</w:t>
      </w:r>
      <w:proofErr w:type="spellStart"/>
      <w:r w:rsidRPr="005F2EEE">
        <w:rPr>
          <w:rFonts w:ascii="Arial" w:eastAsia="Arial" w:hAnsi="Arial" w:cs="Arial"/>
          <w:sz w:val="24"/>
          <w:szCs w:val="24"/>
        </w:rPr>
        <w:t>ton</w:t>
      </w:r>
      <w:proofErr w:type="spellEnd"/>
      <w:r w:rsidRPr="005F2EEE">
        <w:rPr>
          <w:rFonts w:ascii="Arial" w:eastAsia="Arial" w:hAnsi="Arial" w:cs="Arial"/>
          <w:sz w:val="24"/>
          <w:szCs w:val="24"/>
        </w:rPr>
        <w:t xml:space="preserve"> yhteydessä sijaitsevat myös lääkekaappi ja lääkejääkaappi. Toimisto pidetään aina suljettuna, kun henkilökuntaa ei ole yhteistilassa. Henkilökunnalla on Abloy-avaimet, jolla pääsevät toimistoon. Jokaisella työntekijällä on myös ILOQ-sähköavain, jolla pääsee asiakkaan asuntoon, yhteistilaan, ulko-ovesta ja kellariin. Asiakkaiden kanssa on sovittu palvelujen toteuttamissuunnitelmassa asiakkaan kotiin meno avaimella.</w:t>
      </w:r>
    </w:p>
    <w:p w14:paraId="2252C4FA"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Lääkekaappiin sekä lääkejääkaappiin on pääsy vain yksikön lääkeluvallisella työntekijällä.</w:t>
      </w:r>
    </w:p>
    <w:p w14:paraId="5C5B724D" w14:textId="040E0FDE"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Asiakkaiden yksityisyyttä suojataan siten, ettei heidän henkilötietojaan ole missään näky-</w:t>
      </w:r>
      <w:proofErr w:type="spellStart"/>
      <w:r w:rsidRPr="005F2EEE">
        <w:rPr>
          <w:rFonts w:ascii="Arial" w:eastAsia="Arial" w:hAnsi="Arial" w:cs="Arial"/>
          <w:sz w:val="24"/>
          <w:szCs w:val="24"/>
        </w:rPr>
        <w:t>villä</w:t>
      </w:r>
      <w:proofErr w:type="spellEnd"/>
      <w:r w:rsidRPr="005F2EEE">
        <w:rPr>
          <w:rFonts w:ascii="Arial" w:eastAsia="Arial" w:hAnsi="Arial" w:cs="Arial"/>
          <w:sz w:val="24"/>
          <w:szCs w:val="24"/>
        </w:rPr>
        <w:t xml:space="preserve"> ja toimiston ovi aina suljettuna, kun ohjaajia ei ole paikalla. Kaikki asiakkaisiin liittyvät dokumentit säilytetään ja arkistoidaan DomaCare-järjestelmään. Ulkopuolisille henkilöille tai tahoille ei luovuteta asiakkaiden tietoja, paitsi jos näistä on sovittu asiakkaan kanssa itse (</w:t>
      </w:r>
      <w:r w:rsidR="00B564B0" w:rsidRPr="005F2EEE">
        <w:rPr>
          <w:rFonts w:ascii="Arial" w:eastAsia="Arial" w:hAnsi="Arial" w:cs="Arial"/>
          <w:sz w:val="24"/>
          <w:szCs w:val="24"/>
        </w:rPr>
        <w:t>esim. lähiomainen</w:t>
      </w:r>
      <w:r w:rsidRPr="005F2EEE">
        <w:rPr>
          <w:rFonts w:ascii="Arial" w:eastAsia="Arial" w:hAnsi="Arial" w:cs="Arial"/>
          <w:sz w:val="24"/>
          <w:szCs w:val="24"/>
        </w:rPr>
        <w:t xml:space="preserve">) tai vaativat terveydellisistä syistä </w:t>
      </w:r>
      <w:proofErr w:type="spellStart"/>
      <w:r w:rsidRPr="005F2EEE">
        <w:rPr>
          <w:rFonts w:ascii="Arial" w:eastAsia="Arial" w:hAnsi="Arial" w:cs="Arial"/>
          <w:sz w:val="24"/>
          <w:szCs w:val="24"/>
        </w:rPr>
        <w:t>kontaktointia</w:t>
      </w:r>
      <w:proofErr w:type="spellEnd"/>
      <w:r w:rsidRPr="005F2EEE">
        <w:rPr>
          <w:rFonts w:ascii="Arial" w:eastAsia="Arial" w:hAnsi="Arial" w:cs="Arial"/>
          <w:sz w:val="24"/>
          <w:szCs w:val="24"/>
        </w:rPr>
        <w:t xml:space="preserve"> </w:t>
      </w:r>
      <w:proofErr w:type="spellStart"/>
      <w:r w:rsidRPr="005F2EEE">
        <w:rPr>
          <w:rFonts w:ascii="Arial" w:eastAsia="Arial" w:hAnsi="Arial" w:cs="Arial"/>
          <w:sz w:val="24"/>
          <w:szCs w:val="24"/>
        </w:rPr>
        <w:t>terveydenhoitopalvelui-hin</w:t>
      </w:r>
      <w:proofErr w:type="spellEnd"/>
      <w:r w:rsidRPr="005F2EEE">
        <w:rPr>
          <w:rFonts w:ascii="Arial" w:eastAsia="Arial" w:hAnsi="Arial" w:cs="Arial"/>
          <w:sz w:val="24"/>
          <w:szCs w:val="24"/>
        </w:rPr>
        <w:t xml:space="preserve"> tai muihin yhteistyötahoihin. Kaikkia työntekijöitä velvoittaa salassapitosopimus, joka allekirjoitetaan työsuhteen aloittaessa ja liitetään työsopimukseen liitteeksi.</w:t>
      </w:r>
    </w:p>
    <w:p w14:paraId="3B3CD8C0" w14:textId="0674771F"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Piha-alueiden turvallisuudesta ja viihtyvyydestä vastaavat kiinteistöhuolto </w:t>
      </w:r>
      <w:proofErr w:type="spellStart"/>
      <w:r w:rsidRPr="005F2EEE">
        <w:rPr>
          <w:rFonts w:ascii="Arial" w:eastAsia="Arial" w:hAnsi="Arial" w:cs="Arial"/>
          <w:sz w:val="24"/>
          <w:szCs w:val="24"/>
        </w:rPr>
        <w:t>Mak</w:t>
      </w:r>
      <w:proofErr w:type="spellEnd"/>
      <w:r w:rsidRPr="005F2EEE">
        <w:rPr>
          <w:rFonts w:ascii="Arial" w:eastAsia="Arial" w:hAnsi="Arial" w:cs="Arial"/>
          <w:sz w:val="24"/>
          <w:szCs w:val="24"/>
        </w:rPr>
        <w:t xml:space="preserve">. Asiakkaat voivat vapaasti viettää aikaa esteettömällä piha-alueella. Parkkipaikkoja </w:t>
      </w: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Korallilla on neljä kappaletta. Talvi-aikaan kiinteistöhuolto </w:t>
      </w:r>
      <w:proofErr w:type="spellStart"/>
      <w:r w:rsidRPr="005F2EEE">
        <w:rPr>
          <w:rFonts w:ascii="Arial" w:eastAsia="Arial" w:hAnsi="Arial" w:cs="Arial"/>
          <w:sz w:val="24"/>
          <w:szCs w:val="24"/>
        </w:rPr>
        <w:t>Mak</w:t>
      </w:r>
      <w:proofErr w:type="spellEnd"/>
      <w:r w:rsidRPr="005F2EEE">
        <w:rPr>
          <w:rFonts w:ascii="Arial" w:eastAsia="Arial" w:hAnsi="Arial" w:cs="Arial"/>
          <w:sz w:val="24"/>
          <w:szCs w:val="24"/>
        </w:rPr>
        <w:t xml:space="preserve"> auraa ja hiekoittaa kulkuväylät.</w:t>
      </w:r>
    </w:p>
    <w:p w14:paraId="2854235B"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Mikäli kiinteistössä ilmenee puutteita tai epäkohtia, ollaan niistä viipymättä yhteydessä </w:t>
      </w:r>
      <w:proofErr w:type="spellStart"/>
      <w:r w:rsidRPr="005F2EEE">
        <w:rPr>
          <w:rFonts w:ascii="Arial" w:eastAsia="Arial" w:hAnsi="Arial" w:cs="Arial"/>
          <w:sz w:val="24"/>
          <w:szCs w:val="24"/>
        </w:rPr>
        <w:t>kiin-teistöhuoltoon</w:t>
      </w:r>
      <w:proofErr w:type="spellEnd"/>
      <w:r w:rsidRPr="005F2EEE">
        <w:rPr>
          <w:rFonts w:ascii="Arial" w:eastAsia="Arial" w:hAnsi="Arial" w:cs="Arial"/>
          <w:sz w:val="24"/>
          <w:szCs w:val="24"/>
        </w:rPr>
        <w:t xml:space="preserve"> (Kiinteistöhuolto MAK) tai tarvittaessa myös asiakkaiden asuntojen/ </w:t>
      </w:r>
      <w:proofErr w:type="spellStart"/>
      <w:r w:rsidRPr="005F2EEE">
        <w:rPr>
          <w:rFonts w:ascii="Arial" w:eastAsia="Arial" w:hAnsi="Arial" w:cs="Arial"/>
          <w:sz w:val="24"/>
          <w:szCs w:val="24"/>
        </w:rPr>
        <w:t>yhteisti-lan</w:t>
      </w:r>
      <w:proofErr w:type="spellEnd"/>
      <w:r w:rsidRPr="005F2EEE">
        <w:rPr>
          <w:rFonts w:ascii="Arial" w:eastAsia="Arial" w:hAnsi="Arial" w:cs="Arial"/>
          <w:sz w:val="24"/>
          <w:szCs w:val="24"/>
        </w:rPr>
        <w:t xml:space="preserve"> omistajaan (Aspa-säätiö). Molemmat mainittu alihankkijataulukossa.</w:t>
      </w:r>
    </w:p>
    <w:p w14:paraId="3EDD1939"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431D7E44"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w:t>
      </w:r>
    </w:p>
    <w:p w14:paraId="5D81D96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1B1FE846" w14:textId="597D66E8" w:rsidR="00ED6029"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Asiakkaiden kodit ovat lukossa.</w:t>
      </w:r>
    </w:p>
    <w:p w14:paraId="19570B01" w14:textId="77777777" w:rsidR="005F2EEE" w:rsidRPr="005F2EEE" w:rsidRDefault="005F2EEE" w:rsidP="005F2EEE">
      <w:pPr>
        <w:spacing w:after="160" w:line="278" w:lineRule="auto"/>
        <w:contextualSpacing/>
        <w:jc w:val="both"/>
        <w:rPr>
          <w:rFonts w:ascii="Arial" w:eastAsia="Arial" w:hAnsi="Arial" w:cs="Arial"/>
          <w:sz w:val="24"/>
          <w:szCs w:val="24"/>
        </w:rPr>
      </w:pPr>
    </w:p>
    <w:p w14:paraId="321E9574"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A585CAE" w14:textId="77777777" w:rsidR="002F024B" w:rsidRPr="0076163C" w:rsidRDefault="002F024B" w:rsidP="00FA27D0">
      <w:pPr>
        <w:spacing w:after="160" w:line="278" w:lineRule="auto"/>
        <w:contextualSpacing/>
        <w:rPr>
          <w:rFonts w:ascii="Arial" w:eastAsia="Arial" w:hAnsi="Arial" w:cs="Arial"/>
          <w:sz w:val="24"/>
          <w:szCs w:val="24"/>
        </w:rPr>
      </w:pPr>
    </w:p>
    <w:p w14:paraId="0AE85B60"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19122199"/>
      <w:r w:rsidRPr="009B5493">
        <w:rPr>
          <w:rFonts w:eastAsia="Arial" w:cs="Arial"/>
        </w:rPr>
        <w:t>Asiakastietojen käsittely ja tietosuoja</w:t>
      </w:r>
      <w:bookmarkEnd w:id="72"/>
      <w:bookmarkEnd w:id="73"/>
    </w:p>
    <w:p w14:paraId="0F06356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w:t>
      </w:r>
      <w:r w:rsidR="005B2EED" w:rsidRPr="005B2EED">
        <w:rPr>
          <w:rFonts w:ascii="Arial" w:eastAsia="Arial" w:hAnsi="Arial" w:cs="Arial"/>
          <w:sz w:val="24"/>
          <w:szCs w:val="24"/>
        </w:rPr>
        <w:lastRenderedPageBreak/>
        <w:t>hallinnoi. Aspa-konsernin johtoryhmä hyväksyy Asiakirjan hallintamenettely -dokumentin ja siitä johdetut organisaatiokäytännöt, huomioiden tietosuoja-asetuksen ja lakien vaatimukset.</w:t>
      </w:r>
    </w:p>
    <w:p w14:paraId="7C3AE3B0" w14:textId="77777777" w:rsidR="00EB179B" w:rsidRDefault="00EB179B" w:rsidP="00FA27D0">
      <w:pPr>
        <w:spacing w:after="160" w:line="278" w:lineRule="auto"/>
        <w:contextualSpacing/>
        <w:jc w:val="both"/>
        <w:rPr>
          <w:rFonts w:ascii="Arial" w:eastAsia="Arial" w:hAnsi="Arial" w:cs="Arial"/>
          <w:sz w:val="24"/>
          <w:szCs w:val="24"/>
        </w:rPr>
      </w:pPr>
    </w:p>
    <w:p w14:paraId="7A3DD72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673292F" w14:textId="77777777" w:rsidR="00060119" w:rsidRPr="00441D4D" w:rsidRDefault="00060119" w:rsidP="00FA27D0">
      <w:pPr>
        <w:spacing w:after="160" w:line="278" w:lineRule="auto"/>
        <w:contextualSpacing/>
        <w:jc w:val="both"/>
        <w:rPr>
          <w:rFonts w:ascii="Arial" w:eastAsia="Arial" w:hAnsi="Arial" w:cs="Arial"/>
          <w:sz w:val="24"/>
          <w:szCs w:val="24"/>
        </w:rPr>
      </w:pPr>
    </w:p>
    <w:p w14:paraId="5AFFB8F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1F6844E9" w14:textId="77777777" w:rsidR="00060119" w:rsidRPr="00441D4D" w:rsidRDefault="00060119" w:rsidP="00FA27D0">
      <w:pPr>
        <w:spacing w:after="160" w:line="278" w:lineRule="auto"/>
        <w:contextualSpacing/>
        <w:jc w:val="both"/>
        <w:rPr>
          <w:rFonts w:ascii="Arial" w:eastAsia="Arial" w:hAnsi="Arial" w:cs="Arial"/>
          <w:sz w:val="24"/>
          <w:szCs w:val="24"/>
        </w:rPr>
      </w:pPr>
    </w:p>
    <w:p w14:paraId="7E285C4F"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60435546" w14:textId="77777777" w:rsidR="00330653" w:rsidRDefault="00330653" w:rsidP="00FA27D0">
      <w:pPr>
        <w:spacing w:after="160" w:line="278" w:lineRule="auto"/>
        <w:contextualSpacing/>
        <w:jc w:val="both"/>
        <w:rPr>
          <w:rFonts w:ascii="Arial" w:eastAsia="Arial" w:hAnsi="Arial" w:cs="Arial"/>
          <w:sz w:val="24"/>
          <w:szCs w:val="24"/>
        </w:rPr>
      </w:pPr>
    </w:p>
    <w:p w14:paraId="122B514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2DA958C" w14:textId="77777777" w:rsidR="009E7C67" w:rsidRPr="00441D4D" w:rsidRDefault="009E7C67" w:rsidP="00FA27D0">
      <w:pPr>
        <w:spacing w:after="160" w:line="278" w:lineRule="auto"/>
        <w:contextualSpacing/>
        <w:jc w:val="both"/>
        <w:rPr>
          <w:rFonts w:ascii="Arial" w:eastAsia="Arial" w:hAnsi="Arial" w:cs="Arial"/>
          <w:sz w:val="24"/>
          <w:szCs w:val="24"/>
        </w:rPr>
      </w:pPr>
    </w:p>
    <w:p w14:paraId="36A7D388"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w:t>
      </w:r>
      <w:r w:rsidR="002834F0" w:rsidRPr="00441D4D">
        <w:rPr>
          <w:rFonts w:ascii="Arial" w:eastAsia="Arial" w:hAnsi="Arial" w:cs="Arial"/>
          <w:sz w:val="24"/>
          <w:szCs w:val="24"/>
        </w:rPr>
        <w:lastRenderedPageBreak/>
        <w:t>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5F6AE0AC" w14:textId="77777777" w:rsidR="00EF3650" w:rsidRDefault="00EF3650" w:rsidP="00FA27D0">
      <w:pPr>
        <w:spacing w:after="160" w:line="278" w:lineRule="auto"/>
        <w:contextualSpacing/>
        <w:jc w:val="both"/>
        <w:rPr>
          <w:rFonts w:ascii="Arial" w:eastAsia="Arial" w:hAnsi="Arial" w:cs="Arial"/>
          <w:sz w:val="24"/>
          <w:szCs w:val="24"/>
        </w:rPr>
      </w:pPr>
    </w:p>
    <w:p w14:paraId="2239FF47"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260303A3" w14:textId="77777777" w:rsidR="00636AF1" w:rsidRDefault="00636AF1" w:rsidP="00FA27D0">
      <w:pPr>
        <w:spacing w:after="160" w:line="278" w:lineRule="auto"/>
        <w:contextualSpacing/>
        <w:jc w:val="both"/>
        <w:rPr>
          <w:rFonts w:ascii="Arial" w:eastAsia="Arial" w:hAnsi="Arial" w:cs="Arial"/>
          <w:sz w:val="24"/>
          <w:szCs w:val="24"/>
        </w:rPr>
      </w:pPr>
    </w:p>
    <w:p w14:paraId="5CAF4A92" w14:textId="48BF7FCC"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2B319382" w14:textId="77777777" w:rsidR="00894908" w:rsidRDefault="00894908" w:rsidP="00FA27D0">
      <w:pPr>
        <w:spacing w:after="160" w:line="278" w:lineRule="auto"/>
        <w:contextualSpacing/>
        <w:jc w:val="both"/>
        <w:rPr>
          <w:rFonts w:ascii="Arial" w:eastAsia="Arial" w:hAnsi="Arial" w:cs="Arial"/>
          <w:sz w:val="24"/>
          <w:szCs w:val="24"/>
        </w:rPr>
      </w:pPr>
    </w:p>
    <w:p w14:paraId="66DE9EF8" w14:textId="72D3CF7B" w:rsidR="00894908" w:rsidRDefault="00DD044A" w:rsidP="0089490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94908" w:rsidRPr="7AC34B74">
        <w:rPr>
          <w:rFonts w:ascii="Arial" w:eastAsia="Arial" w:hAnsi="Arial" w:cs="Arial"/>
          <w:sz w:val="24"/>
          <w:szCs w:val="24"/>
        </w:rPr>
        <w:t xml:space="preserve"> </w:t>
      </w:r>
      <w:r w:rsidR="00894908">
        <w:rPr>
          <w:rFonts w:ascii="Arial" w:eastAsia="Arial" w:hAnsi="Arial" w:cs="Arial"/>
          <w:sz w:val="24"/>
          <w:szCs w:val="24"/>
        </w:rPr>
        <w:t>Korallissa</w:t>
      </w:r>
      <w:r w:rsidR="00894908" w:rsidRPr="7AC34B74">
        <w:rPr>
          <w:rFonts w:ascii="Arial" w:eastAsia="Arial" w:hAnsi="Arial" w:cs="Arial"/>
          <w:sz w:val="24"/>
          <w:szCs w:val="24"/>
        </w:rPr>
        <w:t xml:space="preserve"> asiakasta ohjataan ensisijaisesti tarkastelemaan omia tietojaan sähköisesti Maisa-palvelussa (maisa.fi) tai Omakannassa (kanta.fi), mikäli tiedot on tallennettu näihin järjestelmiin.</w:t>
      </w:r>
    </w:p>
    <w:p w14:paraId="4EC1F1A3" w14:textId="77777777" w:rsidR="00C31496" w:rsidRDefault="00C31496" w:rsidP="00894908">
      <w:pPr>
        <w:spacing w:after="0" w:line="240" w:lineRule="auto"/>
        <w:contextualSpacing/>
        <w:jc w:val="both"/>
        <w:rPr>
          <w:rFonts w:ascii="Arial" w:eastAsia="Arial" w:hAnsi="Arial" w:cs="Arial"/>
          <w:sz w:val="24"/>
          <w:szCs w:val="24"/>
        </w:rPr>
      </w:pPr>
    </w:p>
    <w:p w14:paraId="21F3BA7E"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Helsinki</w:t>
      </w:r>
    </w:p>
    <w:p w14:paraId="1E463C88" w14:textId="77777777" w:rsidR="00C31496" w:rsidRPr="004F4741" w:rsidRDefault="00C31496" w:rsidP="00C31496">
      <w:pPr>
        <w:spacing w:after="0" w:line="240" w:lineRule="auto"/>
        <w:contextualSpacing/>
        <w:jc w:val="both"/>
        <w:rPr>
          <w:rFonts w:ascii="Arial" w:eastAsia="Arial" w:hAnsi="Arial" w:cs="Arial"/>
          <w:color w:val="1F497D" w:themeColor="text2"/>
          <w:sz w:val="24"/>
          <w:szCs w:val="24"/>
        </w:rPr>
      </w:pPr>
      <w:r w:rsidRPr="7AC34B74">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9">
        <w:r w:rsidRPr="7AC34B74">
          <w:rPr>
            <w:rStyle w:val="Hyperlinkki"/>
            <w:rFonts w:ascii="Arial" w:eastAsia="Arial" w:hAnsi="Arial" w:cs="Arial"/>
            <w:color w:val="1F497D" w:themeColor="text2"/>
            <w:sz w:val="24"/>
            <w:szCs w:val="24"/>
          </w:rPr>
          <w:t>https://www.hel.fi/fi/sosiaali-ja-terveyspalvelut/asiakkaan-tiedot-ja-oikeudet/asiakastietojen-pyytaminen</w:t>
        </w:r>
      </w:hyperlink>
    </w:p>
    <w:p w14:paraId="078CEF32" w14:textId="77777777" w:rsidR="00C31496" w:rsidRPr="004F4741" w:rsidRDefault="00C31496" w:rsidP="00C31496">
      <w:pPr>
        <w:spacing w:after="0" w:line="240" w:lineRule="auto"/>
        <w:contextualSpacing/>
        <w:jc w:val="both"/>
        <w:rPr>
          <w:rFonts w:ascii="Arial" w:eastAsia="Arial" w:hAnsi="Arial" w:cs="Arial"/>
          <w:sz w:val="24"/>
          <w:szCs w:val="24"/>
        </w:rPr>
      </w:pPr>
    </w:p>
    <w:p w14:paraId="44C11712"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Asiakkaille tarjotaan tarvittaessa ohjausta ja apua tietopyynnön tekemisessä.</w:t>
      </w:r>
    </w:p>
    <w:p w14:paraId="3E9EF970" w14:textId="77777777" w:rsidR="00C31496" w:rsidRPr="004F4741" w:rsidRDefault="00C31496" w:rsidP="00C31496">
      <w:pPr>
        <w:spacing w:after="0" w:line="240" w:lineRule="auto"/>
        <w:contextualSpacing/>
        <w:jc w:val="both"/>
        <w:rPr>
          <w:rFonts w:ascii="Arial" w:eastAsia="Arial" w:hAnsi="Arial" w:cs="Arial"/>
          <w:sz w:val="24"/>
          <w:szCs w:val="24"/>
        </w:rPr>
      </w:pPr>
    </w:p>
    <w:p w14:paraId="56E37166" w14:textId="77777777" w:rsidR="00C31496" w:rsidRPr="004F4741" w:rsidRDefault="00C31496" w:rsidP="00894908">
      <w:pPr>
        <w:spacing w:after="0" w:line="240" w:lineRule="auto"/>
        <w:contextualSpacing/>
        <w:jc w:val="both"/>
      </w:pPr>
    </w:p>
    <w:p w14:paraId="05858091" w14:textId="77777777" w:rsidR="00894908" w:rsidRPr="004F4741" w:rsidRDefault="00894908" w:rsidP="00894908">
      <w:pPr>
        <w:spacing w:after="0" w:line="240" w:lineRule="auto"/>
        <w:contextualSpacing/>
        <w:jc w:val="both"/>
      </w:pPr>
      <w:r w:rsidRPr="7AC34B74">
        <w:rPr>
          <w:rFonts w:ascii="Arial" w:eastAsia="Arial" w:hAnsi="Arial" w:cs="Arial"/>
          <w:sz w:val="24"/>
          <w:szCs w:val="24"/>
        </w:rPr>
        <w:t xml:space="preserve"> </w:t>
      </w:r>
    </w:p>
    <w:p w14:paraId="6DA1E070" w14:textId="77777777" w:rsidR="00894908" w:rsidRPr="004F4741" w:rsidRDefault="00894908" w:rsidP="00894908">
      <w:pPr>
        <w:spacing w:after="0" w:line="240" w:lineRule="auto"/>
        <w:contextualSpacing/>
        <w:jc w:val="both"/>
      </w:pPr>
      <w:r w:rsidRPr="7AC34B74">
        <w:rPr>
          <w:rFonts w:ascii="Arial" w:eastAsia="Arial" w:hAnsi="Arial" w:cs="Arial"/>
          <w:sz w:val="24"/>
          <w:szCs w:val="24"/>
        </w:rPr>
        <w:t xml:space="preserve">Jos asiakas ei voi tai halua käyttää sähköisiä palveluita, hän voi pyytää tietoja kirjallisesti rekisterinpitäjältä. </w:t>
      </w:r>
    </w:p>
    <w:p w14:paraId="72DFA9D8" w14:textId="77777777" w:rsidR="00894908" w:rsidRPr="00312398" w:rsidRDefault="00894908" w:rsidP="00FA27D0">
      <w:pPr>
        <w:spacing w:after="160" w:line="278" w:lineRule="auto"/>
        <w:contextualSpacing/>
        <w:jc w:val="both"/>
        <w:rPr>
          <w:rFonts w:ascii="Arial" w:eastAsia="Arial" w:hAnsi="Arial" w:cs="Arial"/>
          <w:sz w:val="24"/>
          <w:szCs w:val="24"/>
        </w:rPr>
      </w:pPr>
    </w:p>
    <w:p w14:paraId="4BCCB262"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06E4304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7B1D8D27"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7BCFE31" w14:textId="77777777" w:rsidR="00A15C9C" w:rsidRDefault="00A15C9C" w:rsidP="00FA27D0">
      <w:pPr>
        <w:spacing w:after="160" w:line="278" w:lineRule="auto"/>
        <w:contextualSpacing/>
        <w:jc w:val="both"/>
        <w:rPr>
          <w:rFonts w:ascii="Arial" w:eastAsia="Arial" w:hAnsi="Arial" w:cs="Arial"/>
          <w:sz w:val="24"/>
          <w:szCs w:val="24"/>
        </w:rPr>
      </w:pPr>
    </w:p>
    <w:p w14:paraId="68705C5D"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9944F53"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lastRenderedPageBreak/>
        <w:t>Rekisteritietojen tarkistuspyyntölomake</w:t>
      </w:r>
    </w:p>
    <w:p w14:paraId="09B4007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5981A7FF"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E16BD46"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96805E4" w14:textId="77777777" w:rsidR="0018570F" w:rsidRPr="00441D4D" w:rsidRDefault="0018570F" w:rsidP="00FA27D0">
      <w:pPr>
        <w:spacing w:after="160" w:line="278" w:lineRule="auto"/>
        <w:contextualSpacing/>
        <w:jc w:val="both"/>
        <w:rPr>
          <w:rFonts w:ascii="Arial" w:eastAsia="Arial" w:hAnsi="Arial" w:cs="Arial"/>
          <w:sz w:val="24"/>
          <w:szCs w:val="24"/>
        </w:rPr>
      </w:pPr>
    </w:p>
    <w:p w14:paraId="16B6BF0B"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BCBB9D9" w14:textId="77777777" w:rsidR="00EA2283" w:rsidRPr="00441D4D" w:rsidRDefault="00EA2283" w:rsidP="00FA27D0">
      <w:pPr>
        <w:spacing w:after="160" w:line="278" w:lineRule="auto"/>
        <w:contextualSpacing/>
        <w:jc w:val="both"/>
        <w:rPr>
          <w:rFonts w:ascii="Arial" w:eastAsia="Arial" w:hAnsi="Arial" w:cs="Arial"/>
          <w:sz w:val="24"/>
          <w:szCs w:val="24"/>
        </w:rPr>
      </w:pPr>
    </w:p>
    <w:p w14:paraId="5466D475" w14:textId="31A85B91" w:rsidR="006F633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2243D5F" w14:textId="77777777" w:rsidR="00C31496" w:rsidRDefault="00C31496" w:rsidP="00FA27D0">
      <w:pPr>
        <w:spacing w:after="160" w:line="278" w:lineRule="auto"/>
        <w:contextualSpacing/>
        <w:jc w:val="both"/>
        <w:rPr>
          <w:rFonts w:ascii="Arial" w:eastAsia="Arial" w:hAnsi="Arial" w:cs="Arial"/>
          <w:sz w:val="24"/>
          <w:szCs w:val="24"/>
        </w:rPr>
      </w:pPr>
    </w:p>
    <w:p w14:paraId="07F17795"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58531E5" w14:textId="77777777" w:rsidR="00771532" w:rsidRPr="00771532" w:rsidRDefault="00771532" w:rsidP="00FA27D0">
      <w:pPr>
        <w:spacing w:after="160" w:line="278" w:lineRule="auto"/>
        <w:contextualSpacing/>
        <w:jc w:val="both"/>
        <w:rPr>
          <w:rFonts w:ascii="Arial" w:eastAsia="Arial" w:hAnsi="Arial" w:cs="Arial"/>
          <w:sz w:val="24"/>
          <w:szCs w:val="24"/>
        </w:rPr>
      </w:pPr>
    </w:p>
    <w:p w14:paraId="71D802D1"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06F109F6" w14:textId="77777777" w:rsidR="00771532" w:rsidRPr="00441D4D" w:rsidRDefault="00771532" w:rsidP="00FA27D0">
      <w:pPr>
        <w:spacing w:after="160" w:line="278" w:lineRule="auto"/>
        <w:contextualSpacing/>
        <w:jc w:val="both"/>
        <w:rPr>
          <w:rFonts w:ascii="Arial" w:eastAsia="Arial" w:hAnsi="Arial" w:cs="Arial"/>
          <w:sz w:val="24"/>
          <w:szCs w:val="24"/>
        </w:rPr>
      </w:pPr>
    </w:p>
    <w:p w14:paraId="6817C38F"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72B630B1" w14:textId="77777777" w:rsidR="00EF06BA" w:rsidRPr="00441D4D" w:rsidRDefault="00EF06BA" w:rsidP="00FA27D0">
      <w:pPr>
        <w:spacing w:after="160" w:line="278" w:lineRule="auto"/>
        <w:contextualSpacing/>
        <w:jc w:val="both"/>
        <w:rPr>
          <w:rFonts w:ascii="Arial" w:eastAsia="Arial" w:hAnsi="Arial" w:cs="Arial"/>
          <w:sz w:val="24"/>
          <w:szCs w:val="24"/>
        </w:rPr>
      </w:pPr>
    </w:p>
    <w:p w14:paraId="5276FE25"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A00B76B" w14:textId="77777777" w:rsidR="00B0562A" w:rsidRPr="00441D4D" w:rsidRDefault="00B0562A" w:rsidP="00FA27D0">
      <w:pPr>
        <w:spacing w:after="160" w:line="278" w:lineRule="auto"/>
        <w:contextualSpacing/>
        <w:jc w:val="both"/>
        <w:rPr>
          <w:rFonts w:ascii="Arial" w:eastAsia="Arial" w:hAnsi="Arial" w:cs="Arial"/>
          <w:sz w:val="24"/>
          <w:szCs w:val="24"/>
        </w:rPr>
      </w:pPr>
    </w:p>
    <w:p w14:paraId="488965E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A1632B1" w14:textId="77777777" w:rsidR="00330653" w:rsidRPr="00441D4D" w:rsidRDefault="00330653" w:rsidP="00FA27D0">
      <w:pPr>
        <w:spacing w:after="160" w:line="278" w:lineRule="auto"/>
        <w:contextualSpacing/>
        <w:jc w:val="both"/>
        <w:rPr>
          <w:rFonts w:ascii="Arial" w:eastAsia="Arial" w:hAnsi="Arial" w:cs="Arial"/>
          <w:sz w:val="24"/>
          <w:szCs w:val="24"/>
        </w:rPr>
      </w:pPr>
    </w:p>
    <w:p w14:paraId="20A394DB"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3E926642" w14:textId="77777777" w:rsidR="00764F16" w:rsidRPr="00441D4D" w:rsidRDefault="00764F16" w:rsidP="00FA27D0">
      <w:pPr>
        <w:spacing w:after="160" w:line="278" w:lineRule="auto"/>
        <w:contextualSpacing/>
        <w:jc w:val="both"/>
        <w:rPr>
          <w:rFonts w:ascii="Arial" w:eastAsia="Arial" w:hAnsi="Arial" w:cs="Arial"/>
          <w:sz w:val="24"/>
          <w:szCs w:val="24"/>
        </w:rPr>
      </w:pPr>
    </w:p>
    <w:p w14:paraId="1169BD82"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097DB4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C4DFD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7CCA7F5"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1541BEC"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E21CC0B" w14:textId="77777777" w:rsidTr="00421389">
        <w:tc>
          <w:tcPr>
            <w:tcW w:w="9628" w:type="dxa"/>
            <w:gridSpan w:val="2"/>
          </w:tcPr>
          <w:p w14:paraId="42C0163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EEEA5D5" w14:textId="77777777" w:rsidTr="00421389">
        <w:tc>
          <w:tcPr>
            <w:tcW w:w="3114" w:type="dxa"/>
          </w:tcPr>
          <w:p w14:paraId="519DB0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86AEDA" w14:textId="3BE01647" w:rsidR="005B0A69" w:rsidRPr="00441D4D" w:rsidRDefault="000309DF" w:rsidP="00FA27D0">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 Coll-Makkonen</w:t>
            </w:r>
          </w:p>
        </w:tc>
      </w:tr>
      <w:tr w:rsidR="005B0A69" w:rsidRPr="00441D4D" w14:paraId="32044165" w14:textId="77777777" w:rsidTr="00421389">
        <w:tc>
          <w:tcPr>
            <w:tcW w:w="3114" w:type="dxa"/>
          </w:tcPr>
          <w:p w14:paraId="145C9E8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3AFCE2"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4B2CB9" w:rsidRPr="00441D4D" w14:paraId="00D7306B" w14:textId="77777777" w:rsidTr="00421389">
        <w:tc>
          <w:tcPr>
            <w:tcW w:w="3114" w:type="dxa"/>
          </w:tcPr>
          <w:p w14:paraId="684D8A9E"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1CBC1D1" w14:textId="3DBBD29D"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Antonia.coll-makkonen@</w:t>
            </w:r>
            <w:r>
              <w:rPr>
                <w:rFonts w:ascii="Arial" w:eastAsia="Arial" w:hAnsi="Arial" w:cs="Arial"/>
                <w:sz w:val="24"/>
                <w:szCs w:val="24"/>
              </w:rPr>
              <w:t>tavana</w:t>
            </w:r>
            <w:r w:rsidRPr="7AC34B74">
              <w:rPr>
                <w:rFonts w:ascii="Arial" w:eastAsia="Arial" w:hAnsi="Arial" w:cs="Arial"/>
                <w:sz w:val="24"/>
                <w:szCs w:val="24"/>
              </w:rPr>
              <w:t>.fi</w:t>
            </w:r>
          </w:p>
        </w:tc>
      </w:tr>
      <w:tr w:rsidR="004B2CB9" w:rsidRPr="00441D4D" w14:paraId="0857345C" w14:textId="77777777" w:rsidTr="00421389">
        <w:tc>
          <w:tcPr>
            <w:tcW w:w="3114" w:type="dxa"/>
          </w:tcPr>
          <w:p w14:paraId="5A6922E8"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6D0B4D" w14:textId="035988BA"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044 736 8398</w:t>
            </w:r>
          </w:p>
        </w:tc>
      </w:tr>
    </w:tbl>
    <w:p w14:paraId="1480676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9B26BF2" w14:textId="77777777" w:rsidTr="00421389">
        <w:tc>
          <w:tcPr>
            <w:tcW w:w="9628" w:type="dxa"/>
            <w:gridSpan w:val="2"/>
          </w:tcPr>
          <w:p w14:paraId="1D0C3DF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C762EA9" w14:textId="77777777" w:rsidTr="00421389">
        <w:tc>
          <w:tcPr>
            <w:tcW w:w="3114" w:type="dxa"/>
          </w:tcPr>
          <w:p w14:paraId="4CE411B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48925A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CB594B8" w14:textId="77777777" w:rsidTr="00421389">
        <w:tc>
          <w:tcPr>
            <w:tcW w:w="3114" w:type="dxa"/>
          </w:tcPr>
          <w:p w14:paraId="5CE916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4FF2ED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174D5B" w14:textId="77777777" w:rsidTr="00421389">
        <w:tc>
          <w:tcPr>
            <w:tcW w:w="3114" w:type="dxa"/>
          </w:tcPr>
          <w:p w14:paraId="5D175F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4A9AB2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7D16C60" w14:textId="77777777" w:rsidTr="00421389">
        <w:tc>
          <w:tcPr>
            <w:tcW w:w="3114" w:type="dxa"/>
          </w:tcPr>
          <w:p w14:paraId="04FF8EA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5B0F5F8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8379C02" w14:textId="77777777" w:rsidR="00F373CE" w:rsidRPr="00441D4D" w:rsidRDefault="00F373CE" w:rsidP="00FA27D0">
      <w:pPr>
        <w:spacing w:after="160" w:line="278" w:lineRule="auto"/>
        <w:contextualSpacing/>
        <w:jc w:val="both"/>
        <w:rPr>
          <w:rFonts w:ascii="Arial" w:eastAsia="Arial" w:hAnsi="Arial" w:cs="Arial"/>
          <w:sz w:val="24"/>
          <w:szCs w:val="24"/>
        </w:rPr>
      </w:pPr>
    </w:p>
    <w:p w14:paraId="4868B964"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749D01CC"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65AF275" w14:textId="77777777" w:rsidR="00BB217A" w:rsidRPr="00441D4D" w:rsidRDefault="00BB217A" w:rsidP="00FA27D0">
      <w:pPr>
        <w:spacing w:after="160" w:line="278" w:lineRule="auto"/>
        <w:contextualSpacing/>
        <w:jc w:val="both"/>
        <w:rPr>
          <w:rFonts w:ascii="Arial" w:eastAsia="Arial" w:hAnsi="Arial" w:cs="Arial"/>
          <w:sz w:val="24"/>
          <w:szCs w:val="24"/>
        </w:rPr>
      </w:pPr>
    </w:p>
    <w:p w14:paraId="2A145C6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 xml:space="preserve">are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A28C1F6" w14:textId="77777777" w:rsidR="000835B3" w:rsidRPr="00441D4D" w:rsidRDefault="000835B3" w:rsidP="00FA27D0">
      <w:pPr>
        <w:spacing w:after="160" w:line="278" w:lineRule="auto"/>
        <w:contextualSpacing/>
        <w:jc w:val="both"/>
        <w:rPr>
          <w:rFonts w:ascii="Arial" w:eastAsia="Arial" w:hAnsi="Arial" w:cs="Arial"/>
          <w:sz w:val="24"/>
          <w:szCs w:val="24"/>
        </w:rPr>
      </w:pPr>
    </w:p>
    <w:p w14:paraId="38A5FA9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528A84B6" w14:textId="77777777" w:rsidR="00206E23" w:rsidRPr="00441D4D" w:rsidRDefault="00206E23" w:rsidP="00FA27D0">
      <w:pPr>
        <w:spacing w:after="160" w:line="278" w:lineRule="auto"/>
        <w:contextualSpacing/>
        <w:jc w:val="both"/>
        <w:rPr>
          <w:rFonts w:ascii="Arial" w:eastAsia="Arial" w:hAnsi="Arial" w:cs="Arial"/>
          <w:sz w:val="24"/>
          <w:szCs w:val="24"/>
        </w:rPr>
      </w:pPr>
    </w:p>
    <w:p w14:paraId="27121382"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B833073" w14:textId="77777777" w:rsidR="00EC05BF" w:rsidRDefault="00EC05BF" w:rsidP="00FA27D0">
      <w:pPr>
        <w:spacing w:after="160" w:line="278" w:lineRule="auto"/>
        <w:contextualSpacing/>
        <w:jc w:val="both"/>
        <w:rPr>
          <w:rFonts w:ascii="Arial" w:eastAsia="Arial" w:hAnsi="Arial" w:cs="Arial"/>
          <w:sz w:val="24"/>
          <w:szCs w:val="24"/>
        </w:rPr>
      </w:pPr>
    </w:p>
    <w:p w14:paraId="72E69DE4"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C90B23F" w14:textId="77777777" w:rsidR="00754D81" w:rsidRDefault="00754D81" w:rsidP="00FA27D0">
      <w:pPr>
        <w:spacing w:after="160" w:line="278" w:lineRule="auto"/>
        <w:contextualSpacing/>
        <w:jc w:val="both"/>
        <w:rPr>
          <w:rFonts w:ascii="Arial" w:eastAsia="Arial" w:hAnsi="Arial" w:cs="Arial"/>
          <w:sz w:val="24"/>
          <w:szCs w:val="24"/>
        </w:rPr>
      </w:pPr>
    </w:p>
    <w:p w14:paraId="4A884142"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7AC34B74">
        <w:rPr>
          <w:rFonts w:ascii="Arial" w:eastAsia="Arial" w:hAnsi="Arial" w:cs="Arial"/>
          <w:color w:val="000000" w:themeColor="text1"/>
          <w:sz w:val="24"/>
          <w:szCs w:val="24"/>
        </w:rPr>
        <w:t>HR:lle</w:t>
      </w:r>
      <w:proofErr w:type="spellEnd"/>
      <w:r w:rsidRPr="7AC34B74">
        <w:rPr>
          <w:rFonts w:ascii="Arial" w:eastAsia="Arial" w:hAnsi="Arial" w:cs="Arial"/>
          <w:color w:val="000000" w:themeColor="text1"/>
          <w:sz w:val="24"/>
          <w:szCs w:val="24"/>
        </w:rPr>
        <w:t xml:space="preserve"> ja ICT-tuelle mahdollisimman varhaisessa vaiheessa. ICT:lle toimitetaan täytetty ilmoituslomake, jossa määritellään, mihin järjestelmiin työntekijällä on ollut käyttöoikeuksia ja mistä niistä oikeudet tulee poistaa.</w:t>
      </w:r>
    </w:p>
    <w:p w14:paraId="683C5A10"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 </w:t>
      </w:r>
    </w:p>
    <w:p w14:paraId="6E5816E3"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7AC34B74">
        <w:rPr>
          <w:rFonts w:ascii="Arial" w:eastAsia="Arial" w:hAnsi="Arial" w:cs="Arial"/>
          <w:color w:val="000000" w:themeColor="text1"/>
          <w:sz w:val="24"/>
          <w:szCs w:val="24"/>
        </w:rPr>
        <w:t>Domacare</w:t>
      </w:r>
      <w:proofErr w:type="spellEnd"/>
      <w:r w:rsidRPr="7AC34B74">
        <w:rPr>
          <w:rFonts w:ascii="Arial" w:eastAsia="Arial" w:hAnsi="Arial" w:cs="Arial"/>
          <w:color w:val="000000" w:themeColor="text1"/>
          <w:sz w:val="24"/>
          <w:szCs w:val="24"/>
        </w:rPr>
        <w:t>, Elmo, Office 365, VPN) poistetaan lomakkeella valittujen järjestelmien mukaisesti. Mikäli tunnusta ei voida poistaa heti, tästä kirjataan selitys lomakkeen "Muuta huomioitavaa" -kohtaan.</w:t>
      </w:r>
    </w:p>
    <w:p w14:paraId="44730511" w14:textId="77777777" w:rsidR="00B04F95" w:rsidRDefault="00B04F95" w:rsidP="00B04F95">
      <w:pPr>
        <w:spacing w:after="0" w:line="240" w:lineRule="auto"/>
        <w:contextualSpacing/>
        <w:jc w:val="both"/>
      </w:pPr>
      <w:r w:rsidRPr="7AC34B74">
        <w:rPr>
          <w:rFonts w:ascii="Arial" w:eastAsia="Arial" w:hAnsi="Arial" w:cs="Arial"/>
          <w:sz w:val="24"/>
          <w:szCs w:val="24"/>
        </w:rPr>
        <w:lastRenderedPageBreak/>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0B9627BC" w14:textId="77777777" w:rsidR="00B04F95" w:rsidRDefault="00B04F95" w:rsidP="00B04F95">
      <w:pPr>
        <w:spacing w:after="0" w:line="240" w:lineRule="auto"/>
        <w:contextualSpacing/>
        <w:jc w:val="both"/>
      </w:pPr>
      <w:r w:rsidRPr="7AC34B74">
        <w:rPr>
          <w:rFonts w:ascii="Arial" w:eastAsia="Arial" w:hAnsi="Arial" w:cs="Arial"/>
          <w:sz w:val="24"/>
          <w:szCs w:val="24"/>
        </w:rPr>
        <w:t>Lopuksi varmistetaan, että työntekijän käytössä olleet työvälineet, puhelin ja liittymät palautetaan, ja että mahdolliset keskeneräiset tehtävät tai vastuut siirtyvät eteenpäin. Kaikki sulkemistoimet dokumentoidaan, ja tarvittaessa tehdään tarkistus siitä, ettei järjestelmiin jää käyttöoikeuksia entisille työntekijöille.</w:t>
      </w:r>
    </w:p>
    <w:p w14:paraId="1A7F0083" w14:textId="77777777" w:rsidR="00B04F95" w:rsidRDefault="00B04F95" w:rsidP="00B04F95">
      <w:pPr>
        <w:spacing w:after="0" w:line="240" w:lineRule="auto"/>
        <w:contextualSpacing/>
        <w:jc w:val="both"/>
      </w:pPr>
      <w:r w:rsidRPr="7AC34B74">
        <w:rPr>
          <w:rFonts w:ascii="Arial" w:eastAsia="Arial" w:hAnsi="Arial" w:cs="Arial"/>
          <w:sz w:val="24"/>
          <w:szCs w:val="24"/>
        </w:rPr>
        <w:t>Työntekijän työsuhteen päättyessä huolehditaan siitä, että tietosuoja ja salassapitovelvollisuus jatkuvat myös työsuhteen jälkeen. Työsuhteen aikana työntekijä on sitoutunut noudattamaan organisaation tietosuojakäytäntöjä sekä allekirjoittanut salassapitositoumuksen. Tämä sitoumus on voimassa myös työsuhteen päättymisen jälkeen.</w:t>
      </w:r>
    </w:p>
    <w:p w14:paraId="15435152" w14:textId="77777777" w:rsidR="00B04F95" w:rsidRDefault="00B04F95" w:rsidP="00B04F95">
      <w:pPr>
        <w:spacing w:after="0" w:line="240" w:lineRule="auto"/>
        <w:contextualSpacing/>
        <w:jc w:val="both"/>
      </w:pPr>
      <w:r w:rsidRPr="7AC34B74">
        <w:rPr>
          <w:rFonts w:ascii="Arial" w:eastAsia="Arial" w:hAnsi="Arial" w:cs="Arial"/>
          <w:sz w:val="24"/>
          <w:szCs w:val="24"/>
        </w:rPr>
        <w:t>Lopetusprosessin yhteydessä esihenkilö muistuttaa työntekijää salassapidon velvollisuudesta ja tietojen käsittelyn rajoituksista. Työntekijälle korostetaan, että asiakas- ja potilastietoja, työssä saatuja luottamuksellisia tietoja tai järjestelmistä opittua tietoa ei saa käyttää, jakaa tai säilyttää työsuhteen päättymisen jälkeen.</w:t>
      </w:r>
    </w:p>
    <w:p w14:paraId="52938550" w14:textId="77777777" w:rsidR="00B04F95" w:rsidRDefault="00B04F95" w:rsidP="00B04F95">
      <w:pPr>
        <w:spacing w:after="0" w:line="240" w:lineRule="auto"/>
        <w:contextualSpacing/>
        <w:jc w:val="both"/>
      </w:pPr>
      <w:r w:rsidRPr="7AC34B74">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006E35B1" w14:textId="77777777" w:rsidR="00B04F95" w:rsidRDefault="00B04F95" w:rsidP="00B04F95">
      <w:pPr>
        <w:spacing w:after="0" w:line="240" w:lineRule="auto"/>
        <w:contextualSpacing/>
        <w:jc w:val="both"/>
        <w:rPr>
          <w:rFonts w:ascii="Arial" w:eastAsia="Arial" w:hAnsi="Arial" w:cs="Arial"/>
          <w:sz w:val="24"/>
          <w:szCs w:val="24"/>
        </w:rPr>
      </w:pPr>
    </w:p>
    <w:p w14:paraId="1F0E82CC" w14:textId="5F73F86F" w:rsidR="00B04F95" w:rsidRPr="00FF0186" w:rsidRDefault="00B04F95" w:rsidP="00B04F95">
      <w:pPr>
        <w:spacing w:after="0" w:line="240" w:lineRule="auto"/>
        <w:contextualSpacing/>
        <w:jc w:val="both"/>
        <w:rPr>
          <w:rFonts w:ascii="Arial" w:eastAsia="Arial" w:hAnsi="Arial" w:cs="Arial"/>
          <w:color w:val="FF0000"/>
          <w:sz w:val="24"/>
          <w:szCs w:val="24"/>
        </w:rPr>
      </w:pPr>
      <w:r w:rsidRPr="7AC34B74">
        <w:rPr>
          <w:rFonts w:ascii="Arial" w:eastAsia="Arial" w:hAnsi="Arial" w:cs="Arial"/>
          <w:color w:val="FF0000"/>
          <w:sz w:val="24"/>
          <w:szCs w:val="24"/>
        </w:rPr>
        <w:t> </w:t>
      </w:r>
      <w:proofErr w:type="spellStart"/>
      <w:r w:rsidR="00F07BA1">
        <w:rPr>
          <w:rFonts w:ascii="Arial" w:hAnsi="Arial" w:cs="Arial"/>
          <w:sz w:val="24"/>
          <w:szCs w:val="24"/>
        </w:rPr>
        <w:t>Tavana</w:t>
      </w:r>
      <w:proofErr w:type="spellEnd"/>
      <w:r w:rsidR="006266B8">
        <w:rPr>
          <w:rFonts w:ascii="Arial" w:hAnsi="Arial" w:cs="Arial"/>
          <w:sz w:val="24"/>
          <w:szCs w:val="24"/>
        </w:rPr>
        <w:t xml:space="preserve"> Korallissa</w:t>
      </w:r>
      <w:r w:rsidRPr="7AC34B74">
        <w:rPr>
          <w:rFonts w:ascii="Arial" w:hAnsi="Arial" w:cs="Arial"/>
          <w:sz w:val="24"/>
          <w:szCs w:val="24"/>
        </w:rPr>
        <w:t xml:space="preserve"> on käytössä </w:t>
      </w:r>
      <w:proofErr w:type="spellStart"/>
      <w:r w:rsidRPr="7AC34B74">
        <w:rPr>
          <w:rFonts w:ascii="Arial" w:hAnsi="Arial" w:cs="Arial"/>
          <w:sz w:val="24"/>
          <w:szCs w:val="24"/>
        </w:rPr>
        <w:t>Everon</w:t>
      </w:r>
      <w:proofErr w:type="spellEnd"/>
      <w:r w:rsidRPr="7AC34B74">
        <w:rPr>
          <w:rFonts w:ascii="Arial" w:hAnsi="Arial" w:cs="Arial"/>
          <w:sz w:val="24"/>
          <w:szCs w:val="24"/>
        </w:rPr>
        <w:t>– asiakaskutsujärjestelmä. Järjestelmän avulla asiakas voi kutsua työntekijän luokseen ja hälyttää apua tarvittaessa. Aspa Palvelut Oy vastaa järjestelmän hankinnasta ja käytön toteutumisesta. Järjestelmän huollosta vastaa sen toimittaja.</w:t>
      </w:r>
    </w:p>
    <w:p w14:paraId="0ABC8822" w14:textId="77777777" w:rsidR="00B04F95" w:rsidRPr="00441D4D" w:rsidRDefault="00B04F95" w:rsidP="00B04F95">
      <w:pPr>
        <w:spacing w:after="0" w:line="240" w:lineRule="auto"/>
        <w:contextualSpacing/>
        <w:jc w:val="both"/>
        <w:rPr>
          <w:rFonts w:ascii="Arial" w:hAnsi="Arial" w:cs="Arial"/>
          <w:sz w:val="24"/>
          <w:szCs w:val="24"/>
        </w:rPr>
      </w:pPr>
    </w:p>
    <w:p w14:paraId="7DBF2BEB" w14:textId="59DF8882"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rPr>
        <w:t>Everon</w:t>
      </w:r>
      <w:proofErr w:type="spellEnd"/>
      <w:r w:rsidRPr="7AC34B74">
        <w:rPr>
          <w:rFonts w:ascii="Arial" w:hAnsi="Arial" w:cs="Arial"/>
          <w:sz w:val="24"/>
          <w:szCs w:val="24"/>
        </w:rPr>
        <w:t xml:space="preserve">-järjestelmän tiedot ovat vain kyseisen </w:t>
      </w:r>
      <w:proofErr w:type="spellStart"/>
      <w:r w:rsidR="000F2FFF">
        <w:rPr>
          <w:rFonts w:ascii="Arial" w:hAnsi="Arial" w:cs="Arial"/>
          <w:sz w:val="24"/>
          <w:szCs w:val="24"/>
        </w:rPr>
        <w:t>Tavana</w:t>
      </w:r>
      <w:proofErr w:type="spellEnd"/>
      <w:r w:rsidRPr="7AC34B74">
        <w:rPr>
          <w:rFonts w:ascii="Arial" w:hAnsi="Arial" w:cs="Arial"/>
          <w:sz w:val="24"/>
          <w:szCs w:val="24"/>
        </w:rPr>
        <w:t xml:space="preserve"> henkilökunnan käytössä. Järjestelmän tietoihin on pääsy vain siihen oikeutetun työntekijän henkilökohtaisella käyttäjätunnuksella ja salasanalla.</w:t>
      </w:r>
    </w:p>
    <w:p w14:paraId="2A04DB55" w14:textId="77777777" w:rsidR="00B04F95" w:rsidRPr="00441D4D" w:rsidRDefault="00B04F95" w:rsidP="00B04F95">
      <w:pPr>
        <w:spacing w:after="0" w:line="240" w:lineRule="auto"/>
        <w:contextualSpacing/>
        <w:jc w:val="both"/>
        <w:rPr>
          <w:rFonts w:ascii="Arial" w:hAnsi="Arial" w:cs="Arial"/>
          <w:sz w:val="24"/>
          <w:szCs w:val="24"/>
        </w:rPr>
      </w:pPr>
    </w:p>
    <w:p w14:paraId="175F1EFA" w14:textId="0D949F4C" w:rsidR="00B04F95" w:rsidRPr="00441D4D" w:rsidRDefault="000F2FFF" w:rsidP="00B04F95">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määrittää käyttöoikeudet järjestelmiin, siinä laajuudessa kuin työtehtävät niitä edellyttävät.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pääkäyttäjät vastaavat käyttöoikeuksien myöntämisestä ja poistamisesta työntekijöille.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7342128" w14:textId="77777777" w:rsidR="00B04F95" w:rsidRPr="00441D4D" w:rsidRDefault="00B04F95" w:rsidP="00B04F95">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65E8C82E" w14:textId="77777777"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shd w:val="clear" w:color="auto" w:fill="FFFFFF"/>
        </w:rPr>
        <w:t>Everon</w:t>
      </w:r>
      <w:proofErr w:type="spellEnd"/>
      <w:r w:rsidRPr="7AC34B74">
        <w:rPr>
          <w:rFonts w:ascii="Arial" w:hAnsi="Arial" w:cs="Arial"/>
          <w:sz w:val="24"/>
          <w:szCs w:val="24"/>
          <w:shd w:val="clear" w:color="auto" w:fill="FFFFFF"/>
        </w:rPr>
        <w:t xml:space="preserve">- </w:t>
      </w:r>
      <w:r w:rsidRPr="7AC34B74">
        <w:rPr>
          <w:rFonts w:ascii="Arial" w:hAnsi="Arial" w:cs="Arial"/>
          <w:sz w:val="24"/>
          <w:szCs w:val="24"/>
        </w:rPr>
        <w:t xml:space="preserve">palvelin on yksikkökohtainen ja sijaitsee lukitussa tilassa, mihin ulkopuolisilla ei ole pääsyä. </w:t>
      </w:r>
      <w:r w:rsidRPr="7AC34B74">
        <w:rPr>
          <w:rFonts w:ascii="Arial" w:eastAsia="Arial" w:hAnsi="Arial" w:cs="Arial"/>
          <w:color w:val="000000" w:themeColor="text1"/>
          <w:sz w:val="24"/>
          <w:szCs w:val="24"/>
        </w:rPr>
        <w:t xml:space="preserve">Se ja laitteisto on varmistettu sähkökatkojen varalta. </w:t>
      </w:r>
      <w:proofErr w:type="spellStart"/>
      <w:r w:rsidRPr="7AC34B74">
        <w:rPr>
          <w:rFonts w:ascii="Arial" w:eastAsia="Arial" w:hAnsi="Arial" w:cs="Arial"/>
          <w:color w:val="000000" w:themeColor="text1"/>
          <w:sz w:val="24"/>
          <w:szCs w:val="24"/>
        </w:rPr>
        <w:t>Everon</w:t>
      </w:r>
      <w:proofErr w:type="spellEnd"/>
      <w:r w:rsidRPr="7AC34B74">
        <w:rPr>
          <w:rFonts w:ascii="Arial" w:eastAsia="Arial" w:hAnsi="Arial" w:cs="Arial"/>
          <w:color w:val="000000" w:themeColor="text1"/>
          <w:sz w:val="24"/>
          <w:szCs w:val="24"/>
        </w:rPr>
        <w:t xml:space="preserve"> tekninen asiakastuki 020 792 0703 on käytettävissä arkisin klo 8–16 ja nro 0300 304 043 on vikapäivystys iltaisin ja viikonloppuisin. Järjestelmän avulla asiakas </w:t>
      </w:r>
      <w:r w:rsidRPr="7AC34B74">
        <w:rPr>
          <w:rFonts w:ascii="Arial" w:eastAsia="Arial" w:hAnsi="Arial" w:cs="Arial"/>
          <w:sz w:val="24"/>
          <w:szCs w:val="24"/>
        </w:rPr>
        <w:t>voi kutsua työntekijän luokseen ja hälyttää apua tarvittaessa. Aspa Palvelut Oy vastaa järjestelmän hankinnasta ja käytön toteutumisesta. Järjestelmän huollosta vastaa sen toimittaja.</w:t>
      </w:r>
    </w:p>
    <w:p w14:paraId="2E5485F2" w14:textId="77777777" w:rsidR="00B04F95" w:rsidRPr="00441D4D" w:rsidRDefault="00B04F95" w:rsidP="00B04F95">
      <w:pPr>
        <w:spacing w:after="0" w:line="240" w:lineRule="auto"/>
        <w:contextualSpacing/>
        <w:jc w:val="both"/>
      </w:pP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-järjestelmän tiedot ovat vain </w:t>
      </w:r>
      <w:r>
        <w:rPr>
          <w:rFonts w:ascii="Arial" w:eastAsia="Arial" w:hAnsi="Arial" w:cs="Arial"/>
          <w:sz w:val="24"/>
          <w:szCs w:val="24"/>
        </w:rPr>
        <w:t>Koralli</w:t>
      </w:r>
      <w:r w:rsidRPr="7AC34B74">
        <w:rPr>
          <w:rFonts w:ascii="Arial" w:eastAsia="Arial" w:hAnsi="Arial" w:cs="Arial"/>
          <w:sz w:val="24"/>
          <w:szCs w:val="24"/>
        </w:rPr>
        <w:t xml:space="preserve">n henkilökunnan käytössä. </w:t>
      </w:r>
    </w:p>
    <w:p w14:paraId="7BA36AB4" w14:textId="77777777" w:rsidR="00B04F95" w:rsidRPr="00441D4D" w:rsidRDefault="00B04F95" w:rsidP="00B04F95">
      <w:pPr>
        <w:spacing w:after="0" w:line="240" w:lineRule="auto"/>
        <w:contextualSpacing/>
        <w:jc w:val="both"/>
        <w:rPr>
          <w:rFonts w:ascii="Arial" w:eastAsia="Arial" w:hAnsi="Arial" w:cs="Arial"/>
          <w:sz w:val="24"/>
          <w:szCs w:val="24"/>
        </w:rPr>
      </w:pPr>
    </w:p>
    <w:p w14:paraId="47417AC5" w14:textId="0C9E7507" w:rsidR="00B04F95" w:rsidRPr="00441D4D" w:rsidRDefault="000F2FFF" w:rsidP="00B04F95">
      <w:pPr>
        <w:spacing w:after="0" w:line="240" w:lineRule="auto"/>
        <w:contextualSpacing/>
        <w:jc w:val="both"/>
      </w:pPr>
      <w:proofErr w:type="spellStart"/>
      <w:r>
        <w:rPr>
          <w:rFonts w:ascii="Arial" w:eastAsia="Arial" w:hAnsi="Arial" w:cs="Arial"/>
          <w:sz w:val="24"/>
          <w:szCs w:val="24"/>
        </w:rPr>
        <w:t>Tavana</w:t>
      </w:r>
      <w:proofErr w:type="spellEnd"/>
      <w:r w:rsidR="00B04F95" w:rsidRPr="7AC34B74">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60FA950" w14:textId="77777777" w:rsidR="00B04F95" w:rsidRPr="00441D4D" w:rsidRDefault="00B04F95" w:rsidP="00B04F95">
      <w:pPr>
        <w:spacing w:after="0" w:line="240" w:lineRule="auto"/>
        <w:contextualSpacing/>
        <w:jc w:val="both"/>
        <w:rPr>
          <w:rFonts w:ascii="Arial" w:eastAsia="Arial" w:hAnsi="Arial" w:cs="Arial"/>
          <w:sz w:val="24"/>
          <w:szCs w:val="24"/>
        </w:rPr>
      </w:pPr>
    </w:p>
    <w:p w14:paraId="11DF426C" w14:textId="77777777" w:rsidR="00B04F95" w:rsidRPr="00441D4D" w:rsidRDefault="00B04F95" w:rsidP="00B04F95">
      <w:pPr>
        <w:spacing w:after="0" w:line="240" w:lineRule="auto"/>
        <w:contextualSpacing/>
        <w:jc w:val="both"/>
      </w:pPr>
      <w:proofErr w:type="spellStart"/>
      <w:r w:rsidRPr="7AC34B74">
        <w:rPr>
          <w:rFonts w:ascii="Arial" w:eastAsia="Arial" w:hAnsi="Arial" w:cs="Arial"/>
          <w:sz w:val="24"/>
          <w:szCs w:val="24"/>
        </w:rPr>
        <w:lastRenderedPageBreak/>
        <w:t>Everon</w:t>
      </w:r>
      <w:proofErr w:type="spellEnd"/>
      <w:r w:rsidRPr="7AC34B74">
        <w:rPr>
          <w:rFonts w:ascii="Arial" w:eastAsia="Arial" w:hAnsi="Arial" w:cs="Arial"/>
          <w:sz w:val="24"/>
          <w:szCs w:val="24"/>
        </w:rPr>
        <w:t xml:space="preserve">- palvelin on varmistettu sähkökatkojen varalta.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saa tietoonsa turvarannekkeen mahdolliset häiriöt automaattisesti, </w:t>
      </w:r>
      <w:proofErr w:type="spellStart"/>
      <w:r w:rsidRPr="7AC34B74">
        <w:rPr>
          <w:rFonts w:ascii="Arial" w:eastAsia="Arial" w:hAnsi="Arial" w:cs="Arial"/>
          <w:sz w:val="24"/>
          <w:szCs w:val="24"/>
        </w:rPr>
        <w:t>esim</w:t>
      </w:r>
      <w:proofErr w:type="spellEnd"/>
      <w:r w:rsidRPr="7AC34B74">
        <w:rPr>
          <w:rFonts w:ascii="Arial" w:eastAsia="Arial" w:hAnsi="Arial" w:cs="Arial"/>
          <w:sz w:val="24"/>
          <w:szCs w:val="24"/>
        </w:rPr>
        <w:t xml:space="preserve">, jos yhteys pätkii tai jos tukiasemassa on </w:t>
      </w:r>
      <w:proofErr w:type="spellStart"/>
      <w:proofErr w:type="gramStart"/>
      <w:r w:rsidRPr="7AC34B74">
        <w:rPr>
          <w:rFonts w:ascii="Arial" w:eastAsia="Arial" w:hAnsi="Arial" w:cs="Arial"/>
          <w:sz w:val="24"/>
          <w:szCs w:val="24"/>
        </w:rPr>
        <w:t>häiriöitä.Tällöin</w:t>
      </w:r>
      <w:proofErr w:type="spellEnd"/>
      <w:proofErr w:type="gramEnd"/>
      <w:r w:rsidRPr="7AC34B74">
        <w:rPr>
          <w:rFonts w:ascii="Arial" w:eastAsia="Arial" w:hAnsi="Arial" w:cs="Arial"/>
          <w:sz w:val="24"/>
          <w:szCs w:val="24"/>
        </w:rPr>
        <w:t xml:space="preserve">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lähettää sähköpostin esihenkilön sähköpostiin, sekä </w:t>
      </w:r>
      <w:r>
        <w:rPr>
          <w:rFonts w:ascii="Arial" w:eastAsia="Arial" w:hAnsi="Arial" w:cs="Arial"/>
          <w:sz w:val="24"/>
          <w:szCs w:val="24"/>
        </w:rPr>
        <w:t>Korallin</w:t>
      </w:r>
      <w:r w:rsidRPr="7AC34B74">
        <w:rPr>
          <w:rFonts w:ascii="Arial" w:eastAsia="Arial" w:hAnsi="Arial" w:cs="Arial"/>
          <w:sz w:val="24"/>
          <w:szCs w:val="24"/>
        </w:rPr>
        <w:t xml:space="preserve"> päivystävään puhelimeen. Kun turvarannekkeen akku loppuu, saa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siitä tiedon ja lähettää </w:t>
      </w:r>
      <w:r>
        <w:rPr>
          <w:rFonts w:ascii="Arial" w:eastAsia="Arial" w:hAnsi="Arial" w:cs="Arial"/>
          <w:sz w:val="24"/>
          <w:szCs w:val="24"/>
        </w:rPr>
        <w:t>Korallissa</w:t>
      </w:r>
      <w:r w:rsidRPr="7AC34B74">
        <w:rPr>
          <w:rFonts w:ascii="Arial" w:eastAsia="Arial" w:hAnsi="Arial" w:cs="Arial"/>
          <w:sz w:val="24"/>
          <w:szCs w:val="24"/>
        </w:rPr>
        <w:t>an uuden turvarannekkeen. Tämä tapahtuu ennen kuin akku loppuu kokonaan. Johtajan toimistossa lukollisessa kaapissa on ylimääräisiä turvarannekkeita siltä varalta, jos turvarannekkeet olisivat epäkunnossa, eikä tilalle olla ajoissa saatu uutta.</w:t>
      </w:r>
    </w:p>
    <w:p w14:paraId="3D03F357"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Ohjeenamme häiriötilanteissa on, että informoidaan asiakkaita asiasta ja pyydetään soittamaan puhelimella ja/tai sovitaan käynnit etukäteen. Tarpeen vaatiessa ja osalla asiakkaista teemme automaattisia tarkistuksia asiakkaiden luona, jotta hän kokee olevansa turvassa, jos turvaranneketta ei ole. Ohjeita häiriötilanteisiin löytyy myös Valmius- ja varautumissuunnitelmasta, jota säilytetään viranomaiskansiossa toimiston pöydällä, ja joka löytyy myös </w:t>
      </w:r>
      <w:proofErr w:type="spellStart"/>
      <w:r w:rsidRPr="7AC34B74">
        <w:rPr>
          <w:rFonts w:ascii="Arial" w:eastAsia="Arial" w:hAnsi="Arial" w:cs="Arial"/>
          <w:sz w:val="24"/>
          <w:szCs w:val="24"/>
        </w:rPr>
        <w:t>IMS:stä</w:t>
      </w:r>
      <w:proofErr w:type="spellEnd"/>
    </w:p>
    <w:p w14:paraId="5B9B1CBB"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 </w:t>
      </w:r>
    </w:p>
    <w:p w14:paraId="68AA20C0"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Kutsulaitteen toimivuus varmistetaan päivittäin, koska jokainen asiakas </w:t>
      </w:r>
      <w:proofErr w:type="spellStart"/>
      <w:r w:rsidRPr="7AC34B74">
        <w:rPr>
          <w:rFonts w:ascii="Arial" w:eastAsia="Arial" w:hAnsi="Arial" w:cs="Arial"/>
          <w:sz w:val="24"/>
          <w:szCs w:val="24"/>
        </w:rPr>
        <w:t>kontaktoidaan</w:t>
      </w:r>
      <w:proofErr w:type="spellEnd"/>
      <w:r w:rsidRPr="7AC34B74">
        <w:rPr>
          <w:rFonts w:ascii="Arial" w:eastAsia="Arial" w:hAnsi="Arial" w:cs="Arial"/>
          <w:sz w:val="24"/>
          <w:szCs w:val="24"/>
        </w:rPr>
        <w:t xml:space="preserve"> </w:t>
      </w:r>
      <w:proofErr w:type="spellStart"/>
      <w:r w:rsidRPr="7AC34B74">
        <w:rPr>
          <w:rFonts w:ascii="Arial" w:eastAsia="Arial" w:hAnsi="Arial" w:cs="Arial"/>
          <w:sz w:val="24"/>
          <w:szCs w:val="24"/>
        </w:rPr>
        <w:t>Everonin</w:t>
      </w:r>
      <w:proofErr w:type="spellEnd"/>
      <w:r w:rsidRPr="7AC34B74">
        <w:rPr>
          <w:rFonts w:ascii="Arial" w:eastAsia="Arial" w:hAnsi="Arial" w:cs="Arial"/>
          <w:sz w:val="24"/>
          <w:szCs w:val="24"/>
        </w:rPr>
        <w:t xml:space="preserve"> kautta. Säännöllisiä testauksia ei siksi varsinaisesti tarvita.</w:t>
      </w:r>
    </w:p>
    <w:p w14:paraId="61B75863"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 </w:t>
      </w:r>
    </w:p>
    <w:p w14:paraId="51C6CAB8" w14:textId="77777777" w:rsidR="00B04F95" w:rsidRPr="00441D4D" w:rsidRDefault="00B04F95" w:rsidP="00B04F95">
      <w:pPr>
        <w:spacing w:after="0" w:line="240" w:lineRule="auto"/>
        <w:contextualSpacing/>
        <w:jc w:val="both"/>
        <w:rPr>
          <w:rFonts w:ascii="Arial" w:eastAsia="Arial" w:hAnsi="Arial" w:cs="Arial"/>
          <w:sz w:val="24"/>
          <w:szCs w:val="24"/>
        </w:rPr>
      </w:pPr>
      <w:r w:rsidRPr="7AC34B74">
        <w:rPr>
          <w:rFonts w:ascii="Arial" w:eastAsia="Arial" w:hAnsi="Arial" w:cs="Arial"/>
          <w:sz w:val="24"/>
          <w:szCs w:val="24"/>
        </w:rPr>
        <w:t xml:space="preserve">Asiakastietojärjestelmä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ollessa epäkunnossa tapahtuu asiakaskirjaaminen paperille, josta ne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toimiessa kirjataan viipymättä raportteihin. Lääkelistat ja perustietolomakkeet on tulostettuna lääkehoitokansioon, jota säilytetään lääkekaapissa.</w:t>
      </w:r>
    </w:p>
    <w:p w14:paraId="14DDE039" w14:textId="77777777" w:rsidR="00754D81" w:rsidRPr="00441D4D" w:rsidRDefault="00754D81" w:rsidP="00FA27D0">
      <w:pPr>
        <w:spacing w:after="160" w:line="278" w:lineRule="auto"/>
        <w:contextualSpacing/>
        <w:jc w:val="both"/>
        <w:rPr>
          <w:rFonts w:ascii="Arial" w:eastAsia="Arial" w:hAnsi="Arial" w:cs="Arial"/>
          <w:sz w:val="24"/>
          <w:szCs w:val="24"/>
        </w:rPr>
      </w:pPr>
    </w:p>
    <w:p w14:paraId="1444263F"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574A9645" w14:textId="77777777" w:rsidR="001C5A8A" w:rsidRDefault="001C5A8A" w:rsidP="00FA27D0">
      <w:pPr>
        <w:spacing w:after="160" w:line="278" w:lineRule="auto"/>
        <w:contextualSpacing/>
        <w:jc w:val="both"/>
        <w:rPr>
          <w:rFonts w:ascii="Arial" w:hAnsi="Arial" w:cs="Arial"/>
          <w:sz w:val="24"/>
          <w:szCs w:val="24"/>
        </w:rPr>
      </w:pPr>
    </w:p>
    <w:p w14:paraId="6C343BF9" w14:textId="77777777" w:rsidR="001C5A8A" w:rsidRDefault="001C5A8A" w:rsidP="00FA27D0">
      <w:pPr>
        <w:spacing w:after="160" w:line="278" w:lineRule="auto"/>
        <w:contextualSpacing/>
        <w:jc w:val="both"/>
        <w:rPr>
          <w:rFonts w:ascii="Arial" w:hAnsi="Arial" w:cs="Arial"/>
          <w:sz w:val="24"/>
          <w:szCs w:val="24"/>
        </w:rPr>
      </w:pPr>
    </w:p>
    <w:p w14:paraId="2D8EE11E"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23506B27" w14:textId="77777777" w:rsidTr="00421389">
        <w:tc>
          <w:tcPr>
            <w:tcW w:w="9628" w:type="dxa"/>
            <w:gridSpan w:val="2"/>
          </w:tcPr>
          <w:p w14:paraId="5D5F125D"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08E3D65" w14:textId="77777777" w:rsidTr="00421389">
        <w:tc>
          <w:tcPr>
            <w:tcW w:w="3114" w:type="dxa"/>
          </w:tcPr>
          <w:p w14:paraId="5F2B8A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461372B" w14:textId="117EEE36"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 Sakomaa</w:t>
            </w:r>
          </w:p>
        </w:tc>
      </w:tr>
      <w:tr w:rsidR="0025535D" w:rsidRPr="00441D4D" w14:paraId="4C30E35F" w14:textId="77777777" w:rsidTr="00421389">
        <w:tc>
          <w:tcPr>
            <w:tcW w:w="3114" w:type="dxa"/>
          </w:tcPr>
          <w:p w14:paraId="2BD61E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050F0C0" w14:textId="15828CFD"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25535D" w:rsidRPr="00441D4D" w14:paraId="0976F715" w14:textId="77777777" w:rsidTr="00421389">
        <w:tc>
          <w:tcPr>
            <w:tcW w:w="3114" w:type="dxa"/>
          </w:tcPr>
          <w:p w14:paraId="0A8F8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EB03891" w14:textId="466EDDC8"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jasmine.sakomaa@tavana.fi</w:t>
            </w:r>
          </w:p>
        </w:tc>
      </w:tr>
      <w:tr w:rsidR="0025535D" w:rsidRPr="00441D4D" w14:paraId="601B26C4" w14:textId="77777777" w:rsidTr="00421389">
        <w:tc>
          <w:tcPr>
            <w:tcW w:w="3114" w:type="dxa"/>
          </w:tcPr>
          <w:p w14:paraId="33F1A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8160719" w14:textId="21B15D85"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044 491 0040</w:t>
            </w:r>
          </w:p>
        </w:tc>
      </w:tr>
    </w:tbl>
    <w:p w14:paraId="0CAB217F" w14:textId="77777777" w:rsidR="0097607E" w:rsidRPr="00441D4D" w:rsidRDefault="0097607E" w:rsidP="00FA27D0">
      <w:pPr>
        <w:spacing w:after="160" w:line="278" w:lineRule="auto"/>
        <w:contextualSpacing/>
        <w:jc w:val="both"/>
        <w:rPr>
          <w:rFonts w:ascii="Arial" w:eastAsia="Arial" w:hAnsi="Arial" w:cs="Arial"/>
          <w:sz w:val="24"/>
          <w:szCs w:val="24"/>
        </w:rPr>
      </w:pPr>
    </w:p>
    <w:p w14:paraId="1C30B505"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139D36EB"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1508E6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A7374EF"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A59D02A"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02939ED9"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4419829"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37758FB"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43B2B0" w14:textId="77777777" w:rsidTr="009248DC">
        <w:tc>
          <w:tcPr>
            <w:tcW w:w="9628" w:type="dxa"/>
            <w:gridSpan w:val="2"/>
          </w:tcPr>
          <w:p w14:paraId="649D57F1"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6C455F4" w14:textId="77777777" w:rsidTr="009248DC">
        <w:tc>
          <w:tcPr>
            <w:tcW w:w="3114" w:type="dxa"/>
          </w:tcPr>
          <w:p w14:paraId="572AC04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E1E9845" w14:textId="5F28564B"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 Korhonen</w:t>
            </w:r>
          </w:p>
        </w:tc>
      </w:tr>
      <w:tr w:rsidR="00A1389B" w:rsidRPr="00350F62" w14:paraId="4EC544D5" w14:textId="77777777" w:rsidTr="009248DC">
        <w:tc>
          <w:tcPr>
            <w:tcW w:w="3114" w:type="dxa"/>
          </w:tcPr>
          <w:p w14:paraId="05221EA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8FF8CB2" w14:textId="0A045693"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3743DFD4" w14:textId="77777777" w:rsidTr="009248DC">
        <w:tc>
          <w:tcPr>
            <w:tcW w:w="3114" w:type="dxa"/>
          </w:tcPr>
          <w:p w14:paraId="00EE73C1"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56DB5475" w14:textId="120761C4"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tarja.korhonen@tavana.fi</w:t>
            </w:r>
          </w:p>
        </w:tc>
      </w:tr>
      <w:tr w:rsidR="00A1389B" w:rsidRPr="00350F62" w14:paraId="3A2382F3" w14:textId="77777777" w:rsidTr="009248DC">
        <w:tc>
          <w:tcPr>
            <w:tcW w:w="3114" w:type="dxa"/>
          </w:tcPr>
          <w:p w14:paraId="41EE86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6A52FB1" w14:textId="712400FC"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040 830 1178</w:t>
            </w:r>
          </w:p>
        </w:tc>
      </w:tr>
    </w:tbl>
    <w:p w14:paraId="7F63829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7968ED0"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5F18A04" w14:textId="77777777" w:rsidR="00737801" w:rsidRDefault="00737801" w:rsidP="00FA27D0">
      <w:pPr>
        <w:spacing w:after="160" w:line="278" w:lineRule="auto"/>
        <w:contextualSpacing/>
        <w:rPr>
          <w:rFonts w:ascii="Arial" w:eastAsia="Arial" w:hAnsi="Arial" w:cs="Arial"/>
          <w:sz w:val="24"/>
          <w:szCs w:val="24"/>
        </w:rPr>
      </w:pPr>
    </w:p>
    <w:p w14:paraId="0400CAE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Yksikkömme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w:t>
      </w:r>
    </w:p>
    <w:p w14:paraId="2D74662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657F60B2"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Infektioiden ja tarttuvien sairauksien leviämisen ennaltaehkäisy perustuu hygieniaohjeiden tarkkaan noudattamiseen, kuten käsihygieniaan ja asianmukaiseen suojavarustukseen. Yksikössä on käytössä siivoussuunnitelma, joka varmistaa yhteisten tilojen ja keittiön puhtauden. Siivoussuunnitelma on luettavissa työntekijöiden toimistossa viranomaiskansiossa, kodinhoitohuoneessa, sekä </w:t>
      </w:r>
      <w:proofErr w:type="spellStart"/>
      <w:r w:rsidRPr="7AC34B74">
        <w:rPr>
          <w:rFonts w:ascii="Arial" w:eastAsia="Arial" w:hAnsi="Arial" w:cs="Arial"/>
          <w:color w:val="000000" w:themeColor="text1"/>
          <w:sz w:val="24"/>
          <w:szCs w:val="24"/>
        </w:rPr>
        <w:t>IMS:ssä</w:t>
      </w:r>
      <w:proofErr w:type="spellEnd"/>
      <w:r w:rsidRPr="7AC34B74">
        <w:rPr>
          <w:rFonts w:ascii="Arial" w:eastAsia="Arial" w:hAnsi="Arial" w:cs="Arial"/>
          <w:color w:val="000000" w:themeColor="text1"/>
          <w:sz w:val="24"/>
          <w:szCs w:val="24"/>
        </w:rPr>
        <w:t>, ja ruoanvalmistuskeittiön siivousjärjestys löytyy keittiön omavalvontasuunnitelmasta, joka on kansiossa keittiössä, mikron vieressä. Asiakkaita ohjataan ja tuetaan henkilökohtaisen hygienian sekä asuntojen siisteyden ylläpitämisessä palvelun toteuttamissuunnitelman mukaisesti.</w:t>
      </w:r>
    </w:p>
    <w:p w14:paraId="62AD82E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3583A38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Hoitoon liittyvä infektio tunnistetaan, kun asiakkaalle ilmaantuu hoidon yhteydessä tai sen jälkeen infektioon viittaavia oireita, kuten kuumetta, punoitusta, turvotusta tai kipua hoidetulla alueella, eritteiden lisääntymistä tai yleistä voinnin huononemista. Henkilöstö on koulutettu tunnistamaan nämä merkit ja toimimaan nopeasti.</w:t>
      </w:r>
    </w:p>
    <w:p w14:paraId="162509B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25F2C0F8"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Hygieniaohjeiden noudattamista seurataan säännöllisesti yksikön sisäisellä auditoinnilla johtajan sekä hygieniavastaavan toimesta sekä omavalvonnassa. Työntekijöille järjestetään myös säännöllistä koulutusta hygieniasta ja infektiotorjunnasta. Lisäksi yksikössä tehdään satunnaisia pistokokeita siivouksen ja käsihygienian toteutumisesta (hygieniavastaavan sekä johtajan toimesta). Seurannan tulokset käsitellään henkilöstön viikkopalaverissa, ja tarvittaessa tehdään korjaavia toimenpiteitä.</w:t>
      </w:r>
    </w:p>
    <w:p w14:paraId="6CE1BDDC"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lastRenderedPageBreak/>
        <w:t xml:space="preserve"> </w:t>
      </w:r>
    </w:p>
    <w:p w14:paraId="2B3DA3F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vastaavanlaiset siivousvälineet ovat henkilö- ja asuntokohtaisia.</w:t>
      </w:r>
    </w:p>
    <w:p w14:paraId="76C85574"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Jätehuolto ja vaarallisten jätteiden käsittely toteutetaan siten, että erityistä huomiota kiinnitetään tartuntavaarallisiin jätteisiin. Näitä jäteastioita käsitellään varoen ja kuljetetaan määräysten mukaisesti erillään muusta jätteestä infektion leviämisen estämiseksi. Henkilöstö on koulutettu oikeaan jätteiden lajitteluun ja suojavarusteiden käyttöön vaarallisten jätteiden käsittelyssä.</w:t>
      </w:r>
    </w:p>
    <w:p w14:paraId="4C592C35"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401C06D"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223FE0E7"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07A3C674" w14:textId="77777777" w:rsidR="009E2BC7" w:rsidRPr="00412AB7" w:rsidRDefault="009E2BC7" w:rsidP="00FA27D0">
      <w:pPr>
        <w:spacing w:after="160" w:line="278" w:lineRule="auto"/>
        <w:contextualSpacing/>
        <w:jc w:val="both"/>
        <w:rPr>
          <w:rFonts w:ascii="Arial" w:hAnsi="Arial" w:cs="Arial"/>
          <w:sz w:val="24"/>
          <w:szCs w:val="24"/>
        </w:rPr>
      </w:pPr>
    </w:p>
    <w:p w14:paraId="3100FD06"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80924FB" w14:textId="77777777" w:rsidR="00905E59" w:rsidRDefault="00905E59" w:rsidP="00FA27D0">
      <w:pPr>
        <w:spacing w:after="160" w:line="278" w:lineRule="auto"/>
        <w:contextualSpacing/>
        <w:jc w:val="both"/>
        <w:rPr>
          <w:rFonts w:ascii="Arial" w:hAnsi="Arial" w:cs="Arial"/>
          <w:color w:val="FF0000"/>
          <w:sz w:val="24"/>
          <w:szCs w:val="24"/>
        </w:rPr>
      </w:pPr>
    </w:p>
    <w:p w14:paraId="5612CC38" w14:textId="0EF85608"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2A315683" w14:textId="77777777" w:rsidR="00E91149" w:rsidRPr="00412AB7" w:rsidRDefault="00E91149" w:rsidP="00FA27D0">
      <w:pPr>
        <w:spacing w:after="160" w:line="278" w:lineRule="auto"/>
        <w:contextualSpacing/>
        <w:jc w:val="both"/>
        <w:rPr>
          <w:rFonts w:ascii="Arial" w:hAnsi="Arial" w:cs="Arial"/>
          <w:sz w:val="24"/>
          <w:szCs w:val="24"/>
        </w:rPr>
      </w:pPr>
    </w:p>
    <w:p w14:paraId="41D0B515"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EBFCA21"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EBA5C96" w14:textId="6E7FC1A8" w:rsidR="001E539E" w:rsidRPr="00CF3478" w:rsidRDefault="00125B23" w:rsidP="00FA27D0">
      <w:pPr>
        <w:spacing w:after="160" w:line="278" w:lineRule="auto"/>
        <w:contextualSpacing/>
        <w:jc w:val="both"/>
        <w:rPr>
          <w:rFonts w:ascii="Arial" w:eastAsia="Arial" w:hAnsi="Arial" w:cs="Arial"/>
          <w:color w:val="000000" w:themeColor="text1"/>
          <w:sz w:val="24"/>
          <w:szCs w:val="24"/>
        </w:rPr>
      </w:pPr>
      <w:proofErr w:type="spellStart"/>
      <w:r w:rsidRPr="00CF3478">
        <w:rPr>
          <w:rFonts w:ascii="Arial" w:hAnsi="Arial" w:cs="Arial"/>
          <w:color w:val="000000" w:themeColor="text1"/>
          <w:sz w:val="24"/>
          <w:szCs w:val="24"/>
        </w:rPr>
        <w:t>Tavana</w:t>
      </w:r>
      <w:proofErr w:type="spellEnd"/>
      <w:r w:rsidR="00EE29A3" w:rsidRPr="00CF3478">
        <w:rPr>
          <w:rFonts w:ascii="Arial" w:hAnsi="Arial" w:cs="Arial"/>
          <w:color w:val="000000" w:themeColor="text1"/>
          <w:sz w:val="24"/>
          <w:szCs w:val="24"/>
        </w:rPr>
        <w:t xml:space="preserve"> </w:t>
      </w:r>
      <w:r w:rsidR="00905E59" w:rsidRPr="00CF3478">
        <w:rPr>
          <w:rFonts w:ascii="Arial" w:hAnsi="Arial" w:cs="Arial"/>
          <w:color w:val="000000" w:themeColor="text1"/>
          <w:sz w:val="24"/>
          <w:szCs w:val="24"/>
        </w:rPr>
        <w:t>Korallin</w:t>
      </w:r>
      <w:r w:rsidR="003F2A61" w:rsidRPr="00CF3478">
        <w:rPr>
          <w:rFonts w:ascii="Arial" w:hAnsi="Arial" w:cs="Arial"/>
          <w:color w:val="000000" w:themeColor="text1"/>
          <w:sz w:val="24"/>
          <w:szCs w:val="24"/>
        </w:rPr>
        <w:t xml:space="preserve"> </w:t>
      </w:r>
      <w:r w:rsidR="00D014D6" w:rsidRPr="00CF3478">
        <w:rPr>
          <w:rFonts w:ascii="Arial" w:eastAsia="Arial" w:hAnsi="Arial" w:cs="Arial"/>
          <w:color w:val="000000" w:themeColor="text1"/>
          <w:sz w:val="24"/>
          <w:szCs w:val="24"/>
        </w:rPr>
        <w:t xml:space="preserve">lääkehoitosuunnitelma on </w:t>
      </w:r>
      <w:r w:rsidR="001E539E" w:rsidRPr="00CF3478">
        <w:rPr>
          <w:rFonts w:ascii="Arial" w:eastAsia="Arial" w:hAnsi="Arial" w:cs="Arial"/>
          <w:color w:val="000000" w:themeColor="text1"/>
          <w:sz w:val="24"/>
          <w:szCs w:val="24"/>
        </w:rPr>
        <w:t xml:space="preserve">päivitetty </w:t>
      </w:r>
      <w:r w:rsidR="00905E59" w:rsidRPr="00CF3478">
        <w:rPr>
          <w:rFonts w:ascii="Arial" w:eastAsia="Arial" w:hAnsi="Arial" w:cs="Arial"/>
          <w:color w:val="000000" w:themeColor="text1"/>
          <w:sz w:val="24"/>
          <w:szCs w:val="24"/>
        </w:rPr>
        <w:t>20.5</w:t>
      </w:r>
      <w:r w:rsidR="001E539E" w:rsidRPr="00CF3478">
        <w:rPr>
          <w:rFonts w:ascii="Arial" w:eastAsia="Arial" w:hAnsi="Arial" w:cs="Arial"/>
          <w:color w:val="000000" w:themeColor="text1"/>
          <w:sz w:val="24"/>
          <w:szCs w:val="24"/>
        </w:rPr>
        <w:t>.2025.</w:t>
      </w:r>
    </w:p>
    <w:p w14:paraId="6E7E9F0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1A3A950" w14:textId="77777777" w:rsidTr="00421389">
        <w:tc>
          <w:tcPr>
            <w:tcW w:w="9628" w:type="dxa"/>
            <w:gridSpan w:val="2"/>
          </w:tcPr>
          <w:p w14:paraId="0AA907FA"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1F505A5" w14:textId="77777777" w:rsidTr="00421389">
        <w:tc>
          <w:tcPr>
            <w:tcW w:w="3114" w:type="dxa"/>
          </w:tcPr>
          <w:p w14:paraId="4EA30AF9"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Nimi</w:t>
            </w:r>
          </w:p>
        </w:tc>
        <w:tc>
          <w:tcPr>
            <w:tcW w:w="6514" w:type="dxa"/>
          </w:tcPr>
          <w:p w14:paraId="5FE8D30A" w14:textId="2620A1D1" w:rsidR="001E539E" w:rsidRPr="00412AB7" w:rsidRDefault="00FF23D6"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Pr="1AC8897C">
              <w:rPr>
                <w:rFonts w:ascii="Arial" w:eastAsia="Arial" w:hAnsi="Arial" w:cs="Arial"/>
                <w:sz w:val="24"/>
                <w:szCs w:val="24"/>
              </w:rPr>
              <w:t>, Mirva Thessman</w:t>
            </w:r>
          </w:p>
        </w:tc>
      </w:tr>
      <w:tr w:rsidR="001E539E" w:rsidRPr="00412AB7" w14:paraId="3BA17AF5" w14:textId="77777777" w:rsidTr="00421389">
        <w:tc>
          <w:tcPr>
            <w:tcW w:w="3114" w:type="dxa"/>
          </w:tcPr>
          <w:p w14:paraId="2FE64AB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0CCCB56" w14:textId="229D3F26" w:rsidR="001E539E" w:rsidRPr="00412AB7" w:rsidRDefault="0050337E"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Johtaja, vastaava ohjaaja/ lääkevastaava, asiantuntijasairaanhoitaja</w:t>
            </w:r>
          </w:p>
        </w:tc>
      </w:tr>
      <w:tr w:rsidR="00FD13B8" w:rsidRPr="00412AB7" w14:paraId="391B5CF8" w14:textId="77777777" w:rsidTr="00421389">
        <w:tc>
          <w:tcPr>
            <w:tcW w:w="3114" w:type="dxa"/>
          </w:tcPr>
          <w:p w14:paraId="3CF6E53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6C54600" w14:textId="70FE64E9" w:rsidR="00FD13B8" w:rsidRPr="00412AB7" w:rsidRDefault="005306CF" w:rsidP="00FD13B8">
            <w:pPr>
              <w:spacing w:after="160" w:line="278" w:lineRule="auto"/>
              <w:contextualSpacing/>
              <w:jc w:val="both"/>
              <w:rPr>
                <w:rFonts w:ascii="Arial" w:eastAsia="Arial" w:hAnsi="Arial" w:cs="Arial"/>
                <w:sz w:val="24"/>
                <w:szCs w:val="24"/>
              </w:rPr>
            </w:pPr>
            <w:hyperlink r:id="rId51" w:history="1">
              <w:r w:rsidRPr="00515DBA">
                <w:rPr>
                  <w:rStyle w:val="Hyperlinkki"/>
                  <w:rFonts w:ascii="Arial" w:eastAsia="Arial" w:hAnsi="Arial" w:cs="Arial"/>
                  <w:sz w:val="24"/>
                  <w:szCs w:val="24"/>
                </w:rPr>
                <w:t>antonia.coll-makkonen@tavana.fi</w:t>
              </w:r>
            </w:hyperlink>
            <w:r w:rsidR="00FD13B8" w:rsidRPr="1AC8897C">
              <w:rPr>
                <w:rFonts w:ascii="Arial" w:eastAsia="Arial" w:hAnsi="Arial" w:cs="Arial"/>
                <w:sz w:val="24"/>
                <w:szCs w:val="24"/>
              </w:rPr>
              <w:t xml:space="preserve">, </w:t>
            </w:r>
            <w:hyperlink r:id="rId52" w:history="1">
              <w:r w:rsidR="00BA7DEF" w:rsidRPr="00515DBA">
                <w:rPr>
                  <w:rStyle w:val="Hyperlinkki"/>
                  <w:rFonts w:ascii="Arial" w:hAnsi="Arial" w:cs="Arial"/>
                </w:rPr>
                <w:t>jasmine.sakomaa@tavana.fi</w:t>
              </w:r>
            </w:hyperlink>
            <w:r w:rsidR="00FD13B8" w:rsidRPr="004F65A7">
              <w:rPr>
                <w:rFonts w:ascii="Arial" w:hAnsi="Arial" w:cs="Arial"/>
              </w:rPr>
              <w:t xml:space="preserve"> </w:t>
            </w:r>
            <w:hyperlink r:id="rId53" w:history="1">
              <w:r w:rsidRPr="00515DBA">
                <w:rPr>
                  <w:rStyle w:val="Hyperlinkki"/>
                  <w:rFonts w:ascii="Arial" w:eastAsia="Arial" w:hAnsi="Arial" w:cs="Arial"/>
                  <w:sz w:val="24"/>
                  <w:szCs w:val="24"/>
                </w:rPr>
                <w:t>mirva.thessman@tavana.fi</w:t>
              </w:r>
            </w:hyperlink>
          </w:p>
        </w:tc>
      </w:tr>
      <w:tr w:rsidR="00FD13B8" w:rsidRPr="00412AB7" w14:paraId="301AF3FB" w14:textId="77777777" w:rsidTr="00421389">
        <w:tc>
          <w:tcPr>
            <w:tcW w:w="3114" w:type="dxa"/>
          </w:tcPr>
          <w:p w14:paraId="69CA704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64354DA" w14:textId="7F263FDF" w:rsidR="00FD13B8" w:rsidRPr="00412AB7" w:rsidRDefault="00E73D0E" w:rsidP="00FD13B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044 736 </w:t>
            </w:r>
            <w:proofErr w:type="gramStart"/>
            <w:r w:rsidRPr="1AC8897C">
              <w:rPr>
                <w:rFonts w:ascii="Arial" w:eastAsia="Arial" w:hAnsi="Arial" w:cs="Arial"/>
                <w:sz w:val="24"/>
                <w:szCs w:val="24"/>
              </w:rPr>
              <w:t>8398,</w:t>
            </w:r>
            <w:r>
              <w:rPr>
                <w:rFonts w:ascii="Arial" w:eastAsia="Arial" w:hAnsi="Arial" w:cs="Arial"/>
                <w:sz w:val="24"/>
                <w:szCs w:val="24"/>
              </w:rPr>
              <w:t xml:space="preserve"> </w:t>
            </w:r>
            <w:r w:rsidRPr="1AC8897C">
              <w:rPr>
                <w:rFonts w:ascii="Arial" w:eastAsia="Arial" w:hAnsi="Arial" w:cs="Arial"/>
                <w:sz w:val="24"/>
                <w:szCs w:val="24"/>
              </w:rPr>
              <w:t xml:space="preserve"> </w:t>
            </w:r>
            <w:r>
              <w:rPr>
                <w:rFonts w:ascii="Arial" w:eastAsia="Arial" w:hAnsi="Arial" w:cs="Arial"/>
                <w:sz w:val="24"/>
                <w:szCs w:val="24"/>
              </w:rPr>
              <w:t>044</w:t>
            </w:r>
            <w:proofErr w:type="gramEnd"/>
            <w:r>
              <w:rPr>
                <w:rFonts w:ascii="Arial" w:eastAsia="Arial" w:hAnsi="Arial" w:cs="Arial"/>
                <w:sz w:val="24"/>
                <w:szCs w:val="24"/>
              </w:rPr>
              <w:t xml:space="preserve"> 491 0040, </w:t>
            </w:r>
            <w:r w:rsidRPr="1AC8897C">
              <w:rPr>
                <w:rFonts w:ascii="Arial" w:eastAsia="Arial" w:hAnsi="Arial" w:cs="Arial"/>
                <w:sz w:val="24"/>
                <w:szCs w:val="24"/>
              </w:rPr>
              <w:t>044 7945076</w:t>
            </w:r>
          </w:p>
        </w:tc>
      </w:tr>
    </w:tbl>
    <w:p w14:paraId="150EB449" w14:textId="77777777" w:rsidR="001E539E" w:rsidRPr="00412AB7" w:rsidRDefault="001E539E" w:rsidP="00FA27D0">
      <w:pPr>
        <w:spacing w:after="160" w:line="278" w:lineRule="auto"/>
        <w:contextualSpacing/>
        <w:jc w:val="both"/>
        <w:rPr>
          <w:rFonts w:ascii="Arial" w:eastAsia="Arial" w:hAnsi="Arial" w:cs="Arial"/>
          <w:sz w:val="24"/>
          <w:szCs w:val="24"/>
        </w:rPr>
      </w:pPr>
    </w:p>
    <w:p w14:paraId="18E74971" w14:textId="77777777" w:rsidR="00EA01C9" w:rsidRPr="00412AB7" w:rsidRDefault="0054502B" w:rsidP="00EA01C9">
      <w:pPr>
        <w:spacing w:after="0" w:line="240" w:lineRule="auto"/>
        <w:contextualSpacing/>
        <w:jc w:val="both"/>
        <w:rPr>
          <w:rFonts w:ascii="Arial" w:eastAsia="Arial" w:hAnsi="Arial" w:cs="Arial"/>
          <w:color w:val="000000" w:themeColor="text1"/>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EA01C9" w:rsidRPr="1AC8897C">
        <w:rPr>
          <w:rFonts w:ascii="Arial" w:eastAsia="Arial" w:hAnsi="Arial" w:cs="Arial"/>
          <w:sz w:val="24"/>
          <w:szCs w:val="24"/>
        </w:rPr>
        <w:t xml:space="preserve">tarkistamalla säännöllisesti lääkekirjauksia </w:t>
      </w:r>
      <w:proofErr w:type="spellStart"/>
      <w:r w:rsidR="00EA01C9" w:rsidRPr="1AC8897C">
        <w:rPr>
          <w:rFonts w:ascii="Arial" w:eastAsia="Arial" w:hAnsi="Arial" w:cs="Arial"/>
          <w:sz w:val="24"/>
          <w:szCs w:val="24"/>
        </w:rPr>
        <w:t>asiakastietojärjestelmä</w:t>
      </w:r>
      <w:proofErr w:type="spellEnd"/>
      <w:r w:rsidR="00EA01C9" w:rsidRPr="1AC8897C">
        <w:rPr>
          <w:rFonts w:ascii="Arial" w:eastAsia="Arial" w:hAnsi="Arial" w:cs="Arial"/>
          <w:sz w:val="24"/>
          <w:szCs w:val="24"/>
        </w:rPr>
        <w:t xml:space="preserve"> </w:t>
      </w:r>
      <w:proofErr w:type="spellStart"/>
      <w:r w:rsidR="00EA01C9" w:rsidRPr="1AC8897C">
        <w:rPr>
          <w:rFonts w:ascii="Arial" w:eastAsia="Arial" w:hAnsi="Arial" w:cs="Arial"/>
          <w:sz w:val="24"/>
          <w:szCs w:val="24"/>
        </w:rPr>
        <w:t>DomaCaresta</w:t>
      </w:r>
      <w:proofErr w:type="spellEnd"/>
      <w:r w:rsidR="00EA01C9" w:rsidRPr="1AC8897C">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70270EA9" w14:textId="7BF94040" w:rsidR="001E539E" w:rsidRPr="00412AB7" w:rsidRDefault="001E539E" w:rsidP="00FA27D0">
      <w:pPr>
        <w:spacing w:after="160" w:line="278" w:lineRule="auto"/>
        <w:contextualSpacing/>
        <w:jc w:val="both"/>
        <w:rPr>
          <w:rFonts w:ascii="Arial" w:eastAsia="Arial" w:hAnsi="Arial" w:cs="Arial"/>
          <w:sz w:val="24"/>
          <w:szCs w:val="24"/>
        </w:rPr>
      </w:pPr>
    </w:p>
    <w:p w14:paraId="256A67C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5E75D80" w14:textId="77777777" w:rsidTr="00421389">
        <w:tc>
          <w:tcPr>
            <w:tcW w:w="9628" w:type="dxa"/>
            <w:gridSpan w:val="2"/>
          </w:tcPr>
          <w:p w14:paraId="7E1CE76E"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828D8" w:rsidRPr="00412AB7" w14:paraId="5F01790B" w14:textId="77777777" w:rsidTr="00421389">
        <w:tc>
          <w:tcPr>
            <w:tcW w:w="3114" w:type="dxa"/>
          </w:tcPr>
          <w:p w14:paraId="07FAB8C4"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88EF2B2" w14:textId="5179E075"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Pr="1AC8897C">
              <w:rPr>
                <w:rFonts w:ascii="Arial" w:eastAsia="Arial" w:hAnsi="Arial" w:cs="Arial"/>
                <w:sz w:val="24"/>
                <w:szCs w:val="24"/>
              </w:rPr>
              <w:t>, Mirva Thessman</w:t>
            </w:r>
          </w:p>
        </w:tc>
      </w:tr>
      <w:tr w:rsidR="005828D8" w:rsidRPr="00412AB7" w14:paraId="0F67ED3D" w14:textId="77777777" w:rsidTr="00421389">
        <w:tc>
          <w:tcPr>
            <w:tcW w:w="3114" w:type="dxa"/>
          </w:tcPr>
          <w:p w14:paraId="568D87CA"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9F46B3" w14:textId="4BA4BA7A"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Johtaja, vastaava ohjaaja/ lääkevastaava, </w:t>
            </w:r>
            <w:proofErr w:type="spellStart"/>
            <w:r w:rsidRPr="1AC8897C">
              <w:rPr>
                <w:rFonts w:ascii="Arial" w:eastAsia="Arial" w:hAnsi="Arial" w:cs="Arial"/>
                <w:sz w:val="24"/>
                <w:szCs w:val="24"/>
              </w:rPr>
              <w:t>asiantuntijasai-raanhoitaja</w:t>
            </w:r>
            <w:proofErr w:type="spellEnd"/>
          </w:p>
        </w:tc>
      </w:tr>
      <w:tr w:rsidR="005828D8" w:rsidRPr="00412AB7" w14:paraId="2CA26674" w14:textId="77777777" w:rsidTr="00421389">
        <w:tc>
          <w:tcPr>
            <w:tcW w:w="3114" w:type="dxa"/>
          </w:tcPr>
          <w:p w14:paraId="2104F715"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687A3C3" w14:textId="55AD27A5" w:rsidR="005828D8" w:rsidRPr="00412AB7" w:rsidRDefault="005306CF" w:rsidP="005828D8">
            <w:pPr>
              <w:spacing w:after="160" w:line="278" w:lineRule="auto"/>
              <w:contextualSpacing/>
              <w:jc w:val="both"/>
              <w:rPr>
                <w:rFonts w:ascii="Arial" w:eastAsia="Arial" w:hAnsi="Arial" w:cs="Arial"/>
                <w:sz w:val="24"/>
                <w:szCs w:val="24"/>
              </w:rPr>
            </w:pPr>
            <w:hyperlink r:id="rId54" w:history="1">
              <w:r w:rsidRPr="00515DBA">
                <w:rPr>
                  <w:rStyle w:val="Hyperlinkki"/>
                  <w:rFonts w:ascii="Arial" w:eastAsia="Arial" w:hAnsi="Arial" w:cs="Arial"/>
                  <w:sz w:val="24"/>
                  <w:szCs w:val="24"/>
                </w:rPr>
                <w:t>antonia.coll-makkonen@tavana.fi</w:t>
              </w:r>
            </w:hyperlink>
            <w:r w:rsidR="005828D8" w:rsidRPr="1AC8897C">
              <w:rPr>
                <w:rFonts w:ascii="Arial" w:eastAsia="Arial" w:hAnsi="Arial" w:cs="Arial"/>
                <w:sz w:val="24"/>
                <w:szCs w:val="24"/>
              </w:rPr>
              <w:t xml:space="preserve">, </w:t>
            </w:r>
            <w:hyperlink r:id="rId55" w:history="1">
              <w:r w:rsidRPr="00515DBA">
                <w:rPr>
                  <w:rStyle w:val="Hyperlinkki"/>
                </w:rPr>
                <w:t>jasmine.sakomaa@tavana.fi</w:t>
              </w:r>
            </w:hyperlink>
            <w:r w:rsidR="005828D8">
              <w:t xml:space="preserve"> </w:t>
            </w:r>
            <w:hyperlink r:id="rId56" w:history="1">
              <w:r w:rsidRPr="00515DBA">
                <w:rPr>
                  <w:rStyle w:val="Hyperlinkki"/>
                  <w:rFonts w:ascii="Arial" w:eastAsia="Arial" w:hAnsi="Arial" w:cs="Arial"/>
                  <w:sz w:val="24"/>
                  <w:szCs w:val="24"/>
                </w:rPr>
                <w:t>mirva.thessman@tavana.fi</w:t>
              </w:r>
            </w:hyperlink>
          </w:p>
        </w:tc>
      </w:tr>
      <w:tr w:rsidR="005828D8" w:rsidRPr="00412AB7" w14:paraId="53CAE9EF" w14:textId="77777777" w:rsidTr="00421389">
        <w:tc>
          <w:tcPr>
            <w:tcW w:w="3114" w:type="dxa"/>
          </w:tcPr>
          <w:p w14:paraId="6D413838"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A16B281" w14:textId="5A72AD72"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044 736 8398</w:t>
            </w:r>
            <w:r>
              <w:rPr>
                <w:rFonts w:ascii="Arial" w:eastAsia="Arial" w:hAnsi="Arial" w:cs="Arial"/>
                <w:sz w:val="24"/>
                <w:szCs w:val="24"/>
              </w:rPr>
              <w:t>0</w:t>
            </w:r>
            <w:r w:rsidRPr="1AC8897C">
              <w:rPr>
                <w:rFonts w:ascii="Arial" w:eastAsia="Arial" w:hAnsi="Arial" w:cs="Arial"/>
                <w:sz w:val="24"/>
                <w:szCs w:val="24"/>
              </w:rPr>
              <w:t>,</w:t>
            </w:r>
            <w:r>
              <w:rPr>
                <w:rFonts w:ascii="Arial" w:eastAsia="Arial" w:hAnsi="Arial" w:cs="Arial"/>
                <w:sz w:val="24"/>
                <w:szCs w:val="24"/>
              </w:rPr>
              <w:t xml:space="preserve"> 044 491 </w:t>
            </w:r>
            <w:proofErr w:type="gramStart"/>
            <w:r>
              <w:rPr>
                <w:rFonts w:ascii="Arial" w:eastAsia="Arial" w:hAnsi="Arial" w:cs="Arial"/>
                <w:sz w:val="24"/>
                <w:szCs w:val="24"/>
              </w:rPr>
              <w:t xml:space="preserve">0040, </w:t>
            </w:r>
            <w:r w:rsidRPr="1AC8897C">
              <w:rPr>
                <w:rFonts w:ascii="Arial" w:eastAsia="Arial" w:hAnsi="Arial" w:cs="Arial"/>
                <w:sz w:val="24"/>
                <w:szCs w:val="24"/>
              </w:rPr>
              <w:t xml:space="preserve"> 044</w:t>
            </w:r>
            <w:proofErr w:type="gramEnd"/>
            <w:r w:rsidRPr="1AC8897C">
              <w:rPr>
                <w:rFonts w:ascii="Arial" w:eastAsia="Arial" w:hAnsi="Arial" w:cs="Arial"/>
                <w:sz w:val="24"/>
                <w:szCs w:val="24"/>
              </w:rPr>
              <w:t xml:space="preserve"> 7945076</w:t>
            </w:r>
          </w:p>
        </w:tc>
      </w:tr>
    </w:tbl>
    <w:p w14:paraId="2A7D6565" w14:textId="77777777" w:rsidR="0054502B" w:rsidRPr="00412AB7" w:rsidRDefault="0054502B" w:rsidP="00FA27D0">
      <w:pPr>
        <w:spacing w:after="160" w:line="278" w:lineRule="auto"/>
        <w:contextualSpacing/>
        <w:jc w:val="both"/>
        <w:rPr>
          <w:rFonts w:ascii="Arial" w:eastAsia="Arial" w:hAnsi="Arial" w:cs="Arial"/>
          <w:sz w:val="24"/>
          <w:szCs w:val="24"/>
        </w:rPr>
      </w:pPr>
    </w:p>
    <w:p w14:paraId="27A798ED" w14:textId="77777777" w:rsidR="00290F47" w:rsidRPr="00412AB7" w:rsidRDefault="00290F47" w:rsidP="00FA27D0">
      <w:pPr>
        <w:spacing w:after="160" w:line="278" w:lineRule="auto"/>
        <w:contextualSpacing/>
        <w:jc w:val="both"/>
        <w:rPr>
          <w:rFonts w:ascii="Arial" w:eastAsia="Arial" w:hAnsi="Arial" w:cs="Arial"/>
          <w:sz w:val="24"/>
          <w:szCs w:val="24"/>
        </w:rPr>
      </w:pPr>
    </w:p>
    <w:p w14:paraId="63A28FA4"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t>Lääkinnälliset laitteet</w:t>
      </w:r>
      <w:bookmarkEnd w:id="81"/>
    </w:p>
    <w:p w14:paraId="7AFAB4CB" w14:textId="0C911C07" w:rsidR="00AF58DF" w:rsidRPr="00412AB7" w:rsidRDefault="00AF58DF" w:rsidP="00AF58DF">
      <w:pPr>
        <w:spacing w:after="0" w:line="240" w:lineRule="auto"/>
        <w:contextualSpacing/>
        <w:jc w:val="both"/>
        <w:rPr>
          <w:rFonts w:ascii="Arial" w:hAnsi="Arial" w:cs="Arial"/>
          <w:color w:val="FF0000"/>
          <w:sz w:val="24"/>
          <w:szCs w:val="24"/>
        </w:rPr>
      </w:pPr>
      <w:r w:rsidRPr="1AC8897C">
        <w:rPr>
          <w:rFonts w:ascii="Arial" w:eastAsia="Arial" w:hAnsi="Arial" w:cs="Arial"/>
          <w:color w:val="000000" w:themeColor="text1"/>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sidR="00DD044A">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1AC8897C">
        <w:rPr>
          <w:rFonts w:ascii="Arial" w:eastAsia="Arial" w:hAnsi="Arial" w:cs="Arial"/>
          <w:color w:val="000000" w:themeColor="text1"/>
          <w:sz w:val="24"/>
          <w:szCs w:val="24"/>
        </w:rPr>
        <w:t xml:space="preserve"> käytössä olevia lääkinnällisiä laitteita ovat verensokerimittari, verenpainemittari, hammasproteesit, laastarit, kuumemittari, silmälasit. Apuvälineet; sähkökäyttöiset sängyt, henkilönostimet, pyörätuolit (manuaali ja sähkö), wc-istuimen koroke, tukikaiteet, suihkutuolit.</w:t>
      </w:r>
    </w:p>
    <w:p w14:paraId="7823B77E" w14:textId="77777777" w:rsidR="003162B1" w:rsidRPr="00412AB7" w:rsidRDefault="003162B1" w:rsidP="00FA27D0">
      <w:pPr>
        <w:spacing w:after="160" w:line="278" w:lineRule="auto"/>
        <w:contextualSpacing/>
        <w:jc w:val="both"/>
        <w:rPr>
          <w:rFonts w:ascii="Arial" w:hAnsi="Arial" w:cs="Arial"/>
          <w:sz w:val="24"/>
          <w:szCs w:val="24"/>
        </w:rPr>
      </w:pPr>
    </w:p>
    <w:p w14:paraId="0D435855"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BA07C95" w14:textId="77777777" w:rsidR="003162B1" w:rsidRPr="00412AB7" w:rsidRDefault="003162B1" w:rsidP="00FA27D0">
      <w:pPr>
        <w:spacing w:after="160" w:line="278" w:lineRule="auto"/>
        <w:contextualSpacing/>
        <w:jc w:val="both"/>
        <w:rPr>
          <w:rFonts w:ascii="Arial" w:hAnsi="Arial" w:cs="Arial"/>
          <w:sz w:val="24"/>
          <w:szCs w:val="24"/>
        </w:rPr>
      </w:pPr>
    </w:p>
    <w:p w14:paraId="06D859D1"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FA59CE" w14:textId="77777777" w:rsidR="00E83D04" w:rsidRPr="00412AB7" w:rsidRDefault="00E83D04" w:rsidP="00FA27D0">
      <w:pPr>
        <w:spacing w:after="160" w:line="278" w:lineRule="auto"/>
        <w:contextualSpacing/>
        <w:jc w:val="both"/>
        <w:rPr>
          <w:rFonts w:ascii="Arial" w:hAnsi="Arial" w:cs="Arial"/>
          <w:sz w:val="24"/>
          <w:szCs w:val="24"/>
        </w:rPr>
      </w:pPr>
    </w:p>
    <w:p w14:paraId="0353F421" w14:textId="54D9467F"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AF58DF" w:rsidRPr="00B33EB9">
        <w:rPr>
          <w:rFonts w:ascii="Arial" w:hAnsi="Arial" w:cs="Arial"/>
          <w:sz w:val="24"/>
          <w:szCs w:val="24"/>
        </w:rPr>
        <w:t>Korallin</w:t>
      </w:r>
      <w:r w:rsidR="009F5A51" w:rsidRPr="00B33EB9">
        <w:rPr>
          <w:rFonts w:ascii="Arial" w:hAnsi="Arial" w:cs="Arial"/>
          <w:sz w:val="24"/>
          <w:szCs w:val="24"/>
        </w:rPr>
        <w:t xml:space="preserve"> </w:t>
      </w:r>
      <w:r w:rsidR="004F30AB" w:rsidRPr="00B33EB9">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6C9439F" w14:textId="77777777" w:rsidR="003162B1" w:rsidRPr="004C2C7C" w:rsidRDefault="003162B1" w:rsidP="00FA27D0">
      <w:pPr>
        <w:spacing w:after="160" w:line="278" w:lineRule="auto"/>
        <w:contextualSpacing/>
        <w:jc w:val="both"/>
        <w:rPr>
          <w:rFonts w:ascii="Arial" w:hAnsi="Arial" w:cs="Arial"/>
          <w:sz w:val="24"/>
          <w:szCs w:val="24"/>
        </w:rPr>
      </w:pPr>
    </w:p>
    <w:p w14:paraId="3233F5FE"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0E70E9D8" w14:textId="77777777" w:rsidR="005311B6" w:rsidRPr="004C2C7C" w:rsidRDefault="005311B6" w:rsidP="00FA27D0">
      <w:pPr>
        <w:spacing w:after="160" w:line="278" w:lineRule="auto"/>
        <w:contextualSpacing/>
        <w:jc w:val="both"/>
        <w:rPr>
          <w:rFonts w:ascii="Arial" w:hAnsi="Arial" w:cs="Arial"/>
          <w:sz w:val="24"/>
          <w:szCs w:val="24"/>
        </w:rPr>
      </w:pPr>
    </w:p>
    <w:p w14:paraId="1CC7AB6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3078781"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28E9F1B" w14:textId="77777777" w:rsidTr="00421389">
        <w:tc>
          <w:tcPr>
            <w:tcW w:w="9628" w:type="dxa"/>
            <w:gridSpan w:val="2"/>
          </w:tcPr>
          <w:p w14:paraId="42E627B8"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7D72F3" w:rsidRPr="004C2C7C" w14:paraId="1936EE18" w14:textId="77777777" w:rsidTr="00421389">
        <w:tc>
          <w:tcPr>
            <w:tcW w:w="3114" w:type="dxa"/>
          </w:tcPr>
          <w:p w14:paraId="047A7972"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991CB73" w14:textId="41D394CC"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Jasmine Sakomaa</w:t>
            </w:r>
          </w:p>
        </w:tc>
      </w:tr>
      <w:tr w:rsidR="007D72F3" w:rsidRPr="004C2C7C" w14:paraId="31EF57B4" w14:textId="77777777" w:rsidTr="00421389">
        <w:tc>
          <w:tcPr>
            <w:tcW w:w="3114" w:type="dxa"/>
          </w:tcPr>
          <w:p w14:paraId="6B58D719"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40C5C1" w14:textId="6D002156"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7D72F3" w:rsidRPr="004C2C7C" w14:paraId="07DFB066" w14:textId="77777777" w:rsidTr="00421389">
        <w:tc>
          <w:tcPr>
            <w:tcW w:w="3114" w:type="dxa"/>
          </w:tcPr>
          <w:p w14:paraId="46045F05"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0BE195C" w14:textId="10DB3440" w:rsidR="007D72F3" w:rsidRPr="004C2C7C" w:rsidRDefault="005306CF" w:rsidP="007D72F3">
            <w:pPr>
              <w:spacing w:after="160" w:line="278" w:lineRule="auto"/>
              <w:contextualSpacing/>
              <w:jc w:val="both"/>
              <w:rPr>
                <w:rFonts w:ascii="Arial" w:eastAsia="Arial" w:hAnsi="Arial" w:cs="Arial"/>
                <w:sz w:val="24"/>
                <w:szCs w:val="24"/>
              </w:rPr>
            </w:pPr>
            <w:hyperlink r:id="rId57" w:history="1">
              <w:r w:rsidRPr="00515DBA">
                <w:rPr>
                  <w:rStyle w:val="Hyperlinkki"/>
                  <w:rFonts w:ascii="Arial" w:eastAsia="Arial" w:hAnsi="Arial" w:cs="Arial"/>
                  <w:sz w:val="24"/>
                  <w:szCs w:val="24"/>
                </w:rPr>
                <w:t>mirva.thessman@tavana.fi/</w:t>
              </w:r>
            </w:hyperlink>
            <w:r w:rsidR="007D72F3">
              <w:rPr>
                <w:rFonts w:ascii="Arial" w:eastAsia="Arial" w:hAnsi="Arial" w:cs="Arial"/>
                <w:sz w:val="24"/>
                <w:szCs w:val="24"/>
              </w:rPr>
              <w:t xml:space="preserve"> </w:t>
            </w:r>
            <w:hyperlink r:id="rId58" w:history="1">
              <w:r w:rsidR="007D72F3" w:rsidRPr="00515DBA">
                <w:rPr>
                  <w:rStyle w:val="Hyperlinkki"/>
                  <w:rFonts w:ascii="Arial" w:eastAsia="Arial" w:hAnsi="Arial" w:cs="Arial"/>
                  <w:sz w:val="24"/>
                  <w:szCs w:val="24"/>
                </w:rPr>
                <w:t>jasmine.sakomaa@tavana.fi</w:t>
              </w:r>
            </w:hyperlink>
            <w:r w:rsidR="007D72F3">
              <w:rPr>
                <w:rFonts w:ascii="Arial" w:eastAsia="Arial" w:hAnsi="Arial" w:cs="Arial"/>
                <w:sz w:val="24"/>
                <w:szCs w:val="24"/>
              </w:rPr>
              <w:t xml:space="preserve"> </w:t>
            </w:r>
          </w:p>
        </w:tc>
      </w:tr>
      <w:tr w:rsidR="007D72F3" w:rsidRPr="004C2C7C" w14:paraId="6E6C479E" w14:textId="77777777" w:rsidTr="00421389">
        <w:tc>
          <w:tcPr>
            <w:tcW w:w="3114" w:type="dxa"/>
          </w:tcPr>
          <w:p w14:paraId="2B7EE198"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DA141F6" w14:textId="140AF111" w:rsidR="007D72F3" w:rsidRPr="004C2C7C" w:rsidRDefault="007D72F3" w:rsidP="007D72F3">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044 491 0040</w:t>
            </w:r>
          </w:p>
        </w:tc>
      </w:tr>
    </w:tbl>
    <w:p w14:paraId="4B045CA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1634E02"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59B46650"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FF99A8" w14:textId="77777777" w:rsidTr="00421389">
        <w:tc>
          <w:tcPr>
            <w:tcW w:w="9628" w:type="dxa"/>
            <w:gridSpan w:val="2"/>
          </w:tcPr>
          <w:p w14:paraId="78C5DEC1"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8BA7CF1" w14:textId="77777777" w:rsidTr="00421389">
        <w:tc>
          <w:tcPr>
            <w:tcW w:w="3114" w:type="dxa"/>
          </w:tcPr>
          <w:p w14:paraId="3DB6B28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4EAA4A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316F434" w14:textId="77777777" w:rsidTr="00421389">
        <w:tc>
          <w:tcPr>
            <w:tcW w:w="3114" w:type="dxa"/>
          </w:tcPr>
          <w:p w14:paraId="05581C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03E5A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0850AC4" w14:textId="77777777" w:rsidTr="00421389">
        <w:tc>
          <w:tcPr>
            <w:tcW w:w="3114" w:type="dxa"/>
          </w:tcPr>
          <w:p w14:paraId="72A31FA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702C679"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4C016FB1" w14:textId="77777777" w:rsidTr="00421389">
        <w:tc>
          <w:tcPr>
            <w:tcW w:w="3114" w:type="dxa"/>
          </w:tcPr>
          <w:p w14:paraId="4AFACFF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Puhelinnumero</w:t>
            </w:r>
          </w:p>
        </w:tc>
        <w:tc>
          <w:tcPr>
            <w:tcW w:w="6514" w:type="dxa"/>
          </w:tcPr>
          <w:p w14:paraId="130899D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E26BCCE" w14:textId="77777777" w:rsidR="003162B1" w:rsidRPr="004C2C7C" w:rsidRDefault="003162B1" w:rsidP="00FA27D0">
      <w:pPr>
        <w:spacing w:after="160" w:line="278" w:lineRule="auto"/>
        <w:contextualSpacing/>
        <w:jc w:val="both"/>
        <w:rPr>
          <w:rFonts w:ascii="Arial" w:eastAsia="Arial" w:hAnsi="Arial" w:cs="Arial"/>
          <w:sz w:val="24"/>
          <w:szCs w:val="24"/>
        </w:rPr>
      </w:pPr>
    </w:p>
    <w:p w14:paraId="5F260D11" w14:textId="495ADDA4"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BA7DEF" w:rsidRPr="00BA7DEF">
        <w:rPr>
          <w:rFonts w:ascii="Arial" w:eastAsia="Arial" w:hAnsi="Arial" w:cs="Arial"/>
          <w:i w:val="0"/>
          <w:iCs w:val="0"/>
          <w:szCs w:val="24"/>
        </w:rPr>
        <w:t>Korallin</w:t>
      </w:r>
      <w:r w:rsidR="00B13E53" w:rsidRPr="00BA7DEF">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80A4478" w14:textId="77777777" w:rsidTr="006147C3">
        <w:trPr>
          <w:trHeight w:val="300"/>
          <w:tblHeader/>
        </w:trPr>
        <w:tc>
          <w:tcPr>
            <w:tcW w:w="2689" w:type="dxa"/>
          </w:tcPr>
          <w:p w14:paraId="51D0241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906255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BD2FB9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D044A" w:rsidRPr="004C2C7C" w14:paraId="5FBEE381" w14:textId="77777777" w:rsidTr="006147C3">
        <w:trPr>
          <w:trHeight w:val="300"/>
          <w:tblHeader/>
        </w:trPr>
        <w:tc>
          <w:tcPr>
            <w:tcW w:w="2689" w:type="dxa"/>
          </w:tcPr>
          <w:p w14:paraId="2CF1720E" w14:textId="58BB80F6"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 xml:space="preserve"> Lääkepoikkeamien ilmoittaminen unohtuu </w:t>
            </w:r>
          </w:p>
        </w:tc>
        <w:tc>
          <w:tcPr>
            <w:tcW w:w="3685" w:type="dxa"/>
          </w:tcPr>
          <w:p w14:paraId="2C4F4A50" w14:textId="77777777" w:rsidR="00DD044A" w:rsidRPr="00F76C3B"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Suuri</w:t>
            </w:r>
          </w:p>
          <w:p w14:paraId="45B16159" w14:textId="78E2BCF2"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Vaikuttaa asiakasturvallisuuteen ja hoidon laatuun, voi johtaa hoitovirheisiin</w:t>
            </w:r>
          </w:p>
        </w:tc>
        <w:tc>
          <w:tcPr>
            <w:tcW w:w="3119" w:type="dxa"/>
          </w:tcPr>
          <w:p w14:paraId="40F05A24" w14:textId="2D77809C"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Muistuttaminen, yhdessä tekeminen, ohjeiden laatiminen ja laittaminen näkyvälle paikalle</w:t>
            </w:r>
          </w:p>
        </w:tc>
      </w:tr>
      <w:tr w:rsidR="00DD044A" w:rsidRPr="004C2C7C" w14:paraId="168EF482" w14:textId="77777777" w:rsidTr="006147C3">
        <w:trPr>
          <w:trHeight w:val="300"/>
          <w:tblHeader/>
        </w:trPr>
        <w:tc>
          <w:tcPr>
            <w:tcW w:w="2689" w:type="dxa"/>
          </w:tcPr>
          <w:p w14:paraId="392AB031" w14:textId="5C8D9B5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Asiakastietojen kirjaaminen viivästyy tai jää tekemättä</w:t>
            </w:r>
          </w:p>
        </w:tc>
        <w:tc>
          <w:tcPr>
            <w:tcW w:w="3685" w:type="dxa"/>
          </w:tcPr>
          <w:p w14:paraId="3F8D3B10"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35B629F5" w14:textId="281FA23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Heikentää tiedonkulkua ja todenmukaisuutta</w:t>
            </w:r>
          </w:p>
        </w:tc>
        <w:tc>
          <w:tcPr>
            <w:tcW w:w="3119" w:type="dxa"/>
          </w:tcPr>
          <w:p w14:paraId="287473E6" w14:textId="609EE3CE"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Kirjausohjeet, muistilistat, työvuorossa nimetty vastuuhenkilö, säännöllinen seuranta</w:t>
            </w:r>
          </w:p>
        </w:tc>
      </w:tr>
      <w:tr w:rsidR="00DD044A" w:rsidRPr="004C2C7C" w14:paraId="6E24E267" w14:textId="77777777" w:rsidTr="006147C3">
        <w:trPr>
          <w:trHeight w:val="300"/>
          <w:tblHeader/>
        </w:trPr>
        <w:tc>
          <w:tcPr>
            <w:tcW w:w="2689" w:type="dxa"/>
          </w:tcPr>
          <w:p w14:paraId="0546CA50" w14:textId="4A964F2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Tartuntatautien leviäminen</w:t>
            </w:r>
          </w:p>
        </w:tc>
        <w:tc>
          <w:tcPr>
            <w:tcW w:w="3685" w:type="dxa"/>
          </w:tcPr>
          <w:p w14:paraId="03671B35"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 suuri</w:t>
            </w:r>
          </w:p>
          <w:p w14:paraId="258B6EC9" w14:textId="77777777" w:rsidR="00DD044A" w:rsidRDefault="00DD044A" w:rsidP="00DD044A">
            <w:pPr>
              <w:numPr>
                <w:ilvl w:val="1"/>
                <w:numId w:val="59"/>
              </w:numPr>
              <w:contextualSpacing/>
              <w:jc w:val="both"/>
              <w:rPr>
                <w:rFonts w:ascii="Arial" w:eastAsia="Arial" w:hAnsi="Arial" w:cs="Arial"/>
                <w:sz w:val="24"/>
                <w:szCs w:val="24"/>
              </w:rPr>
            </w:pPr>
            <w:r w:rsidRPr="1AC8897C">
              <w:rPr>
                <w:rFonts w:ascii="Arial" w:eastAsia="Arial" w:hAnsi="Arial" w:cs="Arial"/>
                <w:sz w:val="24"/>
                <w:szCs w:val="24"/>
              </w:rPr>
              <w:t>Laajamittaiset terveydelliset haitat asiakkaissa ja henkilökunnassa</w:t>
            </w:r>
          </w:p>
          <w:p w14:paraId="07CC238D" w14:textId="7125E723"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Poissaolojen kasvu</w:t>
            </w:r>
          </w:p>
        </w:tc>
        <w:tc>
          <w:tcPr>
            <w:tcW w:w="3119" w:type="dxa"/>
          </w:tcPr>
          <w:p w14:paraId="3D7C8C73" w14:textId="56212CEA"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Hygieniaohjeet, suojavarusteet, siivoussuunnitelma, sairauspoissaolo-ohjeistus</w:t>
            </w:r>
          </w:p>
        </w:tc>
      </w:tr>
      <w:tr w:rsidR="00DD044A" w:rsidRPr="004C2C7C" w14:paraId="692FC4AC" w14:textId="77777777" w:rsidTr="006147C3">
        <w:trPr>
          <w:trHeight w:val="300"/>
          <w:tblHeader/>
        </w:trPr>
        <w:tc>
          <w:tcPr>
            <w:tcW w:w="2689" w:type="dxa"/>
          </w:tcPr>
          <w:p w14:paraId="180E8654" w14:textId="51C4E8F2"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Väkivaltatilanne tai uhkaava asiakaskäyttäytyminen</w:t>
            </w:r>
          </w:p>
        </w:tc>
        <w:tc>
          <w:tcPr>
            <w:tcW w:w="3685" w:type="dxa"/>
          </w:tcPr>
          <w:p w14:paraId="0A2960E3"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70769730" w14:textId="77777777" w:rsidR="00DD044A" w:rsidRDefault="00DD044A" w:rsidP="00DD044A">
            <w:pPr>
              <w:numPr>
                <w:ilvl w:val="1"/>
                <w:numId w:val="60"/>
              </w:numPr>
              <w:contextualSpacing/>
              <w:jc w:val="both"/>
              <w:rPr>
                <w:rFonts w:ascii="Arial" w:eastAsia="Arial" w:hAnsi="Arial" w:cs="Arial"/>
                <w:sz w:val="24"/>
                <w:szCs w:val="24"/>
              </w:rPr>
            </w:pPr>
            <w:r w:rsidRPr="1AC8897C">
              <w:rPr>
                <w:rFonts w:ascii="Arial" w:eastAsia="Arial" w:hAnsi="Arial" w:cs="Arial"/>
                <w:sz w:val="24"/>
                <w:szCs w:val="24"/>
              </w:rPr>
              <w:t>Uhkaa henkilöstön ja asiakkaiden turvallisuutta</w:t>
            </w:r>
          </w:p>
          <w:p w14:paraId="0043F034" w14:textId="10930B8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Voi aiheuttaa fyysisiä ja psyykkisiä vammoja</w:t>
            </w:r>
          </w:p>
        </w:tc>
        <w:tc>
          <w:tcPr>
            <w:tcW w:w="3119" w:type="dxa"/>
          </w:tcPr>
          <w:p w14:paraId="4962AA65" w14:textId="742DA330"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Työsuojelukansiossa olevien ohjeiden lukeminen/ sisäistäminen, avoin keskustelukulttuuri, johtamisen tuki</w:t>
            </w:r>
          </w:p>
        </w:tc>
      </w:tr>
      <w:tr w:rsidR="00DD044A" w:rsidRPr="004C2C7C" w14:paraId="23B8B6EB" w14:textId="77777777" w:rsidTr="006147C3">
        <w:trPr>
          <w:trHeight w:val="300"/>
          <w:tblHeader/>
        </w:trPr>
        <w:tc>
          <w:tcPr>
            <w:tcW w:w="2689" w:type="dxa"/>
          </w:tcPr>
          <w:p w14:paraId="6898FCDC" w14:textId="15DA5948"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Teknisten apuvälineiden toimintahäiriö</w:t>
            </w:r>
          </w:p>
        </w:tc>
        <w:tc>
          <w:tcPr>
            <w:tcW w:w="3685" w:type="dxa"/>
          </w:tcPr>
          <w:p w14:paraId="749FE7E9" w14:textId="77777777" w:rsidR="00DD044A" w:rsidRDefault="00DD044A" w:rsidP="00DD044A">
            <w:pPr>
              <w:contextualSpacing/>
              <w:jc w:val="both"/>
            </w:pPr>
            <w:r w:rsidRPr="1AC8897C">
              <w:rPr>
                <w:rFonts w:ascii="Arial" w:eastAsia="Arial" w:hAnsi="Arial" w:cs="Arial"/>
                <w:sz w:val="24"/>
                <w:szCs w:val="24"/>
              </w:rPr>
              <w:t>Pieni- keskisuuri</w:t>
            </w:r>
          </w:p>
          <w:p w14:paraId="50295FDC" w14:textId="3590BDC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tc>
        <w:tc>
          <w:tcPr>
            <w:tcW w:w="3119" w:type="dxa"/>
          </w:tcPr>
          <w:p w14:paraId="5E4F4FE4" w14:textId="0CCE012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Käyttöohjeet, huoltosopimukset, laitteiden säännöllinen tarkastus</w:t>
            </w:r>
          </w:p>
        </w:tc>
      </w:tr>
    </w:tbl>
    <w:p w14:paraId="004E2E17"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24ADE3A"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D3C47EB"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2C9FB300" w14:textId="77777777" w:rsidR="00B13E53" w:rsidRPr="004C2C7C" w:rsidRDefault="00B13E53" w:rsidP="00FA27D0">
      <w:pPr>
        <w:spacing w:after="160" w:line="278" w:lineRule="auto"/>
        <w:contextualSpacing/>
        <w:jc w:val="both"/>
        <w:rPr>
          <w:rFonts w:ascii="Arial" w:eastAsia="Arial" w:hAnsi="Arial" w:cs="Arial"/>
          <w:sz w:val="24"/>
          <w:szCs w:val="24"/>
        </w:rPr>
      </w:pPr>
    </w:p>
    <w:p w14:paraId="05A2DC6C" w14:textId="77777777" w:rsidR="000749F7" w:rsidRPr="004C2C7C" w:rsidRDefault="006C17FB" w:rsidP="00FA27D0">
      <w:pPr>
        <w:pStyle w:val="Otsikko3"/>
        <w:spacing w:after="160" w:line="278" w:lineRule="auto"/>
        <w:contextualSpacing/>
        <w:jc w:val="both"/>
        <w:rPr>
          <w:rFonts w:eastAsia="Arial" w:cs="Arial"/>
          <w:szCs w:val="24"/>
        </w:rPr>
      </w:pPr>
      <w:bookmarkStart w:id="88" w:name="_Toc219122205"/>
      <w:r w:rsidRPr="004C2C7C">
        <w:rPr>
          <w:rFonts w:eastAsia="Arial" w:cs="Arial"/>
          <w:szCs w:val="24"/>
        </w:rPr>
        <w:t>Henkilöstörakenne ja sijaisten käyttö</w:t>
      </w:r>
      <w:bookmarkEnd w:id="88"/>
    </w:p>
    <w:p w14:paraId="53EED168"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CDF380B" w14:textId="77777777" w:rsidR="00F869C1" w:rsidRDefault="00F869C1" w:rsidP="00FA27D0">
      <w:pPr>
        <w:spacing w:after="160" w:line="278" w:lineRule="auto"/>
        <w:contextualSpacing/>
        <w:jc w:val="both"/>
        <w:rPr>
          <w:rFonts w:ascii="Arial" w:hAnsi="Arial" w:cs="Arial"/>
          <w:sz w:val="24"/>
          <w:szCs w:val="24"/>
        </w:rPr>
      </w:pPr>
    </w:p>
    <w:p w14:paraId="55546421" w14:textId="536819AB"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7D2750">
        <w:rPr>
          <w:rFonts w:ascii="Arial" w:eastAsia="Arial" w:hAnsi="Arial" w:cs="Arial"/>
          <w:sz w:val="24"/>
          <w:szCs w:val="24"/>
        </w:rPr>
        <w:t>Tavana</w:t>
      </w:r>
      <w:proofErr w:type="spellEnd"/>
      <w:r w:rsidR="00C06F48" w:rsidRPr="007D2750">
        <w:rPr>
          <w:rFonts w:ascii="Arial" w:eastAsia="Arial" w:hAnsi="Arial" w:cs="Arial"/>
          <w:sz w:val="24"/>
          <w:szCs w:val="24"/>
        </w:rPr>
        <w:t xml:space="preserve"> </w:t>
      </w:r>
      <w:r w:rsidR="00F869C1" w:rsidRPr="007D2750">
        <w:rPr>
          <w:rFonts w:ascii="Arial" w:eastAsia="Arial" w:hAnsi="Arial" w:cs="Arial"/>
          <w:sz w:val="24"/>
          <w:szCs w:val="24"/>
        </w:rPr>
        <w:t>Korallin</w:t>
      </w:r>
      <w:r w:rsidR="00C06F48" w:rsidRPr="007D2750">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648B523" w14:textId="77777777" w:rsidTr="00671933">
        <w:tc>
          <w:tcPr>
            <w:tcW w:w="3209" w:type="dxa"/>
          </w:tcPr>
          <w:p w14:paraId="21921DBB"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D8B5D4E"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6687796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A6E55" w:rsidRPr="004C2C7C" w14:paraId="61A92351" w14:textId="77777777" w:rsidTr="00671933">
        <w:tc>
          <w:tcPr>
            <w:tcW w:w="3209" w:type="dxa"/>
          </w:tcPr>
          <w:p w14:paraId="5E59E850" w14:textId="5828D89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Pr="1AC8897C">
              <w:rPr>
                <w:rFonts w:ascii="Arial" w:eastAsia="Arial" w:hAnsi="Arial" w:cs="Arial"/>
                <w:sz w:val="24"/>
                <w:szCs w:val="24"/>
              </w:rPr>
              <w:t xml:space="preserve"> johtaja</w:t>
            </w:r>
          </w:p>
        </w:tc>
        <w:tc>
          <w:tcPr>
            <w:tcW w:w="3209" w:type="dxa"/>
          </w:tcPr>
          <w:p w14:paraId="3A3234C8" w14:textId="77C34064"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w:t>
            </w:r>
            <w:r>
              <w:rPr>
                <w:rFonts w:ascii="Arial" w:eastAsia="Arial" w:hAnsi="Arial" w:cs="Arial"/>
                <w:sz w:val="24"/>
                <w:szCs w:val="24"/>
              </w:rPr>
              <w:t>osionomi</w:t>
            </w:r>
          </w:p>
        </w:tc>
        <w:tc>
          <w:tcPr>
            <w:tcW w:w="3210" w:type="dxa"/>
          </w:tcPr>
          <w:p w14:paraId="331FAFD4" w14:textId="188A3497"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0,5</w:t>
            </w:r>
          </w:p>
        </w:tc>
      </w:tr>
      <w:tr w:rsidR="006A6E55" w:rsidRPr="004C2C7C" w14:paraId="1981E9E9" w14:textId="77777777" w:rsidTr="00671933">
        <w:tc>
          <w:tcPr>
            <w:tcW w:w="3209" w:type="dxa"/>
          </w:tcPr>
          <w:p w14:paraId="30BCC952" w14:textId="09104CDE"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Vastaava ohjaaja</w:t>
            </w:r>
          </w:p>
        </w:tc>
        <w:tc>
          <w:tcPr>
            <w:tcW w:w="3209" w:type="dxa"/>
          </w:tcPr>
          <w:p w14:paraId="55842209" w14:textId="5161831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Sosionomi</w:t>
            </w:r>
          </w:p>
        </w:tc>
        <w:tc>
          <w:tcPr>
            <w:tcW w:w="3210" w:type="dxa"/>
          </w:tcPr>
          <w:p w14:paraId="491A858A" w14:textId="24EFDEA8"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1</w:t>
            </w:r>
          </w:p>
        </w:tc>
      </w:tr>
      <w:tr w:rsidR="006A6E55" w:rsidRPr="004C2C7C" w14:paraId="7F40C25F" w14:textId="77777777" w:rsidTr="00671933">
        <w:tc>
          <w:tcPr>
            <w:tcW w:w="3209" w:type="dxa"/>
          </w:tcPr>
          <w:p w14:paraId="27F73CE7" w14:textId="213D94D2"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Ohjaaja</w:t>
            </w:r>
          </w:p>
        </w:tc>
        <w:tc>
          <w:tcPr>
            <w:tcW w:w="3209" w:type="dxa"/>
          </w:tcPr>
          <w:p w14:paraId="52E838AB" w14:textId="5EA4E5E9"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Lähihoitaja</w:t>
            </w:r>
            <w:r w:rsidR="0059173C">
              <w:rPr>
                <w:rFonts w:ascii="Arial" w:eastAsia="Arial" w:hAnsi="Arial" w:cs="Arial"/>
                <w:sz w:val="24"/>
                <w:szCs w:val="24"/>
              </w:rPr>
              <w:t>+ sosionomi</w:t>
            </w:r>
          </w:p>
        </w:tc>
        <w:tc>
          <w:tcPr>
            <w:tcW w:w="3210" w:type="dxa"/>
          </w:tcPr>
          <w:p w14:paraId="31D2CE4A" w14:textId="06F8241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2</w:t>
            </w:r>
          </w:p>
        </w:tc>
      </w:tr>
      <w:tr w:rsidR="006A6E55" w:rsidRPr="004C2C7C" w14:paraId="1F5D0F47" w14:textId="77777777" w:rsidTr="00671933">
        <w:tc>
          <w:tcPr>
            <w:tcW w:w="3209" w:type="dxa"/>
          </w:tcPr>
          <w:p w14:paraId="726DC061" w14:textId="788C42D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Avustava työntekijä</w:t>
            </w:r>
          </w:p>
        </w:tc>
        <w:tc>
          <w:tcPr>
            <w:tcW w:w="3209" w:type="dxa"/>
          </w:tcPr>
          <w:p w14:paraId="777A2B77" w14:textId="77777777" w:rsidR="006A6E55" w:rsidRPr="004C2C7C" w:rsidRDefault="006A6E55" w:rsidP="006A6E55">
            <w:pPr>
              <w:spacing w:after="160" w:line="278" w:lineRule="auto"/>
              <w:contextualSpacing/>
              <w:jc w:val="both"/>
              <w:rPr>
                <w:rFonts w:ascii="Arial" w:eastAsia="Arial" w:hAnsi="Arial" w:cs="Arial"/>
                <w:color w:val="FF0000"/>
                <w:sz w:val="24"/>
                <w:szCs w:val="24"/>
              </w:rPr>
            </w:pPr>
          </w:p>
        </w:tc>
        <w:tc>
          <w:tcPr>
            <w:tcW w:w="3210" w:type="dxa"/>
          </w:tcPr>
          <w:p w14:paraId="24E27988" w14:textId="37EE1C4F"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1</w:t>
            </w:r>
          </w:p>
        </w:tc>
      </w:tr>
      <w:tr w:rsidR="006A6E55" w:rsidRPr="004C2C7C" w14:paraId="64BFE0C5" w14:textId="77777777" w:rsidTr="00671933">
        <w:tc>
          <w:tcPr>
            <w:tcW w:w="3209" w:type="dxa"/>
          </w:tcPr>
          <w:p w14:paraId="501FEB76" w14:textId="6E2F2ED6"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7398F172" w14:textId="1B3F9DE7"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4D738B9D" w14:textId="7621DF73"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0,1</w:t>
            </w:r>
          </w:p>
        </w:tc>
      </w:tr>
    </w:tbl>
    <w:p w14:paraId="301EE47F" w14:textId="77777777" w:rsidR="00052ECD" w:rsidRDefault="00052ECD" w:rsidP="00FA27D0">
      <w:pPr>
        <w:spacing w:after="160" w:line="278" w:lineRule="auto"/>
        <w:contextualSpacing/>
        <w:jc w:val="both"/>
        <w:rPr>
          <w:rFonts w:ascii="Arial" w:eastAsia="Arial" w:hAnsi="Arial" w:cs="Arial"/>
          <w:sz w:val="24"/>
          <w:szCs w:val="24"/>
        </w:rPr>
      </w:pPr>
    </w:p>
    <w:p w14:paraId="3295D610" w14:textId="4C7AB671" w:rsidR="000F2FFF" w:rsidRDefault="000F2FFF" w:rsidP="000F2FF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Korallin johtaja toimii sekä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gramStart"/>
      <w:r>
        <w:rPr>
          <w:rFonts w:ascii="Arial" w:eastAsia="Arial" w:hAnsi="Arial" w:cs="Arial"/>
          <w:sz w:val="24"/>
          <w:szCs w:val="24"/>
        </w:rPr>
        <w:t>Korallin</w:t>
      </w:r>
      <w:proofErr w:type="gramEnd"/>
      <w:r>
        <w:rPr>
          <w:rFonts w:ascii="Arial" w:eastAsia="Arial" w:hAnsi="Arial" w:cs="Arial"/>
          <w:sz w:val="24"/>
          <w:szCs w:val="24"/>
        </w:rPr>
        <w:t xml:space="preserve"> että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 (</w:t>
      </w:r>
      <w:proofErr w:type="spellStart"/>
      <w:r>
        <w:rPr>
          <w:rFonts w:ascii="Arial" w:eastAsia="Arial" w:hAnsi="Arial" w:cs="Arial"/>
          <w:sz w:val="24"/>
          <w:szCs w:val="24"/>
        </w:rPr>
        <w:t>Iiluodontie</w:t>
      </w:r>
      <w:proofErr w:type="spellEnd"/>
      <w:r>
        <w:rPr>
          <w:rFonts w:ascii="Arial" w:eastAsia="Arial" w:hAnsi="Arial" w:cs="Arial"/>
          <w:sz w:val="24"/>
          <w:szCs w:val="24"/>
        </w:rPr>
        <w:t xml:space="preserve"> 3 A27) johtajana. Yksiköt sijaitsevat n.50 m päässä toisistaan. Johtajan toimisto sijaitsee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Simpukassa, mutta yhteys Koralliin on päivittäistä, joko fyysisellä käynnillä tai soitolla ohjaajiin.</w:t>
      </w:r>
    </w:p>
    <w:p w14:paraId="3941FB2E" w14:textId="77777777" w:rsidR="000F2FFF" w:rsidRPr="004C2C7C" w:rsidRDefault="000F2FFF" w:rsidP="000F2FFF">
      <w:pPr>
        <w:spacing w:after="0" w:line="240" w:lineRule="auto"/>
        <w:contextualSpacing/>
        <w:jc w:val="both"/>
        <w:rPr>
          <w:rFonts w:ascii="Arial" w:eastAsia="Arial" w:hAnsi="Arial" w:cs="Arial"/>
          <w:sz w:val="24"/>
          <w:szCs w:val="24"/>
        </w:rPr>
      </w:pPr>
    </w:p>
    <w:p w14:paraId="334DE59C" w14:textId="516A135A" w:rsidR="000F2FFF" w:rsidRDefault="000F2FFF" w:rsidP="000F2FFF">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Korallin </w:t>
      </w:r>
      <w:r w:rsidRPr="00545B89">
        <w:rPr>
          <w:rFonts w:ascii="Arial" w:hAnsi="Arial" w:cs="Arial"/>
          <w:sz w:val="24"/>
          <w:szCs w:val="24"/>
        </w:rPr>
        <w:t>mitoitus on 0,</w:t>
      </w:r>
      <w:r>
        <w:rPr>
          <w:rFonts w:ascii="Arial" w:hAnsi="Arial" w:cs="Arial"/>
          <w:sz w:val="24"/>
          <w:szCs w:val="24"/>
        </w:rPr>
        <w:t>3 ty</w:t>
      </w:r>
      <w:r w:rsidRPr="00545B89">
        <w:rPr>
          <w:rFonts w:ascii="Arial" w:hAnsi="Arial" w:cs="Arial"/>
          <w:sz w:val="24"/>
          <w:szCs w:val="24"/>
        </w:rPr>
        <w:t>öntekijää / asukas. Yksikön</w:t>
      </w:r>
      <w:r>
        <w:rPr>
          <w:rFonts w:ascii="Arial" w:hAnsi="Arial" w:cs="Arial"/>
          <w:sz w:val="24"/>
          <w:szCs w:val="24"/>
        </w:rPr>
        <w:t xml:space="preserve"> </w:t>
      </w:r>
      <w:r w:rsidRPr="00545B89">
        <w:rPr>
          <w:rFonts w:ascii="Arial" w:hAnsi="Arial" w:cs="Arial"/>
          <w:sz w:val="24"/>
          <w:szCs w:val="24"/>
        </w:rPr>
        <w:t xml:space="preserve">toiminnasta vastaa yksikön johtaja ja henkilöstö koostuu </w:t>
      </w:r>
      <w:r>
        <w:rPr>
          <w:rFonts w:ascii="Arial" w:hAnsi="Arial" w:cs="Arial"/>
          <w:sz w:val="24"/>
          <w:szCs w:val="24"/>
        </w:rPr>
        <w:t>sosionomista</w:t>
      </w:r>
      <w:r w:rsidRPr="00545B89">
        <w:rPr>
          <w:rFonts w:ascii="Arial" w:hAnsi="Arial" w:cs="Arial"/>
          <w:sz w:val="24"/>
          <w:szCs w:val="24"/>
        </w:rPr>
        <w:t xml:space="preserve"> (AMK)</w:t>
      </w:r>
      <w:r>
        <w:rPr>
          <w:rFonts w:ascii="Arial" w:hAnsi="Arial" w:cs="Arial"/>
          <w:sz w:val="24"/>
          <w:szCs w:val="24"/>
        </w:rPr>
        <w:t xml:space="preserve"> ja </w:t>
      </w:r>
      <w:r w:rsidRPr="00545B89">
        <w:rPr>
          <w:rFonts w:ascii="Arial" w:hAnsi="Arial" w:cs="Arial"/>
          <w:sz w:val="24"/>
          <w:szCs w:val="24"/>
        </w:rPr>
        <w:t>lähihoitajista</w:t>
      </w:r>
      <w:r>
        <w:rPr>
          <w:rFonts w:ascii="Arial" w:hAnsi="Arial" w:cs="Arial"/>
          <w:sz w:val="24"/>
          <w:szCs w:val="24"/>
        </w:rPr>
        <w:t xml:space="preserve"> sekä asiantuntijasairaanhoitajasta (0,1). Henkilöstöön kuuluu myös avustava työntekijä, joka osallistuu osittain asiakastyöhön yhdessä ohjaajan kanssa. Sekä aamu- että iltavuorossa aina laillistettu sos.-terveysalan koulutuksen saanut lähihoitaja tai sosionomi.</w:t>
      </w:r>
    </w:p>
    <w:p w14:paraId="4E6E599A" w14:textId="77777777" w:rsidR="000F2FFF" w:rsidRDefault="000F2FFF" w:rsidP="000F2FFF">
      <w:pPr>
        <w:spacing w:after="0" w:line="240" w:lineRule="auto"/>
        <w:contextualSpacing/>
        <w:jc w:val="both"/>
        <w:rPr>
          <w:rFonts w:ascii="Arial" w:hAnsi="Arial" w:cs="Arial"/>
          <w:sz w:val="24"/>
          <w:szCs w:val="24"/>
        </w:rPr>
      </w:pPr>
    </w:p>
    <w:p w14:paraId="7A70512B" w14:textId="77777777" w:rsidR="000F2FFF" w:rsidRDefault="000F2FFF" w:rsidP="000F2FFF">
      <w:pPr>
        <w:spacing w:after="0" w:line="240" w:lineRule="auto"/>
        <w:contextualSpacing/>
        <w:jc w:val="both"/>
        <w:rPr>
          <w:rFonts w:ascii="Arial" w:eastAsia="Arial" w:hAnsi="Arial" w:cs="Arial"/>
          <w:sz w:val="24"/>
          <w:szCs w:val="24"/>
        </w:rPr>
      </w:pPr>
      <w:r w:rsidRPr="00D57FBF">
        <w:rPr>
          <w:rFonts w:ascii="Arial" w:eastAsia="Arial" w:hAnsi="Arial" w:cs="Arial"/>
          <w:sz w:val="24"/>
          <w:szCs w:val="24"/>
        </w:rPr>
        <w:t>Työtä tehdään 2 vuorossa, siten että henkilöstöä on paikalla klo 7–15, vähintään 2 työntekijää</w:t>
      </w:r>
      <w:r>
        <w:rPr>
          <w:rFonts w:ascii="Arial" w:eastAsia="Arial" w:hAnsi="Arial" w:cs="Arial"/>
          <w:sz w:val="24"/>
          <w:szCs w:val="24"/>
        </w:rPr>
        <w:t xml:space="preserve"> ja </w:t>
      </w:r>
      <w:r w:rsidRPr="00D57FBF">
        <w:rPr>
          <w:rFonts w:ascii="Arial" w:eastAsia="Arial" w:hAnsi="Arial" w:cs="Arial"/>
          <w:sz w:val="24"/>
          <w:szCs w:val="24"/>
        </w:rPr>
        <w:t>klo 13–21 vähintään 2 työntekijää</w:t>
      </w:r>
      <w:r>
        <w:rPr>
          <w:rFonts w:ascii="Arial" w:eastAsia="Arial" w:hAnsi="Arial" w:cs="Arial"/>
          <w:sz w:val="24"/>
          <w:szCs w:val="24"/>
        </w:rPr>
        <w:t>, joista vähintään yksi on sosiaali- terveysalan koulutuksen omaava.</w:t>
      </w:r>
    </w:p>
    <w:p w14:paraId="41E6D1DC" w14:textId="77777777" w:rsidR="000F2FFF" w:rsidRDefault="000F2FFF" w:rsidP="000F2FFF">
      <w:pPr>
        <w:spacing w:after="0" w:line="240" w:lineRule="auto"/>
        <w:contextualSpacing/>
        <w:jc w:val="both"/>
        <w:rPr>
          <w:rFonts w:ascii="Arial" w:eastAsia="Arial" w:hAnsi="Arial" w:cs="Arial"/>
          <w:sz w:val="24"/>
          <w:szCs w:val="24"/>
        </w:rPr>
      </w:pPr>
    </w:p>
    <w:p w14:paraId="4F0DCCD9" w14:textId="77777777" w:rsidR="000F2FFF" w:rsidRPr="006858C6" w:rsidRDefault="000F2FFF" w:rsidP="000F2FFF">
      <w:pPr>
        <w:spacing w:after="0" w:line="240" w:lineRule="auto"/>
        <w:contextualSpacing/>
        <w:jc w:val="both"/>
        <w:rPr>
          <w:rFonts w:ascii="Arial" w:hAnsi="Arial" w:cs="Arial"/>
          <w:sz w:val="24"/>
          <w:szCs w:val="24"/>
        </w:rPr>
      </w:pPr>
      <w:r w:rsidRPr="00DD706A">
        <w:rPr>
          <w:rFonts w:ascii="Arial" w:hAnsi="Arial" w:cs="Arial"/>
          <w:sz w:val="24"/>
          <w:szCs w:val="24"/>
        </w:rPr>
        <w:t>Asukastilanteen</w:t>
      </w:r>
      <w:r>
        <w:rPr>
          <w:rFonts w:ascii="Arial" w:hAnsi="Arial" w:cs="Arial"/>
          <w:sz w:val="24"/>
          <w:szCs w:val="24"/>
        </w:rPr>
        <w:t xml:space="preserve"> </w:t>
      </w:r>
      <w:r w:rsidRPr="00DD706A">
        <w:rPr>
          <w:rFonts w:ascii="Arial" w:hAnsi="Arial" w:cs="Arial"/>
          <w:sz w:val="24"/>
          <w:szCs w:val="24"/>
        </w:rPr>
        <w:t>ja tuen tarpeen näin vaatiessa, mitoituksia voidaan väliaikaisesti lisätä tai vähentää.</w:t>
      </w:r>
    </w:p>
    <w:p w14:paraId="5F787832" w14:textId="77777777" w:rsidR="000F2FFF" w:rsidRDefault="000F2FFF" w:rsidP="000F2FFF">
      <w:pPr>
        <w:spacing w:after="0" w:line="240" w:lineRule="auto"/>
        <w:contextualSpacing/>
        <w:jc w:val="both"/>
        <w:rPr>
          <w:rFonts w:ascii="Arial" w:eastAsia="Arial" w:hAnsi="Arial" w:cs="Arial"/>
          <w:sz w:val="24"/>
          <w:szCs w:val="24"/>
        </w:rPr>
      </w:pPr>
    </w:p>
    <w:p w14:paraId="2BA80E6D" w14:textId="188C6345" w:rsidR="000F2FFF"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Äkillisiä tilanteita varten </w:t>
      </w:r>
      <w:proofErr w:type="spellStart"/>
      <w:r w:rsidR="00F07BA1">
        <w:rPr>
          <w:rFonts w:ascii="Arial" w:hAnsi="Arial" w:cs="Arial"/>
          <w:sz w:val="24"/>
          <w:szCs w:val="24"/>
        </w:rPr>
        <w:t>Tavana</w:t>
      </w:r>
      <w:proofErr w:type="spellEnd"/>
      <w:r w:rsidRPr="1AC8897C">
        <w:rPr>
          <w:rFonts w:ascii="Arial" w:hAnsi="Arial" w:cs="Arial"/>
          <w:sz w:val="24"/>
          <w:szCs w:val="24"/>
        </w:rPr>
        <w:t xml:space="preserve"> on ohjeistus oman henkilöstön tai keikkalaisen hälyttämisestä työhön. Ohjeet löytyvät </w:t>
      </w:r>
      <w:r>
        <w:rPr>
          <w:rFonts w:ascii="Arial" w:hAnsi="Arial" w:cs="Arial"/>
          <w:sz w:val="24"/>
          <w:szCs w:val="24"/>
        </w:rPr>
        <w:t xml:space="preserve">ilmoitustaululta sekä yksikön </w:t>
      </w:r>
      <w:proofErr w:type="spellStart"/>
      <w:r>
        <w:rPr>
          <w:rFonts w:ascii="Arial" w:hAnsi="Arial" w:cs="Arial"/>
          <w:sz w:val="24"/>
          <w:szCs w:val="24"/>
        </w:rPr>
        <w:t>Teams</w:t>
      </w:r>
      <w:proofErr w:type="spellEnd"/>
      <w:r>
        <w:rPr>
          <w:rFonts w:ascii="Arial" w:hAnsi="Arial" w:cs="Arial"/>
          <w:sz w:val="24"/>
          <w:szCs w:val="24"/>
        </w:rPr>
        <w:t xml:space="preserve"> kanavalta</w:t>
      </w:r>
      <w:r w:rsidRPr="1AC8897C">
        <w:rPr>
          <w:rFonts w:ascii="Arial" w:hAnsi="Arial" w:cs="Arial"/>
          <w:sz w:val="24"/>
          <w:szCs w:val="24"/>
        </w:rPr>
        <w:t xml:space="preserve"> ja sijaisten yhteystiedot henkilökunnan puhelimista</w:t>
      </w:r>
      <w:r>
        <w:rPr>
          <w:rFonts w:ascii="Arial" w:hAnsi="Arial" w:cs="Arial"/>
          <w:sz w:val="24"/>
          <w:szCs w:val="24"/>
        </w:rPr>
        <w:t xml:space="preserve"> sekä ilmoitustaululta</w:t>
      </w:r>
      <w:r w:rsidRPr="1AC8897C">
        <w:rPr>
          <w:rFonts w:ascii="Arial" w:hAnsi="Arial" w:cs="Arial"/>
          <w:sz w:val="24"/>
          <w:szCs w:val="24"/>
        </w:rPr>
        <w:t>.</w:t>
      </w:r>
    </w:p>
    <w:p w14:paraId="693E3387" w14:textId="77777777" w:rsidR="000F2FFF" w:rsidRPr="004C2C7C" w:rsidRDefault="000F2FFF" w:rsidP="000F2FFF">
      <w:pPr>
        <w:spacing w:after="0" w:line="240" w:lineRule="auto"/>
        <w:contextualSpacing/>
        <w:jc w:val="both"/>
        <w:rPr>
          <w:rFonts w:ascii="Arial" w:hAnsi="Arial" w:cs="Arial"/>
          <w:sz w:val="24"/>
          <w:szCs w:val="24"/>
        </w:rPr>
      </w:pPr>
    </w:p>
    <w:p w14:paraId="124BAA45" w14:textId="4464F259" w:rsidR="000F2FFF" w:rsidRPr="00E413AA"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Sijainen hankitaan siten, että luvattu mitoitus täyttyy. </w:t>
      </w:r>
      <w:proofErr w:type="spellStart"/>
      <w:r>
        <w:rPr>
          <w:rFonts w:ascii="Arial" w:eastAsia="Arial" w:hAnsi="Arial" w:cs="Arial"/>
          <w:sz w:val="24"/>
          <w:szCs w:val="24"/>
        </w:rPr>
        <w:t>Tavana</w:t>
      </w:r>
      <w:proofErr w:type="spellEnd"/>
      <w:r w:rsidRPr="00E413AA">
        <w:rPr>
          <w:rFonts w:ascii="Arial" w:eastAsia="Arial" w:hAnsi="Arial" w:cs="Arial"/>
          <w:sz w:val="24"/>
          <w:szCs w:val="24"/>
        </w:rPr>
        <w:t xml:space="preserve"> K</w:t>
      </w:r>
      <w:r>
        <w:rPr>
          <w:rFonts w:ascii="Arial" w:eastAsia="Arial" w:hAnsi="Arial" w:cs="Arial"/>
          <w:sz w:val="24"/>
          <w:szCs w:val="24"/>
        </w:rPr>
        <w:t>oralli</w:t>
      </w:r>
      <w:r w:rsidRPr="00E413AA">
        <w:rPr>
          <w:rFonts w:ascii="Arial" w:eastAsia="Arial" w:hAnsi="Arial" w:cs="Arial"/>
          <w:sz w:val="24"/>
          <w:szCs w:val="24"/>
        </w:rPr>
        <w:t>ssa on käytössä vakituiselle henkilöstölle sekä asukkaille tuttuja</w:t>
      </w:r>
      <w:r>
        <w:rPr>
          <w:rFonts w:ascii="Arial" w:eastAsia="Arial" w:hAnsi="Arial" w:cs="Arial"/>
          <w:sz w:val="24"/>
          <w:szCs w:val="24"/>
        </w:rPr>
        <w:t xml:space="preserve"> </w:t>
      </w:r>
      <w:r w:rsidRPr="00E413AA">
        <w:rPr>
          <w:rFonts w:ascii="Arial" w:eastAsia="Arial" w:hAnsi="Arial" w:cs="Arial"/>
          <w:sz w:val="24"/>
          <w:szCs w:val="24"/>
        </w:rPr>
        <w:t>keikkatyöläisiä. Keikkatyöntekijöiden rinki pyritään pitämään toisaalta riittävän isona, jotta saatavuus tarpeen tullessa varmistuu, toisaalta sopivan pienenä, jolloin laatu ja tuttuus säilyvät.  Sijaisia käytetään vakituisen työntekijän poissa ollessa ja riittävän henkilömitoituksen takaamiseksi. Henkilömitoituksen on varmistettava asukasturvallisuus sekä asukkaiden hyvän hoidon toteutuminen.</w:t>
      </w:r>
      <w:r w:rsidRPr="00E413AA">
        <w:rPr>
          <w:rFonts w:ascii="Arial" w:hAnsi="Arial" w:cs="Arial"/>
          <w:sz w:val="24"/>
          <w:szCs w:val="24"/>
        </w:rPr>
        <w:t xml:space="preserve"> </w:t>
      </w:r>
    </w:p>
    <w:p w14:paraId="7BCFE5F1" w14:textId="77777777" w:rsidR="000F2FFF" w:rsidRPr="004C2C7C" w:rsidRDefault="000F2FFF" w:rsidP="000F2FFF">
      <w:pPr>
        <w:spacing w:after="0" w:line="240" w:lineRule="auto"/>
        <w:contextualSpacing/>
        <w:jc w:val="both"/>
        <w:rPr>
          <w:rFonts w:ascii="Arial" w:hAnsi="Arial" w:cs="Arial"/>
          <w:sz w:val="24"/>
          <w:szCs w:val="24"/>
        </w:rPr>
      </w:pPr>
    </w:p>
    <w:p w14:paraId="71B53653" w14:textId="77777777"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4FF1FE05"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11AAE700" w14:textId="77777777" w:rsidR="000F2FFF" w:rsidRPr="00E413AA" w:rsidRDefault="000F2FFF" w:rsidP="000F2FFF">
      <w:pPr>
        <w:pStyle w:val="Luettelokappale"/>
        <w:numPr>
          <w:ilvl w:val="0"/>
          <w:numId w:val="33"/>
        </w:numPr>
        <w:spacing w:after="0" w:line="240" w:lineRule="auto"/>
        <w:jc w:val="both"/>
        <w:rPr>
          <w:rFonts w:ascii="Arial" w:eastAsia="Arial" w:hAnsi="Arial" w:cs="Arial"/>
          <w:sz w:val="24"/>
          <w:szCs w:val="24"/>
        </w:rPr>
      </w:pPr>
      <w:r w:rsidRPr="00E413AA">
        <w:rPr>
          <w:rFonts w:ascii="Arial" w:eastAsia="Arial" w:hAnsi="Arial" w:cs="Arial"/>
          <w:sz w:val="24"/>
          <w:szCs w:val="24"/>
        </w:rPr>
        <w:t>Sijaisen käytön periaatteet:</w:t>
      </w:r>
    </w:p>
    <w:p w14:paraId="646CB507"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3969B91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Tehdään tilannearvio ja varmistetaan riittävä henkilömäärä, tarvittaessa tehdään</w:t>
      </w:r>
    </w:p>
    <w:p w14:paraId="27ED8DC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työvuoromuutoksia ja muita järjestelyjä.</w:t>
      </w:r>
    </w:p>
    <w:p w14:paraId="5F63F104"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Työvuoroon sijaisen hankkii paikalla ollessaan vastaava ohjaaja/ yksikönjohtaja. Muussa tapauksessa sijaisen hankkii vuorossa oleva henkilöstö.</w:t>
      </w:r>
    </w:p>
    <w:p w14:paraId="1822005F"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6B74EEC9" w14:textId="77777777" w:rsidR="000F2FFF" w:rsidRPr="00E413AA" w:rsidRDefault="000F2FFF" w:rsidP="000F2FFF">
      <w:pPr>
        <w:spacing w:after="0" w:line="240" w:lineRule="auto"/>
        <w:contextualSpacing/>
        <w:jc w:val="both"/>
        <w:rPr>
          <w:rFonts w:ascii="Arial" w:eastAsia="Arial" w:hAnsi="Arial" w:cs="Arial"/>
          <w:sz w:val="24"/>
          <w:szCs w:val="24"/>
        </w:rPr>
      </w:pPr>
      <w:r w:rsidRPr="00E413AA">
        <w:rPr>
          <w:rFonts w:ascii="Arial" w:eastAsia="Arial" w:hAnsi="Arial" w:cs="Arial"/>
          <w:sz w:val="24"/>
          <w:szCs w:val="24"/>
        </w:rPr>
        <w:t>- Sijaishankintaa varten on olemassa toimintajärjestelmä, jolla sijaisiin saa yhteyden</w:t>
      </w:r>
      <w:r>
        <w:rPr>
          <w:rFonts w:ascii="Arial" w:eastAsia="Arial" w:hAnsi="Arial" w:cs="Arial"/>
          <w:sz w:val="24"/>
          <w:szCs w:val="24"/>
        </w:rPr>
        <w:t xml:space="preserve"> </w:t>
      </w:r>
      <w:r w:rsidRPr="00E413AA">
        <w:rPr>
          <w:rFonts w:ascii="Arial" w:eastAsia="Arial" w:hAnsi="Arial" w:cs="Arial"/>
          <w:sz w:val="24"/>
          <w:szCs w:val="24"/>
        </w:rPr>
        <w:t>nopeasti ja helposti.</w:t>
      </w:r>
    </w:p>
    <w:p w14:paraId="7FF990A6"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Yksikköä ei saa missään tapauksessa jättää ilman valvontaa.</w:t>
      </w:r>
    </w:p>
    <w:p w14:paraId="242F256B"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-Yksin työskennellessä sijaisella täytyy olla voimassa olevat lääkeluvat.</w:t>
      </w:r>
    </w:p>
    <w:p w14:paraId="3FBB501D" w14:textId="77777777" w:rsidR="000F2FFF" w:rsidRDefault="000F2FFF" w:rsidP="000F2FFF">
      <w:pPr>
        <w:spacing w:after="0" w:line="240" w:lineRule="auto"/>
        <w:contextualSpacing/>
        <w:jc w:val="both"/>
      </w:pPr>
    </w:p>
    <w:p w14:paraId="0FFD4500" w14:textId="7714F422"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Apua kysytään pääkaupunkiseudun muista </w:t>
      </w:r>
      <w:proofErr w:type="spellStart"/>
      <w:r>
        <w:rPr>
          <w:rFonts w:ascii="Arial" w:eastAsia="Arial" w:hAnsi="Arial" w:cs="Arial"/>
          <w:color w:val="000000" w:themeColor="text1"/>
          <w:sz w:val="24"/>
          <w:szCs w:val="24"/>
        </w:rPr>
        <w:t>Tavana</w:t>
      </w:r>
      <w:r w:rsidRPr="1AC8897C">
        <w:rPr>
          <w:rFonts w:ascii="Arial" w:eastAsia="Arial" w:hAnsi="Arial" w:cs="Arial"/>
          <w:color w:val="000000" w:themeColor="text1"/>
          <w:sz w:val="24"/>
          <w:szCs w:val="24"/>
        </w:rPr>
        <w:t>n</w:t>
      </w:r>
      <w:proofErr w:type="spellEnd"/>
      <w:r w:rsidRPr="1AC8897C">
        <w:rPr>
          <w:rFonts w:ascii="Arial" w:eastAsia="Arial" w:hAnsi="Arial" w:cs="Arial"/>
          <w:color w:val="000000" w:themeColor="text1"/>
          <w:sz w:val="24"/>
          <w:szCs w:val="24"/>
        </w:rPr>
        <w:t xml:space="preserve"> sijaisista ko. </w:t>
      </w:r>
      <w:proofErr w:type="spellStart"/>
      <w:r>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johtajan kautta</w:t>
      </w:r>
      <w:r>
        <w:rPr>
          <w:rFonts w:ascii="Arial" w:eastAsia="Arial" w:hAnsi="Arial" w:cs="Arial"/>
          <w:color w:val="000000" w:themeColor="text1"/>
          <w:sz w:val="24"/>
          <w:szCs w:val="24"/>
        </w:rPr>
        <w:t>.</w:t>
      </w:r>
    </w:p>
    <w:p w14:paraId="024CCA06"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56EF046C" w14:textId="2264734A" w:rsidR="000F2FFF" w:rsidRDefault="000F2FFF" w:rsidP="000F2FFF">
      <w:pPr>
        <w:spacing w:after="0" w:line="240" w:lineRule="auto"/>
        <w:contextualSpacing/>
        <w:jc w:val="both"/>
        <w:rPr>
          <w:rFonts w:ascii="Arial" w:hAnsi="Arial" w:cs="Arial"/>
          <w:sz w:val="24"/>
          <w:szCs w:val="24"/>
        </w:rPr>
      </w:pPr>
      <w:r w:rsidRPr="00B97121">
        <w:rPr>
          <w:rFonts w:ascii="Arial" w:hAnsi="Arial" w:cs="Arial"/>
          <w:sz w:val="24"/>
          <w:szCs w:val="24"/>
        </w:rPr>
        <w:t>Asumisyksikkö voi lyhytaikaisesti olla ilman paikalla olevaa henkilöstöä, jos kaikki työvuorossa olevat työntekijät ovat asioimassa asiakkaan/asiakkaiden kanssa asumisyksikön ulkopuolella</w:t>
      </w:r>
      <w:r>
        <w:rPr>
          <w:rFonts w:ascii="Arial" w:hAnsi="Arial" w:cs="Arial"/>
          <w:sz w:val="24"/>
          <w:szCs w:val="24"/>
        </w:rPr>
        <w:t xml:space="preserve"> tai auttamassa </w:t>
      </w:r>
      <w:proofErr w:type="spellStart"/>
      <w:r>
        <w:rPr>
          <w:rFonts w:ascii="Arial" w:hAnsi="Arial" w:cs="Arial"/>
          <w:sz w:val="24"/>
          <w:szCs w:val="24"/>
        </w:rPr>
        <w:t>Tavana</w:t>
      </w:r>
      <w:proofErr w:type="spellEnd"/>
      <w:r>
        <w:rPr>
          <w:rFonts w:ascii="Arial" w:hAnsi="Arial" w:cs="Arial"/>
          <w:sz w:val="24"/>
          <w:szCs w:val="24"/>
        </w:rPr>
        <w:t xml:space="preserve"> Simpukan henkilökuntaa 50 metrin päässä.</w:t>
      </w:r>
      <w:r w:rsidRPr="00B97121">
        <w:rPr>
          <w:rFonts w:ascii="Arial" w:hAnsi="Arial" w:cs="Arial"/>
          <w:sz w:val="24"/>
          <w:szCs w:val="24"/>
        </w:rPr>
        <w:t xml:space="preserve"> Tällöin asumisyksikköön jää</w:t>
      </w:r>
      <w:r>
        <w:rPr>
          <w:rFonts w:ascii="Arial" w:hAnsi="Arial" w:cs="Arial"/>
          <w:sz w:val="24"/>
          <w:szCs w:val="24"/>
        </w:rPr>
        <w:t>vät asiakkaat saavat yhteyden henkilökuntaan turvahälyttimen sekä puhelimen välityksellä. Heille annetaan myös tieto, mikäli henkilökunta ei ole hetkellisesti paikalla. K</w:t>
      </w:r>
      <w:r w:rsidRPr="00B97121">
        <w:rPr>
          <w:rFonts w:ascii="Arial" w:hAnsi="Arial" w:cs="Arial"/>
          <w:sz w:val="24"/>
          <w:szCs w:val="24"/>
        </w:rPr>
        <w:t xml:space="preserve">aikilla yksikköön jäävillä </w:t>
      </w:r>
      <w:r>
        <w:rPr>
          <w:rFonts w:ascii="Arial" w:hAnsi="Arial" w:cs="Arial"/>
          <w:sz w:val="24"/>
          <w:szCs w:val="24"/>
        </w:rPr>
        <w:t>on</w:t>
      </w:r>
      <w:r w:rsidRPr="00B97121">
        <w:rPr>
          <w:rFonts w:ascii="Arial" w:hAnsi="Arial" w:cs="Arial"/>
          <w:sz w:val="24"/>
          <w:szCs w:val="24"/>
        </w:rPr>
        <w:t xml:space="preserve"> tosiasiallinen mahdollisuus tavoittaa työntekijä.</w:t>
      </w:r>
    </w:p>
    <w:p w14:paraId="2A897E93" w14:textId="77777777" w:rsidR="000F2FFF" w:rsidRDefault="000F2FFF" w:rsidP="000F2FFF">
      <w:pPr>
        <w:spacing w:after="0" w:line="240" w:lineRule="auto"/>
        <w:contextualSpacing/>
        <w:jc w:val="both"/>
        <w:rPr>
          <w:rFonts w:ascii="Arial" w:hAnsi="Arial" w:cs="Arial"/>
          <w:sz w:val="24"/>
          <w:szCs w:val="24"/>
        </w:rPr>
      </w:pPr>
    </w:p>
    <w:p w14:paraId="77C9A7FD" w14:textId="77777777" w:rsidR="000F2FFF" w:rsidRDefault="000F2FFF" w:rsidP="000F2FFF">
      <w:pPr>
        <w:spacing w:after="0" w:line="240" w:lineRule="auto"/>
        <w:contextualSpacing/>
        <w:jc w:val="both"/>
        <w:rPr>
          <w:rFonts w:ascii="Arial" w:hAnsi="Arial" w:cs="Arial"/>
          <w:sz w:val="24"/>
          <w:szCs w:val="24"/>
        </w:rPr>
      </w:pPr>
      <w:r>
        <w:rPr>
          <w:rFonts w:ascii="Arial" w:hAnsi="Arial" w:cs="Arial"/>
          <w:sz w:val="24"/>
          <w:szCs w:val="24"/>
        </w:rPr>
        <w:t>Henkilökunnan poissaolo yksiköstä saattaa olla hetkellistä esim. 1–2 tuntia, ei kokopäiväistä eikä säännöllistä.</w:t>
      </w:r>
    </w:p>
    <w:p w14:paraId="0E3E85E8" w14:textId="77777777" w:rsidR="000F2FFF" w:rsidRPr="00B97121" w:rsidRDefault="000F2FFF" w:rsidP="000F2FFF">
      <w:pPr>
        <w:spacing w:after="0" w:line="240" w:lineRule="auto"/>
        <w:contextualSpacing/>
        <w:jc w:val="both"/>
        <w:rPr>
          <w:rFonts w:ascii="Arial" w:hAnsi="Arial" w:cs="Arial"/>
          <w:sz w:val="24"/>
          <w:szCs w:val="24"/>
        </w:rPr>
      </w:pPr>
    </w:p>
    <w:p w14:paraId="0FA3C577"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w:t>
      </w:r>
      <w:r w:rsidRPr="1AC8897C">
        <w:rPr>
          <w:rFonts w:ascii="Arial" w:eastAsia="Arial" w:hAnsi="Arial" w:cs="Arial"/>
          <w:sz w:val="24"/>
          <w:szCs w:val="24"/>
        </w:rPr>
        <w:t>n jakamisessa ja työskentelyn seurannassa, jotta varmistetaan asiakasturvallisuus ja työtehtävien asianmukainen suorittaminen.</w:t>
      </w:r>
    </w:p>
    <w:p w14:paraId="18DB11D7"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27483402"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17FFEE78"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506C3ED8"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Johtaja sekä vastaava ohjaaja seuraa henkilöstön työskentelyä säännöllisillä arvioinneilla, johtajan sisäisellä ”auditointikävelyllä” </w:t>
      </w:r>
      <w:proofErr w:type="spellStart"/>
      <w:r w:rsidRPr="1AC8897C">
        <w:rPr>
          <w:rFonts w:ascii="Arial" w:eastAsia="Arial" w:hAnsi="Arial" w:cs="Arial"/>
          <w:color w:val="000000" w:themeColor="text1"/>
          <w:sz w:val="24"/>
          <w:szCs w:val="24"/>
        </w:rPr>
        <w:t>väh</w:t>
      </w:r>
      <w:proofErr w:type="spellEnd"/>
      <w:r w:rsidRPr="1AC8897C">
        <w:rPr>
          <w:rFonts w:ascii="Arial" w:eastAsia="Arial" w:hAnsi="Arial" w:cs="Arial"/>
          <w:color w:val="000000" w:themeColor="text1"/>
          <w:sz w:val="24"/>
          <w:szCs w:val="24"/>
        </w:rPr>
        <w:t>. kerran kuukaudessa sekä asiakaskirjausten kautta. Lisäksi käytössä on asiakaspalaute- ja havaintojärjestelmät, joiden avulla epäkohtiin puututaan nopeasti. Epäkohtien ilmetessä johtaja käy avoimen keskustelun työntekijän kanssa, jossa sovitaan korjaavat toimenpiteet ja tarvittaessa järjestetään lisäkoulutusta tai ohjausta.</w:t>
      </w:r>
    </w:p>
    <w:p w14:paraId="63B3C8B9"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03283C66"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Henkilöstöltä kerätään palautetta säännöllisesti, kaksi kertaa vuodessa järjestetyn henkilöstökyselyn kautta, tavoitekeskustelujen, viikkopalaverin yhteydessä sekä arjen keskustelujen kautta. Palautteet käydään läpi viikkopalavereissa, ja niihin reagoidaan kehittämistoimenpitein. Palautteiden pohjalta tehdään tarvittavia muutoksia </w:t>
      </w:r>
    </w:p>
    <w:p w14:paraId="39A1CAB4"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lastRenderedPageBreak/>
        <w:t xml:space="preserve"> </w:t>
      </w:r>
    </w:p>
    <w:p w14:paraId="0EEA3755"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4A597D7D"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662FF46E" w14:textId="77777777" w:rsidR="000F2FFF" w:rsidRDefault="000F2FFF" w:rsidP="000F2FF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67442D14" w14:textId="77777777" w:rsidR="000F2FFF" w:rsidRPr="004C2C7C" w:rsidRDefault="000F2FFF" w:rsidP="00FA27D0">
      <w:pPr>
        <w:spacing w:after="160" w:line="278" w:lineRule="auto"/>
        <w:contextualSpacing/>
        <w:jc w:val="both"/>
        <w:rPr>
          <w:rFonts w:ascii="Arial" w:eastAsia="Arial" w:hAnsi="Arial" w:cs="Arial"/>
          <w:sz w:val="24"/>
          <w:szCs w:val="24"/>
        </w:rPr>
      </w:pPr>
    </w:p>
    <w:p w14:paraId="28E9A2B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26135591"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t>Henkilöstön rekrytoinnin periaatteet</w:t>
      </w:r>
      <w:bookmarkEnd w:id="89"/>
      <w:bookmarkEnd w:id="90"/>
    </w:p>
    <w:p w14:paraId="4EC6596B" w14:textId="3494AE20"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816962">
        <w:rPr>
          <w:rFonts w:ascii="Arial" w:hAnsi="Arial" w:cs="Arial"/>
          <w:sz w:val="24"/>
          <w:szCs w:val="24"/>
        </w:rPr>
        <w:t>Tavana</w:t>
      </w:r>
      <w:proofErr w:type="spellEnd"/>
      <w:r w:rsidR="00B84D4E" w:rsidRPr="00816962">
        <w:rPr>
          <w:rFonts w:ascii="Arial" w:hAnsi="Arial" w:cs="Arial"/>
          <w:sz w:val="24"/>
          <w:szCs w:val="24"/>
        </w:rPr>
        <w:t xml:space="preserve"> </w:t>
      </w:r>
      <w:r w:rsidR="00816962" w:rsidRPr="00816962">
        <w:rPr>
          <w:rFonts w:ascii="Arial" w:hAnsi="Arial" w:cs="Arial"/>
          <w:sz w:val="24"/>
          <w:szCs w:val="24"/>
        </w:rPr>
        <w:t>Korallissa</w:t>
      </w:r>
      <w:r w:rsidR="00B84D4E" w:rsidRPr="00816962">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A612B20" w14:textId="77777777" w:rsidR="005C33BA" w:rsidRPr="004C2C7C" w:rsidRDefault="005C33BA" w:rsidP="00FA27D0">
      <w:pPr>
        <w:spacing w:after="160" w:line="278" w:lineRule="auto"/>
        <w:contextualSpacing/>
        <w:jc w:val="both"/>
        <w:rPr>
          <w:rFonts w:ascii="Arial" w:hAnsi="Arial" w:cs="Arial"/>
          <w:sz w:val="24"/>
          <w:szCs w:val="24"/>
        </w:rPr>
      </w:pPr>
    </w:p>
    <w:p w14:paraId="6CC02883" w14:textId="420087D6"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sidRPr="00816962">
        <w:rPr>
          <w:rFonts w:ascii="Arial" w:hAnsi="Arial" w:cs="Arial"/>
          <w:sz w:val="24"/>
          <w:szCs w:val="24"/>
        </w:rPr>
        <w:t>suorittavat</w:t>
      </w:r>
      <w:r w:rsidRPr="00816962">
        <w:rPr>
          <w:rFonts w:ascii="Arial" w:hAnsi="Arial" w:cs="Arial"/>
          <w:sz w:val="24"/>
          <w:szCs w:val="24"/>
        </w:rPr>
        <w:t xml:space="preserve"> </w:t>
      </w:r>
      <w:r w:rsidR="00816962" w:rsidRPr="00816962">
        <w:rPr>
          <w:rFonts w:ascii="Arial" w:hAnsi="Arial" w:cs="Arial"/>
          <w:sz w:val="24"/>
          <w:szCs w:val="24"/>
        </w:rPr>
        <w:t>johtaja, työntekijä ja halutessaan myös asiakas</w:t>
      </w:r>
      <w:r w:rsidRPr="00816962">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2DF2B25" w14:textId="77777777" w:rsidR="005C33BA" w:rsidRPr="004C2C7C" w:rsidRDefault="005C33BA" w:rsidP="00FA27D0">
      <w:pPr>
        <w:spacing w:after="160" w:line="278" w:lineRule="auto"/>
        <w:contextualSpacing/>
        <w:jc w:val="both"/>
        <w:rPr>
          <w:rFonts w:ascii="Arial" w:hAnsi="Arial" w:cs="Arial"/>
          <w:sz w:val="24"/>
          <w:szCs w:val="24"/>
        </w:rPr>
      </w:pPr>
    </w:p>
    <w:p w14:paraId="6686E02A" w14:textId="19DE293F" w:rsidR="00314532" w:rsidRPr="0027171E" w:rsidRDefault="00394793" w:rsidP="00FA27D0">
      <w:pPr>
        <w:spacing w:after="160" w:line="278" w:lineRule="auto"/>
        <w:contextualSpacing/>
        <w:jc w:val="both"/>
        <w:rPr>
          <w:rFonts w:ascii="Arial" w:hAnsi="Arial" w:cs="Arial"/>
          <w:sz w:val="24"/>
          <w:szCs w:val="24"/>
        </w:rPr>
      </w:pPr>
      <w:r w:rsidRPr="0027171E">
        <w:rPr>
          <w:rFonts w:ascii="Arial" w:hAnsi="Arial" w:cs="Arial"/>
          <w:sz w:val="24"/>
          <w:szCs w:val="24"/>
        </w:rPr>
        <w:t>V</w:t>
      </w:r>
      <w:r w:rsidR="00A76287" w:rsidRPr="0027171E">
        <w:rPr>
          <w:rFonts w:ascii="Arial" w:hAnsi="Arial" w:cs="Arial"/>
          <w:sz w:val="24"/>
          <w:szCs w:val="24"/>
        </w:rPr>
        <w:t>ammaisten henkilöiden sosiaali- ja terveyspalveluissa työskenteleviltä tarkastetaan rikosrekisteriote.</w:t>
      </w:r>
      <w:bookmarkStart w:id="91" w:name="_Toc45556466"/>
      <w:r w:rsidR="00822572" w:rsidRPr="0027171E">
        <w:rPr>
          <w:rFonts w:ascii="Arial" w:hAnsi="Arial" w:cs="Arial"/>
          <w:sz w:val="24"/>
          <w:szCs w:val="24"/>
        </w:rPr>
        <w:t xml:space="preserve"> Ri</w:t>
      </w:r>
      <w:r w:rsidR="00314532" w:rsidRPr="0027171E">
        <w:rPr>
          <w:rFonts w:ascii="Arial" w:hAnsi="Arial" w:cs="Arial"/>
          <w:sz w:val="24"/>
          <w:szCs w:val="24"/>
        </w:rPr>
        <w:t xml:space="preserve">kosrekisteriotteen nähtäväksi esittäneen henkilön henkilötietoihin </w:t>
      </w:r>
      <w:r w:rsidR="009B594E" w:rsidRPr="0027171E">
        <w:rPr>
          <w:rFonts w:ascii="Arial" w:hAnsi="Arial" w:cs="Arial"/>
          <w:sz w:val="24"/>
          <w:szCs w:val="24"/>
        </w:rPr>
        <w:t xml:space="preserve">tehdään </w:t>
      </w:r>
      <w:r w:rsidR="00822572" w:rsidRPr="0027171E">
        <w:rPr>
          <w:rFonts w:ascii="Arial" w:hAnsi="Arial" w:cs="Arial"/>
          <w:sz w:val="24"/>
          <w:szCs w:val="24"/>
        </w:rPr>
        <w:t xml:space="preserve">HR-järjestelmään </w:t>
      </w:r>
      <w:r w:rsidR="00314532" w:rsidRPr="0027171E">
        <w:rPr>
          <w:rFonts w:ascii="Arial" w:hAnsi="Arial" w:cs="Arial"/>
          <w:sz w:val="24"/>
          <w:szCs w:val="24"/>
        </w:rPr>
        <w:t>merkin</w:t>
      </w:r>
      <w:r w:rsidR="009B594E" w:rsidRPr="0027171E">
        <w:rPr>
          <w:rFonts w:ascii="Arial" w:hAnsi="Arial" w:cs="Arial"/>
          <w:sz w:val="24"/>
          <w:szCs w:val="24"/>
        </w:rPr>
        <w:t xml:space="preserve">tä </w:t>
      </w:r>
      <w:r w:rsidR="00314532" w:rsidRPr="0027171E">
        <w:rPr>
          <w:rFonts w:ascii="Arial" w:hAnsi="Arial" w:cs="Arial"/>
          <w:sz w:val="24"/>
          <w:szCs w:val="24"/>
        </w:rPr>
        <w:t>rikosrekisteriotteen esittämisestä ja otteen päiväyksestä.</w:t>
      </w:r>
      <w:r w:rsidR="008C6FA9" w:rsidRPr="0027171E">
        <w:rPr>
          <w:rFonts w:ascii="Arial" w:hAnsi="Arial" w:cs="Arial"/>
          <w:sz w:val="24"/>
          <w:szCs w:val="24"/>
        </w:rPr>
        <w:t xml:space="preserve"> </w:t>
      </w:r>
      <w:r w:rsidR="0076694F" w:rsidRPr="0027171E">
        <w:rPr>
          <w:rFonts w:ascii="Arial" w:hAnsi="Arial" w:cs="Arial"/>
          <w:sz w:val="24"/>
          <w:szCs w:val="24"/>
        </w:rPr>
        <w:t>Rikosrekisteriote palautetaan</w:t>
      </w:r>
      <w:r w:rsidR="008C6FA9" w:rsidRPr="0027171E">
        <w:rPr>
          <w:rFonts w:ascii="Arial" w:hAnsi="Arial" w:cs="Arial"/>
          <w:sz w:val="24"/>
          <w:szCs w:val="24"/>
        </w:rPr>
        <w:t xml:space="preserve"> </w:t>
      </w:r>
      <w:r w:rsidR="00314532" w:rsidRPr="0027171E">
        <w:rPr>
          <w:rFonts w:ascii="Arial" w:hAnsi="Arial" w:cs="Arial"/>
          <w:sz w:val="24"/>
          <w:szCs w:val="24"/>
        </w:rPr>
        <w:t>otteen esittäneelle henkilölle viipymättä</w:t>
      </w:r>
      <w:r w:rsidR="008C6FA9" w:rsidRPr="0027171E">
        <w:rPr>
          <w:rFonts w:ascii="Arial" w:hAnsi="Arial" w:cs="Arial"/>
          <w:sz w:val="24"/>
          <w:szCs w:val="24"/>
        </w:rPr>
        <w:t xml:space="preserve"> eikä siitä </w:t>
      </w:r>
      <w:r w:rsidR="00314532" w:rsidRPr="0027171E">
        <w:rPr>
          <w:rFonts w:ascii="Arial" w:hAnsi="Arial" w:cs="Arial"/>
          <w:sz w:val="24"/>
          <w:szCs w:val="24"/>
        </w:rPr>
        <w:t xml:space="preserve">ilmeneviä tietoja </w:t>
      </w:r>
      <w:r w:rsidR="008C6FA9" w:rsidRPr="0027171E">
        <w:rPr>
          <w:rFonts w:ascii="Arial" w:hAnsi="Arial" w:cs="Arial"/>
          <w:sz w:val="24"/>
          <w:szCs w:val="24"/>
        </w:rPr>
        <w:t>ilmaista m</w:t>
      </w:r>
      <w:r w:rsidR="00314532" w:rsidRPr="0027171E">
        <w:rPr>
          <w:rFonts w:ascii="Arial" w:hAnsi="Arial" w:cs="Arial"/>
          <w:sz w:val="24"/>
          <w:szCs w:val="24"/>
        </w:rPr>
        <w:t>uille kuin sellaisille henkilöille, jotka välttämättä tarvitsevat niitä tehdessään päätöst</w:t>
      </w:r>
      <w:r w:rsidR="00593540" w:rsidRPr="0027171E">
        <w:rPr>
          <w:rFonts w:ascii="Arial" w:hAnsi="Arial" w:cs="Arial"/>
          <w:sz w:val="24"/>
          <w:szCs w:val="24"/>
        </w:rPr>
        <w:t>ä</w:t>
      </w:r>
      <w:r w:rsidR="0015696C" w:rsidRPr="0027171E">
        <w:rPr>
          <w:rFonts w:ascii="Arial" w:hAnsi="Arial" w:cs="Arial"/>
          <w:sz w:val="24"/>
          <w:szCs w:val="24"/>
        </w:rPr>
        <w:t xml:space="preserve"> rekrytoinnista.</w:t>
      </w:r>
      <w:r w:rsidR="00F7507F" w:rsidRPr="0027171E">
        <w:rPr>
          <w:rFonts w:ascii="Arial" w:hAnsi="Arial" w:cs="Arial"/>
          <w:sz w:val="24"/>
          <w:szCs w:val="24"/>
        </w:rPr>
        <w:t xml:space="preserve"> </w:t>
      </w:r>
    </w:p>
    <w:p w14:paraId="5F528E29" w14:textId="77777777" w:rsidR="00E700DD" w:rsidRPr="004C2C7C" w:rsidRDefault="00E700DD" w:rsidP="00FA27D0">
      <w:pPr>
        <w:spacing w:after="160" w:line="278" w:lineRule="auto"/>
        <w:contextualSpacing/>
        <w:jc w:val="both"/>
        <w:rPr>
          <w:rFonts w:ascii="Arial" w:hAnsi="Arial" w:cs="Arial"/>
          <w:sz w:val="24"/>
          <w:szCs w:val="24"/>
        </w:rPr>
      </w:pPr>
    </w:p>
    <w:p w14:paraId="7D24B21A" w14:textId="77777777" w:rsidR="00314532" w:rsidRPr="004C2C7C" w:rsidRDefault="00314532" w:rsidP="00FA27D0">
      <w:pPr>
        <w:pStyle w:val="Otsikko3"/>
        <w:spacing w:after="160" w:line="278" w:lineRule="auto"/>
        <w:contextualSpacing/>
        <w:jc w:val="both"/>
        <w:rPr>
          <w:rFonts w:cs="Arial"/>
          <w:szCs w:val="24"/>
        </w:rPr>
      </w:pPr>
      <w:bookmarkStart w:id="92" w:name="_Toc219122207"/>
      <w:r w:rsidRPr="004C2C7C">
        <w:rPr>
          <w:rFonts w:cs="Arial"/>
          <w:szCs w:val="24"/>
        </w:rPr>
        <w:lastRenderedPageBreak/>
        <w:t>Kuvaus henkilöstön perehdyttämisestä ja täydennyskoulutuksesta</w:t>
      </w:r>
      <w:bookmarkEnd w:id="91"/>
      <w:bookmarkEnd w:id="92"/>
    </w:p>
    <w:p w14:paraId="03D18F4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97245C7" w14:textId="77777777" w:rsidR="00772C9B" w:rsidRPr="004C2C7C" w:rsidRDefault="00772C9B" w:rsidP="00FA27D0">
      <w:pPr>
        <w:spacing w:after="160" w:line="278" w:lineRule="auto"/>
        <w:contextualSpacing/>
        <w:jc w:val="both"/>
        <w:rPr>
          <w:rFonts w:ascii="Arial" w:hAnsi="Arial" w:cs="Arial"/>
          <w:sz w:val="24"/>
          <w:szCs w:val="24"/>
        </w:rPr>
      </w:pPr>
    </w:p>
    <w:p w14:paraId="4FEB927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B5FFC9D" w14:textId="77777777" w:rsidR="00772C9B" w:rsidRPr="004C2C7C" w:rsidRDefault="00772C9B" w:rsidP="00FA27D0">
      <w:pPr>
        <w:spacing w:after="160" w:line="278" w:lineRule="auto"/>
        <w:contextualSpacing/>
        <w:jc w:val="both"/>
        <w:rPr>
          <w:rFonts w:ascii="Arial" w:hAnsi="Arial" w:cs="Arial"/>
          <w:sz w:val="24"/>
          <w:szCs w:val="24"/>
        </w:rPr>
      </w:pPr>
    </w:p>
    <w:p w14:paraId="4C6ACAC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7F239E4" w14:textId="77777777" w:rsidR="00772C9B" w:rsidRPr="004C2C7C" w:rsidRDefault="00772C9B" w:rsidP="00FA27D0">
      <w:pPr>
        <w:spacing w:after="160" w:line="278" w:lineRule="auto"/>
        <w:contextualSpacing/>
        <w:jc w:val="both"/>
        <w:rPr>
          <w:rFonts w:ascii="Arial" w:hAnsi="Arial" w:cs="Arial"/>
          <w:sz w:val="24"/>
          <w:szCs w:val="24"/>
        </w:rPr>
      </w:pPr>
    </w:p>
    <w:p w14:paraId="62A3B47F"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D504FB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D0F08AE"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4CCD5F3" w14:textId="77777777" w:rsidR="00772C9B" w:rsidRPr="004C2C7C" w:rsidRDefault="00772C9B" w:rsidP="00FA27D0">
      <w:pPr>
        <w:spacing w:after="160" w:line="278" w:lineRule="auto"/>
        <w:contextualSpacing/>
        <w:jc w:val="both"/>
        <w:rPr>
          <w:rFonts w:ascii="Arial" w:hAnsi="Arial" w:cs="Arial"/>
          <w:sz w:val="24"/>
          <w:szCs w:val="24"/>
        </w:rPr>
      </w:pPr>
    </w:p>
    <w:p w14:paraId="5138A3D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00314532"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14:paraId="04F263C6" w14:textId="77777777" w:rsidR="00772C9B" w:rsidRPr="004C2C7C" w:rsidRDefault="00772C9B" w:rsidP="00FA27D0">
      <w:pPr>
        <w:spacing w:after="160" w:line="278" w:lineRule="auto"/>
        <w:contextualSpacing/>
        <w:jc w:val="both"/>
        <w:rPr>
          <w:rFonts w:ascii="Arial" w:hAnsi="Arial" w:cs="Arial"/>
          <w:sz w:val="24"/>
          <w:szCs w:val="24"/>
        </w:rPr>
      </w:pPr>
    </w:p>
    <w:p w14:paraId="61EA4F49"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4F091B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C13E0EB" w14:textId="18CACFF6"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7026F7">
        <w:rPr>
          <w:rFonts w:ascii="Arial" w:eastAsia="Arial" w:hAnsi="Arial" w:cs="Arial"/>
          <w:sz w:val="24"/>
          <w:szCs w:val="24"/>
        </w:rPr>
        <w:t xml:space="preserve"> </w:t>
      </w:r>
      <w:r w:rsidR="0027171E" w:rsidRPr="007026F7">
        <w:rPr>
          <w:rFonts w:ascii="Arial" w:eastAsia="Arial" w:hAnsi="Arial" w:cs="Arial"/>
          <w:sz w:val="24"/>
          <w:szCs w:val="24"/>
        </w:rPr>
        <w:t>Korallissa</w:t>
      </w:r>
      <w:r w:rsidR="004C2C7C" w:rsidRPr="007026F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1A8688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8"/>
        <w:gridCol w:w="3213"/>
      </w:tblGrid>
      <w:tr w:rsidR="00B13E53" w:rsidRPr="004C2C7C" w14:paraId="4143DEFB" w14:textId="77777777" w:rsidTr="007026F7">
        <w:trPr>
          <w:trHeight w:val="300"/>
          <w:tblHeader/>
        </w:trPr>
        <w:tc>
          <w:tcPr>
            <w:tcW w:w="3205" w:type="dxa"/>
          </w:tcPr>
          <w:p w14:paraId="24BE854B"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C0C52F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FD74A2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026F7" w:rsidRPr="004C2C7C" w14:paraId="242D66D7" w14:textId="77777777" w:rsidTr="007026F7">
        <w:trPr>
          <w:trHeight w:val="300"/>
          <w:tblHeader/>
        </w:trPr>
        <w:tc>
          <w:tcPr>
            <w:tcW w:w="3205" w:type="dxa"/>
          </w:tcPr>
          <w:p w14:paraId="63CE1AD9" w14:textId="3E0BE29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Vakituisten työntekijöiden poissaolot (sairaslomat, vuosilomat)</w:t>
            </w:r>
          </w:p>
        </w:tc>
        <w:tc>
          <w:tcPr>
            <w:tcW w:w="3209" w:type="dxa"/>
          </w:tcPr>
          <w:p w14:paraId="74E8E499" w14:textId="6900B36A"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2596C5C2" w14:textId="5AEFCD50"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Työvuorosuunnittelu asiakastarpeen mukaan, sijaisrekisteri, sisäiset ohjeet puutosvuorojen paikkaamiseen, mahdollisuus ylitöihin, hoiva-avustajien käyttö</w:t>
            </w:r>
          </w:p>
        </w:tc>
      </w:tr>
      <w:tr w:rsidR="007026F7" w:rsidRPr="004C2C7C" w14:paraId="1D09B200" w14:textId="77777777" w:rsidTr="007026F7">
        <w:trPr>
          <w:trHeight w:val="300"/>
          <w:tblHeader/>
        </w:trPr>
        <w:tc>
          <w:tcPr>
            <w:tcW w:w="3205" w:type="dxa"/>
          </w:tcPr>
          <w:p w14:paraId="7CCF04E4" w14:textId="3CA44DC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Sijaisten osaamisen puutteet</w:t>
            </w:r>
          </w:p>
        </w:tc>
        <w:tc>
          <w:tcPr>
            <w:tcW w:w="3209" w:type="dxa"/>
          </w:tcPr>
          <w:p w14:paraId="2CFBA746" w14:textId="0649A637"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4D4CF96D" w14:textId="527A3F4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Perehdytysohjeet, henkilöstön tuki, osaamisen varmistaminen ennen työvuoroa</w:t>
            </w:r>
          </w:p>
        </w:tc>
      </w:tr>
      <w:tr w:rsidR="007026F7" w:rsidRPr="004C2C7C" w14:paraId="2C14E3ED" w14:textId="77777777" w:rsidTr="007026F7">
        <w:trPr>
          <w:trHeight w:val="300"/>
          <w:tblHeader/>
        </w:trPr>
        <w:tc>
          <w:tcPr>
            <w:tcW w:w="3205" w:type="dxa"/>
          </w:tcPr>
          <w:p w14:paraId="17FE76F4" w14:textId="36DB7D6F"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Uuden työntekijän riittämätön perehdytys</w:t>
            </w:r>
          </w:p>
        </w:tc>
        <w:tc>
          <w:tcPr>
            <w:tcW w:w="3209" w:type="dxa"/>
          </w:tcPr>
          <w:p w14:paraId="18263706" w14:textId="1D67ECF5"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0D19A67E" w14:textId="36FA40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Perehdytyssuunnitelma, nimetty perehdyttäjä, perehdytyskansio, seuranta-arviointi, palaute perehdytyksestä</w:t>
            </w:r>
          </w:p>
        </w:tc>
      </w:tr>
      <w:tr w:rsidR="007026F7" w:rsidRPr="004C2C7C" w14:paraId="48782845" w14:textId="77777777" w:rsidTr="007026F7">
        <w:trPr>
          <w:trHeight w:val="300"/>
          <w:tblHeader/>
        </w:trPr>
        <w:tc>
          <w:tcPr>
            <w:tcW w:w="3205" w:type="dxa"/>
          </w:tcPr>
          <w:p w14:paraId="3878BEC2" w14:textId="398881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Kuormittuminen henkilöstövajeen aikana</w:t>
            </w:r>
          </w:p>
        </w:tc>
        <w:tc>
          <w:tcPr>
            <w:tcW w:w="3209" w:type="dxa"/>
          </w:tcPr>
          <w:p w14:paraId="0B3AF325" w14:textId="44DC1A82"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Suuri</w:t>
            </w:r>
          </w:p>
        </w:tc>
        <w:tc>
          <w:tcPr>
            <w:tcW w:w="3214" w:type="dxa"/>
          </w:tcPr>
          <w:p w14:paraId="6F8E7DAC" w14:textId="4AF1CA5D"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 kuormituksen seuranta, esihenkilön tuki, priorisointi asiakasturvallisuus edellä</w:t>
            </w:r>
          </w:p>
        </w:tc>
      </w:tr>
      <w:tr w:rsidR="007026F7" w:rsidRPr="004C2C7C" w14:paraId="636FC3DA" w14:textId="77777777" w:rsidTr="007026F7">
        <w:trPr>
          <w:trHeight w:val="300"/>
          <w:tblHeader/>
        </w:trPr>
        <w:tc>
          <w:tcPr>
            <w:tcW w:w="3205" w:type="dxa"/>
          </w:tcPr>
          <w:p w14:paraId="44ADB16A" w14:textId="38ED232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Epäselvyys työrooleissa ja vastuissa</w:t>
            </w:r>
          </w:p>
        </w:tc>
        <w:tc>
          <w:tcPr>
            <w:tcW w:w="3209" w:type="dxa"/>
          </w:tcPr>
          <w:p w14:paraId="567BFAE2" w14:textId="7C6A996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6D54A5F6" w14:textId="208C2FD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Työnkuvien selkeyttäminen, kirjalliset kuvaukset, viikkopalaverit</w:t>
            </w:r>
          </w:p>
        </w:tc>
      </w:tr>
      <w:tr w:rsidR="007026F7" w14:paraId="2FAE6015" w14:textId="77777777" w:rsidTr="007026F7">
        <w:trPr>
          <w:trHeight w:val="300"/>
          <w:tblHeader/>
        </w:trPr>
        <w:tc>
          <w:tcPr>
            <w:tcW w:w="3208" w:type="dxa"/>
          </w:tcPr>
          <w:p w14:paraId="4465796B" w14:textId="4FA8C5C4"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Henkilöstö ei tunne kaikkia ohjeistuksia</w:t>
            </w:r>
          </w:p>
        </w:tc>
        <w:tc>
          <w:tcPr>
            <w:tcW w:w="3207" w:type="dxa"/>
          </w:tcPr>
          <w:p w14:paraId="03EFCD39" w14:textId="18B7DCA1"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3" w:type="dxa"/>
          </w:tcPr>
          <w:p w14:paraId="21A0C4E6" w14:textId="6097B998"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Ohjeiden systemaattinen läpikäynti viikkopalavereissa, muistilistat, dokumenttien helppo saatavuus</w:t>
            </w:r>
          </w:p>
        </w:tc>
      </w:tr>
    </w:tbl>
    <w:p w14:paraId="51B97B3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3B86124" w14:textId="77777777" w:rsidR="00D3259A" w:rsidRPr="004C2C7C" w:rsidRDefault="00D3259A" w:rsidP="00FA27D0">
      <w:pPr>
        <w:spacing w:after="160" w:line="278" w:lineRule="auto"/>
        <w:contextualSpacing/>
        <w:jc w:val="both"/>
        <w:rPr>
          <w:rFonts w:ascii="Arial" w:eastAsia="Arial" w:hAnsi="Arial" w:cs="Arial"/>
          <w:sz w:val="24"/>
          <w:szCs w:val="24"/>
        </w:rPr>
      </w:pPr>
    </w:p>
    <w:p w14:paraId="63738774"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62206420" w14:textId="77777777" w:rsidR="00B37CAA" w:rsidRPr="00F42495" w:rsidRDefault="00B37CAA" w:rsidP="00FA27D0">
      <w:pPr>
        <w:spacing w:after="160" w:line="278" w:lineRule="auto"/>
        <w:contextualSpacing/>
        <w:rPr>
          <w:rFonts w:ascii="Arial" w:hAnsi="Arial" w:cs="Arial"/>
          <w:sz w:val="24"/>
          <w:szCs w:val="24"/>
        </w:rPr>
      </w:pPr>
    </w:p>
    <w:p w14:paraId="0FAE0A8D"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2D77E6B" w14:textId="77777777" w:rsidR="002141E8" w:rsidRPr="00F42495" w:rsidRDefault="002141E8" w:rsidP="00FA27D0">
      <w:pPr>
        <w:spacing w:after="160" w:line="278" w:lineRule="auto"/>
        <w:contextualSpacing/>
        <w:rPr>
          <w:rFonts w:ascii="Arial" w:hAnsi="Arial" w:cs="Arial"/>
          <w:color w:val="FF0000"/>
          <w:sz w:val="24"/>
          <w:szCs w:val="24"/>
        </w:rPr>
      </w:pPr>
    </w:p>
    <w:p w14:paraId="0B53C3EC" w14:textId="77777777" w:rsidR="0028642F" w:rsidRDefault="0028642F" w:rsidP="0028642F">
      <w:pPr>
        <w:spacing w:after="0" w:line="240" w:lineRule="auto"/>
        <w:contextualSpacing/>
      </w:pPr>
      <w:r w:rsidRPr="1AC8897C">
        <w:rPr>
          <w:rFonts w:ascii="Arial" w:eastAsia="Arial" w:hAnsi="Arial" w:cs="Arial"/>
          <w:sz w:val="24"/>
          <w:szCs w:val="24"/>
        </w:rPr>
        <w:t>Palvelujen toteuttamissuunnitelma laaditaan mahdollisimman pian palvelun alkamisen jälkeen ja viimeistään kolmen kuukauden kuluessa.</w:t>
      </w:r>
      <w:r w:rsidRPr="1AC8897C">
        <w:rPr>
          <w:rFonts w:ascii="Times New Roman" w:eastAsia="Times New Roman" w:hAnsi="Times New Roman" w:cs="Times New Roman"/>
          <w:sz w:val="24"/>
          <w:szCs w:val="24"/>
        </w:rPr>
        <w:t xml:space="preserve"> </w:t>
      </w:r>
      <w:r w:rsidRPr="1AC8897C">
        <w:rPr>
          <w:rFonts w:ascii="Arial" w:eastAsia="Arial" w:hAnsi="Arial" w:cs="Arial"/>
          <w:sz w:val="24"/>
          <w:szCs w:val="24"/>
        </w:rPr>
        <w:t>Suunnitelmat laaditaan aina asiakaslähtöisesti ja yksilöllisesti, yhteistyössä asiakkaan kanssa. Siihen kirjataan konkreettisesti, miten palvelu vastaa asiakkaan yksilöllisiin tarpeisiin ja tavoitteisiin. Asiakkaan suostumuksella myös hänen läheisensä tai edustajansa voivat osallistua suunnitelman laatimiseen.</w:t>
      </w:r>
    </w:p>
    <w:p w14:paraId="278FDBC6" w14:textId="77777777" w:rsidR="0028642F" w:rsidRDefault="0028642F" w:rsidP="0028642F">
      <w:pPr>
        <w:spacing w:after="0" w:line="240" w:lineRule="auto"/>
        <w:contextualSpacing/>
      </w:pPr>
      <w:r w:rsidRPr="1AC8897C">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omaohjaajalla. Suunnitelma ohjaa arjen toteutusta ja siihen kirjataan konkreettisesti, miten asiakkaan yksilölliset tarpeet ja tavoitteet, kuten osallisuus, kommunikointi, terveydenhuolto, vapaa-aika ja kriisitilanteisiin varautuminen, toteutuvat. Suunnitelma toimitetaan tilaajalle päivittämisen jälkeen ja/ tai valvonnan yhteydessä. </w:t>
      </w:r>
    </w:p>
    <w:p w14:paraId="54EF06C2"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70E3136B" w14:textId="7AD43F0B" w:rsidR="0028642F" w:rsidRDefault="0028642F" w:rsidP="0028642F">
      <w:pPr>
        <w:spacing w:after="0" w:line="240" w:lineRule="auto"/>
        <w:contextualSpacing/>
      </w:pPr>
      <w:r w:rsidRPr="1AC8897C">
        <w:rPr>
          <w:rFonts w:ascii="Arial" w:eastAsia="Arial" w:hAnsi="Arial" w:cs="Arial"/>
          <w:sz w:val="24"/>
          <w:szCs w:val="24"/>
        </w:rPr>
        <w:t xml:space="preserve">Asiakkaalla on oikeus saada palvelua omalla äidinkielellään, joko suomeksi, ruotsiksi tai saameksi, ja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w:t>
      </w:r>
    </w:p>
    <w:p w14:paraId="526CF2FF" w14:textId="77777777" w:rsidR="0028642F" w:rsidRDefault="0028642F" w:rsidP="0028642F">
      <w:pPr>
        <w:spacing w:after="0" w:line="240" w:lineRule="auto"/>
        <w:contextualSpacing/>
      </w:pPr>
      <w:r w:rsidRPr="1AC8897C">
        <w:rPr>
          <w:rFonts w:ascii="Arial" w:eastAsia="Arial" w:hAnsi="Arial" w:cs="Arial"/>
          <w:sz w:val="24"/>
          <w:szCs w:val="24"/>
        </w:rPr>
        <w:t xml:space="preserve"> </w:t>
      </w:r>
    </w:p>
    <w:p w14:paraId="38B2F5AE" w14:textId="3F6A0454" w:rsidR="0028642F" w:rsidRDefault="00D41EF5" w:rsidP="0028642F">
      <w:pPr>
        <w:spacing w:after="0" w:line="240" w:lineRule="auto"/>
        <w:contextualSpacing/>
      </w:pPr>
      <w:proofErr w:type="spellStart"/>
      <w:r>
        <w:rPr>
          <w:rFonts w:ascii="Arial" w:eastAsia="Arial" w:hAnsi="Arial" w:cs="Arial"/>
          <w:sz w:val="24"/>
          <w:szCs w:val="24"/>
        </w:rPr>
        <w:t>Tavana</w:t>
      </w:r>
      <w:proofErr w:type="spellEnd"/>
      <w:r w:rsidR="0028642F" w:rsidRPr="1AC8897C">
        <w:rPr>
          <w:rFonts w:ascii="Arial" w:eastAsia="Arial" w:hAnsi="Arial" w:cs="Arial"/>
          <w:sz w:val="24"/>
          <w:szCs w:val="24"/>
        </w:rPr>
        <w:t xml:space="preserve"> </w:t>
      </w:r>
      <w:r w:rsidR="0028642F">
        <w:rPr>
          <w:rFonts w:ascii="Arial" w:eastAsia="Arial" w:hAnsi="Arial" w:cs="Arial"/>
          <w:sz w:val="24"/>
          <w:szCs w:val="24"/>
        </w:rPr>
        <w:t>Korallissa</w:t>
      </w:r>
      <w:r w:rsidR="0028642F" w:rsidRPr="1AC8897C">
        <w:rPr>
          <w:rFonts w:ascii="Arial" w:eastAsia="Arial" w:hAnsi="Arial" w:cs="Arial"/>
          <w:sz w:val="24"/>
          <w:szCs w:val="24"/>
        </w:rPr>
        <w:t xml:space="preserve">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toimintakyvyssä ja sosiaalisessa vuorovaikutuksessa. Toimintakykymittaria käytetään säännöllisesti kahdesti vuodessa, ja sen tulokset käydään läpi yhdessä asiakkaan kanssa. Näin varmistetaan, että asiakas on aktiivisesti mukana oman palvelunsa suunnittelussa ja arvioinnissa. Omaohjaaja, joka on koulutettu RAI-CHA-mittarin käyttöön, vastaa mittauksen suorittamisesta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itsemääräämisoikeuttaan suunnitelmaprosessin aikana.</w:t>
      </w:r>
    </w:p>
    <w:p w14:paraId="4487F445"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2EB2CFA9" w14:textId="07E18CCD" w:rsidR="0028642F" w:rsidRDefault="00F07BA1" w:rsidP="0028642F">
      <w:pPr>
        <w:spacing w:after="0" w:line="240" w:lineRule="auto"/>
        <w:contextualSpacing/>
        <w:jc w:val="both"/>
      </w:pPr>
      <w:proofErr w:type="spellStart"/>
      <w:r>
        <w:rPr>
          <w:rFonts w:ascii="Arial" w:eastAsia="Arial" w:hAnsi="Arial" w:cs="Arial"/>
          <w:sz w:val="24"/>
          <w:szCs w:val="24"/>
        </w:rPr>
        <w:t>Tavana</w:t>
      </w:r>
      <w:proofErr w:type="spellEnd"/>
      <w:r w:rsidR="008123BB">
        <w:rPr>
          <w:rFonts w:ascii="Arial" w:eastAsia="Arial" w:hAnsi="Arial" w:cs="Arial"/>
          <w:sz w:val="24"/>
          <w:szCs w:val="24"/>
        </w:rPr>
        <w:t xml:space="preserve"> Korallin</w:t>
      </w:r>
      <w:r w:rsidR="0028642F" w:rsidRPr="1AC8897C">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p>
    <w:p w14:paraId="1CD56302" w14:textId="77777777" w:rsidR="0028642F" w:rsidRDefault="0028642F" w:rsidP="0028642F">
      <w:pPr>
        <w:spacing w:after="0" w:line="240" w:lineRule="auto"/>
        <w:contextualSpacing/>
        <w:jc w:val="both"/>
      </w:pPr>
      <w:r w:rsidRPr="1AC8897C">
        <w:rPr>
          <w:rFonts w:ascii="Arial" w:eastAsia="Arial" w:hAnsi="Arial" w:cs="Arial"/>
          <w:color w:val="FF0000"/>
          <w:sz w:val="24"/>
          <w:szCs w:val="24"/>
        </w:rPr>
        <w:t xml:space="preserve"> </w:t>
      </w:r>
    </w:p>
    <w:p w14:paraId="41440AAF" w14:textId="77777777" w:rsidR="0028642F" w:rsidRPr="001E6BD9" w:rsidRDefault="0028642F" w:rsidP="0028642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lastRenderedPageBreak/>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A5AB5EF" w14:textId="77777777" w:rsidR="0028642F" w:rsidRDefault="0028642F" w:rsidP="0028642F">
      <w:pPr>
        <w:spacing w:after="0" w:line="240" w:lineRule="auto"/>
        <w:contextualSpacing/>
        <w:jc w:val="both"/>
        <w:rPr>
          <w:rFonts w:ascii="Arial" w:eastAsia="Arial" w:hAnsi="Arial" w:cs="Arial"/>
          <w:sz w:val="24"/>
          <w:szCs w:val="24"/>
        </w:rPr>
      </w:pPr>
    </w:p>
    <w:p w14:paraId="2F897181" w14:textId="77777777" w:rsidR="001D3983" w:rsidRDefault="001D3983" w:rsidP="00FA27D0">
      <w:pPr>
        <w:spacing w:after="160" w:line="278" w:lineRule="auto"/>
        <w:contextualSpacing/>
        <w:jc w:val="both"/>
        <w:rPr>
          <w:rFonts w:ascii="Arial" w:eastAsia="Arial" w:hAnsi="Arial" w:cs="Arial"/>
          <w:sz w:val="24"/>
          <w:szCs w:val="24"/>
        </w:rPr>
      </w:pPr>
    </w:p>
    <w:p w14:paraId="46D43D20"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t>Henkilökeskeinen toimintatapa</w:t>
      </w:r>
      <w:bookmarkEnd w:id="100"/>
      <w:r w:rsidR="00454DC4" w:rsidRPr="00454DC4">
        <w:rPr>
          <w:rFonts w:eastAsia="Arial"/>
        </w:rPr>
        <w:tab/>
      </w:r>
      <w:r w:rsidR="00454DC4" w:rsidRPr="00454DC4">
        <w:rPr>
          <w:rFonts w:eastAsia="Arial"/>
        </w:rPr>
        <w:tab/>
      </w:r>
    </w:p>
    <w:p w14:paraId="5739D79B"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1112D1F"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AFCF9F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60E74A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39E6204"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E231F8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47C48A4"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EFB9EEE"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60D0B1E" w14:textId="77777777" w:rsidR="001E124E" w:rsidRPr="00D60196" w:rsidRDefault="001E124E" w:rsidP="00FA27D0">
      <w:pPr>
        <w:spacing w:after="160" w:line="278" w:lineRule="auto"/>
        <w:contextualSpacing/>
        <w:jc w:val="both"/>
        <w:rPr>
          <w:rFonts w:ascii="Arial" w:hAnsi="Arial" w:cs="Arial"/>
          <w:sz w:val="24"/>
          <w:szCs w:val="24"/>
        </w:rPr>
      </w:pPr>
    </w:p>
    <w:p w14:paraId="7D706512"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5BE26850" w14:textId="77777777" w:rsidR="001E124E" w:rsidRDefault="001E124E" w:rsidP="00FA27D0">
      <w:pPr>
        <w:spacing w:after="160" w:line="278" w:lineRule="auto"/>
        <w:contextualSpacing/>
        <w:jc w:val="both"/>
        <w:rPr>
          <w:rFonts w:ascii="Arial" w:hAnsi="Arial" w:cs="Arial"/>
          <w:sz w:val="24"/>
          <w:szCs w:val="24"/>
        </w:rPr>
      </w:pPr>
    </w:p>
    <w:p w14:paraId="17C899CF" w14:textId="77777777"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221301">
        <w:rPr>
          <w:rFonts w:cs="Arial"/>
          <w:color w:val="000000" w:themeColor="text1"/>
          <w:szCs w:val="24"/>
        </w:rPr>
        <w:t>vahvistaminen</w:t>
      </w:r>
      <w:r w:rsidR="005F43ED" w:rsidRPr="00221301">
        <w:rPr>
          <w:rFonts w:cs="Arial"/>
          <w:color w:val="000000" w:themeColor="text1"/>
          <w:szCs w:val="24"/>
        </w:rPr>
        <w:t xml:space="preserve"> ja rajoittaminen</w:t>
      </w:r>
      <w:bookmarkEnd w:id="101"/>
    </w:p>
    <w:p w14:paraId="05C15E6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64EBAAE" w14:textId="77777777" w:rsidR="00BB4CE2" w:rsidRPr="004C57DF" w:rsidRDefault="00BB4CE2" w:rsidP="00FA27D0">
      <w:pPr>
        <w:spacing w:after="160" w:line="278" w:lineRule="auto"/>
        <w:contextualSpacing/>
        <w:jc w:val="both"/>
        <w:rPr>
          <w:rFonts w:ascii="Arial" w:hAnsi="Arial" w:cs="Arial"/>
          <w:sz w:val="24"/>
          <w:szCs w:val="24"/>
        </w:rPr>
      </w:pPr>
    </w:p>
    <w:p w14:paraId="755C8052"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kodin rutiineja, sääntöjä ja vakiintuneita toimintatapoja, jotta ne mahdollistavat asiakkaiden tarpeista lähtevän, itsenäisen ja </w:t>
      </w:r>
      <w:r w:rsidR="00BB4CE2" w:rsidRPr="004C57DF">
        <w:rPr>
          <w:rFonts w:ascii="Arial" w:hAnsi="Arial" w:cs="Arial"/>
          <w:sz w:val="24"/>
          <w:szCs w:val="24"/>
        </w:rPr>
        <w:lastRenderedPageBreak/>
        <w:t>omannäköisen elämän. Henkilöstä koulutetaan ja perehdytetään asiakkaan itsemääräämisoikeuden vahvistamiseen arjessa ja poikkeustilanteissa.</w:t>
      </w:r>
    </w:p>
    <w:p w14:paraId="78B3C531" w14:textId="77777777" w:rsidR="00AB5DC3" w:rsidRDefault="00AB5DC3" w:rsidP="00FA27D0">
      <w:pPr>
        <w:spacing w:after="160" w:line="278" w:lineRule="auto"/>
        <w:contextualSpacing/>
        <w:jc w:val="both"/>
        <w:rPr>
          <w:rFonts w:ascii="Arial" w:hAnsi="Arial" w:cs="Arial"/>
          <w:sz w:val="24"/>
          <w:szCs w:val="24"/>
        </w:rPr>
      </w:pPr>
    </w:p>
    <w:p w14:paraId="4A753709" w14:textId="43603D4B" w:rsidR="00F61E5C" w:rsidRDefault="00D41EF5" w:rsidP="00F61E5C">
      <w:pPr>
        <w:spacing w:after="0" w:line="240" w:lineRule="auto"/>
        <w:contextualSpacing/>
        <w:jc w:val="both"/>
      </w:pPr>
      <w:proofErr w:type="spellStart"/>
      <w:r>
        <w:rPr>
          <w:rFonts w:ascii="Arial" w:eastAsia="Arial" w:hAnsi="Arial" w:cs="Arial"/>
          <w:sz w:val="24"/>
          <w:szCs w:val="24"/>
        </w:rPr>
        <w:t>Tavana</w:t>
      </w:r>
      <w:proofErr w:type="spellEnd"/>
      <w:r w:rsidR="00F61E5C" w:rsidRPr="1AC8897C">
        <w:rPr>
          <w:rFonts w:ascii="Arial" w:eastAsia="Arial" w:hAnsi="Arial" w:cs="Arial"/>
          <w:sz w:val="24"/>
          <w:szCs w:val="24"/>
        </w:rPr>
        <w:t xml:space="preserve"> </w:t>
      </w:r>
      <w:r w:rsidR="00F61E5C">
        <w:rPr>
          <w:rFonts w:ascii="Arial" w:eastAsia="Arial" w:hAnsi="Arial" w:cs="Arial"/>
          <w:sz w:val="24"/>
          <w:szCs w:val="24"/>
        </w:rPr>
        <w:t>Korallissa</w:t>
      </w:r>
      <w:r w:rsidR="00F61E5C" w:rsidRPr="1AC8897C">
        <w:rPr>
          <w:rFonts w:ascii="Arial" w:eastAsia="Arial" w:hAnsi="Arial" w:cs="Arial"/>
          <w:sz w:val="24"/>
          <w:szCs w:val="24"/>
        </w:rPr>
        <w:t xml:space="preserve"> asiakkaiden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w:t>
      </w:r>
    </w:p>
    <w:p w14:paraId="0DCD22CC" w14:textId="77777777" w:rsidR="00F61E5C" w:rsidRDefault="00F61E5C" w:rsidP="00F61E5C">
      <w:pPr>
        <w:spacing w:after="0" w:line="240" w:lineRule="auto"/>
        <w:contextualSpacing/>
        <w:jc w:val="both"/>
        <w:rPr>
          <w:rFonts w:ascii="Arial" w:hAnsi="Arial" w:cs="Arial"/>
          <w:sz w:val="24"/>
          <w:szCs w:val="24"/>
        </w:rPr>
      </w:pPr>
    </w:p>
    <w:p w14:paraId="11BCAD60" w14:textId="77777777" w:rsidR="00F61E5C" w:rsidRPr="004C57DF" w:rsidRDefault="00F61E5C" w:rsidP="00F61E5C">
      <w:pPr>
        <w:spacing w:after="0" w:line="240" w:lineRule="auto"/>
        <w:contextualSpacing/>
        <w:jc w:val="both"/>
        <w:rPr>
          <w:rFonts w:ascii="Arial" w:hAnsi="Arial" w:cs="Arial"/>
          <w:sz w:val="24"/>
          <w:szCs w:val="24"/>
        </w:rPr>
      </w:pPr>
      <w:r w:rsidRPr="1AC8897C">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E53F75F" w14:textId="77777777" w:rsidR="00F61E5C" w:rsidRPr="004C57DF" w:rsidRDefault="00F61E5C" w:rsidP="00F61E5C">
      <w:pPr>
        <w:spacing w:after="0" w:line="240" w:lineRule="auto"/>
        <w:contextualSpacing/>
        <w:jc w:val="both"/>
        <w:rPr>
          <w:rFonts w:ascii="Arial" w:hAnsi="Arial" w:cs="Arial"/>
          <w:sz w:val="24"/>
          <w:szCs w:val="24"/>
        </w:rPr>
      </w:pPr>
    </w:p>
    <w:p w14:paraId="4645B387" w14:textId="7D37F922" w:rsidR="00F61E5C" w:rsidRPr="004C57DF" w:rsidRDefault="00D41EF5" w:rsidP="00F61E5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F61E5C" w:rsidRPr="1AC8897C">
        <w:rPr>
          <w:rFonts w:ascii="Arial" w:hAnsi="Arial" w:cs="Arial"/>
          <w:sz w:val="24"/>
          <w:szCs w:val="24"/>
        </w:rPr>
        <w:t xml:space="preserve"> </w:t>
      </w:r>
      <w:r w:rsidR="00F61E5C">
        <w:rPr>
          <w:rFonts w:ascii="Arial" w:hAnsi="Arial" w:cs="Arial"/>
          <w:sz w:val="24"/>
          <w:szCs w:val="24"/>
        </w:rPr>
        <w:t>Korallissa</w:t>
      </w:r>
      <w:r w:rsidR="00F61E5C" w:rsidRPr="1AC8897C">
        <w:rPr>
          <w:rFonts w:ascii="Arial" w:hAnsi="Arial" w:cs="Arial"/>
          <w:color w:val="FF0000"/>
          <w:sz w:val="24"/>
          <w:szCs w:val="24"/>
        </w:rPr>
        <w:t xml:space="preserve"> </w:t>
      </w:r>
      <w:r w:rsidR="00F61E5C" w:rsidRPr="1AC8897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7B052ED6" w14:textId="77777777" w:rsidR="00F61E5C" w:rsidRPr="004C57DF" w:rsidRDefault="00F61E5C" w:rsidP="00F61E5C">
      <w:pPr>
        <w:spacing w:after="0" w:line="240" w:lineRule="auto"/>
        <w:contextualSpacing/>
        <w:jc w:val="both"/>
        <w:rPr>
          <w:rFonts w:ascii="Arial" w:hAnsi="Arial" w:cs="Arial"/>
          <w:sz w:val="24"/>
          <w:szCs w:val="24"/>
        </w:rPr>
      </w:pPr>
    </w:p>
    <w:p w14:paraId="10E2BE0F" w14:textId="77777777" w:rsidR="00F61E5C" w:rsidRPr="004C57DF" w:rsidRDefault="00F61E5C" w:rsidP="00F61E5C">
      <w:pPr>
        <w:spacing w:after="0" w:line="240" w:lineRule="auto"/>
        <w:contextualSpacing/>
        <w:jc w:val="both"/>
        <w:rPr>
          <w:rFonts w:ascii="Arial" w:hAnsi="Arial" w:cs="Arial"/>
          <w:color w:val="FF0000"/>
          <w:sz w:val="24"/>
          <w:szCs w:val="24"/>
        </w:rPr>
      </w:pPr>
    </w:p>
    <w:p w14:paraId="65A1F1BB" w14:textId="77777777" w:rsidR="00F61E5C"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0C37A30" w14:textId="77777777" w:rsidR="00F61E5C" w:rsidRDefault="00F61E5C" w:rsidP="00F61E5C">
      <w:pPr>
        <w:spacing w:after="0" w:line="240" w:lineRule="auto"/>
        <w:contextualSpacing/>
        <w:jc w:val="both"/>
        <w:rPr>
          <w:rFonts w:ascii="Arial" w:hAnsi="Arial" w:cs="Arial"/>
          <w:color w:val="000000" w:themeColor="text1"/>
          <w:sz w:val="24"/>
          <w:szCs w:val="24"/>
        </w:rPr>
      </w:pPr>
    </w:p>
    <w:p w14:paraId="36334274" w14:textId="0C5CA321" w:rsidR="00F61E5C" w:rsidRPr="00D32EFB" w:rsidRDefault="00D41EF5" w:rsidP="00F61E5C">
      <w:pPr>
        <w:spacing w:after="0" w:line="240" w:lineRule="auto"/>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00F61E5C">
        <w:rPr>
          <w:rFonts w:ascii="Arial" w:hAnsi="Arial" w:cs="Arial"/>
          <w:color w:val="000000" w:themeColor="text1"/>
          <w:sz w:val="24"/>
          <w:szCs w:val="24"/>
        </w:rPr>
        <w:t xml:space="preserve"> Korallissa on yhteisöllistä asumispalvelua tarjoava yksikkö, eikä rajoitustoimenpiteitä ole.</w:t>
      </w:r>
    </w:p>
    <w:p w14:paraId="67892CC3"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 </w:t>
      </w:r>
    </w:p>
    <w:p w14:paraId="14871FC4" w14:textId="4DAB0F7D"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Aspa Palvelut Oy:llä on ohjeistus ja lomakkeet kehitysvammaisten henkilöiden rajoitustoimenpiteiden käytöstä ja kehitysvammapalveluiden henkilöstö on koulutettu itsemääräämisoikeuden vahvistamiseen.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vastaa mahdollisten rajoitustoimenpiteiden kirjaamisesta ja jälkiselvittelystä, selvitys- ja tiedoksiantovelvollisuudesta ja viranomaisvalvonnasta.</w:t>
      </w:r>
    </w:p>
    <w:p w14:paraId="1EDA5D66"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p>
    <w:p w14:paraId="3A3DD890" w14:textId="47829719"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Asiakkaiden itsemääräämisoikeuden toteutuminen varmistetaan laatimalla palvelujentoteuttamissuunnitelman yhteydessä tilaajan vaatima itsemääräämisoikeussuunnitelma. Rajoitta</w:t>
      </w:r>
      <w:r w:rsidRPr="00D32EFB">
        <w:rPr>
          <w:rFonts w:ascii="Arial" w:hAnsi="Arial" w:cs="Arial"/>
          <w:color w:val="000000" w:themeColor="text1"/>
          <w:sz w:val="24"/>
          <w:szCs w:val="24"/>
        </w:rPr>
        <w:lastRenderedPageBreak/>
        <w:t xml:space="preserve">mistoimenpiteitä </w:t>
      </w:r>
      <w:proofErr w:type="spellStart"/>
      <w:r w:rsidR="00D41EF5">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w:t>
      </w:r>
      <w:r>
        <w:rPr>
          <w:rFonts w:ascii="Arial" w:hAnsi="Arial" w:cs="Arial"/>
          <w:color w:val="000000" w:themeColor="text1"/>
          <w:sz w:val="24"/>
          <w:szCs w:val="24"/>
        </w:rPr>
        <w:t>Korallissa</w:t>
      </w:r>
      <w:r w:rsidRPr="00D32EFB">
        <w:rPr>
          <w:rFonts w:ascii="Arial" w:hAnsi="Arial" w:cs="Arial"/>
          <w:color w:val="000000" w:themeColor="text1"/>
          <w:sz w:val="24"/>
          <w:szCs w:val="24"/>
        </w:rPr>
        <w:t xml:space="preserve"> ei ole käytössä, mutta asiakkaiden itsenäistä päätöksentekoa ja osallistumista halutaan tukea mahdollisimman pitkälle</w:t>
      </w:r>
      <w:r>
        <w:rPr>
          <w:rFonts w:ascii="Arial" w:hAnsi="Arial" w:cs="Arial"/>
          <w:color w:val="000000" w:themeColor="text1"/>
          <w:sz w:val="24"/>
          <w:szCs w:val="24"/>
        </w:rPr>
        <w:t xml:space="preserve">, </w:t>
      </w:r>
      <w:r w:rsidRPr="00555F4C">
        <w:rPr>
          <w:rFonts w:ascii="Arial" w:hAnsi="Arial" w:cs="Arial"/>
          <w:color w:val="000000" w:themeColor="text1"/>
          <w:sz w:val="24"/>
          <w:szCs w:val="24"/>
        </w:rPr>
        <w:t>esimerkiksi tuetun päätöksen teon ja erilaisten itsemääräämisoikeutta tukevien työkalujen avulla.</w:t>
      </w:r>
    </w:p>
    <w:p w14:paraId="123FFB16" w14:textId="77777777" w:rsidR="00F61E5C" w:rsidRPr="004C57DF" w:rsidRDefault="00F61E5C" w:rsidP="00FA27D0">
      <w:pPr>
        <w:spacing w:after="160" w:line="278" w:lineRule="auto"/>
        <w:contextualSpacing/>
        <w:jc w:val="both"/>
        <w:rPr>
          <w:rFonts w:ascii="Arial" w:hAnsi="Arial" w:cs="Arial"/>
          <w:sz w:val="24"/>
          <w:szCs w:val="24"/>
        </w:rPr>
      </w:pPr>
    </w:p>
    <w:p w14:paraId="597E4BB1"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5562706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8123BB" w:rsidRPr="008123BB" w14:paraId="00F0728D" w14:textId="77777777" w:rsidTr="00421389">
        <w:tc>
          <w:tcPr>
            <w:tcW w:w="9628" w:type="dxa"/>
            <w:gridSpan w:val="2"/>
          </w:tcPr>
          <w:p w14:paraId="3C7F7676" w14:textId="77777777" w:rsidR="00472C96" w:rsidRPr="008123BB" w:rsidRDefault="00472C96" w:rsidP="00FA27D0">
            <w:pPr>
              <w:spacing w:after="160" w:line="278" w:lineRule="auto"/>
              <w:contextualSpacing/>
              <w:jc w:val="both"/>
              <w:rPr>
                <w:rFonts w:ascii="Arial" w:hAnsi="Arial" w:cs="Arial"/>
                <w:b/>
                <w:bCs/>
                <w:sz w:val="24"/>
                <w:szCs w:val="24"/>
              </w:rPr>
            </w:pPr>
            <w:r w:rsidRPr="008123BB">
              <w:rPr>
                <w:rFonts w:ascii="Arial" w:eastAsia="Arial" w:hAnsi="Arial" w:cs="Arial"/>
                <w:b/>
                <w:bCs/>
                <w:sz w:val="24"/>
                <w:szCs w:val="24"/>
              </w:rPr>
              <w:t>Palveluyksikön asiakkaan itsemääräämisoikeuden vahvistamiseksi laadituista suunnitelmista ja ohjeista vastaava henkilö</w:t>
            </w:r>
          </w:p>
        </w:tc>
      </w:tr>
      <w:tr w:rsidR="008123BB" w:rsidRPr="008123BB" w14:paraId="576530AC" w14:textId="77777777" w:rsidTr="00472C96">
        <w:tc>
          <w:tcPr>
            <w:tcW w:w="2689" w:type="dxa"/>
          </w:tcPr>
          <w:p w14:paraId="23672AFF"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Nimi</w:t>
            </w:r>
          </w:p>
        </w:tc>
        <w:tc>
          <w:tcPr>
            <w:tcW w:w="6939" w:type="dxa"/>
          </w:tcPr>
          <w:p w14:paraId="47E92CB7" w14:textId="39463E50"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Antonia Coll-Makkonen /Katja Männikkö</w:t>
            </w:r>
          </w:p>
        </w:tc>
      </w:tr>
      <w:tr w:rsidR="008123BB" w:rsidRPr="008123BB" w14:paraId="28B69A82" w14:textId="77777777" w:rsidTr="00472C96">
        <w:tc>
          <w:tcPr>
            <w:tcW w:w="2689" w:type="dxa"/>
          </w:tcPr>
          <w:p w14:paraId="600923E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Tehtävänimike</w:t>
            </w:r>
          </w:p>
        </w:tc>
        <w:tc>
          <w:tcPr>
            <w:tcW w:w="6939" w:type="dxa"/>
          </w:tcPr>
          <w:p w14:paraId="59B25012" w14:textId="56D14DEB"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Johtaja/ vastaava ohjaaja</w:t>
            </w:r>
          </w:p>
        </w:tc>
      </w:tr>
      <w:tr w:rsidR="008123BB" w:rsidRPr="008123BB" w14:paraId="69693C6D" w14:textId="77777777" w:rsidTr="00472C96">
        <w:tc>
          <w:tcPr>
            <w:tcW w:w="2689" w:type="dxa"/>
          </w:tcPr>
          <w:p w14:paraId="00522A26"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Sähköposti</w:t>
            </w:r>
          </w:p>
        </w:tc>
        <w:tc>
          <w:tcPr>
            <w:tcW w:w="6939" w:type="dxa"/>
          </w:tcPr>
          <w:p w14:paraId="6B279AC4" w14:textId="5D0284B8" w:rsidR="00F07BA1" w:rsidRPr="008123BB" w:rsidRDefault="008123BB" w:rsidP="00F07BA1">
            <w:pPr>
              <w:spacing w:after="160" w:line="278" w:lineRule="auto"/>
              <w:contextualSpacing/>
              <w:jc w:val="both"/>
              <w:rPr>
                <w:rFonts w:ascii="Arial" w:hAnsi="Arial" w:cs="Arial"/>
                <w:sz w:val="24"/>
                <w:szCs w:val="24"/>
              </w:rPr>
            </w:pPr>
            <w:hyperlink r:id="rId60" w:history="1">
              <w:r w:rsidRPr="008123BB">
                <w:rPr>
                  <w:rStyle w:val="Hyperlinkki"/>
                  <w:rFonts w:ascii="Arial" w:eastAsia="MS Mincho" w:hAnsi="Arial" w:cs="Arial"/>
                  <w:color w:val="auto"/>
                  <w:sz w:val="24"/>
                  <w:szCs w:val="24"/>
                </w:rPr>
                <w:t>antonia.coll-makkonen@tavana.fi</w:t>
              </w:r>
            </w:hyperlink>
            <w:r w:rsidR="00F07BA1" w:rsidRPr="008123BB">
              <w:rPr>
                <w:rFonts w:ascii="Arial" w:eastAsia="MS Mincho" w:hAnsi="Arial" w:cs="Arial"/>
                <w:sz w:val="24"/>
                <w:szCs w:val="24"/>
              </w:rPr>
              <w:t xml:space="preserve">, </w:t>
            </w:r>
            <w:hyperlink r:id="rId61" w:history="1">
              <w:r w:rsidR="00F07BA1" w:rsidRPr="008123BB">
                <w:rPr>
                  <w:rStyle w:val="Hyperlinkki"/>
                  <w:rFonts w:ascii="Arial" w:eastAsia="MS Mincho" w:hAnsi="Arial" w:cs="Arial"/>
                  <w:color w:val="auto"/>
                  <w:sz w:val="24"/>
                  <w:szCs w:val="24"/>
                </w:rPr>
                <w:t>katja.mannikko@tavana.fi</w:t>
              </w:r>
            </w:hyperlink>
            <w:r w:rsidR="00F07BA1" w:rsidRPr="008123BB">
              <w:rPr>
                <w:rFonts w:ascii="Arial" w:eastAsia="MS Mincho" w:hAnsi="Arial" w:cs="Arial"/>
                <w:sz w:val="24"/>
                <w:szCs w:val="24"/>
              </w:rPr>
              <w:t xml:space="preserve"> </w:t>
            </w:r>
          </w:p>
        </w:tc>
      </w:tr>
      <w:tr w:rsidR="008123BB" w:rsidRPr="008123BB" w14:paraId="2D2B2EC2" w14:textId="77777777" w:rsidTr="00472C96">
        <w:tc>
          <w:tcPr>
            <w:tcW w:w="2689" w:type="dxa"/>
          </w:tcPr>
          <w:p w14:paraId="0540072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Puhelinnumero</w:t>
            </w:r>
          </w:p>
        </w:tc>
        <w:tc>
          <w:tcPr>
            <w:tcW w:w="6939" w:type="dxa"/>
          </w:tcPr>
          <w:p w14:paraId="045E3530" w14:textId="4195C769"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044 736 8398 /044 569 8545</w:t>
            </w:r>
          </w:p>
        </w:tc>
      </w:tr>
    </w:tbl>
    <w:p w14:paraId="6CAD846B"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57BDE2B3" w14:textId="77777777" w:rsidR="00A65AED" w:rsidRPr="004C57DF" w:rsidRDefault="00E6739C" w:rsidP="00FA27D0">
      <w:pPr>
        <w:pStyle w:val="Otsikko3"/>
        <w:spacing w:after="160" w:line="278" w:lineRule="auto"/>
        <w:contextualSpacing/>
        <w:jc w:val="both"/>
        <w:rPr>
          <w:rFonts w:cs="Arial"/>
          <w:szCs w:val="24"/>
        </w:rPr>
      </w:pPr>
      <w:bookmarkStart w:id="103" w:name="_Toc219122212"/>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2AAEC12C" w14:textId="77777777" w:rsidR="00D97177" w:rsidRPr="009A3422" w:rsidRDefault="00DD5D51" w:rsidP="00FA27D0">
      <w:pPr>
        <w:spacing w:after="160" w:line="278" w:lineRule="auto"/>
        <w:contextualSpacing/>
        <w:jc w:val="both"/>
        <w:rPr>
          <w:rFonts w:ascii="Arial" w:hAnsi="Arial" w:cs="Arial"/>
          <w:sz w:val="24"/>
          <w:szCs w:val="24"/>
        </w:rPr>
      </w:pPr>
      <w:r w:rsidRPr="009A3422">
        <w:rPr>
          <w:rFonts w:ascii="Arial" w:eastAsia="Arial" w:hAnsi="Arial" w:cs="Arial"/>
          <w:sz w:val="24"/>
          <w:szCs w:val="24"/>
        </w:rPr>
        <w:t xml:space="preserve">Asiakkailla on osallisuus ja tiedonsaantioikeus palveluja koskevaan suunnitteluun, päätöksentekoon ja toteuttamiseen. </w:t>
      </w:r>
      <w:r w:rsidR="00E6739C" w:rsidRPr="009A3422">
        <w:rPr>
          <w:rFonts w:ascii="Arial" w:hAnsi="Arial" w:cs="Arial"/>
          <w:sz w:val="24"/>
          <w:szCs w:val="24"/>
        </w:rPr>
        <w:t>Asiakkaiden ja omaisten osallistumista yksikön laadun ja omavalvonnan kehittämiseen</w:t>
      </w:r>
      <w:bookmarkEnd w:id="104"/>
      <w:r w:rsidR="00E6739C" w:rsidRPr="009A3422">
        <w:rPr>
          <w:rFonts w:ascii="Arial" w:hAnsi="Arial" w:cs="Arial"/>
          <w:sz w:val="24"/>
          <w:szCs w:val="24"/>
        </w:rPr>
        <w:t xml:space="preserve"> tuetaan. </w:t>
      </w:r>
      <w:r w:rsidR="00852567" w:rsidRPr="009A3422">
        <w:rPr>
          <w:rFonts w:ascii="Arial" w:hAnsi="Arial" w:cs="Arial"/>
          <w:sz w:val="24"/>
          <w:szCs w:val="24"/>
        </w:rPr>
        <w:t>Tavanalla</w:t>
      </w:r>
      <w:r w:rsidR="00E6739C" w:rsidRPr="009A342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D358E27" w14:textId="77777777" w:rsidR="0054577A" w:rsidRPr="009A3422" w:rsidRDefault="0054577A" w:rsidP="00FA27D0">
      <w:pPr>
        <w:spacing w:after="160" w:line="278" w:lineRule="auto"/>
        <w:contextualSpacing/>
        <w:jc w:val="both"/>
        <w:rPr>
          <w:rFonts w:ascii="Arial" w:hAnsi="Arial" w:cs="Arial"/>
          <w:sz w:val="24"/>
          <w:szCs w:val="24"/>
        </w:rPr>
      </w:pPr>
    </w:p>
    <w:p w14:paraId="10C72612" w14:textId="77777777" w:rsidR="009A3422" w:rsidRDefault="009A3422" w:rsidP="009A3422">
      <w:pPr>
        <w:spacing w:after="0" w:line="240" w:lineRule="auto"/>
        <w:contextualSpacing/>
        <w:jc w:val="both"/>
        <w:rPr>
          <w:rFonts w:ascii="Arial" w:eastAsia="Arial" w:hAnsi="Arial" w:cs="Arial"/>
          <w:color w:val="000000" w:themeColor="text1"/>
          <w:sz w:val="24"/>
          <w:szCs w:val="24"/>
        </w:rPr>
      </w:pPr>
      <w:r w:rsidRPr="00615DA1">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laatimisessa, ja heidän toiveensa otetaan huomioon kirjaamalla toiveet suunnitelmaan. </w:t>
      </w:r>
    </w:p>
    <w:p w14:paraId="430C3F1B" w14:textId="77777777" w:rsidR="009A3422" w:rsidRDefault="009A3422" w:rsidP="009A3422">
      <w:pPr>
        <w:spacing w:after="0" w:line="240" w:lineRule="auto"/>
        <w:contextualSpacing/>
        <w:jc w:val="both"/>
        <w:rPr>
          <w:rFonts w:ascii="Arial" w:eastAsia="Arial" w:hAnsi="Arial" w:cs="Arial"/>
          <w:color w:val="000000" w:themeColor="text1"/>
          <w:sz w:val="24"/>
          <w:szCs w:val="24"/>
        </w:rPr>
      </w:pPr>
    </w:p>
    <w:p w14:paraId="47DDBBFC" w14:textId="77777777" w:rsidR="009A3422" w:rsidRDefault="009A3422" w:rsidP="009A3422">
      <w:pPr>
        <w:spacing w:after="0" w:line="240" w:lineRule="auto"/>
        <w:contextualSpacing/>
        <w:jc w:val="both"/>
        <w:rPr>
          <w:rFonts w:ascii="Arial" w:eastAsia="Arial" w:hAnsi="Arial" w:cs="Arial"/>
          <w:sz w:val="24"/>
          <w:szCs w:val="24"/>
        </w:rPr>
      </w:pPr>
      <w:r w:rsidRPr="00615DA1">
        <w:rPr>
          <w:rFonts w:ascii="Arial" w:eastAsia="Arial" w:hAnsi="Arial" w:cs="Arial"/>
          <w:color w:val="000000" w:themeColor="text1"/>
          <w:sz w:val="24"/>
          <w:szCs w:val="24"/>
        </w:rPr>
        <w:t xml:space="preserve">Päivittäisessä </w:t>
      </w:r>
      <w:r w:rsidRPr="1AC8897C">
        <w:rPr>
          <w:rFonts w:ascii="Arial" w:eastAsia="Arial" w:hAnsi="Arial" w:cs="Arial"/>
          <w:sz w:val="24"/>
          <w:szCs w:val="24"/>
        </w:rPr>
        <w:t>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itsemääräämisoikeutta tuetaan kaikissa arjen tilanteissa, jotta asiakkaat voivat tehdä omia päätöksiä ja vaikuttaa omaan elämäänsä. Näin varmistamme, että asiakas on osallisena ja hänen näkemyksensä huomioidaan päivittäisessä toiminnassa.</w:t>
      </w:r>
    </w:p>
    <w:p w14:paraId="20818FD6" w14:textId="77777777" w:rsidR="009A3422" w:rsidRDefault="009A3422" w:rsidP="009A3422">
      <w:pPr>
        <w:spacing w:after="0" w:line="240" w:lineRule="auto"/>
        <w:contextualSpacing/>
        <w:jc w:val="both"/>
        <w:rPr>
          <w:rFonts w:ascii="Arial" w:eastAsia="Arial" w:hAnsi="Arial" w:cs="Arial"/>
          <w:sz w:val="24"/>
          <w:szCs w:val="24"/>
        </w:rPr>
      </w:pPr>
    </w:p>
    <w:p w14:paraId="2577BDB1" w14:textId="50C9DECF"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Asiakkailla ja heidän läheisillään on vuosittain mahdollisuus osallistua strategiseen asiakastutkimukseen. Tuloksista tehdään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kohtaiset raportit, jos vastaajia on yli 5, näin voidaan varmistua palautteen anonymiteetistä. Kyselyiden jälkeen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johtaja käy läpi tulokset henkilökunnan kanssa pyrkien löytämään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vahvuuksia ja kehityskohteita. Kehityskohteet kirjataan ja niiden toteutumista seurataan.  </w:t>
      </w:r>
    </w:p>
    <w:p w14:paraId="7DB4E492" w14:textId="77777777"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p w14:paraId="1FB1BADD" w14:textId="77777777" w:rsidR="009A3422" w:rsidRDefault="009A3422" w:rsidP="009A3422">
      <w:pPr>
        <w:spacing w:after="0" w:line="240" w:lineRule="auto"/>
        <w:contextualSpacing/>
        <w:jc w:val="both"/>
        <w:rPr>
          <w:rFonts w:ascii="Arial" w:hAnsi="Arial" w:cs="Arial"/>
          <w:sz w:val="24"/>
          <w:szCs w:val="24"/>
        </w:rPr>
      </w:pPr>
      <w:r w:rsidRPr="1AC8897C">
        <w:rPr>
          <w:rFonts w:ascii="Arial" w:eastAsia="Arial" w:hAnsi="Arial" w:cs="Arial"/>
          <w:sz w:val="24"/>
          <w:szCs w:val="24"/>
        </w:rPr>
        <w:t>Asiakkaiden omaisille ja läheisille järjestetään myös ns. omaisten ilta kerran vuodessa.</w:t>
      </w:r>
    </w:p>
    <w:p w14:paraId="45BD3BA3"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7A5C857"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lastRenderedPageBreak/>
        <w:t xml:space="preserve">Palautteen </w:t>
      </w:r>
      <w:r w:rsidR="00DD5D51" w:rsidRPr="008505AA">
        <w:rPr>
          <w:rFonts w:cs="Arial"/>
          <w:szCs w:val="24"/>
        </w:rPr>
        <w:t>kerääminen</w:t>
      </w:r>
      <w:bookmarkEnd w:id="105"/>
    </w:p>
    <w:p w14:paraId="7E036933"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63E7C130"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CEB2B6C"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4EDB80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EB9F707"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F46A59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44AF707"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t>Asiakkaan oikeusturva</w:t>
      </w:r>
      <w:bookmarkEnd w:id="106"/>
    </w:p>
    <w:p w14:paraId="7AF3C6B1"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51A7DF1" w14:textId="77777777" w:rsidR="0097275C" w:rsidRPr="008505AA" w:rsidRDefault="0097275C" w:rsidP="00FA27D0">
      <w:pPr>
        <w:spacing w:after="160" w:line="278" w:lineRule="auto"/>
        <w:contextualSpacing/>
        <w:jc w:val="both"/>
        <w:rPr>
          <w:rFonts w:ascii="Arial" w:hAnsi="Arial" w:cs="Arial"/>
          <w:sz w:val="24"/>
          <w:szCs w:val="24"/>
        </w:rPr>
      </w:pPr>
    </w:p>
    <w:p w14:paraId="145E7A51"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07874155" w14:textId="77777777" w:rsidR="001D3983" w:rsidRPr="008505AA" w:rsidRDefault="001D3983" w:rsidP="00FA27D0">
      <w:pPr>
        <w:spacing w:after="160" w:line="278" w:lineRule="auto"/>
        <w:contextualSpacing/>
        <w:jc w:val="both"/>
        <w:rPr>
          <w:rFonts w:ascii="Arial" w:hAnsi="Arial" w:cs="Arial"/>
          <w:sz w:val="24"/>
          <w:szCs w:val="24"/>
        </w:rPr>
      </w:pPr>
    </w:p>
    <w:p w14:paraId="24E1FC09" w14:textId="4C10F3DB" w:rsidR="00BC6B2B" w:rsidRPr="008505AA" w:rsidRDefault="00BC6B2B" w:rsidP="00BC6B2B">
      <w:pPr>
        <w:spacing w:after="0" w:line="240" w:lineRule="auto"/>
        <w:contextualSpacing/>
        <w:jc w:val="both"/>
        <w:rPr>
          <w:rFonts w:ascii="Arial" w:hAnsi="Arial" w:cs="Arial"/>
          <w:sz w:val="24"/>
          <w:szCs w:val="24"/>
        </w:rPr>
      </w:pPr>
      <w:r w:rsidRPr="1AC8897C">
        <w:rPr>
          <w:rFonts w:ascii="Arial" w:hAnsi="Arial" w:cs="Arial"/>
          <w:sz w:val="24"/>
          <w:szCs w:val="24"/>
        </w:rPr>
        <w:t xml:space="preserve">Toimintaa koskevat muistutukset, kantelut ja valvontapäätökset käsitellään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 vastaa konkreettisista, korjaavista toimenpiteistä ja työkäytänteiden / toimintatapojen muuttamisesta Aspa-kodissa. Palvelupäällikkö </w:t>
      </w:r>
      <w:r w:rsidRPr="1AC8897C">
        <w:rPr>
          <w:rFonts w:ascii="Arial" w:hAnsi="Arial" w:cs="Arial"/>
          <w:sz w:val="24"/>
          <w:szCs w:val="24"/>
        </w:rPr>
        <w:lastRenderedPageBreak/>
        <w:t xml:space="preserve">käy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C8E9F6B" w14:textId="77777777" w:rsidR="00BC6B2B" w:rsidRPr="008505AA" w:rsidRDefault="00BC6B2B" w:rsidP="00BC6B2B">
      <w:pPr>
        <w:spacing w:after="0" w:line="240" w:lineRule="auto"/>
        <w:contextualSpacing/>
        <w:jc w:val="both"/>
        <w:rPr>
          <w:rFonts w:ascii="Arial" w:hAnsi="Arial" w:cs="Arial"/>
          <w:sz w:val="24"/>
          <w:szCs w:val="24"/>
        </w:rPr>
      </w:pPr>
    </w:p>
    <w:p w14:paraId="3B312212" w14:textId="56867D8C" w:rsidR="00663D16" w:rsidRDefault="00BC6B2B" w:rsidP="00BC6B2B">
      <w:pPr>
        <w:spacing w:after="160" w:line="278" w:lineRule="auto"/>
        <w:contextualSpacing/>
        <w:jc w:val="both"/>
        <w:rPr>
          <w:rFonts w:ascii="Arial" w:hAnsi="Arial" w:cs="Arial"/>
          <w:sz w:val="24"/>
          <w:szCs w:val="24"/>
        </w:rPr>
      </w:pPr>
      <w:r w:rsidRPr="1AC8897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B29834E" w14:textId="77777777" w:rsidR="00BC6B2B" w:rsidRPr="008505AA" w:rsidRDefault="00BC6B2B" w:rsidP="00BC6B2B">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5A961BA9" w14:textId="77777777" w:rsidTr="00421389">
        <w:tc>
          <w:tcPr>
            <w:tcW w:w="9628" w:type="dxa"/>
            <w:gridSpan w:val="2"/>
          </w:tcPr>
          <w:p w14:paraId="66F4DB83" w14:textId="77777777" w:rsidR="00415D58" w:rsidRPr="000D3C72" w:rsidRDefault="00415D58" w:rsidP="00FA27D0">
            <w:pPr>
              <w:spacing w:after="160" w:line="278" w:lineRule="auto"/>
              <w:contextualSpacing/>
              <w:jc w:val="both"/>
              <w:rPr>
                <w:rFonts w:ascii="Arial" w:hAnsi="Arial" w:cs="Arial"/>
                <w:b/>
                <w:bCs/>
                <w:sz w:val="24"/>
                <w:szCs w:val="24"/>
              </w:rPr>
            </w:pPr>
            <w:r w:rsidRPr="000D3C72">
              <w:rPr>
                <w:rFonts w:ascii="Arial" w:hAnsi="Arial" w:cs="Arial"/>
                <w:b/>
                <w:bCs/>
                <w:sz w:val="24"/>
                <w:szCs w:val="24"/>
              </w:rPr>
              <w:t>Muistutusten käsittelystä vastaava henkilö</w:t>
            </w:r>
          </w:p>
        </w:tc>
      </w:tr>
      <w:tr w:rsidR="000D3C72" w:rsidRPr="008505AA" w14:paraId="0A7B6E63" w14:textId="77777777" w:rsidTr="00421389">
        <w:tc>
          <w:tcPr>
            <w:tcW w:w="4814" w:type="dxa"/>
          </w:tcPr>
          <w:p w14:paraId="4BB011E3"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Nimi</w:t>
            </w:r>
          </w:p>
        </w:tc>
        <w:tc>
          <w:tcPr>
            <w:tcW w:w="4814" w:type="dxa"/>
          </w:tcPr>
          <w:p w14:paraId="3CAB1618" w14:textId="7FEDEF3A"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Antonia Coll-Makkonen</w:t>
            </w:r>
          </w:p>
        </w:tc>
      </w:tr>
      <w:tr w:rsidR="000D3C72" w:rsidRPr="008505AA" w14:paraId="14BE1084" w14:textId="77777777" w:rsidTr="00421389">
        <w:tc>
          <w:tcPr>
            <w:tcW w:w="4814" w:type="dxa"/>
          </w:tcPr>
          <w:p w14:paraId="3C46935F"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Tehtävänimike</w:t>
            </w:r>
          </w:p>
        </w:tc>
        <w:tc>
          <w:tcPr>
            <w:tcW w:w="4814" w:type="dxa"/>
          </w:tcPr>
          <w:p w14:paraId="7A908152" w14:textId="65FF8279"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Johtaja</w:t>
            </w:r>
          </w:p>
        </w:tc>
      </w:tr>
      <w:tr w:rsidR="000D3C72" w:rsidRPr="008505AA" w14:paraId="688CDB9F" w14:textId="77777777" w:rsidTr="00421389">
        <w:tc>
          <w:tcPr>
            <w:tcW w:w="4814" w:type="dxa"/>
          </w:tcPr>
          <w:p w14:paraId="5A8C56D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Sähköposti</w:t>
            </w:r>
          </w:p>
        </w:tc>
        <w:tc>
          <w:tcPr>
            <w:tcW w:w="4814" w:type="dxa"/>
          </w:tcPr>
          <w:p w14:paraId="54EB78F9" w14:textId="1F40892D" w:rsidR="000D3C72" w:rsidRPr="008505AA" w:rsidRDefault="000D3C72" w:rsidP="000D3C72">
            <w:pPr>
              <w:spacing w:after="160" w:line="278" w:lineRule="auto"/>
              <w:contextualSpacing/>
              <w:jc w:val="both"/>
              <w:rPr>
                <w:rFonts w:ascii="Arial" w:hAnsi="Arial" w:cs="Arial"/>
                <w:color w:val="FF0000"/>
                <w:sz w:val="24"/>
                <w:szCs w:val="24"/>
              </w:rPr>
            </w:pPr>
            <w:hyperlink r:id="rId62" w:history="1">
              <w:r w:rsidRPr="00515DBA">
                <w:rPr>
                  <w:rStyle w:val="Hyperlinkki"/>
                  <w:rFonts w:ascii="Arial" w:eastAsia="Arial" w:hAnsi="Arial" w:cs="Arial"/>
                  <w:sz w:val="24"/>
                  <w:szCs w:val="24"/>
                </w:rPr>
                <w:t>antonia.coll-makkonen@tavana.fi</w:t>
              </w:r>
            </w:hyperlink>
            <w:r w:rsidRPr="1AC8897C">
              <w:rPr>
                <w:rFonts w:ascii="Arial" w:eastAsia="Arial" w:hAnsi="Arial" w:cs="Arial"/>
                <w:sz w:val="24"/>
                <w:szCs w:val="24"/>
              </w:rPr>
              <w:t xml:space="preserve"> </w:t>
            </w:r>
          </w:p>
        </w:tc>
      </w:tr>
      <w:tr w:rsidR="000D3C72" w:rsidRPr="008505AA" w14:paraId="681E4BB1" w14:textId="77777777" w:rsidTr="00421389">
        <w:tc>
          <w:tcPr>
            <w:tcW w:w="4814" w:type="dxa"/>
          </w:tcPr>
          <w:p w14:paraId="7ED2439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Puhelinnumero</w:t>
            </w:r>
          </w:p>
        </w:tc>
        <w:tc>
          <w:tcPr>
            <w:tcW w:w="4814" w:type="dxa"/>
          </w:tcPr>
          <w:p w14:paraId="63770597" w14:textId="47BE0854"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044 736 8398</w:t>
            </w:r>
          </w:p>
        </w:tc>
      </w:tr>
    </w:tbl>
    <w:p w14:paraId="6D4ABD55" w14:textId="77777777" w:rsidR="00C14CBA" w:rsidRPr="008505AA" w:rsidRDefault="00C14CBA" w:rsidP="00FA27D0">
      <w:pPr>
        <w:spacing w:after="160" w:line="278" w:lineRule="auto"/>
        <w:contextualSpacing/>
        <w:jc w:val="both"/>
        <w:rPr>
          <w:rFonts w:ascii="Arial" w:eastAsia="Arial" w:hAnsi="Arial" w:cs="Arial"/>
          <w:sz w:val="24"/>
          <w:szCs w:val="24"/>
        </w:rPr>
      </w:pPr>
    </w:p>
    <w:p w14:paraId="674E65A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59DC62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14412AB0"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1F692861" w14:textId="77777777" w:rsidTr="00421389">
        <w:tc>
          <w:tcPr>
            <w:tcW w:w="9628" w:type="dxa"/>
            <w:gridSpan w:val="2"/>
          </w:tcPr>
          <w:p w14:paraId="230F5CD5" w14:textId="56EA07E7" w:rsidR="0067260F" w:rsidRPr="008505AA" w:rsidRDefault="000D3C72"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Helsingin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F04BBE" w:rsidRPr="008505AA" w14:paraId="4DA9F9C4" w14:textId="77777777" w:rsidTr="00421389">
        <w:tc>
          <w:tcPr>
            <w:tcW w:w="4814" w:type="dxa"/>
          </w:tcPr>
          <w:p w14:paraId="203ED247"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515BABF" w14:textId="50E0E39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Jenni Hannukainen, Ninni Purmonen, Taru Salo, Teija Tanska, Katariina Juurioksa ja Anders Häggblom</w:t>
            </w:r>
          </w:p>
        </w:tc>
      </w:tr>
      <w:tr w:rsidR="00F04BBE" w:rsidRPr="008505AA" w14:paraId="2B9DC47D" w14:textId="77777777" w:rsidTr="00421389">
        <w:tc>
          <w:tcPr>
            <w:tcW w:w="4814" w:type="dxa"/>
          </w:tcPr>
          <w:p w14:paraId="0CDFBFE1"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D0CEE3" w14:textId="5E88391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Sosiaali- ja potilasasiavastaava</w:t>
            </w:r>
          </w:p>
        </w:tc>
      </w:tr>
      <w:tr w:rsidR="00F04BBE" w:rsidRPr="008505AA" w14:paraId="6012C6CF" w14:textId="77777777" w:rsidTr="00421389">
        <w:tc>
          <w:tcPr>
            <w:tcW w:w="4814" w:type="dxa"/>
          </w:tcPr>
          <w:p w14:paraId="5E87CA26"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A62EC5F" w14:textId="2B037017" w:rsidR="00F04BBE" w:rsidRPr="008505AA" w:rsidRDefault="00F04BBE" w:rsidP="00F04BBE">
            <w:pPr>
              <w:spacing w:after="160" w:line="278" w:lineRule="auto"/>
              <w:contextualSpacing/>
              <w:jc w:val="both"/>
              <w:rPr>
                <w:rFonts w:ascii="Arial" w:hAnsi="Arial" w:cs="Arial"/>
                <w:sz w:val="24"/>
                <w:szCs w:val="24"/>
              </w:rPr>
            </w:pPr>
            <w:hyperlink r:id="rId63">
              <w:r w:rsidRPr="1AC8897C">
                <w:rPr>
                  <w:rStyle w:val="Hyperlinkki"/>
                  <w:rFonts w:ascii="Arial" w:eastAsia="Arial" w:hAnsi="Arial" w:cs="Arial"/>
                  <w:sz w:val="24"/>
                  <w:szCs w:val="24"/>
                </w:rPr>
                <w:t>sotepe.potilasasiavastaava@hel.fi</w:t>
              </w:r>
            </w:hyperlink>
          </w:p>
        </w:tc>
      </w:tr>
      <w:tr w:rsidR="00F04BBE" w:rsidRPr="008505AA" w14:paraId="07276823" w14:textId="77777777" w:rsidTr="00421389">
        <w:tc>
          <w:tcPr>
            <w:tcW w:w="4814" w:type="dxa"/>
          </w:tcPr>
          <w:p w14:paraId="4B61EC48"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6B27461" w14:textId="3DEFED6F"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09 310 43355 ma–to klo 9–11</w:t>
            </w:r>
          </w:p>
        </w:tc>
      </w:tr>
      <w:tr w:rsidR="00C63A2B" w:rsidRPr="008505AA" w14:paraId="4E9D759E" w14:textId="77777777" w:rsidTr="00421389">
        <w:tc>
          <w:tcPr>
            <w:tcW w:w="4814" w:type="dxa"/>
          </w:tcPr>
          <w:p w14:paraId="2A89717D" w14:textId="77777777" w:rsidR="00C63A2B" w:rsidRPr="008505AA" w:rsidRDefault="00C63A2B" w:rsidP="00F04BBE">
            <w:pPr>
              <w:spacing w:after="160" w:line="278" w:lineRule="auto"/>
              <w:contextualSpacing/>
              <w:jc w:val="both"/>
              <w:rPr>
                <w:rFonts w:ascii="Arial" w:hAnsi="Arial" w:cs="Arial"/>
                <w:sz w:val="24"/>
                <w:szCs w:val="24"/>
              </w:rPr>
            </w:pPr>
          </w:p>
        </w:tc>
        <w:tc>
          <w:tcPr>
            <w:tcW w:w="4814" w:type="dxa"/>
          </w:tcPr>
          <w:p w14:paraId="75D384E0" w14:textId="77777777" w:rsidR="00C63A2B" w:rsidRPr="1AC8897C" w:rsidRDefault="00C63A2B" w:rsidP="00F04BBE">
            <w:pPr>
              <w:spacing w:after="160" w:line="278" w:lineRule="auto"/>
              <w:contextualSpacing/>
              <w:jc w:val="both"/>
              <w:rPr>
                <w:rFonts w:ascii="Arial" w:eastAsia="Arial" w:hAnsi="Arial" w:cs="Arial"/>
                <w:sz w:val="24"/>
                <w:szCs w:val="24"/>
              </w:rPr>
            </w:pPr>
          </w:p>
        </w:tc>
      </w:tr>
      <w:tr w:rsidR="00095871" w:rsidRPr="002101D9" w14:paraId="0156EC83" w14:textId="77777777" w:rsidTr="0020532A">
        <w:tc>
          <w:tcPr>
            <w:tcW w:w="9628" w:type="dxa"/>
            <w:gridSpan w:val="2"/>
          </w:tcPr>
          <w:p w14:paraId="5A3D6BA1" w14:textId="77777777" w:rsidR="00095871" w:rsidRPr="002101D9" w:rsidRDefault="00095871" w:rsidP="0020532A">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095871" w:rsidRPr="002101D9" w14:paraId="133559C4" w14:textId="77777777" w:rsidTr="0020532A">
        <w:tc>
          <w:tcPr>
            <w:tcW w:w="4814" w:type="dxa"/>
          </w:tcPr>
          <w:p w14:paraId="7EBC1C14"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118E17D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 xml:space="preserve">Jenni Henttonen, Terhi Willberg, Anne </w:t>
            </w:r>
            <w:proofErr w:type="spellStart"/>
            <w:r w:rsidRPr="002101D9">
              <w:rPr>
                <w:rFonts w:ascii="Arial" w:hAnsi="Arial" w:cs="Arial"/>
                <w:sz w:val="24"/>
                <w:szCs w:val="24"/>
              </w:rPr>
              <w:t>Hilander</w:t>
            </w:r>
            <w:proofErr w:type="spellEnd"/>
            <w:r w:rsidRPr="002101D9">
              <w:rPr>
                <w:rFonts w:ascii="Arial" w:hAnsi="Arial" w:cs="Arial"/>
                <w:sz w:val="24"/>
                <w:szCs w:val="24"/>
              </w:rPr>
              <w:t xml:space="preserve"> (ma ja to) sekä Katri Tuomi-Andersson</w:t>
            </w:r>
          </w:p>
        </w:tc>
      </w:tr>
      <w:tr w:rsidR="00095871" w:rsidRPr="002101D9" w14:paraId="4A7B386B" w14:textId="77777777" w:rsidTr="0020532A">
        <w:tc>
          <w:tcPr>
            <w:tcW w:w="4814" w:type="dxa"/>
          </w:tcPr>
          <w:p w14:paraId="00C172B3"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1859DCE0"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 ja potilasasiavastaava</w:t>
            </w:r>
          </w:p>
        </w:tc>
      </w:tr>
      <w:tr w:rsidR="00095871" w:rsidRPr="002101D9" w14:paraId="70C312A3" w14:textId="77777777" w:rsidTr="0020532A">
        <w:tc>
          <w:tcPr>
            <w:tcW w:w="4814" w:type="dxa"/>
          </w:tcPr>
          <w:p w14:paraId="74304B4E"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7BC5DD2D"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sosiaali.potilasasiavastaava@luvn.fi</w:t>
            </w:r>
          </w:p>
        </w:tc>
      </w:tr>
      <w:tr w:rsidR="00095871" w:rsidRPr="002101D9" w14:paraId="13813121" w14:textId="77777777" w:rsidTr="0020532A">
        <w:tc>
          <w:tcPr>
            <w:tcW w:w="4814" w:type="dxa"/>
          </w:tcPr>
          <w:p w14:paraId="06AEEAD5"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7F73AB5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029 151 5838</w:t>
            </w:r>
          </w:p>
        </w:tc>
      </w:tr>
    </w:tbl>
    <w:p w14:paraId="0DD2B15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6EA8ABB"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w:t>
      </w:r>
      <w:r w:rsidRPr="008505AA">
        <w:rPr>
          <w:rFonts w:ascii="Arial" w:hAnsi="Arial" w:cs="Arial"/>
          <w:sz w:val="24"/>
          <w:szCs w:val="24"/>
        </w:rPr>
        <w:lastRenderedPageBreak/>
        <w:t>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ED91B3F"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AC4C22A" w14:textId="77777777" w:rsidTr="00421389">
        <w:tc>
          <w:tcPr>
            <w:tcW w:w="9628" w:type="dxa"/>
            <w:gridSpan w:val="2"/>
          </w:tcPr>
          <w:p w14:paraId="79F72EA1"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F2DB3" w:rsidRPr="008505AA" w14:paraId="4A3B4764" w14:textId="77777777" w:rsidTr="00421389">
        <w:tc>
          <w:tcPr>
            <w:tcW w:w="4814" w:type="dxa"/>
          </w:tcPr>
          <w:p w14:paraId="0959797D"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89654AD" w14:textId="314D28D4"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Kuluttajaneuvonta</w:t>
            </w:r>
          </w:p>
        </w:tc>
      </w:tr>
      <w:tr w:rsidR="006F2DB3" w:rsidRPr="008505AA" w14:paraId="59A1681D" w14:textId="77777777" w:rsidTr="00421389">
        <w:tc>
          <w:tcPr>
            <w:tcW w:w="4814" w:type="dxa"/>
          </w:tcPr>
          <w:p w14:paraId="5F2E994C"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9BBEDE0" w14:textId="78242D4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 xml:space="preserve"> </w:t>
            </w:r>
          </w:p>
        </w:tc>
      </w:tr>
      <w:tr w:rsidR="006F2DB3" w:rsidRPr="008505AA" w14:paraId="7E2B4CA2" w14:textId="77777777" w:rsidTr="00421389">
        <w:tc>
          <w:tcPr>
            <w:tcW w:w="4814" w:type="dxa"/>
          </w:tcPr>
          <w:p w14:paraId="20241427"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325DA10" w14:textId="1EEAA61C" w:rsidR="006F2DB3" w:rsidRPr="008505AA" w:rsidRDefault="006F2DB3" w:rsidP="006F2DB3">
            <w:pPr>
              <w:spacing w:after="160" w:line="278" w:lineRule="auto"/>
              <w:contextualSpacing/>
              <w:jc w:val="both"/>
              <w:rPr>
                <w:rFonts w:ascii="Arial" w:hAnsi="Arial" w:cs="Arial"/>
                <w:sz w:val="24"/>
                <w:szCs w:val="24"/>
              </w:rPr>
            </w:pPr>
            <w:hyperlink r:id="rId64">
              <w:r w:rsidRPr="1AC8897C">
                <w:rPr>
                  <w:rStyle w:val="Hyperlinkki"/>
                  <w:rFonts w:ascii="Arial" w:eastAsia="Arial" w:hAnsi="Arial" w:cs="Arial"/>
                  <w:sz w:val="24"/>
                  <w:szCs w:val="24"/>
                </w:rPr>
                <w:t>https://www.kkv.fi/kuluttaja-asiat/kuluttajaneuvonta/</w:t>
              </w:r>
            </w:hyperlink>
            <w:r w:rsidRPr="1AC8897C">
              <w:rPr>
                <w:rFonts w:ascii="Arial" w:eastAsia="Arial" w:hAnsi="Arial" w:cs="Arial"/>
                <w:sz w:val="24"/>
                <w:szCs w:val="24"/>
              </w:rPr>
              <w:t xml:space="preserve"> </w:t>
            </w:r>
          </w:p>
        </w:tc>
      </w:tr>
      <w:tr w:rsidR="006F2DB3" w:rsidRPr="008505AA" w14:paraId="613327B2" w14:textId="77777777" w:rsidTr="00421389">
        <w:tc>
          <w:tcPr>
            <w:tcW w:w="4814" w:type="dxa"/>
          </w:tcPr>
          <w:p w14:paraId="5E27E53A"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B91BE02" w14:textId="2AF3506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09 5110 1200 Palveluaika ma, ti, ke, pe klo 9–12, to klo 12–15.</w:t>
            </w:r>
          </w:p>
        </w:tc>
      </w:tr>
    </w:tbl>
    <w:p w14:paraId="0286B0C2" w14:textId="77777777" w:rsidR="00A56F18" w:rsidRPr="008505AA" w:rsidRDefault="00A56F18" w:rsidP="00FA27D0">
      <w:pPr>
        <w:spacing w:after="160" w:line="278" w:lineRule="auto"/>
        <w:contextualSpacing/>
        <w:jc w:val="both"/>
        <w:rPr>
          <w:rFonts w:ascii="Arial" w:eastAsia="Arial" w:hAnsi="Arial" w:cs="Arial"/>
          <w:sz w:val="24"/>
          <w:szCs w:val="24"/>
        </w:rPr>
      </w:pPr>
    </w:p>
    <w:p w14:paraId="0437B4D5" w14:textId="17AE3C97"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095871">
        <w:rPr>
          <w:rFonts w:ascii="Arial" w:eastAsia="Arial" w:hAnsi="Arial" w:cs="Arial"/>
          <w:sz w:val="24"/>
          <w:szCs w:val="24"/>
        </w:rPr>
        <w:t xml:space="preserve">Korallin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1BF839C" w14:textId="77777777" w:rsidTr="00C54D94">
        <w:trPr>
          <w:trHeight w:val="300"/>
          <w:tblHeader/>
        </w:trPr>
        <w:tc>
          <w:tcPr>
            <w:tcW w:w="3345" w:type="dxa"/>
          </w:tcPr>
          <w:p w14:paraId="6821054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55D37016"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2B7FD29C"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EF20AE" w:rsidRPr="008505AA" w14:paraId="46561A38" w14:textId="77777777" w:rsidTr="00C54D94">
        <w:trPr>
          <w:trHeight w:val="300"/>
          <w:tblHeader/>
        </w:trPr>
        <w:tc>
          <w:tcPr>
            <w:tcW w:w="3345" w:type="dxa"/>
          </w:tcPr>
          <w:p w14:paraId="0B28E8D1" w14:textId="1AE6E700"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Asiakas kokee epäasiallista tai loukkaavaa kohtelua</w:t>
            </w:r>
          </w:p>
        </w:tc>
        <w:tc>
          <w:tcPr>
            <w:tcW w:w="3345" w:type="dxa"/>
          </w:tcPr>
          <w:p w14:paraId="3B78580B" w14:textId="2738B81A"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Pieni – vaikuttaa suoraan asiakkaan hyvinvointiin ja oikeusturvaan</w:t>
            </w:r>
          </w:p>
        </w:tc>
        <w:tc>
          <w:tcPr>
            <w:tcW w:w="3345" w:type="dxa"/>
          </w:tcPr>
          <w:p w14:paraId="12D667BB" w14:textId="45FB93C3"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Henkilöstön perehdytys eettisiin periaatteisiin, matalan kynnyksen ilmoitusmahdollisuus, johtajan välitön puuttuminen tilanteeseen</w:t>
            </w:r>
          </w:p>
        </w:tc>
      </w:tr>
      <w:tr w:rsidR="00EF20AE" w:rsidRPr="008505AA" w14:paraId="497EBD1C" w14:textId="77777777" w:rsidTr="00C54D94">
        <w:trPr>
          <w:trHeight w:val="300"/>
          <w:tblHeader/>
        </w:trPr>
        <w:tc>
          <w:tcPr>
            <w:tcW w:w="3345" w:type="dxa"/>
          </w:tcPr>
          <w:p w14:paraId="7038B367" w14:textId="5F60834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osallistuminen omaan palveluunsa jää toteutumatta</w:t>
            </w:r>
          </w:p>
        </w:tc>
        <w:tc>
          <w:tcPr>
            <w:tcW w:w="3345" w:type="dxa"/>
          </w:tcPr>
          <w:p w14:paraId="4A47672F" w14:textId="1498C95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Keskisuuri – vaikuttaa itsemääräämisoikeuteen</w:t>
            </w:r>
          </w:p>
        </w:tc>
        <w:tc>
          <w:tcPr>
            <w:tcW w:w="3345" w:type="dxa"/>
          </w:tcPr>
          <w:p w14:paraId="304E5E27" w14:textId="44707E7F"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osallisuuden varmistaminen palvelusuunnitelmassa ja sen päivityksessä, henkilöstön ohjeistus osallisuuden vahvistamiseen</w:t>
            </w:r>
          </w:p>
        </w:tc>
      </w:tr>
      <w:tr w:rsidR="00EF20AE" w:rsidRPr="008505AA" w14:paraId="0F7D70DD" w14:textId="77777777" w:rsidTr="00C54D94">
        <w:trPr>
          <w:trHeight w:val="300"/>
          <w:tblHeader/>
        </w:trPr>
        <w:tc>
          <w:tcPr>
            <w:tcW w:w="3345" w:type="dxa"/>
          </w:tcPr>
          <w:p w14:paraId="1E29A4D4" w14:textId="2AB1A5F4"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Asiakas ei tiedä oikeuksiaan tai keinoja antaa palautetta tai tehdä muistutus</w:t>
            </w:r>
          </w:p>
        </w:tc>
        <w:tc>
          <w:tcPr>
            <w:tcW w:w="3345" w:type="dxa"/>
          </w:tcPr>
          <w:p w14:paraId="3EA521B2" w14:textId="7C3856FB"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 xml:space="preserve">Keskisuuri </w:t>
            </w:r>
          </w:p>
        </w:tc>
        <w:tc>
          <w:tcPr>
            <w:tcW w:w="3345" w:type="dxa"/>
          </w:tcPr>
          <w:p w14:paraId="600A8AD8" w14:textId="186DD71E"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Tiedotteet, opastemateriaali selkeällä kielellä, ohjaus ja tuki palautteen antamiseen, henkilöstön neuvonta asiassa</w:t>
            </w:r>
          </w:p>
        </w:tc>
      </w:tr>
      <w:tr w:rsidR="00EF20AE" w14:paraId="0DD2B939" w14:textId="77777777" w:rsidTr="0020532A">
        <w:trPr>
          <w:trHeight w:val="300"/>
          <w:tblHeader/>
        </w:trPr>
        <w:tc>
          <w:tcPr>
            <w:tcW w:w="3345" w:type="dxa"/>
          </w:tcPr>
          <w:p w14:paraId="37F1EBE5" w14:textId="6818750E"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Asiakasta koskevat päätökset tehdään ilman hänen osallistumistaan</w:t>
            </w:r>
          </w:p>
        </w:tc>
        <w:tc>
          <w:tcPr>
            <w:tcW w:w="3345" w:type="dxa"/>
          </w:tcPr>
          <w:p w14:paraId="56F38CBA" w14:textId="0D4F8084"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Pieni- vaikuttaa luottamukseen ja koettuun oikeudenmukaisuuteen</w:t>
            </w:r>
          </w:p>
        </w:tc>
        <w:tc>
          <w:tcPr>
            <w:tcW w:w="3345" w:type="dxa"/>
          </w:tcPr>
          <w:p w14:paraId="586AA1EC" w14:textId="3E02070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Asiakkaan kuuleminen ennen päätöksentekoa, selkeä kirjaaminen asiakastietoihin, asiakkaan oma rooli korostuu</w:t>
            </w:r>
          </w:p>
        </w:tc>
      </w:tr>
      <w:tr w:rsidR="00EF20AE" w14:paraId="45C12C9B" w14:textId="77777777" w:rsidTr="0020532A">
        <w:trPr>
          <w:trHeight w:val="300"/>
          <w:tblHeader/>
        </w:trPr>
        <w:tc>
          <w:tcPr>
            <w:tcW w:w="3345" w:type="dxa"/>
          </w:tcPr>
          <w:p w14:paraId="043E3BC7" w14:textId="1ED8FED7"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Muistutuksia ja palautteita ei käsitellä asianmukaisesti tai niiden perusteella ei toimita</w:t>
            </w:r>
          </w:p>
        </w:tc>
        <w:tc>
          <w:tcPr>
            <w:tcW w:w="3345" w:type="dxa"/>
          </w:tcPr>
          <w:p w14:paraId="6287E448" w14:textId="05B5515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 xml:space="preserve">Keskisuuri </w:t>
            </w:r>
          </w:p>
        </w:tc>
        <w:tc>
          <w:tcPr>
            <w:tcW w:w="3345" w:type="dxa"/>
          </w:tcPr>
          <w:p w14:paraId="124D97B1" w14:textId="17FEBBF8"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Toimintamalli muistutusten ja palautteiden käsittelyyn, vastuuhenkilön nimeäminen, käsittelyn dokumentointi ja seuranta</w:t>
            </w:r>
          </w:p>
        </w:tc>
      </w:tr>
    </w:tbl>
    <w:p w14:paraId="5A5F9371"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1FA848FE" w14:textId="77777777" w:rsidR="00663D16" w:rsidRPr="008505AA" w:rsidRDefault="00663D16" w:rsidP="00FA27D0">
      <w:pPr>
        <w:spacing w:after="160" w:line="278" w:lineRule="auto"/>
        <w:contextualSpacing/>
        <w:jc w:val="both"/>
        <w:rPr>
          <w:rFonts w:ascii="Arial" w:hAnsi="Arial" w:cs="Arial"/>
          <w:sz w:val="24"/>
          <w:szCs w:val="24"/>
        </w:rPr>
      </w:pPr>
    </w:p>
    <w:p w14:paraId="1605042E" w14:textId="77777777" w:rsidR="00B13E53" w:rsidRPr="008505AA" w:rsidRDefault="00B13E53" w:rsidP="00FA27D0">
      <w:pPr>
        <w:pStyle w:val="Otsikko1"/>
        <w:spacing w:after="160" w:line="278" w:lineRule="auto"/>
        <w:rPr>
          <w:rFonts w:eastAsia="Arial"/>
        </w:rPr>
      </w:pPr>
      <w:bookmarkStart w:id="112" w:name="_Toc219122215"/>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597E0C43" w14:textId="77777777" w:rsidR="00441CB3" w:rsidRPr="008505AA" w:rsidRDefault="00441CB3" w:rsidP="00FA27D0">
      <w:pPr>
        <w:spacing w:after="160" w:line="278" w:lineRule="auto"/>
        <w:contextualSpacing/>
        <w:rPr>
          <w:rFonts w:ascii="Arial" w:hAnsi="Arial" w:cs="Arial"/>
          <w:sz w:val="24"/>
          <w:szCs w:val="24"/>
        </w:rPr>
      </w:pPr>
    </w:p>
    <w:p w14:paraId="53A93EFB"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1EE1F874"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5E0548BD" w14:textId="77777777" w:rsidR="002618E2" w:rsidRPr="008505AA" w:rsidRDefault="002618E2" w:rsidP="00FA27D0">
      <w:pPr>
        <w:spacing w:after="160" w:line="278" w:lineRule="auto"/>
        <w:contextualSpacing/>
        <w:jc w:val="both"/>
        <w:rPr>
          <w:rFonts w:ascii="Arial" w:hAnsi="Arial" w:cs="Arial"/>
          <w:sz w:val="24"/>
          <w:szCs w:val="24"/>
        </w:rPr>
      </w:pPr>
    </w:p>
    <w:p w14:paraId="0BC46942"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906C05A" w14:textId="77777777" w:rsidR="0088152D" w:rsidRPr="008505AA" w:rsidRDefault="0088152D" w:rsidP="00FA27D0">
      <w:pPr>
        <w:spacing w:after="160" w:line="278" w:lineRule="auto"/>
        <w:contextualSpacing/>
        <w:jc w:val="both"/>
        <w:rPr>
          <w:rFonts w:ascii="Arial" w:hAnsi="Arial" w:cs="Arial"/>
          <w:sz w:val="24"/>
          <w:szCs w:val="24"/>
        </w:rPr>
      </w:pPr>
    </w:p>
    <w:p w14:paraId="630DF916"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D385507" w14:textId="77777777" w:rsidR="0038521D" w:rsidRDefault="0038521D" w:rsidP="00FA27D0">
      <w:pPr>
        <w:spacing w:after="160" w:line="278" w:lineRule="auto"/>
        <w:contextualSpacing/>
        <w:jc w:val="both"/>
        <w:rPr>
          <w:rFonts w:ascii="Arial" w:hAnsi="Arial" w:cs="Arial"/>
          <w:sz w:val="24"/>
          <w:szCs w:val="24"/>
        </w:rPr>
      </w:pPr>
    </w:p>
    <w:p w14:paraId="42BAE1F6" w14:textId="067883EF" w:rsidR="008F7E38" w:rsidRDefault="00D41EF5" w:rsidP="008F7E38">
      <w:pPr>
        <w:spacing w:after="0" w:line="240" w:lineRule="auto"/>
        <w:contextualSpacing/>
        <w:jc w:val="both"/>
      </w:pPr>
      <w:proofErr w:type="spellStart"/>
      <w:r>
        <w:rPr>
          <w:rFonts w:ascii="Arial" w:eastAsia="Arial" w:hAnsi="Arial" w:cs="Arial"/>
          <w:sz w:val="24"/>
          <w:szCs w:val="24"/>
        </w:rPr>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008F7E38" w:rsidRPr="1AC8897C">
        <w:rPr>
          <w:rFonts w:ascii="Arial" w:eastAsia="Arial" w:hAnsi="Arial" w:cs="Arial"/>
          <w:sz w:val="24"/>
          <w:szCs w:val="24"/>
        </w:rPr>
        <w:t>osallistetaan</w:t>
      </w:r>
      <w:proofErr w:type="spellEnd"/>
      <w:r w:rsidR="008F7E38" w:rsidRPr="1AC8897C">
        <w:rPr>
          <w:rFonts w:ascii="Arial" w:eastAsia="Arial" w:hAnsi="Arial" w:cs="Arial"/>
          <w:sz w:val="24"/>
          <w:szCs w:val="24"/>
        </w:rPr>
        <w:t xml:space="preserve"> asianmukaisesti sekä henkilöstö että johto, ja tapahtuneista tehdään tarvittaessa sisäisiä kehittämistoimia. Toimintaa arvioidaan säännöllisesti ja omavalvontasuunnitelmaa päivitetään tarpeen mukaan. Näin varmistetaan, että palvelu vastaa jatkuvasti sille asetettuja vaatimuksia ja asiakkaiden hyvinvointia edistetään parhaalla mahdollisella tavalla.</w:t>
      </w:r>
    </w:p>
    <w:p w14:paraId="167B6419"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16BBE2BC" w14:textId="773386D6" w:rsidR="008F7E38" w:rsidRDefault="00D41EF5" w:rsidP="008F7E38">
      <w:pPr>
        <w:spacing w:after="0" w:line="240" w:lineRule="auto"/>
        <w:contextualSpacing/>
        <w:jc w:val="both"/>
      </w:pPr>
      <w:proofErr w:type="spellStart"/>
      <w:r>
        <w:rPr>
          <w:rFonts w:ascii="Arial" w:eastAsia="Arial" w:hAnsi="Arial" w:cs="Arial"/>
          <w:sz w:val="24"/>
          <w:szCs w:val="24"/>
        </w:rPr>
        <w:lastRenderedPageBreak/>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40F5FCFF"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37F78D0B" w14:textId="77777777" w:rsidR="008F7E38" w:rsidRDefault="008F7E38" w:rsidP="008F7E38">
      <w:pPr>
        <w:spacing w:after="0" w:line="240" w:lineRule="auto"/>
        <w:contextualSpacing/>
        <w:jc w:val="both"/>
      </w:pPr>
      <w:r w:rsidRPr="1AC8897C">
        <w:rPr>
          <w:rFonts w:ascii="Arial" w:eastAsia="Arial" w:hAnsi="Arial" w:cs="Arial"/>
          <w:sz w:val="24"/>
          <w:szCs w:val="24"/>
        </w:rPr>
        <w:t>Ilmoitukset käsitellään luottamuksellisesti, ja niiden pohjalta ryhdytään tarvittaviin toimenpiteisiin tilanteen korjaamiseksi ja vastaavien tapahtumien ennaltaehkäisemiseksi. Ilmoituksista voidaan keskustella asiakkaan ja/tai hänen läheisensä kanssa, mikäli asiakas näin haluaa. Tavoitteena on edistää avoimuutta, turvallisuutta ja jatkuvaa palvelun kehittämistä.</w:t>
      </w:r>
    </w:p>
    <w:p w14:paraId="2EEAA0A2" w14:textId="77777777" w:rsidR="008F7E38" w:rsidRDefault="008F7E38" w:rsidP="008F7E38">
      <w:pPr>
        <w:spacing w:after="0" w:line="240" w:lineRule="auto"/>
        <w:contextualSpacing/>
        <w:jc w:val="both"/>
        <w:rPr>
          <w:rFonts w:ascii="Arial" w:hAnsi="Arial" w:cs="Arial"/>
          <w:sz w:val="24"/>
          <w:szCs w:val="24"/>
        </w:rPr>
      </w:pPr>
    </w:p>
    <w:p w14:paraId="7D48A5D2" w14:textId="77777777" w:rsidR="0038521D" w:rsidRPr="0004709D" w:rsidRDefault="0038521D" w:rsidP="00FA27D0">
      <w:pPr>
        <w:spacing w:after="160" w:line="278" w:lineRule="auto"/>
        <w:contextualSpacing/>
        <w:jc w:val="both"/>
        <w:rPr>
          <w:rFonts w:ascii="Arial" w:hAnsi="Arial" w:cs="Arial"/>
          <w:sz w:val="24"/>
          <w:szCs w:val="24"/>
        </w:rPr>
      </w:pPr>
    </w:p>
    <w:p w14:paraId="2A19AA45" w14:textId="77777777" w:rsidR="00B313DE" w:rsidRPr="0004709D" w:rsidRDefault="00B313DE" w:rsidP="00FA27D0">
      <w:pPr>
        <w:spacing w:after="160" w:line="278" w:lineRule="auto"/>
        <w:contextualSpacing/>
        <w:jc w:val="both"/>
        <w:rPr>
          <w:rFonts w:ascii="Arial" w:hAnsi="Arial" w:cs="Arial"/>
          <w:sz w:val="24"/>
          <w:szCs w:val="24"/>
        </w:rPr>
      </w:pPr>
    </w:p>
    <w:p w14:paraId="35D29497"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5F1A8346" w14:textId="77777777" w:rsidR="00FB41F0" w:rsidRDefault="00FB41F0" w:rsidP="00FA27D0">
      <w:pPr>
        <w:spacing w:after="160" w:line="278" w:lineRule="auto"/>
        <w:contextualSpacing/>
        <w:jc w:val="both"/>
        <w:rPr>
          <w:rFonts w:ascii="Arial" w:hAnsi="Arial" w:cs="Arial"/>
          <w:sz w:val="24"/>
          <w:szCs w:val="24"/>
        </w:rPr>
      </w:pPr>
    </w:p>
    <w:p w14:paraId="4D7BD6DD"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22EEC20A"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E96358A" wp14:editId="5390C0B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5"/>
                    <a:stretch>
                      <a:fillRect/>
                    </a:stretch>
                  </pic:blipFill>
                  <pic:spPr>
                    <a:xfrm>
                      <a:off x="0" y="0"/>
                      <a:ext cx="4780362" cy="3485328"/>
                    </a:xfrm>
                    <a:prstGeom prst="rect">
                      <a:avLst/>
                    </a:prstGeom>
                  </pic:spPr>
                </pic:pic>
              </a:graphicData>
            </a:graphic>
          </wp:inline>
        </w:drawing>
      </w:r>
    </w:p>
    <w:p w14:paraId="3C96C6BC"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7F52F09C"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2BE59A7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733E985A" wp14:editId="4367AD6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6"/>
                    <a:stretch>
                      <a:fillRect/>
                    </a:stretch>
                  </pic:blipFill>
                  <pic:spPr>
                    <a:xfrm>
                      <a:off x="0" y="0"/>
                      <a:ext cx="3784253" cy="3307979"/>
                    </a:xfrm>
                    <a:prstGeom prst="rect">
                      <a:avLst/>
                    </a:prstGeom>
                    <a:noFill/>
                    <a:ln>
                      <a:noFill/>
                      <a:prstDash/>
                    </a:ln>
                  </pic:spPr>
                </pic:pic>
              </a:graphicData>
            </a:graphic>
          </wp:inline>
        </w:drawing>
      </w:r>
    </w:p>
    <w:p w14:paraId="2263A29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63607E9F" w14:textId="77777777" w:rsidR="00330286" w:rsidRPr="0004709D" w:rsidRDefault="00330286" w:rsidP="00FA27D0">
      <w:pPr>
        <w:spacing w:after="160" w:line="278" w:lineRule="auto"/>
        <w:contextualSpacing/>
        <w:jc w:val="both"/>
        <w:rPr>
          <w:rFonts w:ascii="Arial" w:hAnsi="Arial" w:cs="Arial"/>
          <w:sz w:val="24"/>
          <w:szCs w:val="24"/>
        </w:rPr>
      </w:pPr>
    </w:p>
    <w:p w14:paraId="07E693D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3C1B502" w14:textId="77777777" w:rsidR="00330286" w:rsidRPr="0004709D" w:rsidRDefault="00330286" w:rsidP="00FA27D0">
      <w:pPr>
        <w:spacing w:after="160" w:line="278" w:lineRule="auto"/>
        <w:contextualSpacing/>
        <w:jc w:val="both"/>
        <w:rPr>
          <w:rFonts w:ascii="Arial" w:hAnsi="Arial" w:cs="Arial"/>
          <w:sz w:val="24"/>
          <w:szCs w:val="24"/>
        </w:rPr>
      </w:pPr>
    </w:p>
    <w:p w14:paraId="2949DFC6"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121A84CD"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E656618" w14:textId="77777777" w:rsidR="00FE00F6" w:rsidRPr="0004709D" w:rsidRDefault="00FE00F6" w:rsidP="00FA27D0">
      <w:pPr>
        <w:spacing w:after="160" w:line="278" w:lineRule="auto"/>
        <w:contextualSpacing/>
        <w:jc w:val="both"/>
        <w:rPr>
          <w:rFonts w:ascii="Arial" w:hAnsi="Arial" w:cs="Arial"/>
          <w:sz w:val="24"/>
          <w:szCs w:val="24"/>
        </w:rPr>
      </w:pPr>
    </w:p>
    <w:p w14:paraId="330A745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31E34B4"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28D8A3FA"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6A6BA66E" w14:textId="77777777" w:rsidR="00347FCB" w:rsidRDefault="00347FCB" w:rsidP="00FA27D0">
      <w:pPr>
        <w:spacing w:after="160" w:line="278" w:lineRule="auto"/>
        <w:contextualSpacing/>
        <w:jc w:val="both"/>
        <w:rPr>
          <w:rFonts w:ascii="Arial" w:hAnsi="Arial" w:cs="Arial"/>
          <w:sz w:val="24"/>
          <w:szCs w:val="24"/>
        </w:rPr>
      </w:pPr>
    </w:p>
    <w:p w14:paraId="22E3FA97" w14:textId="430E9FFA" w:rsidR="00D41EF5" w:rsidRDefault="00D41EF5" w:rsidP="00D41EF5">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henkilöstöä tiedotetaan ilmoitusvelvollisuudesta osana perehdytystä, säännöllisiä viikkopalavereita sekä Aspa Palvelut Oy:n intrassa julkaistavien ohjeistusten avulla. 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1F11492D" w14:textId="77777777" w:rsidR="00D41EF5" w:rsidRPr="0004709D" w:rsidRDefault="00D41EF5" w:rsidP="00D41EF5">
      <w:pPr>
        <w:spacing w:after="0" w:line="240" w:lineRule="auto"/>
        <w:contextualSpacing/>
        <w:jc w:val="both"/>
        <w:rPr>
          <w:rFonts w:ascii="Arial" w:hAnsi="Arial" w:cs="Arial"/>
          <w:sz w:val="24"/>
          <w:szCs w:val="24"/>
        </w:rPr>
      </w:pPr>
    </w:p>
    <w:p w14:paraId="61DF47A8" w14:textId="77777777" w:rsidR="00347FCB" w:rsidRPr="0004709D" w:rsidRDefault="00347FCB" w:rsidP="00FA27D0">
      <w:pPr>
        <w:spacing w:after="160" w:line="278" w:lineRule="auto"/>
        <w:contextualSpacing/>
        <w:jc w:val="both"/>
        <w:rPr>
          <w:rFonts w:ascii="Arial" w:hAnsi="Arial" w:cs="Arial"/>
          <w:sz w:val="24"/>
          <w:szCs w:val="24"/>
        </w:rPr>
      </w:pPr>
    </w:p>
    <w:p w14:paraId="1A176558" w14:textId="77777777" w:rsidR="00F46E13" w:rsidRPr="00115156" w:rsidRDefault="00F46E13" w:rsidP="00FA27D0">
      <w:pPr>
        <w:spacing w:after="160" w:line="278" w:lineRule="auto"/>
        <w:contextualSpacing/>
        <w:jc w:val="both"/>
        <w:rPr>
          <w:rFonts w:ascii="Arial" w:hAnsi="Arial" w:cs="Arial"/>
          <w:sz w:val="24"/>
          <w:szCs w:val="24"/>
        </w:rPr>
      </w:pPr>
    </w:p>
    <w:p w14:paraId="10626D0A"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2AFDBFD2"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63B4B50D"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2692A4CB"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62C8B6E4"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91D3D0B"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w:t>
      </w:r>
      <w:r w:rsidR="003E2339" w:rsidRPr="00115156">
        <w:rPr>
          <w:rFonts w:ascii="Arial" w:hAnsi="Arial" w:cs="Arial"/>
          <w:color w:val="000000" w:themeColor="text1"/>
          <w:sz w:val="24"/>
          <w:szCs w:val="24"/>
        </w:rPr>
        <w:lastRenderedPageBreak/>
        <w:t xml:space="preserve">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01BB9E4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15B39DA7"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26B3C85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A18A231"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7E1318A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3DA68DB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3998BD9E"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33AF1916"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281AF57A" w14:textId="5C8EC61C" w:rsidR="000A59BE" w:rsidRPr="0004709D" w:rsidRDefault="007D2750" w:rsidP="000A59BE">
      <w:pPr>
        <w:spacing w:after="0" w:line="240" w:lineRule="auto"/>
        <w:contextualSpacing/>
        <w:jc w:val="both"/>
      </w:pPr>
      <w:proofErr w:type="spellStart"/>
      <w:r>
        <w:rPr>
          <w:rFonts w:ascii="Arial" w:eastAsia="Arial" w:hAnsi="Arial" w:cs="Arial"/>
          <w:color w:val="000000" w:themeColor="text1"/>
          <w:sz w:val="24"/>
          <w:szCs w:val="24"/>
        </w:rPr>
        <w:t>Tavana</w:t>
      </w:r>
      <w:proofErr w:type="spellEnd"/>
      <w:r w:rsidR="000A59BE" w:rsidRPr="1AC8897C">
        <w:rPr>
          <w:rFonts w:ascii="Arial" w:eastAsia="Arial" w:hAnsi="Arial" w:cs="Arial"/>
          <w:color w:val="000000" w:themeColor="text1"/>
          <w:sz w:val="24"/>
          <w:szCs w:val="24"/>
        </w:rPr>
        <w:t xml:space="preserve"> </w:t>
      </w:r>
      <w:r w:rsidR="000A59BE">
        <w:rPr>
          <w:rFonts w:ascii="Arial" w:eastAsia="Arial" w:hAnsi="Arial" w:cs="Arial"/>
          <w:color w:val="000000" w:themeColor="text1"/>
          <w:sz w:val="24"/>
          <w:szCs w:val="24"/>
        </w:rPr>
        <w:t>Korallissa</w:t>
      </w:r>
      <w:r w:rsidR="000A59BE" w:rsidRPr="1AC8897C">
        <w:rPr>
          <w:rFonts w:ascii="Arial" w:eastAsia="Arial" w:hAnsi="Arial" w:cs="Arial"/>
          <w:color w:val="000000" w:themeColor="text1"/>
          <w:sz w:val="24"/>
          <w:szCs w:val="24"/>
        </w:rPr>
        <w:t xml:space="preserve"> palautetietoa hyödynnetään aktiivisesti toiminnan ja omavalvonnan kehittämisessä. Epäkohtailmoitukset sekä haitta- ja vaaratapahtumailmoitukset käsitellään järjestelmällisesti, ja niistä esiin nousevat puutteet tai kehitystarpeet kirjataan osaksi omavalvonnan seurantaraporttia. Tapahtumien analysoinnin pohjalta tehdään tarvittavat korjaavat toimenpiteet, jotka sovitaan yhdessä henkilöstön kanssa tai joista ilmoitetaan henkilöstölle ja joiden toteutumista seurataan sovitulla aikataululla.</w:t>
      </w:r>
    </w:p>
    <w:p w14:paraId="2D48227D"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435FCEBB"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Myös muistutuksista, kanteluista ja potilasvahinkoilmoituksista mahdollisesti ilmi tulleet epäkohdat huomioidaan kehittämisessä. Ne käsitellään asianmukaisesti, ja tarvittavat muutokset käytäntöihin tai toimintatapoihin otetaan käyttöön asiakas- ja potilasturvallisuuden parantamiseksi.</w:t>
      </w:r>
    </w:p>
    <w:p w14:paraId="4D8AB40C"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5D2A2193"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w:t>
      </w:r>
    </w:p>
    <w:p w14:paraId="3456EFDA"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063C43CF"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 xml:space="preserve">Säännöllisesti kerätty asiakaspalaute sekä reklamaatiot käsitellään yksikkökohtaisesti ja niiden sisältö analysoidaan osana jatkuvaa laadunhallintaa. Valvontaviranomaisten antamat </w:t>
      </w:r>
      <w:r w:rsidRPr="1AC8897C">
        <w:rPr>
          <w:rFonts w:ascii="Arial" w:eastAsia="Arial" w:hAnsi="Arial" w:cs="Arial"/>
          <w:color w:val="000000" w:themeColor="text1"/>
          <w:sz w:val="24"/>
          <w:szCs w:val="24"/>
        </w:rPr>
        <w:lastRenderedPageBreak/>
        <w:t>ohjeet ja päätökset otetaan systemaattisesti huomioon; niihin liittyvät dokumentit arkistoidaan keskitetysti, käsitellään henkilöstön kanssa viikkopalavereissa ja niihin liittyvät kehittämistoimenpiteet kirjataan omavalvonnan seurantaan. Kehittämistyölle asetetaan tavoitteet ja vastuuhenkilöt, ja toimenpiteiden etenemistä seurataan säännöllisesti</w:t>
      </w:r>
      <w:r w:rsidRPr="1AC8897C">
        <w:rPr>
          <w:rFonts w:ascii="Arial" w:eastAsia="Arial" w:hAnsi="Arial" w:cs="Arial"/>
          <w:color w:val="FF0000"/>
          <w:sz w:val="24"/>
          <w:szCs w:val="24"/>
        </w:rPr>
        <w:t>.</w:t>
      </w:r>
    </w:p>
    <w:p w14:paraId="70C63C2B"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7FFF3341"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2E6CFDC" w14:textId="77777777" w:rsidR="00FB3F1E" w:rsidRDefault="00FB3F1E" w:rsidP="00FA27D0">
      <w:pPr>
        <w:spacing w:after="160" w:line="278" w:lineRule="auto"/>
        <w:contextualSpacing/>
        <w:jc w:val="both"/>
        <w:rPr>
          <w:rFonts w:ascii="Arial" w:hAnsi="Arial" w:cs="Arial"/>
          <w:sz w:val="24"/>
          <w:szCs w:val="24"/>
        </w:rPr>
      </w:pPr>
    </w:p>
    <w:p w14:paraId="4F25E8F1" w14:textId="48F7581C" w:rsidR="00796112" w:rsidRPr="0004709D" w:rsidRDefault="007D2750" w:rsidP="00796112">
      <w:pPr>
        <w:spacing w:after="0" w:line="240" w:lineRule="auto"/>
        <w:contextualSpacing/>
        <w:jc w:val="both"/>
      </w:pPr>
      <w:proofErr w:type="spellStart"/>
      <w:r>
        <w:rPr>
          <w:rFonts w:ascii="Arial" w:eastAsia="Arial" w:hAnsi="Arial" w:cs="Arial"/>
          <w:sz w:val="24"/>
          <w:szCs w:val="24"/>
        </w:rPr>
        <w:t>Tavana</w:t>
      </w:r>
      <w:proofErr w:type="spellEnd"/>
      <w:r w:rsidR="00796112" w:rsidRPr="1AC8897C">
        <w:rPr>
          <w:rFonts w:ascii="Arial" w:eastAsia="Arial" w:hAnsi="Arial" w:cs="Arial"/>
          <w:sz w:val="24"/>
          <w:szCs w:val="24"/>
        </w:rPr>
        <w:t xml:space="preserve"> </w:t>
      </w:r>
      <w:r w:rsidR="00796112">
        <w:rPr>
          <w:rFonts w:ascii="Arial" w:eastAsia="Arial" w:hAnsi="Arial" w:cs="Arial"/>
          <w:sz w:val="24"/>
          <w:szCs w:val="24"/>
        </w:rPr>
        <w:t>Korallissa</w:t>
      </w:r>
      <w:r w:rsidR="00796112" w:rsidRPr="1AC8897C">
        <w:rPr>
          <w:rFonts w:ascii="Arial" w:eastAsia="Arial" w:hAnsi="Arial" w:cs="Arial"/>
          <w:sz w:val="24"/>
          <w:szCs w:val="24"/>
        </w:rPr>
        <w:t xml:space="preserve">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kehitystarpeet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0902E55D" w14:textId="77777777" w:rsidR="00796112" w:rsidRPr="0004709D" w:rsidRDefault="00796112" w:rsidP="00FA27D0">
      <w:pPr>
        <w:spacing w:after="160" w:line="278" w:lineRule="auto"/>
        <w:contextualSpacing/>
        <w:jc w:val="both"/>
        <w:rPr>
          <w:rFonts w:ascii="Arial" w:hAnsi="Arial" w:cs="Arial"/>
          <w:sz w:val="24"/>
          <w:szCs w:val="24"/>
        </w:rPr>
      </w:pPr>
    </w:p>
    <w:p w14:paraId="0BC0F81A"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04FAB45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BB873B3" w14:textId="3D5E3091" w:rsidR="00B13E53" w:rsidRPr="00796112"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t>Kehittämistoimenpiteiden määrittely ja toimeenpano</w:t>
      </w:r>
      <w:bookmarkEnd w:id="143"/>
      <w:bookmarkEnd w:id="144"/>
      <w:bookmarkEnd w:id="145"/>
      <w:bookmarkEnd w:id="146"/>
      <w:bookmarkEnd w:id="147"/>
    </w:p>
    <w:p w14:paraId="3E3B5585" w14:textId="67D88FA0"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sidRPr="003D0166">
        <w:rPr>
          <w:rFonts w:ascii="Arial" w:hAnsi="Arial" w:cs="Arial"/>
          <w:sz w:val="24"/>
          <w:szCs w:val="24"/>
        </w:rPr>
        <w:t>Tavana</w:t>
      </w:r>
      <w:proofErr w:type="spellEnd"/>
      <w:r w:rsidR="00AF591D" w:rsidRPr="003D0166">
        <w:rPr>
          <w:rFonts w:ascii="Arial" w:hAnsi="Arial" w:cs="Arial"/>
          <w:sz w:val="24"/>
          <w:szCs w:val="24"/>
        </w:rPr>
        <w:t xml:space="preserve"> </w:t>
      </w:r>
      <w:r w:rsidR="00796112" w:rsidRPr="003D0166">
        <w:rPr>
          <w:rFonts w:ascii="Arial" w:hAnsi="Arial" w:cs="Arial"/>
          <w:sz w:val="24"/>
          <w:szCs w:val="24"/>
        </w:rPr>
        <w:t>Korallin</w:t>
      </w:r>
      <w:r w:rsidR="00AF591D" w:rsidRPr="003D0166">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99686C" w14:textId="77777777" w:rsidTr="00C54D94">
        <w:trPr>
          <w:trHeight w:val="300"/>
          <w:tblHeader/>
        </w:trPr>
        <w:tc>
          <w:tcPr>
            <w:tcW w:w="5550" w:type="dxa"/>
          </w:tcPr>
          <w:p w14:paraId="054CB1B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6A49E67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301B0CD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8C7808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D0166" w:rsidRPr="0004709D" w14:paraId="39DC254C" w14:textId="77777777" w:rsidTr="00C54D94">
        <w:trPr>
          <w:trHeight w:val="300"/>
          <w:tblHeader/>
        </w:trPr>
        <w:tc>
          <w:tcPr>
            <w:tcW w:w="5550" w:type="dxa"/>
          </w:tcPr>
          <w:p w14:paraId="7FE6A3F5"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Laadukas perehdytys: Panostamme lisää perehtymiseen. Perehdytys tapahtuu perehdytyssuunnitelman</w:t>
            </w:r>
            <w:r>
              <w:rPr>
                <w:rFonts w:ascii="Arial" w:eastAsia="Arial" w:hAnsi="Arial" w:cs="Arial"/>
                <w:sz w:val="24"/>
                <w:szCs w:val="24"/>
              </w:rPr>
              <w:t xml:space="preserve"> </w:t>
            </w:r>
            <w:r w:rsidRPr="001606ED">
              <w:rPr>
                <w:rFonts w:ascii="Arial" w:eastAsia="Arial" w:hAnsi="Arial" w:cs="Arial"/>
                <w:sz w:val="24"/>
                <w:szCs w:val="24"/>
              </w:rPr>
              <w:t xml:space="preserve">mukaisesti.  </w:t>
            </w:r>
          </w:p>
          <w:p w14:paraId="7047BA5E" w14:textId="77777777" w:rsidR="003D0166" w:rsidRPr="0004709D" w:rsidRDefault="003D0166" w:rsidP="003D0166">
            <w:pPr>
              <w:spacing w:after="160" w:line="278" w:lineRule="auto"/>
              <w:contextualSpacing/>
              <w:rPr>
                <w:rFonts w:ascii="Arial" w:eastAsia="Arial" w:hAnsi="Arial" w:cs="Arial"/>
                <w:color w:val="F79646" w:themeColor="accent6"/>
                <w:sz w:val="24"/>
                <w:szCs w:val="24"/>
              </w:rPr>
            </w:pPr>
          </w:p>
        </w:tc>
        <w:tc>
          <w:tcPr>
            <w:tcW w:w="1320" w:type="dxa"/>
          </w:tcPr>
          <w:p w14:paraId="0AC59EC3" w14:textId="4E2CEBCF"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14:paraId="5A6866FF" w14:textId="2C5F3D24"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Työryhmä</w:t>
            </w:r>
          </w:p>
        </w:tc>
        <w:tc>
          <w:tcPr>
            <w:tcW w:w="1298" w:type="dxa"/>
          </w:tcPr>
          <w:p w14:paraId="72441B67" w14:textId="5CB958DB"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Kansioluonnokset</w:t>
            </w:r>
          </w:p>
        </w:tc>
      </w:tr>
      <w:tr w:rsidR="003D0166" w:rsidRPr="0004709D" w14:paraId="0AED3333" w14:textId="77777777" w:rsidTr="00C54D94">
        <w:trPr>
          <w:trHeight w:val="300"/>
          <w:tblHeader/>
        </w:trPr>
        <w:tc>
          <w:tcPr>
            <w:tcW w:w="5550" w:type="dxa"/>
          </w:tcPr>
          <w:p w14:paraId="4D8F9738" w14:textId="4D92AE09"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Lääkevastuuvuorolaisen tehtävänkuva</w:t>
            </w:r>
          </w:p>
        </w:tc>
        <w:tc>
          <w:tcPr>
            <w:tcW w:w="1320" w:type="dxa"/>
          </w:tcPr>
          <w:p w14:paraId="18A92B8B" w14:textId="70E757B2"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202</w:t>
            </w:r>
            <w:r w:rsidR="004112E0">
              <w:rPr>
                <w:rFonts w:ascii="Arial" w:eastAsia="Arial" w:hAnsi="Arial" w:cs="Arial"/>
                <w:sz w:val="24"/>
                <w:szCs w:val="24"/>
              </w:rPr>
              <w:t>6</w:t>
            </w:r>
          </w:p>
        </w:tc>
        <w:tc>
          <w:tcPr>
            <w:tcW w:w="1575" w:type="dxa"/>
          </w:tcPr>
          <w:p w14:paraId="2CF83210" w14:textId="12C1E270"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Vastaava ohjaaja/ asiantuntijasairaanhoitaja</w:t>
            </w:r>
          </w:p>
        </w:tc>
        <w:tc>
          <w:tcPr>
            <w:tcW w:w="1298" w:type="dxa"/>
          </w:tcPr>
          <w:p w14:paraId="48A55CFD" w14:textId="33189963"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Lääkehoidon toteutumisen sisäinen auditointi/ viikkopalaverit</w:t>
            </w:r>
          </w:p>
        </w:tc>
      </w:tr>
      <w:tr w:rsidR="003D0166" w:rsidRPr="0004709D" w14:paraId="15FD4D1F" w14:textId="77777777" w:rsidTr="00C54D94">
        <w:trPr>
          <w:trHeight w:val="300"/>
          <w:tblHeader/>
        </w:trPr>
        <w:tc>
          <w:tcPr>
            <w:tcW w:w="5550" w:type="dxa"/>
          </w:tcPr>
          <w:p w14:paraId="1D21EEBD"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 xml:space="preserve">Laadukas perehdytys: Panostamme lisää perehtymiseen. Perehdytys tapahtuu perehdytyssuunnitelmanmukaisesti.  </w:t>
            </w:r>
          </w:p>
          <w:p w14:paraId="6043391A" w14:textId="77777777" w:rsidR="003D0166" w:rsidRPr="0004709D" w:rsidRDefault="003D0166" w:rsidP="003D0166">
            <w:pPr>
              <w:spacing w:after="160" w:line="278" w:lineRule="auto"/>
              <w:contextualSpacing/>
              <w:rPr>
                <w:rFonts w:ascii="Arial" w:eastAsia="Arial" w:hAnsi="Arial" w:cs="Arial"/>
                <w:sz w:val="24"/>
                <w:szCs w:val="24"/>
              </w:rPr>
            </w:pPr>
          </w:p>
        </w:tc>
        <w:tc>
          <w:tcPr>
            <w:tcW w:w="1320" w:type="dxa"/>
          </w:tcPr>
          <w:p w14:paraId="0DF281A0" w14:textId="39D082E1"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Jatkuva</w:t>
            </w:r>
          </w:p>
        </w:tc>
        <w:tc>
          <w:tcPr>
            <w:tcW w:w="1575" w:type="dxa"/>
          </w:tcPr>
          <w:p w14:paraId="2B638F2C" w14:textId="0F39D0C0"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Työryhmä</w:t>
            </w:r>
          </w:p>
        </w:tc>
        <w:tc>
          <w:tcPr>
            <w:tcW w:w="1298" w:type="dxa"/>
          </w:tcPr>
          <w:p w14:paraId="25785FBB" w14:textId="77777777" w:rsidR="003D0166" w:rsidRPr="0004709D" w:rsidRDefault="003D0166" w:rsidP="003D0166">
            <w:pPr>
              <w:spacing w:after="160" w:line="278" w:lineRule="auto"/>
              <w:contextualSpacing/>
              <w:rPr>
                <w:rFonts w:ascii="Arial" w:eastAsia="Arial" w:hAnsi="Arial" w:cs="Arial"/>
                <w:sz w:val="24"/>
                <w:szCs w:val="24"/>
              </w:rPr>
            </w:pPr>
          </w:p>
        </w:tc>
      </w:tr>
      <w:tr w:rsidR="003D0166" w:rsidRPr="0004709D" w14:paraId="7A9C4658" w14:textId="77777777" w:rsidTr="00C54D94">
        <w:trPr>
          <w:trHeight w:val="300"/>
          <w:tblHeader/>
        </w:trPr>
        <w:tc>
          <w:tcPr>
            <w:tcW w:w="5550" w:type="dxa"/>
          </w:tcPr>
          <w:p w14:paraId="31845CFA" w14:textId="3009F480"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Yhteisöllinen toiminta</w:t>
            </w:r>
          </w:p>
        </w:tc>
        <w:tc>
          <w:tcPr>
            <w:tcW w:w="1320" w:type="dxa"/>
          </w:tcPr>
          <w:p w14:paraId="3DEFBDEF" w14:textId="58F573CD"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Jatkuva, alkaa 2/ 2026</w:t>
            </w:r>
          </w:p>
        </w:tc>
        <w:tc>
          <w:tcPr>
            <w:tcW w:w="1575" w:type="dxa"/>
          </w:tcPr>
          <w:p w14:paraId="31564EDE" w14:textId="5C3A3025"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571C7AB5" w14:textId="1FA7F3FD" w:rsidR="003D0166" w:rsidRPr="0004709D" w:rsidRDefault="007C14A4"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Viikoittain </w:t>
            </w:r>
          </w:p>
        </w:tc>
      </w:tr>
    </w:tbl>
    <w:p w14:paraId="5843A0F1"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35822ADF" w14:textId="77777777" w:rsidR="0004709D" w:rsidRPr="0004709D" w:rsidRDefault="0004709D" w:rsidP="00FA27D0">
      <w:pPr>
        <w:spacing w:after="160" w:line="278" w:lineRule="auto"/>
        <w:contextualSpacing/>
        <w:rPr>
          <w:rFonts w:ascii="Arial" w:eastAsia="Arial" w:hAnsi="Arial" w:cs="Arial"/>
          <w:sz w:val="24"/>
          <w:szCs w:val="24"/>
        </w:rPr>
      </w:pPr>
    </w:p>
    <w:p w14:paraId="5DB3876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4B5D49F6" w14:textId="77777777" w:rsidR="00072FB7" w:rsidRPr="0004709D" w:rsidRDefault="00072FB7" w:rsidP="00FA27D0">
      <w:pPr>
        <w:spacing w:after="160" w:line="278" w:lineRule="auto"/>
        <w:contextualSpacing/>
        <w:rPr>
          <w:rFonts w:ascii="Arial" w:hAnsi="Arial" w:cs="Arial"/>
          <w:sz w:val="24"/>
          <w:szCs w:val="24"/>
        </w:rPr>
      </w:pPr>
    </w:p>
    <w:p w14:paraId="54EB4546" w14:textId="13B9E355" w:rsidR="00C64C94" w:rsidRDefault="00827357" w:rsidP="00FA27D0">
      <w:pPr>
        <w:spacing w:after="160" w:line="278" w:lineRule="auto"/>
        <w:contextualSpacing/>
        <w:rPr>
          <w:rFonts w:ascii="Arial" w:eastAsia="Arial" w:hAnsi="Arial" w:cs="Arial"/>
          <w:sz w:val="24"/>
          <w:szCs w:val="24"/>
        </w:rPr>
      </w:pPr>
      <w:proofErr w:type="spellStart"/>
      <w:r w:rsidRPr="002D7CAD">
        <w:rPr>
          <w:rFonts w:ascii="Arial" w:eastAsia="Arial" w:hAnsi="Arial" w:cs="Arial"/>
          <w:sz w:val="24"/>
          <w:szCs w:val="24"/>
        </w:rPr>
        <w:t>Tavana</w:t>
      </w:r>
      <w:proofErr w:type="spellEnd"/>
      <w:r w:rsidR="00072FB7" w:rsidRPr="002D7CAD">
        <w:rPr>
          <w:rFonts w:ascii="Arial" w:eastAsia="Arial" w:hAnsi="Arial" w:cs="Arial"/>
          <w:sz w:val="24"/>
          <w:szCs w:val="24"/>
        </w:rPr>
        <w:t xml:space="preserve"> </w:t>
      </w:r>
      <w:r w:rsidR="003D0166" w:rsidRPr="002D7CAD">
        <w:rPr>
          <w:rFonts w:ascii="Arial" w:eastAsia="Arial" w:hAnsi="Arial" w:cs="Arial"/>
          <w:sz w:val="24"/>
          <w:szCs w:val="24"/>
        </w:rPr>
        <w:t xml:space="preserve">Korallin </w:t>
      </w:r>
      <w:r w:rsidR="00603D78" w:rsidRPr="002D7CA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C5251DF" w14:textId="77777777" w:rsidR="00B30E66" w:rsidRDefault="00B30E66" w:rsidP="00B30E66">
      <w:pPr>
        <w:spacing w:after="0" w:line="240" w:lineRule="auto"/>
        <w:contextualSpacing/>
      </w:pPr>
      <w:r w:rsidRPr="1AC8897C">
        <w:rPr>
          <w:rFonts w:ascii="Arial" w:eastAsia="Arial" w:hAnsi="Arial" w:cs="Arial"/>
          <w:sz w:val="24"/>
          <w:szCs w:val="24"/>
        </w:rPr>
        <w:t>Suunnitelmassa kuvatun toiminnan toteutumista seurataan säännöllisesti osana yksikön arkea, kuten henkilöstöpalavereissa, asiakaspalautteiden käsittelyssä ja sisäisessä valvonnassa. Jokainen työntekijä on velvoitettu tuomaan esiin havaitsemansa poikkeamat, ja ne käsitellään viikkopalavereissa. Yksikön johtaja sekä vastaava ohjaaja vastaavat seurannan toteuttamisesta, dokumentoinnista ja tarvittavien korjaavien toimenpiteiden käynnistämisestä.</w:t>
      </w:r>
    </w:p>
    <w:p w14:paraId="0D1BB4DA" w14:textId="77777777" w:rsidR="00B30E66" w:rsidRDefault="00B30E66" w:rsidP="00B30E66">
      <w:pPr>
        <w:spacing w:after="0" w:line="240" w:lineRule="auto"/>
        <w:contextualSpacing/>
      </w:pPr>
      <w:r w:rsidRPr="1AC8897C">
        <w:rPr>
          <w:rFonts w:ascii="Arial" w:eastAsia="Arial" w:hAnsi="Arial" w:cs="Arial"/>
          <w:sz w:val="24"/>
          <w:szCs w:val="24"/>
        </w:rPr>
        <w:t xml:space="preserve"> </w:t>
      </w:r>
    </w:p>
    <w:p w14:paraId="54B53DC0" w14:textId="4F405CE5" w:rsidR="002B737E" w:rsidRPr="00B30E66" w:rsidRDefault="00B30E66" w:rsidP="00B30E66">
      <w:pPr>
        <w:spacing w:after="0" w:line="240" w:lineRule="auto"/>
        <w:contextualSpacing/>
      </w:pPr>
      <w:r w:rsidRPr="1AC8897C">
        <w:rPr>
          <w:rFonts w:ascii="Arial" w:eastAsia="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w:t>
      </w:r>
      <w:r>
        <w:rPr>
          <w:rFonts w:ascii="Arial" w:eastAsia="Arial" w:hAnsi="Arial" w:cs="Arial"/>
          <w:sz w:val="24"/>
          <w:szCs w:val="24"/>
        </w:rPr>
        <w:t>Korallissa</w:t>
      </w:r>
      <w:r w:rsidRPr="1AC8897C">
        <w:rPr>
          <w:rFonts w:ascii="Arial" w:eastAsia="Arial" w:hAnsi="Arial" w:cs="Arial"/>
          <w:sz w:val="24"/>
          <w:szCs w:val="24"/>
        </w:rPr>
        <w:t xml:space="preserve">n ilmoitustaululla käytävällä seinässä. Selvitysten julkaisemisesta ja ajantasaisuudesta vastaa </w:t>
      </w:r>
      <w:proofErr w:type="spellStart"/>
      <w:r w:rsidR="007D2750">
        <w:rPr>
          <w:rFonts w:ascii="Arial" w:eastAsia="Arial" w:hAnsi="Arial" w:cs="Arial"/>
          <w:sz w:val="24"/>
          <w:szCs w:val="24"/>
        </w:rPr>
        <w:lastRenderedPageBreak/>
        <w:t>Tavana</w:t>
      </w:r>
      <w:proofErr w:type="spellEnd"/>
      <w:r w:rsidRPr="1AC8897C">
        <w:rPr>
          <w:rFonts w:ascii="Arial" w:eastAsia="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480ECC1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AB93472" w14:textId="77777777" w:rsidR="00B3464E" w:rsidRPr="0004709D" w:rsidRDefault="00B3464E" w:rsidP="00FA27D0">
      <w:pPr>
        <w:pStyle w:val="Otsikko2"/>
        <w:spacing w:after="160" w:line="278" w:lineRule="auto"/>
        <w:contextualSpacing/>
        <w:rPr>
          <w:rFonts w:eastAsia="Arial" w:cs="Arial"/>
          <w:szCs w:val="24"/>
        </w:rPr>
      </w:pPr>
      <w:bookmarkStart w:id="154" w:name="_Toc219122222"/>
      <w:r w:rsidRPr="0004709D">
        <w:rPr>
          <w:rFonts w:eastAsia="Arial" w:cs="Arial"/>
          <w:szCs w:val="24"/>
        </w:rPr>
        <w:t>Päiväys ja allekirjoitus</w:t>
      </w:r>
      <w:bookmarkEnd w:id="154"/>
    </w:p>
    <w:p w14:paraId="2E1DF74C" w14:textId="4B0C1CDD"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56DFA2E" w14:textId="77777777" w:rsidTr="00B3464E">
        <w:tc>
          <w:tcPr>
            <w:tcW w:w="1517" w:type="dxa"/>
          </w:tcPr>
          <w:p w14:paraId="4EA4D81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25025D5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6C2D566"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B81964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2377DF74" w14:textId="77777777" w:rsidTr="00B3464E">
        <w:tc>
          <w:tcPr>
            <w:tcW w:w="1517" w:type="dxa"/>
          </w:tcPr>
          <w:p w14:paraId="372383E3" w14:textId="27DFAD67" w:rsidR="00B3464E" w:rsidRPr="0004709D" w:rsidRDefault="00B30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688778C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0303D0F"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5A34416" w14:textId="26DA39C8" w:rsidR="00B3464E" w:rsidRPr="0004709D" w:rsidRDefault="00740E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104A52F" w14:textId="77777777" w:rsidTr="00B3464E">
        <w:tc>
          <w:tcPr>
            <w:tcW w:w="1517" w:type="dxa"/>
          </w:tcPr>
          <w:p w14:paraId="48C4285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84CDBE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79D63F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C10F144"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05A4F8D" w14:textId="77777777" w:rsidTr="00B3464E">
        <w:tc>
          <w:tcPr>
            <w:tcW w:w="1517" w:type="dxa"/>
          </w:tcPr>
          <w:p w14:paraId="7A41A9A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4415701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57ACE4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5348F13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3AAB12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65A482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208FFCF5" w14:textId="77777777" w:rsidR="00F13322" w:rsidRDefault="00F13322" w:rsidP="00FA27D0">
      <w:pPr>
        <w:pStyle w:val="Otsikko1"/>
        <w:spacing w:after="160" w:line="278" w:lineRule="auto"/>
        <w:contextualSpacing/>
      </w:pPr>
      <w:bookmarkStart w:id="155" w:name="_Toc219122223"/>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402A1691" w14:textId="77777777" w:rsidTr="00310705">
        <w:tc>
          <w:tcPr>
            <w:tcW w:w="3823" w:type="dxa"/>
          </w:tcPr>
          <w:p w14:paraId="4EE7FA3A" w14:textId="77777777" w:rsidR="00F13322" w:rsidRPr="00310705" w:rsidRDefault="00310705" w:rsidP="00FA27D0">
            <w:pPr>
              <w:spacing w:after="160" w:line="278" w:lineRule="auto"/>
              <w:contextualSpacing/>
              <w:rPr>
                <w:b/>
                <w:bCs/>
              </w:rPr>
            </w:pPr>
            <w:r w:rsidRPr="00310705">
              <w:rPr>
                <w:b/>
                <w:bCs/>
              </w:rPr>
              <w:t>Nimi</w:t>
            </w:r>
          </w:p>
          <w:p w14:paraId="347757E4" w14:textId="77777777" w:rsidR="00F13322" w:rsidRPr="00310705" w:rsidRDefault="00F13322" w:rsidP="00FA27D0">
            <w:pPr>
              <w:spacing w:after="160" w:line="278" w:lineRule="auto"/>
              <w:contextualSpacing/>
              <w:rPr>
                <w:b/>
                <w:bCs/>
              </w:rPr>
            </w:pPr>
          </w:p>
        </w:tc>
        <w:tc>
          <w:tcPr>
            <w:tcW w:w="3543" w:type="dxa"/>
          </w:tcPr>
          <w:p w14:paraId="617390F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98DCE24" w14:textId="77777777" w:rsidR="00F13322" w:rsidRPr="00310705" w:rsidRDefault="00310705" w:rsidP="00FA27D0">
            <w:pPr>
              <w:spacing w:after="160" w:line="278" w:lineRule="auto"/>
              <w:contextualSpacing/>
              <w:rPr>
                <w:b/>
                <w:bCs/>
              </w:rPr>
            </w:pPr>
            <w:r w:rsidRPr="00310705">
              <w:rPr>
                <w:b/>
                <w:bCs/>
              </w:rPr>
              <w:t>Päiväys</w:t>
            </w:r>
          </w:p>
        </w:tc>
      </w:tr>
      <w:tr w:rsidR="00F13322" w14:paraId="4737663F" w14:textId="77777777" w:rsidTr="00310705">
        <w:tc>
          <w:tcPr>
            <w:tcW w:w="3823" w:type="dxa"/>
          </w:tcPr>
          <w:p w14:paraId="29B08A33" w14:textId="77777777" w:rsidR="00F13322" w:rsidRDefault="00F13322" w:rsidP="00FA27D0">
            <w:pPr>
              <w:spacing w:after="160" w:line="278" w:lineRule="auto"/>
              <w:contextualSpacing/>
            </w:pPr>
          </w:p>
          <w:p w14:paraId="74B291FA" w14:textId="77777777" w:rsidR="00F13322" w:rsidRDefault="00F13322" w:rsidP="00FA27D0">
            <w:pPr>
              <w:spacing w:after="160" w:line="278" w:lineRule="auto"/>
              <w:contextualSpacing/>
            </w:pPr>
          </w:p>
        </w:tc>
        <w:tc>
          <w:tcPr>
            <w:tcW w:w="3543" w:type="dxa"/>
          </w:tcPr>
          <w:p w14:paraId="019720A8" w14:textId="77777777" w:rsidR="00F13322" w:rsidRDefault="00F13322" w:rsidP="00FA27D0">
            <w:pPr>
              <w:spacing w:after="160" w:line="278" w:lineRule="auto"/>
              <w:contextualSpacing/>
            </w:pPr>
          </w:p>
        </w:tc>
        <w:tc>
          <w:tcPr>
            <w:tcW w:w="2262" w:type="dxa"/>
          </w:tcPr>
          <w:p w14:paraId="1DCC71D3" w14:textId="77777777" w:rsidR="00F13322" w:rsidRDefault="00F13322" w:rsidP="00FA27D0">
            <w:pPr>
              <w:spacing w:after="160" w:line="278" w:lineRule="auto"/>
              <w:contextualSpacing/>
            </w:pPr>
          </w:p>
        </w:tc>
      </w:tr>
      <w:tr w:rsidR="00F13322" w14:paraId="17F361EA" w14:textId="77777777" w:rsidTr="00310705">
        <w:tc>
          <w:tcPr>
            <w:tcW w:w="3823" w:type="dxa"/>
          </w:tcPr>
          <w:p w14:paraId="335A65E0" w14:textId="77777777" w:rsidR="00F13322" w:rsidRDefault="00F13322" w:rsidP="00FA27D0">
            <w:pPr>
              <w:spacing w:after="160" w:line="278" w:lineRule="auto"/>
              <w:contextualSpacing/>
            </w:pPr>
          </w:p>
          <w:p w14:paraId="2E032296" w14:textId="77777777" w:rsidR="00310705" w:rsidRDefault="00310705" w:rsidP="00FA27D0">
            <w:pPr>
              <w:spacing w:after="160" w:line="278" w:lineRule="auto"/>
              <w:contextualSpacing/>
            </w:pPr>
          </w:p>
        </w:tc>
        <w:tc>
          <w:tcPr>
            <w:tcW w:w="3543" w:type="dxa"/>
          </w:tcPr>
          <w:p w14:paraId="495290A9" w14:textId="77777777" w:rsidR="00F13322" w:rsidRDefault="00F13322" w:rsidP="00FA27D0">
            <w:pPr>
              <w:spacing w:after="160" w:line="278" w:lineRule="auto"/>
              <w:contextualSpacing/>
            </w:pPr>
          </w:p>
        </w:tc>
        <w:tc>
          <w:tcPr>
            <w:tcW w:w="2262" w:type="dxa"/>
          </w:tcPr>
          <w:p w14:paraId="7F8477C3" w14:textId="77777777" w:rsidR="00F13322" w:rsidRDefault="00F13322" w:rsidP="00FA27D0">
            <w:pPr>
              <w:spacing w:after="160" w:line="278" w:lineRule="auto"/>
              <w:contextualSpacing/>
            </w:pPr>
          </w:p>
        </w:tc>
      </w:tr>
      <w:tr w:rsidR="00F13322" w14:paraId="1368EF26" w14:textId="77777777" w:rsidTr="00310705">
        <w:tc>
          <w:tcPr>
            <w:tcW w:w="3823" w:type="dxa"/>
          </w:tcPr>
          <w:p w14:paraId="6EFFFB0A" w14:textId="77777777" w:rsidR="00F13322" w:rsidRDefault="00F13322" w:rsidP="00FA27D0">
            <w:pPr>
              <w:spacing w:after="160" w:line="278" w:lineRule="auto"/>
              <w:contextualSpacing/>
            </w:pPr>
          </w:p>
          <w:p w14:paraId="6D4E8ED7" w14:textId="77777777" w:rsidR="00310705" w:rsidRDefault="00310705" w:rsidP="00FA27D0">
            <w:pPr>
              <w:spacing w:after="160" w:line="278" w:lineRule="auto"/>
              <w:contextualSpacing/>
            </w:pPr>
          </w:p>
        </w:tc>
        <w:tc>
          <w:tcPr>
            <w:tcW w:w="3543" w:type="dxa"/>
          </w:tcPr>
          <w:p w14:paraId="79CAB0A2" w14:textId="77777777" w:rsidR="00F13322" w:rsidRDefault="00F13322" w:rsidP="00FA27D0">
            <w:pPr>
              <w:spacing w:after="160" w:line="278" w:lineRule="auto"/>
              <w:contextualSpacing/>
            </w:pPr>
          </w:p>
        </w:tc>
        <w:tc>
          <w:tcPr>
            <w:tcW w:w="2262" w:type="dxa"/>
          </w:tcPr>
          <w:p w14:paraId="6FE731A8" w14:textId="77777777" w:rsidR="00F13322" w:rsidRDefault="00F13322" w:rsidP="00FA27D0">
            <w:pPr>
              <w:spacing w:after="160" w:line="278" w:lineRule="auto"/>
              <w:contextualSpacing/>
            </w:pPr>
          </w:p>
        </w:tc>
      </w:tr>
      <w:tr w:rsidR="00F13322" w14:paraId="6999D7C4" w14:textId="77777777" w:rsidTr="00310705">
        <w:tc>
          <w:tcPr>
            <w:tcW w:w="3823" w:type="dxa"/>
          </w:tcPr>
          <w:p w14:paraId="3BAB34AF" w14:textId="77777777" w:rsidR="00F13322" w:rsidRDefault="00F13322" w:rsidP="00FA27D0">
            <w:pPr>
              <w:spacing w:after="160" w:line="278" w:lineRule="auto"/>
              <w:contextualSpacing/>
            </w:pPr>
          </w:p>
          <w:p w14:paraId="3210FA09" w14:textId="77777777" w:rsidR="00310705" w:rsidRDefault="00310705" w:rsidP="00FA27D0">
            <w:pPr>
              <w:spacing w:after="160" w:line="278" w:lineRule="auto"/>
              <w:contextualSpacing/>
            </w:pPr>
          </w:p>
        </w:tc>
        <w:tc>
          <w:tcPr>
            <w:tcW w:w="3543" w:type="dxa"/>
          </w:tcPr>
          <w:p w14:paraId="50550AA7" w14:textId="77777777" w:rsidR="00F13322" w:rsidRDefault="00F13322" w:rsidP="00FA27D0">
            <w:pPr>
              <w:spacing w:after="160" w:line="278" w:lineRule="auto"/>
              <w:contextualSpacing/>
            </w:pPr>
          </w:p>
        </w:tc>
        <w:tc>
          <w:tcPr>
            <w:tcW w:w="2262" w:type="dxa"/>
          </w:tcPr>
          <w:p w14:paraId="69868B45" w14:textId="77777777" w:rsidR="00F13322" w:rsidRDefault="00F13322" w:rsidP="00FA27D0">
            <w:pPr>
              <w:spacing w:after="160" w:line="278" w:lineRule="auto"/>
              <w:contextualSpacing/>
            </w:pPr>
          </w:p>
        </w:tc>
      </w:tr>
      <w:tr w:rsidR="00F13322" w14:paraId="6A053903" w14:textId="77777777" w:rsidTr="00310705">
        <w:tc>
          <w:tcPr>
            <w:tcW w:w="3823" w:type="dxa"/>
          </w:tcPr>
          <w:p w14:paraId="4DF76427" w14:textId="77777777" w:rsidR="00F13322" w:rsidRDefault="00F13322" w:rsidP="00FA27D0">
            <w:pPr>
              <w:spacing w:after="160" w:line="278" w:lineRule="auto"/>
              <w:contextualSpacing/>
            </w:pPr>
          </w:p>
          <w:p w14:paraId="26C9FFDD" w14:textId="77777777" w:rsidR="00310705" w:rsidRDefault="00310705" w:rsidP="00FA27D0">
            <w:pPr>
              <w:spacing w:after="160" w:line="278" w:lineRule="auto"/>
              <w:contextualSpacing/>
            </w:pPr>
          </w:p>
        </w:tc>
        <w:tc>
          <w:tcPr>
            <w:tcW w:w="3543" w:type="dxa"/>
          </w:tcPr>
          <w:p w14:paraId="2E699701" w14:textId="77777777" w:rsidR="00F13322" w:rsidRDefault="00F13322" w:rsidP="00FA27D0">
            <w:pPr>
              <w:spacing w:after="160" w:line="278" w:lineRule="auto"/>
              <w:contextualSpacing/>
            </w:pPr>
          </w:p>
        </w:tc>
        <w:tc>
          <w:tcPr>
            <w:tcW w:w="2262" w:type="dxa"/>
          </w:tcPr>
          <w:p w14:paraId="23D2D369" w14:textId="77777777" w:rsidR="00F13322" w:rsidRDefault="00F13322" w:rsidP="00FA27D0">
            <w:pPr>
              <w:spacing w:after="160" w:line="278" w:lineRule="auto"/>
              <w:contextualSpacing/>
            </w:pPr>
          </w:p>
        </w:tc>
      </w:tr>
      <w:tr w:rsidR="00F13322" w14:paraId="4F1AA042" w14:textId="77777777" w:rsidTr="00310705">
        <w:tc>
          <w:tcPr>
            <w:tcW w:w="3823" w:type="dxa"/>
          </w:tcPr>
          <w:p w14:paraId="65690812" w14:textId="77777777" w:rsidR="00F13322" w:rsidRDefault="00F13322" w:rsidP="00FA27D0">
            <w:pPr>
              <w:spacing w:after="160" w:line="278" w:lineRule="auto"/>
              <w:contextualSpacing/>
            </w:pPr>
          </w:p>
          <w:p w14:paraId="09678E88" w14:textId="77777777" w:rsidR="00310705" w:rsidRDefault="00310705" w:rsidP="00FA27D0">
            <w:pPr>
              <w:spacing w:after="160" w:line="278" w:lineRule="auto"/>
              <w:contextualSpacing/>
            </w:pPr>
          </w:p>
        </w:tc>
        <w:tc>
          <w:tcPr>
            <w:tcW w:w="3543" w:type="dxa"/>
          </w:tcPr>
          <w:p w14:paraId="64D3B1C6" w14:textId="77777777" w:rsidR="00F13322" w:rsidRDefault="00F13322" w:rsidP="00FA27D0">
            <w:pPr>
              <w:spacing w:after="160" w:line="278" w:lineRule="auto"/>
              <w:contextualSpacing/>
            </w:pPr>
          </w:p>
        </w:tc>
        <w:tc>
          <w:tcPr>
            <w:tcW w:w="2262" w:type="dxa"/>
          </w:tcPr>
          <w:p w14:paraId="2857E5E1" w14:textId="77777777" w:rsidR="00F13322" w:rsidRDefault="00F13322" w:rsidP="00FA27D0">
            <w:pPr>
              <w:spacing w:after="160" w:line="278" w:lineRule="auto"/>
              <w:contextualSpacing/>
            </w:pPr>
          </w:p>
        </w:tc>
      </w:tr>
      <w:tr w:rsidR="00F13322" w14:paraId="0DB0D49D" w14:textId="77777777" w:rsidTr="00310705">
        <w:tc>
          <w:tcPr>
            <w:tcW w:w="3823" w:type="dxa"/>
          </w:tcPr>
          <w:p w14:paraId="4B82F4AB" w14:textId="77777777" w:rsidR="00F13322" w:rsidRDefault="00F13322" w:rsidP="00FA27D0">
            <w:pPr>
              <w:spacing w:after="160" w:line="278" w:lineRule="auto"/>
              <w:contextualSpacing/>
            </w:pPr>
          </w:p>
          <w:p w14:paraId="79F12526" w14:textId="77777777" w:rsidR="00310705" w:rsidRDefault="00310705" w:rsidP="00FA27D0">
            <w:pPr>
              <w:spacing w:after="160" w:line="278" w:lineRule="auto"/>
              <w:contextualSpacing/>
            </w:pPr>
          </w:p>
        </w:tc>
        <w:tc>
          <w:tcPr>
            <w:tcW w:w="3543" w:type="dxa"/>
          </w:tcPr>
          <w:p w14:paraId="332B2BA0" w14:textId="77777777" w:rsidR="00F13322" w:rsidRDefault="00F13322" w:rsidP="00FA27D0">
            <w:pPr>
              <w:spacing w:after="160" w:line="278" w:lineRule="auto"/>
              <w:contextualSpacing/>
            </w:pPr>
          </w:p>
        </w:tc>
        <w:tc>
          <w:tcPr>
            <w:tcW w:w="2262" w:type="dxa"/>
          </w:tcPr>
          <w:p w14:paraId="1A3566AE" w14:textId="77777777" w:rsidR="00F13322" w:rsidRDefault="00F13322" w:rsidP="00FA27D0">
            <w:pPr>
              <w:spacing w:after="160" w:line="278" w:lineRule="auto"/>
              <w:contextualSpacing/>
            </w:pPr>
          </w:p>
        </w:tc>
      </w:tr>
      <w:tr w:rsidR="00F13322" w14:paraId="5D7BD909" w14:textId="77777777" w:rsidTr="00310705">
        <w:tc>
          <w:tcPr>
            <w:tcW w:w="3823" w:type="dxa"/>
          </w:tcPr>
          <w:p w14:paraId="53D955BD" w14:textId="77777777" w:rsidR="00F13322" w:rsidRDefault="00F13322" w:rsidP="00FA27D0">
            <w:pPr>
              <w:spacing w:after="160" w:line="278" w:lineRule="auto"/>
              <w:contextualSpacing/>
            </w:pPr>
          </w:p>
          <w:p w14:paraId="53BB112B" w14:textId="77777777" w:rsidR="00310705" w:rsidRDefault="00310705" w:rsidP="00FA27D0">
            <w:pPr>
              <w:spacing w:after="160" w:line="278" w:lineRule="auto"/>
              <w:contextualSpacing/>
            </w:pPr>
          </w:p>
        </w:tc>
        <w:tc>
          <w:tcPr>
            <w:tcW w:w="3543" w:type="dxa"/>
          </w:tcPr>
          <w:p w14:paraId="4A8E92D6" w14:textId="77777777" w:rsidR="00F13322" w:rsidRDefault="00F13322" w:rsidP="00FA27D0">
            <w:pPr>
              <w:spacing w:after="160" w:line="278" w:lineRule="auto"/>
              <w:contextualSpacing/>
            </w:pPr>
          </w:p>
        </w:tc>
        <w:tc>
          <w:tcPr>
            <w:tcW w:w="2262" w:type="dxa"/>
          </w:tcPr>
          <w:p w14:paraId="5AA3EB04" w14:textId="77777777" w:rsidR="00F13322" w:rsidRDefault="00F13322" w:rsidP="00FA27D0">
            <w:pPr>
              <w:spacing w:after="160" w:line="278" w:lineRule="auto"/>
              <w:contextualSpacing/>
            </w:pPr>
          </w:p>
        </w:tc>
      </w:tr>
      <w:tr w:rsidR="00F13322" w14:paraId="33A0A7E9" w14:textId="77777777" w:rsidTr="00310705">
        <w:tc>
          <w:tcPr>
            <w:tcW w:w="3823" w:type="dxa"/>
          </w:tcPr>
          <w:p w14:paraId="73420D47" w14:textId="77777777" w:rsidR="00F13322" w:rsidRDefault="00F13322" w:rsidP="00FA27D0">
            <w:pPr>
              <w:spacing w:after="160" w:line="278" w:lineRule="auto"/>
              <w:contextualSpacing/>
            </w:pPr>
          </w:p>
          <w:p w14:paraId="480442EC" w14:textId="77777777" w:rsidR="00310705" w:rsidRDefault="00310705" w:rsidP="00FA27D0">
            <w:pPr>
              <w:spacing w:after="160" w:line="278" w:lineRule="auto"/>
              <w:contextualSpacing/>
            </w:pPr>
          </w:p>
        </w:tc>
        <w:tc>
          <w:tcPr>
            <w:tcW w:w="3543" w:type="dxa"/>
          </w:tcPr>
          <w:p w14:paraId="66882163" w14:textId="77777777" w:rsidR="00F13322" w:rsidRDefault="00F13322" w:rsidP="00FA27D0">
            <w:pPr>
              <w:spacing w:after="160" w:line="278" w:lineRule="auto"/>
              <w:contextualSpacing/>
            </w:pPr>
          </w:p>
        </w:tc>
        <w:tc>
          <w:tcPr>
            <w:tcW w:w="2262" w:type="dxa"/>
          </w:tcPr>
          <w:p w14:paraId="0F75C203" w14:textId="77777777" w:rsidR="00F13322" w:rsidRDefault="00F13322" w:rsidP="00FA27D0">
            <w:pPr>
              <w:spacing w:after="160" w:line="278" w:lineRule="auto"/>
              <w:contextualSpacing/>
            </w:pPr>
          </w:p>
        </w:tc>
      </w:tr>
      <w:tr w:rsidR="00F13322" w14:paraId="49AEB413" w14:textId="77777777" w:rsidTr="00310705">
        <w:tc>
          <w:tcPr>
            <w:tcW w:w="3823" w:type="dxa"/>
          </w:tcPr>
          <w:p w14:paraId="35565FAD" w14:textId="77777777" w:rsidR="00F13322" w:rsidRDefault="00F13322" w:rsidP="00FA27D0">
            <w:pPr>
              <w:spacing w:after="160" w:line="278" w:lineRule="auto"/>
              <w:contextualSpacing/>
            </w:pPr>
          </w:p>
          <w:p w14:paraId="4DA13502" w14:textId="77777777" w:rsidR="00310705" w:rsidRDefault="00310705" w:rsidP="00FA27D0">
            <w:pPr>
              <w:spacing w:after="160" w:line="278" w:lineRule="auto"/>
              <w:contextualSpacing/>
            </w:pPr>
          </w:p>
        </w:tc>
        <w:tc>
          <w:tcPr>
            <w:tcW w:w="3543" w:type="dxa"/>
          </w:tcPr>
          <w:p w14:paraId="3C7B5A4E" w14:textId="77777777" w:rsidR="00F13322" w:rsidRDefault="00F13322" w:rsidP="00FA27D0">
            <w:pPr>
              <w:spacing w:after="160" w:line="278" w:lineRule="auto"/>
              <w:contextualSpacing/>
            </w:pPr>
          </w:p>
        </w:tc>
        <w:tc>
          <w:tcPr>
            <w:tcW w:w="2262" w:type="dxa"/>
          </w:tcPr>
          <w:p w14:paraId="63442E3D" w14:textId="77777777" w:rsidR="00F13322" w:rsidRDefault="00F13322" w:rsidP="00FA27D0">
            <w:pPr>
              <w:spacing w:after="160" w:line="278" w:lineRule="auto"/>
              <w:contextualSpacing/>
            </w:pPr>
          </w:p>
        </w:tc>
      </w:tr>
      <w:tr w:rsidR="00F13322" w14:paraId="00AEDBEA" w14:textId="77777777" w:rsidTr="00310705">
        <w:tc>
          <w:tcPr>
            <w:tcW w:w="3823" w:type="dxa"/>
          </w:tcPr>
          <w:p w14:paraId="4E3F158B" w14:textId="77777777" w:rsidR="00F13322" w:rsidRDefault="00F13322" w:rsidP="00FA27D0">
            <w:pPr>
              <w:spacing w:after="160" w:line="278" w:lineRule="auto"/>
              <w:contextualSpacing/>
            </w:pPr>
          </w:p>
          <w:p w14:paraId="652A4AC3" w14:textId="77777777" w:rsidR="00310705" w:rsidRDefault="00310705" w:rsidP="00FA27D0">
            <w:pPr>
              <w:spacing w:after="160" w:line="278" w:lineRule="auto"/>
              <w:contextualSpacing/>
            </w:pPr>
          </w:p>
        </w:tc>
        <w:tc>
          <w:tcPr>
            <w:tcW w:w="3543" w:type="dxa"/>
          </w:tcPr>
          <w:p w14:paraId="22830FCE" w14:textId="77777777" w:rsidR="00F13322" w:rsidRDefault="00F13322" w:rsidP="00FA27D0">
            <w:pPr>
              <w:spacing w:after="160" w:line="278" w:lineRule="auto"/>
              <w:contextualSpacing/>
            </w:pPr>
          </w:p>
        </w:tc>
        <w:tc>
          <w:tcPr>
            <w:tcW w:w="2262" w:type="dxa"/>
          </w:tcPr>
          <w:p w14:paraId="19021A12" w14:textId="77777777" w:rsidR="00F13322" w:rsidRDefault="00F13322" w:rsidP="00FA27D0">
            <w:pPr>
              <w:spacing w:after="160" w:line="278" w:lineRule="auto"/>
              <w:contextualSpacing/>
            </w:pPr>
          </w:p>
        </w:tc>
      </w:tr>
      <w:tr w:rsidR="00F13322" w14:paraId="596FC11D" w14:textId="77777777" w:rsidTr="00310705">
        <w:tc>
          <w:tcPr>
            <w:tcW w:w="3823" w:type="dxa"/>
          </w:tcPr>
          <w:p w14:paraId="4F375C66" w14:textId="77777777" w:rsidR="00F13322" w:rsidRDefault="00F13322" w:rsidP="00FA27D0">
            <w:pPr>
              <w:spacing w:after="160" w:line="278" w:lineRule="auto"/>
              <w:contextualSpacing/>
            </w:pPr>
          </w:p>
          <w:p w14:paraId="19E09E55" w14:textId="77777777" w:rsidR="00310705" w:rsidRDefault="00310705" w:rsidP="00FA27D0">
            <w:pPr>
              <w:spacing w:after="160" w:line="278" w:lineRule="auto"/>
              <w:contextualSpacing/>
            </w:pPr>
          </w:p>
        </w:tc>
        <w:tc>
          <w:tcPr>
            <w:tcW w:w="3543" w:type="dxa"/>
          </w:tcPr>
          <w:p w14:paraId="5926E9AF" w14:textId="77777777" w:rsidR="00F13322" w:rsidRDefault="00F13322" w:rsidP="00FA27D0">
            <w:pPr>
              <w:spacing w:after="160" w:line="278" w:lineRule="auto"/>
              <w:contextualSpacing/>
            </w:pPr>
          </w:p>
        </w:tc>
        <w:tc>
          <w:tcPr>
            <w:tcW w:w="2262" w:type="dxa"/>
          </w:tcPr>
          <w:p w14:paraId="44DFD15D" w14:textId="77777777" w:rsidR="00F13322" w:rsidRDefault="00F13322" w:rsidP="00FA27D0">
            <w:pPr>
              <w:spacing w:after="160" w:line="278" w:lineRule="auto"/>
              <w:contextualSpacing/>
            </w:pPr>
          </w:p>
        </w:tc>
      </w:tr>
      <w:tr w:rsidR="00F13322" w14:paraId="0C921E09" w14:textId="77777777" w:rsidTr="00310705">
        <w:tc>
          <w:tcPr>
            <w:tcW w:w="3823" w:type="dxa"/>
          </w:tcPr>
          <w:p w14:paraId="2F5057B1" w14:textId="77777777" w:rsidR="00F13322" w:rsidRDefault="00F13322" w:rsidP="00FA27D0">
            <w:pPr>
              <w:spacing w:after="160" w:line="278" w:lineRule="auto"/>
              <w:contextualSpacing/>
            </w:pPr>
          </w:p>
          <w:p w14:paraId="3840F931" w14:textId="77777777" w:rsidR="00310705" w:rsidRDefault="00310705" w:rsidP="00FA27D0">
            <w:pPr>
              <w:spacing w:after="160" w:line="278" w:lineRule="auto"/>
              <w:contextualSpacing/>
            </w:pPr>
          </w:p>
        </w:tc>
        <w:tc>
          <w:tcPr>
            <w:tcW w:w="3543" w:type="dxa"/>
          </w:tcPr>
          <w:p w14:paraId="2FA4A91D" w14:textId="77777777" w:rsidR="00F13322" w:rsidRDefault="00F13322" w:rsidP="00FA27D0">
            <w:pPr>
              <w:spacing w:after="160" w:line="278" w:lineRule="auto"/>
              <w:contextualSpacing/>
            </w:pPr>
          </w:p>
        </w:tc>
        <w:tc>
          <w:tcPr>
            <w:tcW w:w="2262" w:type="dxa"/>
          </w:tcPr>
          <w:p w14:paraId="5AF88EFB" w14:textId="77777777" w:rsidR="00F13322" w:rsidRDefault="00F13322" w:rsidP="00FA27D0">
            <w:pPr>
              <w:spacing w:after="160" w:line="278" w:lineRule="auto"/>
              <w:contextualSpacing/>
            </w:pPr>
          </w:p>
        </w:tc>
      </w:tr>
      <w:tr w:rsidR="00F13322" w14:paraId="54E3BF52" w14:textId="77777777" w:rsidTr="00310705">
        <w:tc>
          <w:tcPr>
            <w:tcW w:w="3823" w:type="dxa"/>
          </w:tcPr>
          <w:p w14:paraId="5C96F37E" w14:textId="77777777" w:rsidR="00F13322" w:rsidRDefault="00F13322" w:rsidP="00FA27D0">
            <w:pPr>
              <w:spacing w:after="160" w:line="278" w:lineRule="auto"/>
              <w:contextualSpacing/>
            </w:pPr>
          </w:p>
          <w:p w14:paraId="260819C4" w14:textId="77777777" w:rsidR="00310705" w:rsidRDefault="00310705" w:rsidP="00FA27D0">
            <w:pPr>
              <w:spacing w:after="160" w:line="278" w:lineRule="auto"/>
              <w:contextualSpacing/>
            </w:pPr>
          </w:p>
        </w:tc>
        <w:tc>
          <w:tcPr>
            <w:tcW w:w="3543" w:type="dxa"/>
          </w:tcPr>
          <w:p w14:paraId="1FD14ABF" w14:textId="77777777" w:rsidR="00F13322" w:rsidRDefault="00F13322" w:rsidP="00FA27D0">
            <w:pPr>
              <w:spacing w:after="160" w:line="278" w:lineRule="auto"/>
              <w:contextualSpacing/>
            </w:pPr>
          </w:p>
        </w:tc>
        <w:tc>
          <w:tcPr>
            <w:tcW w:w="2262" w:type="dxa"/>
          </w:tcPr>
          <w:p w14:paraId="3B2D535C" w14:textId="77777777" w:rsidR="00F13322" w:rsidRDefault="00F13322" w:rsidP="00FA27D0">
            <w:pPr>
              <w:spacing w:after="160" w:line="278" w:lineRule="auto"/>
              <w:contextualSpacing/>
            </w:pPr>
          </w:p>
        </w:tc>
      </w:tr>
      <w:tr w:rsidR="00F13322" w14:paraId="6F050081" w14:textId="77777777" w:rsidTr="00310705">
        <w:tc>
          <w:tcPr>
            <w:tcW w:w="3823" w:type="dxa"/>
          </w:tcPr>
          <w:p w14:paraId="402F90E5" w14:textId="77777777" w:rsidR="00F13322" w:rsidRDefault="00F13322" w:rsidP="00FA27D0">
            <w:pPr>
              <w:spacing w:after="160" w:line="278" w:lineRule="auto"/>
              <w:contextualSpacing/>
            </w:pPr>
          </w:p>
          <w:p w14:paraId="7BD66E70" w14:textId="77777777" w:rsidR="00310705" w:rsidRDefault="00310705" w:rsidP="00FA27D0">
            <w:pPr>
              <w:spacing w:after="160" w:line="278" w:lineRule="auto"/>
              <w:contextualSpacing/>
            </w:pPr>
          </w:p>
        </w:tc>
        <w:tc>
          <w:tcPr>
            <w:tcW w:w="3543" w:type="dxa"/>
          </w:tcPr>
          <w:p w14:paraId="6C57C94D" w14:textId="77777777" w:rsidR="00F13322" w:rsidRDefault="00F13322" w:rsidP="00FA27D0">
            <w:pPr>
              <w:spacing w:after="160" w:line="278" w:lineRule="auto"/>
              <w:contextualSpacing/>
            </w:pPr>
          </w:p>
        </w:tc>
        <w:tc>
          <w:tcPr>
            <w:tcW w:w="2262" w:type="dxa"/>
          </w:tcPr>
          <w:p w14:paraId="7ED290AC" w14:textId="77777777" w:rsidR="00F13322" w:rsidRDefault="00F13322" w:rsidP="00FA27D0">
            <w:pPr>
              <w:spacing w:after="160" w:line="278" w:lineRule="auto"/>
              <w:contextualSpacing/>
            </w:pPr>
          </w:p>
        </w:tc>
      </w:tr>
      <w:tr w:rsidR="00F13322" w14:paraId="510B0135" w14:textId="77777777" w:rsidTr="00310705">
        <w:tc>
          <w:tcPr>
            <w:tcW w:w="3823" w:type="dxa"/>
          </w:tcPr>
          <w:p w14:paraId="2DF155F7" w14:textId="77777777" w:rsidR="00F13322" w:rsidRDefault="00F13322" w:rsidP="00FA27D0">
            <w:pPr>
              <w:spacing w:after="160" w:line="278" w:lineRule="auto"/>
              <w:contextualSpacing/>
            </w:pPr>
          </w:p>
          <w:p w14:paraId="1E7BBD5F" w14:textId="77777777" w:rsidR="00310705" w:rsidRDefault="00310705" w:rsidP="00FA27D0">
            <w:pPr>
              <w:spacing w:after="160" w:line="278" w:lineRule="auto"/>
              <w:contextualSpacing/>
            </w:pPr>
          </w:p>
        </w:tc>
        <w:tc>
          <w:tcPr>
            <w:tcW w:w="3543" w:type="dxa"/>
          </w:tcPr>
          <w:p w14:paraId="0C1CBAC9" w14:textId="77777777" w:rsidR="00F13322" w:rsidRDefault="00F13322" w:rsidP="00FA27D0">
            <w:pPr>
              <w:spacing w:after="160" w:line="278" w:lineRule="auto"/>
              <w:contextualSpacing/>
            </w:pPr>
          </w:p>
        </w:tc>
        <w:tc>
          <w:tcPr>
            <w:tcW w:w="2262" w:type="dxa"/>
          </w:tcPr>
          <w:p w14:paraId="45365942" w14:textId="77777777" w:rsidR="00F13322" w:rsidRDefault="00F13322" w:rsidP="00FA27D0">
            <w:pPr>
              <w:spacing w:after="160" w:line="278" w:lineRule="auto"/>
              <w:contextualSpacing/>
            </w:pPr>
          </w:p>
        </w:tc>
      </w:tr>
      <w:tr w:rsidR="00310705" w14:paraId="6B9C717A" w14:textId="77777777" w:rsidTr="00310705">
        <w:tc>
          <w:tcPr>
            <w:tcW w:w="3823" w:type="dxa"/>
          </w:tcPr>
          <w:p w14:paraId="2E3A2BFE" w14:textId="77777777" w:rsidR="00310705" w:rsidRDefault="00310705" w:rsidP="00FA27D0">
            <w:pPr>
              <w:spacing w:after="160" w:line="278" w:lineRule="auto"/>
              <w:contextualSpacing/>
            </w:pPr>
          </w:p>
          <w:p w14:paraId="08B66BAB" w14:textId="77777777" w:rsidR="00310705" w:rsidRDefault="00310705" w:rsidP="00FA27D0">
            <w:pPr>
              <w:spacing w:after="160" w:line="278" w:lineRule="auto"/>
              <w:contextualSpacing/>
            </w:pPr>
          </w:p>
        </w:tc>
        <w:tc>
          <w:tcPr>
            <w:tcW w:w="3543" w:type="dxa"/>
          </w:tcPr>
          <w:p w14:paraId="594D4208" w14:textId="77777777" w:rsidR="00310705" w:rsidRDefault="00310705" w:rsidP="00FA27D0">
            <w:pPr>
              <w:spacing w:after="160" w:line="278" w:lineRule="auto"/>
              <w:contextualSpacing/>
            </w:pPr>
          </w:p>
        </w:tc>
        <w:tc>
          <w:tcPr>
            <w:tcW w:w="2262" w:type="dxa"/>
          </w:tcPr>
          <w:p w14:paraId="03EB0E9E" w14:textId="77777777" w:rsidR="00310705" w:rsidRDefault="00310705" w:rsidP="00FA27D0">
            <w:pPr>
              <w:spacing w:after="160" w:line="278" w:lineRule="auto"/>
              <w:contextualSpacing/>
            </w:pPr>
          </w:p>
        </w:tc>
      </w:tr>
      <w:tr w:rsidR="00310705" w14:paraId="28DEBB6A" w14:textId="77777777" w:rsidTr="00310705">
        <w:tc>
          <w:tcPr>
            <w:tcW w:w="3823" w:type="dxa"/>
          </w:tcPr>
          <w:p w14:paraId="6BBA4A5B" w14:textId="77777777" w:rsidR="00310705" w:rsidRDefault="00310705" w:rsidP="00FA27D0">
            <w:pPr>
              <w:spacing w:after="160" w:line="278" w:lineRule="auto"/>
              <w:contextualSpacing/>
            </w:pPr>
          </w:p>
          <w:p w14:paraId="64C37AC5" w14:textId="77777777" w:rsidR="00310705" w:rsidRDefault="00310705" w:rsidP="00FA27D0">
            <w:pPr>
              <w:spacing w:after="160" w:line="278" w:lineRule="auto"/>
              <w:contextualSpacing/>
            </w:pPr>
          </w:p>
        </w:tc>
        <w:tc>
          <w:tcPr>
            <w:tcW w:w="3543" w:type="dxa"/>
          </w:tcPr>
          <w:p w14:paraId="3A49BF31" w14:textId="77777777" w:rsidR="00310705" w:rsidRDefault="00310705" w:rsidP="00FA27D0">
            <w:pPr>
              <w:spacing w:after="160" w:line="278" w:lineRule="auto"/>
              <w:contextualSpacing/>
            </w:pPr>
          </w:p>
        </w:tc>
        <w:tc>
          <w:tcPr>
            <w:tcW w:w="2262" w:type="dxa"/>
          </w:tcPr>
          <w:p w14:paraId="3A389CA8" w14:textId="77777777" w:rsidR="00310705" w:rsidRDefault="00310705" w:rsidP="00FA27D0">
            <w:pPr>
              <w:spacing w:after="160" w:line="278" w:lineRule="auto"/>
              <w:contextualSpacing/>
            </w:pPr>
          </w:p>
        </w:tc>
      </w:tr>
      <w:tr w:rsidR="00310705" w14:paraId="2EFF1CDD" w14:textId="77777777" w:rsidTr="00310705">
        <w:tc>
          <w:tcPr>
            <w:tcW w:w="3823" w:type="dxa"/>
          </w:tcPr>
          <w:p w14:paraId="03C897F2" w14:textId="77777777" w:rsidR="00310705" w:rsidRDefault="00310705" w:rsidP="00FA27D0">
            <w:pPr>
              <w:spacing w:after="160" w:line="278" w:lineRule="auto"/>
              <w:contextualSpacing/>
            </w:pPr>
          </w:p>
          <w:p w14:paraId="4179C880" w14:textId="77777777" w:rsidR="00310705" w:rsidRDefault="00310705" w:rsidP="00FA27D0">
            <w:pPr>
              <w:spacing w:after="160" w:line="278" w:lineRule="auto"/>
              <w:contextualSpacing/>
            </w:pPr>
          </w:p>
        </w:tc>
        <w:tc>
          <w:tcPr>
            <w:tcW w:w="3543" w:type="dxa"/>
          </w:tcPr>
          <w:p w14:paraId="780DA911" w14:textId="77777777" w:rsidR="00310705" w:rsidRDefault="00310705" w:rsidP="00FA27D0">
            <w:pPr>
              <w:spacing w:after="160" w:line="278" w:lineRule="auto"/>
              <w:contextualSpacing/>
            </w:pPr>
          </w:p>
        </w:tc>
        <w:tc>
          <w:tcPr>
            <w:tcW w:w="2262" w:type="dxa"/>
          </w:tcPr>
          <w:p w14:paraId="3F1BF7D3" w14:textId="77777777" w:rsidR="00310705" w:rsidRDefault="00310705" w:rsidP="00FA27D0">
            <w:pPr>
              <w:spacing w:after="160" w:line="278" w:lineRule="auto"/>
              <w:contextualSpacing/>
            </w:pPr>
          </w:p>
        </w:tc>
      </w:tr>
      <w:tr w:rsidR="00310705" w14:paraId="5E75FAA6" w14:textId="77777777" w:rsidTr="00310705">
        <w:tc>
          <w:tcPr>
            <w:tcW w:w="3823" w:type="dxa"/>
          </w:tcPr>
          <w:p w14:paraId="0C032181" w14:textId="77777777" w:rsidR="00310705" w:rsidRDefault="00310705" w:rsidP="00FA27D0">
            <w:pPr>
              <w:spacing w:after="160" w:line="278" w:lineRule="auto"/>
              <w:contextualSpacing/>
            </w:pPr>
          </w:p>
          <w:p w14:paraId="6F2915D2" w14:textId="77777777" w:rsidR="00310705" w:rsidRDefault="00310705" w:rsidP="00FA27D0">
            <w:pPr>
              <w:spacing w:after="160" w:line="278" w:lineRule="auto"/>
              <w:contextualSpacing/>
            </w:pPr>
          </w:p>
        </w:tc>
        <w:tc>
          <w:tcPr>
            <w:tcW w:w="3543" w:type="dxa"/>
          </w:tcPr>
          <w:p w14:paraId="16370FD4" w14:textId="77777777" w:rsidR="00310705" w:rsidRDefault="00310705" w:rsidP="00FA27D0">
            <w:pPr>
              <w:spacing w:after="160" w:line="278" w:lineRule="auto"/>
              <w:contextualSpacing/>
            </w:pPr>
          </w:p>
        </w:tc>
        <w:tc>
          <w:tcPr>
            <w:tcW w:w="2262" w:type="dxa"/>
          </w:tcPr>
          <w:p w14:paraId="5966F947" w14:textId="77777777" w:rsidR="00310705" w:rsidRDefault="00310705" w:rsidP="00FA27D0">
            <w:pPr>
              <w:spacing w:after="160" w:line="278" w:lineRule="auto"/>
              <w:contextualSpacing/>
            </w:pPr>
          </w:p>
        </w:tc>
      </w:tr>
      <w:tr w:rsidR="00310705" w14:paraId="3D9683F9" w14:textId="77777777" w:rsidTr="00310705">
        <w:tc>
          <w:tcPr>
            <w:tcW w:w="3823" w:type="dxa"/>
          </w:tcPr>
          <w:p w14:paraId="6F1D94AF" w14:textId="77777777" w:rsidR="00310705" w:rsidRDefault="00310705" w:rsidP="00FA27D0">
            <w:pPr>
              <w:spacing w:after="160" w:line="278" w:lineRule="auto"/>
              <w:contextualSpacing/>
            </w:pPr>
          </w:p>
          <w:p w14:paraId="5CDDEA5E" w14:textId="77777777" w:rsidR="00310705" w:rsidRDefault="00310705" w:rsidP="00FA27D0">
            <w:pPr>
              <w:spacing w:after="160" w:line="278" w:lineRule="auto"/>
              <w:contextualSpacing/>
            </w:pPr>
          </w:p>
        </w:tc>
        <w:tc>
          <w:tcPr>
            <w:tcW w:w="3543" w:type="dxa"/>
          </w:tcPr>
          <w:p w14:paraId="48750E76" w14:textId="77777777" w:rsidR="00310705" w:rsidRDefault="00310705" w:rsidP="00FA27D0">
            <w:pPr>
              <w:spacing w:after="160" w:line="278" w:lineRule="auto"/>
              <w:contextualSpacing/>
            </w:pPr>
          </w:p>
        </w:tc>
        <w:tc>
          <w:tcPr>
            <w:tcW w:w="2262" w:type="dxa"/>
          </w:tcPr>
          <w:p w14:paraId="4DB89770" w14:textId="77777777" w:rsidR="00310705" w:rsidRDefault="00310705" w:rsidP="00FA27D0">
            <w:pPr>
              <w:spacing w:after="160" w:line="278" w:lineRule="auto"/>
              <w:contextualSpacing/>
            </w:pPr>
          </w:p>
        </w:tc>
      </w:tr>
      <w:tr w:rsidR="00310705" w14:paraId="50F9C8F1" w14:textId="77777777" w:rsidTr="00310705">
        <w:tc>
          <w:tcPr>
            <w:tcW w:w="3823" w:type="dxa"/>
          </w:tcPr>
          <w:p w14:paraId="5251AA98" w14:textId="77777777" w:rsidR="00310705" w:rsidRDefault="00310705" w:rsidP="00FA27D0">
            <w:pPr>
              <w:spacing w:after="160" w:line="278" w:lineRule="auto"/>
              <w:contextualSpacing/>
            </w:pPr>
          </w:p>
        </w:tc>
        <w:tc>
          <w:tcPr>
            <w:tcW w:w="3543" w:type="dxa"/>
          </w:tcPr>
          <w:p w14:paraId="220A5978" w14:textId="77777777" w:rsidR="00310705" w:rsidRDefault="00310705" w:rsidP="00FA27D0">
            <w:pPr>
              <w:spacing w:after="160" w:line="278" w:lineRule="auto"/>
              <w:contextualSpacing/>
            </w:pPr>
          </w:p>
          <w:p w14:paraId="021718AE" w14:textId="77777777" w:rsidR="00310705" w:rsidRDefault="00310705" w:rsidP="00FA27D0">
            <w:pPr>
              <w:spacing w:after="160" w:line="278" w:lineRule="auto"/>
              <w:contextualSpacing/>
            </w:pPr>
          </w:p>
        </w:tc>
        <w:tc>
          <w:tcPr>
            <w:tcW w:w="2262" w:type="dxa"/>
          </w:tcPr>
          <w:p w14:paraId="4B1A74A5" w14:textId="77777777" w:rsidR="00310705" w:rsidRDefault="00310705" w:rsidP="00FA27D0">
            <w:pPr>
              <w:spacing w:after="160" w:line="278" w:lineRule="auto"/>
              <w:contextualSpacing/>
            </w:pPr>
          </w:p>
        </w:tc>
      </w:tr>
      <w:tr w:rsidR="00860647" w14:paraId="1FCE1905" w14:textId="77777777" w:rsidTr="00310705">
        <w:tc>
          <w:tcPr>
            <w:tcW w:w="3823" w:type="dxa"/>
          </w:tcPr>
          <w:p w14:paraId="199E9EB8" w14:textId="77777777" w:rsidR="00860647" w:rsidRDefault="00860647" w:rsidP="00FA27D0">
            <w:pPr>
              <w:spacing w:after="160" w:line="278" w:lineRule="auto"/>
              <w:contextualSpacing/>
            </w:pPr>
          </w:p>
          <w:p w14:paraId="753BB229" w14:textId="77777777" w:rsidR="00860647" w:rsidRDefault="00860647" w:rsidP="00FA27D0">
            <w:pPr>
              <w:spacing w:after="160" w:line="278" w:lineRule="auto"/>
              <w:contextualSpacing/>
            </w:pPr>
          </w:p>
        </w:tc>
        <w:tc>
          <w:tcPr>
            <w:tcW w:w="3543" w:type="dxa"/>
          </w:tcPr>
          <w:p w14:paraId="0E2ECD60" w14:textId="77777777" w:rsidR="00860647" w:rsidRDefault="00860647" w:rsidP="00FA27D0">
            <w:pPr>
              <w:spacing w:after="160" w:line="278" w:lineRule="auto"/>
              <w:contextualSpacing/>
            </w:pPr>
          </w:p>
        </w:tc>
        <w:tc>
          <w:tcPr>
            <w:tcW w:w="2262" w:type="dxa"/>
          </w:tcPr>
          <w:p w14:paraId="3489A6BB" w14:textId="77777777" w:rsidR="00860647" w:rsidRDefault="00860647" w:rsidP="00FA27D0">
            <w:pPr>
              <w:spacing w:after="160" w:line="278" w:lineRule="auto"/>
              <w:contextualSpacing/>
            </w:pPr>
          </w:p>
        </w:tc>
      </w:tr>
    </w:tbl>
    <w:p w14:paraId="40A29A6D" w14:textId="77777777" w:rsidR="00F13322" w:rsidRPr="00F13322" w:rsidRDefault="00F13322" w:rsidP="009B5493">
      <w:pPr>
        <w:spacing w:after="0" w:line="240" w:lineRule="auto"/>
        <w:contextualSpacing/>
      </w:pPr>
    </w:p>
    <w:sectPr w:rsidR="00F13322" w:rsidRPr="00F13322" w:rsidSect="00707F3A">
      <w:headerReference w:type="default" r:id="rId67"/>
      <w:footerReference w:type="default" r:id="rId6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98A4B" w14:textId="77777777" w:rsidR="00AA214F" w:rsidRDefault="00AA214F" w:rsidP="001D1FB1">
      <w:pPr>
        <w:spacing w:after="0" w:line="240" w:lineRule="auto"/>
      </w:pPr>
      <w:r>
        <w:separator/>
      </w:r>
    </w:p>
  </w:endnote>
  <w:endnote w:type="continuationSeparator" w:id="0">
    <w:p w14:paraId="5E340CC5" w14:textId="77777777" w:rsidR="00AA214F" w:rsidRDefault="00AA214F"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22013"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90E" w14:textId="77777777" w:rsidR="00544665" w:rsidRPr="000A71A5" w:rsidRDefault="00544665" w:rsidP="002C3B0D">
    <w:pPr>
      <w:pStyle w:val="Alatunniste"/>
      <w:rPr>
        <w:rFonts w:cs="Tahoma"/>
        <w:i/>
        <w:sz w:val="18"/>
        <w:szCs w:val="18"/>
        <w:lang w:val="en-US"/>
      </w:rPr>
    </w:pPr>
  </w:p>
  <w:p w14:paraId="182F13F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30320A"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BFCA9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598E6" w14:textId="77777777" w:rsidR="00AA214F" w:rsidRDefault="00AA214F" w:rsidP="001D1FB1">
      <w:pPr>
        <w:spacing w:after="0" w:line="240" w:lineRule="auto"/>
      </w:pPr>
      <w:r>
        <w:separator/>
      </w:r>
    </w:p>
  </w:footnote>
  <w:footnote w:type="continuationSeparator" w:id="0">
    <w:p w14:paraId="500FFA7C" w14:textId="77777777" w:rsidR="00AA214F" w:rsidRDefault="00AA214F"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808C"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277BE484" wp14:editId="56FA60D0">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78BA4ACE" w14:textId="77777777" w:rsidR="0014376C" w:rsidRPr="00CA1836" w:rsidRDefault="0014376C" w:rsidP="0014376C">
    <w:pPr>
      <w:pStyle w:val="Yltunniste"/>
      <w:tabs>
        <w:tab w:val="clear" w:pos="4513"/>
        <w:tab w:val="clear" w:pos="9026"/>
        <w:tab w:val="left" w:pos="8952"/>
        <w:tab w:val="right" w:pos="9638"/>
      </w:tabs>
    </w:pPr>
  </w:p>
  <w:p w14:paraId="1DD4B9C6" w14:textId="77777777" w:rsidR="00790030" w:rsidRDefault="00AA214F">
    <w:r>
      <w:rPr>
        <w:noProof/>
      </w:rPr>
      <w:pict w14:anchorId="5E60E2A1">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5E316E0">
        <v:shape id="ims_document_metadata_asdf_asdf_0" o:spid="_x0000_s1027" type="#_x0000_t202" style="position:absolute;margin-left:795.2pt;margin-top:0;width:250pt;height:50pt;z-index:251659264;mso-position-horizontal:right">
          <v:textbox style="mso-fit-shape-to-text:t">
            <w:txbxContent>
              <w:p w14:paraId="44526A4F" w14:textId="77777777" w:rsidR="00790030" w:rsidRDefault="00905A61">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F37A" w14:textId="77777777" w:rsidR="00544665" w:rsidRDefault="00544665" w:rsidP="002C3B0D">
    <w:pPr>
      <w:pStyle w:val="Yltunniste"/>
      <w:jc w:val="right"/>
    </w:pPr>
    <w:r>
      <w:rPr>
        <w:noProof/>
      </w:rPr>
      <w:drawing>
        <wp:inline distT="0" distB="0" distL="0" distR="0" wp14:anchorId="33F167CB" wp14:editId="4F27971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D809"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CDCE823" wp14:editId="01C24DD3">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D55D54B" w14:textId="77777777" w:rsidR="00790030" w:rsidRDefault="00AA214F">
    <w:r>
      <w:rPr>
        <w:noProof/>
      </w:rPr>
      <w:pict w14:anchorId="16305998">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57E9C9B4">
        <v:shape id="ims_document_metadata_asdf_asdf_1" o:spid="_x0000_s1025" type="#_x0000_t202" style="position:absolute;margin-left:795.2pt;margin-top:0;width:250pt;height:50pt;z-index:251660288;mso-position-horizontal:right">
          <v:textbox style="mso-fit-shape-to-text:t">
            <w:txbxContent>
              <w:p w14:paraId="32E84A82" w14:textId="77777777" w:rsidR="00790030" w:rsidRDefault="00905A61">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2BE5C1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1770C34"/>
    <w:multiLevelType w:val="multilevel"/>
    <w:tmpl w:val="C406A4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39ABE3"/>
    <w:multiLevelType w:val="hybridMultilevel"/>
    <w:tmpl w:val="48C2A8B6"/>
    <w:lvl w:ilvl="0" w:tplc="01FA3A72">
      <w:start w:val="1"/>
      <w:numFmt w:val="bullet"/>
      <w:lvlText w:val=""/>
      <w:lvlJc w:val="left"/>
      <w:pPr>
        <w:ind w:left="720" w:hanging="360"/>
      </w:pPr>
      <w:rPr>
        <w:rFonts w:ascii="Symbol" w:hAnsi="Symbol" w:hint="default"/>
      </w:rPr>
    </w:lvl>
    <w:lvl w:ilvl="1" w:tplc="7E18C2B2">
      <w:start w:val="1"/>
      <w:numFmt w:val="bullet"/>
      <w:lvlText w:val="-"/>
      <w:lvlJc w:val="left"/>
      <w:pPr>
        <w:ind w:left="1440" w:hanging="360"/>
      </w:pPr>
      <w:rPr>
        <w:rFonts w:ascii="&quot;Arial&quot;,sans-serif" w:hAnsi="&quot;Arial&quot;,sans-serif" w:hint="default"/>
      </w:rPr>
    </w:lvl>
    <w:lvl w:ilvl="2" w:tplc="BAC2454E">
      <w:start w:val="1"/>
      <w:numFmt w:val="bullet"/>
      <w:lvlText w:val=""/>
      <w:lvlJc w:val="left"/>
      <w:pPr>
        <w:ind w:left="2160" w:hanging="360"/>
      </w:pPr>
      <w:rPr>
        <w:rFonts w:ascii="Wingdings" w:hAnsi="Wingdings" w:hint="default"/>
      </w:rPr>
    </w:lvl>
    <w:lvl w:ilvl="3" w:tplc="4EB00536">
      <w:start w:val="1"/>
      <w:numFmt w:val="bullet"/>
      <w:lvlText w:val=""/>
      <w:lvlJc w:val="left"/>
      <w:pPr>
        <w:ind w:left="2880" w:hanging="360"/>
      </w:pPr>
      <w:rPr>
        <w:rFonts w:ascii="Symbol" w:hAnsi="Symbol" w:hint="default"/>
      </w:rPr>
    </w:lvl>
    <w:lvl w:ilvl="4" w:tplc="325AF110">
      <w:start w:val="1"/>
      <w:numFmt w:val="bullet"/>
      <w:lvlText w:val="o"/>
      <w:lvlJc w:val="left"/>
      <w:pPr>
        <w:ind w:left="3600" w:hanging="360"/>
      </w:pPr>
      <w:rPr>
        <w:rFonts w:ascii="Courier New" w:hAnsi="Courier New" w:hint="default"/>
      </w:rPr>
    </w:lvl>
    <w:lvl w:ilvl="5" w:tplc="A4189882">
      <w:start w:val="1"/>
      <w:numFmt w:val="bullet"/>
      <w:lvlText w:val=""/>
      <w:lvlJc w:val="left"/>
      <w:pPr>
        <w:ind w:left="4320" w:hanging="360"/>
      </w:pPr>
      <w:rPr>
        <w:rFonts w:ascii="Wingdings" w:hAnsi="Wingdings" w:hint="default"/>
      </w:rPr>
    </w:lvl>
    <w:lvl w:ilvl="6" w:tplc="2D64C82C">
      <w:start w:val="1"/>
      <w:numFmt w:val="bullet"/>
      <w:lvlText w:val=""/>
      <w:lvlJc w:val="left"/>
      <w:pPr>
        <w:ind w:left="5040" w:hanging="360"/>
      </w:pPr>
      <w:rPr>
        <w:rFonts w:ascii="Symbol" w:hAnsi="Symbol" w:hint="default"/>
      </w:rPr>
    </w:lvl>
    <w:lvl w:ilvl="7" w:tplc="FC586388">
      <w:start w:val="1"/>
      <w:numFmt w:val="bullet"/>
      <w:lvlText w:val="o"/>
      <w:lvlJc w:val="left"/>
      <w:pPr>
        <w:ind w:left="5760" w:hanging="360"/>
      </w:pPr>
      <w:rPr>
        <w:rFonts w:ascii="Courier New" w:hAnsi="Courier New" w:hint="default"/>
      </w:rPr>
    </w:lvl>
    <w:lvl w:ilvl="8" w:tplc="D7D6DC52">
      <w:start w:val="1"/>
      <w:numFmt w:val="bullet"/>
      <w:lvlText w:val=""/>
      <w:lvlJc w:val="left"/>
      <w:pPr>
        <w:ind w:left="6480" w:hanging="360"/>
      </w:pPr>
      <w:rPr>
        <w:rFonts w:ascii="Wingdings" w:hAnsi="Wingdings" w:hint="default"/>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416FD59"/>
    <w:multiLevelType w:val="hybridMultilevel"/>
    <w:tmpl w:val="15BC22D6"/>
    <w:lvl w:ilvl="0" w:tplc="CB204934">
      <w:start w:val="1"/>
      <w:numFmt w:val="bullet"/>
      <w:lvlText w:val=""/>
      <w:lvlJc w:val="left"/>
      <w:pPr>
        <w:ind w:left="720" w:hanging="360"/>
      </w:pPr>
      <w:rPr>
        <w:rFonts w:ascii="Symbol" w:hAnsi="Symbol" w:hint="default"/>
      </w:rPr>
    </w:lvl>
    <w:lvl w:ilvl="1" w:tplc="ACFE3B12">
      <w:start w:val="1"/>
      <w:numFmt w:val="bullet"/>
      <w:lvlText w:val="-"/>
      <w:lvlJc w:val="left"/>
      <w:pPr>
        <w:ind w:left="1440" w:hanging="360"/>
      </w:pPr>
      <w:rPr>
        <w:rFonts w:ascii="&quot;Arial&quot;,sans-serif" w:hAnsi="&quot;Arial&quot;,sans-serif" w:hint="default"/>
      </w:rPr>
    </w:lvl>
    <w:lvl w:ilvl="2" w:tplc="85FC7DF0">
      <w:start w:val="1"/>
      <w:numFmt w:val="bullet"/>
      <w:lvlText w:val=""/>
      <w:lvlJc w:val="left"/>
      <w:pPr>
        <w:ind w:left="2160" w:hanging="360"/>
      </w:pPr>
      <w:rPr>
        <w:rFonts w:ascii="Wingdings" w:hAnsi="Wingdings" w:hint="default"/>
      </w:rPr>
    </w:lvl>
    <w:lvl w:ilvl="3" w:tplc="07D01E84">
      <w:start w:val="1"/>
      <w:numFmt w:val="bullet"/>
      <w:lvlText w:val=""/>
      <w:lvlJc w:val="left"/>
      <w:pPr>
        <w:ind w:left="2880" w:hanging="360"/>
      </w:pPr>
      <w:rPr>
        <w:rFonts w:ascii="Symbol" w:hAnsi="Symbol" w:hint="default"/>
      </w:rPr>
    </w:lvl>
    <w:lvl w:ilvl="4" w:tplc="04EC4500">
      <w:start w:val="1"/>
      <w:numFmt w:val="bullet"/>
      <w:lvlText w:val="o"/>
      <w:lvlJc w:val="left"/>
      <w:pPr>
        <w:ind w:left="3600" w:hanging="360"/>
      </w:pPr>
      <w:rPr>
        <w:rFonts w:ascii="Courier New" w:hAnsi="Courier New" w:hint="default"/>
      </w:rPr>
    </w:lvl>
    <w:lvl w:ilvl="5" w:tplc="9B743F4E">
      <w:start w:val="1"/>
      <w:numFmt w:val="bullet"/>
      <w:lvlText w:val=""/>
      <w:lvlJc w:val="left"/>
      <w:pPr>
        <w:ind w:left="4320" w:hanging="360"/>
      </w:pPr>
      <w:rPr>
        <w:rFonts w:ascii="Wingdings" w:hAnsi="Wingdings" w:hint="default"/>
      </w:rPr>
    </w:lvl>
    <w:lvl w:ilvl="6" w:tplc="18168A98">
      <w:start w:val="1"/>
      <w:numFmt w:val="bullet"/>
      <w:lvlText w:val=""/>
      <w:lvlJc w:val="left"/>
      <w:pPr>
        <w:ind w:left="5040" w:hanging="360"/>
      </w:pPr>
      <w:rPr>
        <w:rFonts w:ascii="Symbol" w:hAnsi="Symbol" w:hint="default"/>
      </w:rPr>
    </w:lvl>
    <w:lvl w:ilvl="7" w:tplc="68BEAB52">
      <w:start w:val="1"/>
      <w:numFmt w:val="bullet"/>
      <w:lvlText w:val="o"/>
      <w:lvlJc w:val="left"/>
      <w:pPr>
        <w:ind w:left="5760" w:hanging="360"/>
      </w:pPr>
      <w:rPr>
        <w:rFonts w:ascii="Courier New" w:hAnsi="Courier New" w:hint="default"/>
      </w:rPr>
    </w:lvl>
    <w:lvl w:ilvl="8" w:tplc="EE42091C">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C36D394"/>
    <w:multiLevelType w:val="hybridMultilevel"/>
    <w:tmpl w:val="E56A9A4E"/>
    <w:lvl w:ilvl="0" w:tplc="503C6948">
      <w:start w:val="1"/>
      <w:numFmt w:val="bullet"/>
      <w:lvlText w:val=""/>
      <w:lvlJc w:val="left"/>
      <w:pPr>
        <w:ind w:left="720" w:hanging="360"/>
      </w:pPr>
      <w:rPr>
        <w:rFonts w:ascii="Symbol" w:hAnsi="Symbol" w:hint="default"/>
      </w:rPr>
    </w:lvl>
    <w:lvl w:ilvl="1" w:tplc="6734D4D6">
      <w:start w:val="1"/>
      <w:numFmt w:val="bullet"/>
      <w:lvlText w:val="o"/>
      <w:lvlJc w:val="left"/>
      <w:pPr>
        <w:ind w:left="1440" w:hanging="360"/>
      </w:pPr>
      <w:rPr>
        <w:rFonts w:ascii="Courier New" w:hAnsi="Courier New" w:hint="default"/>
      </w:rPr>
    </w:lvl>
    <w:lvl w:ilvl="2" w:tplc="B58A055C">
      <w:start w:val="1"/>
      <w:numFmt w:val="bullet"/>
      <w:lvlText w:val=""/>
      <w:lvlJc w:val="left"/>
      <w:pPr>
        <w:ind w:left="2160" w:hanging="360"/>
      </w:pPr>
      <w:rPr>
        <w:rFonts w:ascii="Wingdings" w:hAnsi="Wingdings" w:hint="default"/>
      </w:rPr>
    </w:lvl>
    <w:lvl w:ilvl="3" w:tplc="F3CA4C6C">
      <w:start w:val="1"/>
      <w:numFmt w:val="bullet"/>
      <w:lvlText w:val=""/>
      <w:lvlJc w:val="left"/>
      <w:pPr>
        <w:ind w:left="2880" w:hanging="360"/>
      </w:pPr>
      <w:rPr>
        <w:rFonts w:ascii="Symbol" w:hAnsi="Symbol" w:hint="default"/>
      </w:rPr>
    </w:lvl>
    <w:lvl w:ilvl="4" w:tplc="5706023E">
      <w:start w:val="1"/>
      <w:numFmt w:val="bullet"/>
      <w:lvlText w:val="o"/>
      <w:lvlJc w:val="left"/>
      <w:pPr>
        <w:ind w:left="3600" w:hanging="360"/>
      </w:pPr>
      <w:rPr>
        <w:rFonts w:ascii="Courier New" w:hAnsi="Courier New" w:hint="default"/>
      </w:rPr>
    </w:lvl>
    <w:lvl w:ilvl="5" w:tplc="4ABA4098">
      <w:start w:val="1"/>
      <w:numFmt w:val="bullet"/>
      <w:lvlText w:val=""/>
      <w:lvlJc w:val="left"/>
      <w:pPr>
        <w:ind w:left="4320" w:hanging="360"/>
      </w:pPr>
      <w:rPr>
        <w:rFonts w:ascii="Wingdings" w:hAnsi="Wingdings" w:hint="default"/>
      </w:rPr>
    </w:lvl>
    <w:lvl w:ilvl="6" w:tplc="5F8AA658">
      <w:start w:val="1"/>
      <w:numFmt w:val="bullet"/>
      <w:lvlText w:val=""/>
      <w:lvlJc w:val="left"/>
      <w:pPr>
        <w:ind w:left="5040" w:hanging="360"/>
      </w:pPr>
      <w:rPr>
        <w:rFonts w:ascii="Symbol" w:hAnsi="Symbol" w:hint="default"/>
      </w:rPr>
    </w:lvl>
    <w:lvl w:ilvl="7" w:tplc="0C00A3E8">
      <w:start w:val="1"/>
      <w:numFmt w:val="bullet"/>
      <w:lvlText w:val="o"/>
      <w:lvlJc w:val="left"/>
      <w:pPr>
        <w:ind w:left="5760" w:hanging="360"/>
      </w:pPr>
      <w:rPr>
        <w:rFonts w:ascii="Courier New" w:hAnsi="Courier New" w:hint="default"/>
      </w:rPr>
    </w:lvl>
    <w:lvl w:ilvl="8" w:tplc="8D429668">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1"/>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3"/>
  </w:num>
  <w:num w:numId="16" w16cid:durableId="1597252230">
    <w:abstractNumId w:val="26"/>
  </w:num>
  <w:num w:numId="17" w16cid:durableId="1196046232">
    <w:abstractNumId w:val="58"/>
  </w:num>
  <w:num w:numId="18" w16cid:durableId="1625041617">
    <w:abstractNumId w:val="39"/>
  </w:num>
  <w:num w:numId="19" w16cid:durableId="1437948603">
    <w:abstractNumId w:val="12"/>
  </w:num>
  <w:num w:numId="20" w16cid:durableId="1861359838">
    <w:abstractNumId w:val="28"/>
  </w:num>
  <w:num w:numId="21" w16cid:durableId="1920092353">
    <w:abstractNumId w:val="54"/>
  </w:num>
  <w:num w:numId="22" w16cid:durableId="713890682">
    <w:abstractNumId w:val="38"/>
  </w:num>
  <w:num w:numId="23" w16cid:durableId="1392341115">
    <w:abstractNumId w:val="52"/>
  </w:num>
  <w:num w:numId="24" w16cid:durableId="1284731566">
    <w:abstractNumId w:val="46"/>
  </w:num>
  <w:num w:numId="25" w16cid:durableId="98452192">
    <w:abstractNumId w:val="37"/>
  </w:num>
  <w:num w:numId="26" w16cid:durableId="92285720">
    <w:abstractNumId w:val="20"/>
  </w:num>
  <w:num w:numId="27" w16cid:durableId="1300652135">
    <w:abstractNumId w:val="23"/>
  </w:num>
  <w:num w:numId="28" w16cid:durableId="1795128826">
    <w:abstractNumId w:val="25"/>
  </w:num>
  <w:num w:numId="29" w16cid:durableId="127358977">
    <w:abstractNumId w:val="45"/>
  </w:num>
  <w:num w:numId="30" w16cid:durableId="1764956596">
    <w:abstractNumId w:val="41"/>
  </w:num>
  <w:num w:numId="31" w16cid:durableId="342754863">
    <w:abstractNumId w:val="50"/>
  </w:num>
  <w:num w:numId="32" w16cid:durableId="430470169">
    <w:abstractNumId w:val="29"/>
  </w:num>
  <w:num w:numId="33" w16cid:durableId="636106039">
    <w:abstractNumId w:val="30"/>
  </w:num>
  <w:num w:numId="34" w16cid:durableId="313797054">
    <w:abstractNumId w:val="18"/>
  </w:num>
  <w:num w:numId="35" w16cid:durableId="712580992">
    <w:abstractNumId w:val="33"/>
  </w:num>
  <w:num w:numId="36" w16cid:durableId="1508446337">
    <w:abstractNumId w:val="47"/>
  </w:num>
  <w:num w:numId="37" w16cid:durableId="2020500829">
    <w:abstractNumId w:val="51"/>
  </w:num>
  <w:num w:numId="38" w16cid:durableId="262340827">
    <w:abstractNumId w:val="56"/>
  </w:num>
  <w:num w:numId="39" w16cid:durableId="1779181195">
    <w:abstractNumId w:val="40"/>
  </w:num>
  <w:num w:numId="40" w16cid:durableId="1715034078">
    <w:abstractNumId w:val="32"/>
  </w:num>
  <w:num w:numId="41" w16cid:durableId="632557766">
    <w:abstractNumId w:val="36"/>
  </w:num>
  <w:num w:numId="42" w16cid:durableId="875891048">
    <w:abstractNumId w:val="13"/>
  </w:num>
  <w:num w:numId="43" w16cid:durableId="2132817692">
    <w:abstractNumId w:val="48"/>
  </w:num>
  <w:num w:numId="44" w16cid:durableId="2038116461">
    <w:abstractNumId w:val="15"/>
  </w:num>
  <w:num w:numId="45" w16cid:durableId="1668901594">
    <w:abstractNumId w:val="24"/>
  </w:num>
  <w:num w:numId="46" w16cid:durableId="799374776">
    <w:abstractNumId w:val="43"/>
  </w:num>
  <w:num w:numId="47" w16cid:durableId="1810129172">
    <w:abstractNumId w:val="14"/>
  </w:num>
  <w:num w:numId="48" w16cid:durableId="1619798603">
    <w:abstractNumId w:val="34"/>
  </w:num>
  <w:num w:numId="49" w16cid:durableId="1957372928">
    <w:abstractNumId w:val="35"/>
  </w:num>
  <w:num w:numId="50" w16cid:durableId="2107995851">
    <w:abstractNumId w:val="17"/>
  </w:num>
  <w:num w:numId="51" w16cid:durableId="1538930384">
    <w:abstractNumId w:val="27"/>
  </w:num>
  <w:num w:numId="52" w16cid:durableId="1724525732">
    <w:abstractNumId w:val="16"/>
  </w:num>
  <w:num w:numId="53" w16cid:durableId="1492019461">
    <w:abstractNumId w:val="42"/>
  </w:num>
  <w:num w:numId="54" w16cid:durableId="823662393">
    <w:abstractNumId w:val="49"/>
  </w:num>
  <w:num w:numId="55" w16cid:durableId="1227566266">
    <w:abstractNumId w:val="22"/>
  </w:num>
  <w:num w:numId="56" w16cid:durableId="1137066244">
    <w:abstractNumId w:val="59"/>
  </w:num>
  <w:num w:numId="57" w16cid:durableId="673529885">
    <w:abstractNumId w:val="55"/>
  </w:num>
  <w:num w:numId="58" w16cid:durableId="1268268309">
    <w:abstractNumId w:val="19"/>
  </w:num>
  <w:num w:numId="59" w16cid:durableId="1860240797">
    <w:abstractNumId w:val="21"/>
  </w:num>
  <w:num w:numId="60" w16cid:durableId="2057465604">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09DF"/>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5E04"/>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D5A"/>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871"/>
    <w:rsid w:val="00095EB5"/>
    <w:rsid w:val="00096780"/>
    <w:rsid w:val="0009678D"/>
    <w:rsid w:val="00096C4A"/>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BE"/>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A1E"/>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3C72"/>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003C"/>
    <w:rsid w:val="000F150C"/>
    <w:rsid w:val="000F1DA5"/>
    <w:rsid w:val="000F203A"/>
    <w:rsid w:val="000F23B7"/>
    <w:rsid w:val="000F2FFF"/>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1C9"/>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07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DAC"/>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A8A"/>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2515"/>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30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6B3"/>
    <w:rsid w:val="002437F3"/>
    <w:rsid w:val="00243A89"/>
    <w:rsid w:val="00243D64"/>
    <w:rsid w:val="0024426F"/>
    <w:rsid w:val="00244286"/>
    <w:rsid w:val="00244B62"/>
    <w:rsid w:val="002460C6"/>
    <w:rsid w:val="0024619B"/>
    <w:rsid w:val="00246941"/>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559"/>
    <w:rsid w:val="00263BC1"/>
    <w:rsid w:val="00263D51"/>
    <w:rsid w:val="00263E66"/>
    <w:rsid w:val="00264183"/>
    <w:rsid w:val="00264660"/>
    <w:rsid w:val="0026496F"/>
    <w:rsid w:val="00265C01"/>
    <w:rsid w:val="0026654A"/>
    <w:rsid w:val="00266B71"/>
    <w:rsid w:val="00266FD3"/>
    <w:rsid w:val="00267EA1"/>
    <w:rsid w:val="00270F68"/>
    <w:rsid w:val="002713B6"/>
    <w:rsid w:val="0027171E"/>
    <w:rsid w:val="00271F69"/>
    <w:rsid w:val="0027203A"/>
    <w:rsid w:val="00272DD1"/>
    <w:rsid w:val="00272E03"/>
    <w:rsid w:val="00272E92"/>
    <w:rsid w:val="00274351"/>
    <w:rsid w:val="002747AE"/>
    <w:rsid w:val="00274BE6"/>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42F"/>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068"/>
    <w:rsid w:val="002A4759"/>
    <w:rsid w:val="002A4D01"/>
    <w:rsid w:val="002A5898"/>
    <w:rsid w:val="002A73A5"/>
    <w:rsid w:val="002B08AD"/>
    <w:rsid w:val="002B08BB"/>
    <w:rsid w:val="002B11C3"/>
    <w:rsid w:val="002B1DAE"/>
    <w:rsid w:val="002B2214"/>
    <w:rsid w:val="002B268A"/>
    <w:rsid w:val="002B2AF5"/>
    <w:rsid w:val="002B4216"/>
    <w:rsid w:val="002B42FA"/>
    <w:rsid w:val="002B44F6"/>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CAD"/>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5D79"/>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47FCB"/>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21D"/>
    <w:rsid w:val="00385F9E"/>
    <w:rsid w:val="0038697F"/>
    <w:rsid w:val="00386B7C"/>
    <w:rsid w:val="0038736D"/>
    <w:rsid w:val="00387AC6"/>
    <w:rsid w:val="00387BAA"/>
    <w:rsid w:val="00387FE3"/>
    <w:rsid w:val="00390804"/>
    <w:rsid w:val="00390998"/>
    <w:rsid w:val="00390CA8"/>
    <w:rsid w:val="00390DFB"/>
    <w:rsid w:val="00390FC6"/>
    <w:rsid w:val="00391697"/>
    <w:rsid w:val="0039197C"/>
    <w:rsid w:val="00391D3C"/>
    <w:rsid w:val="00392393"/>
    <w:rsid w:val="00392CC3"/>
    <w:rsid w:val="003933A3"/>
    <w:rsid w:val="00393968"/>
    <w:rsid w:val="00393B87"/>
    <w:rsid w:val="003945FB"/>
    <w:rsid w:val="00394793"/>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7C6"/>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166"/>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BDF"/>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3BC"/>
    <w:rsid w:val="00407449"/>
    <w:rsid w:val="00407DAF"/>
    <w:rsid w:val="0041006E"/>
    <w:rsid w:val="004106EF"/>
    <w:rsid w:val="00411178"/>
    <w:rsid w:val="004112E0"/>
    <w:rsid w:val="004114F9"/>
    <w:rsid w:val="0041198D"/>
    <w:rsid w:val="00411F18"/>
    <w:rsid w:val="00412AB7"/>
    <w:rsid w:val="00413159"/>
    <w:rsid w:val="00413D41"/>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84D"/>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6DC0"/>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345"/>
    <w:rsid w:val="004A542F"/>
    <w:rsid w:val="004A5A8A"/>
    <w:rsid w:val="004A625B"/>
    <w:rsid w:val="004A6817"/>
    <w:rsid w:val="004A699F"/>
    <w:rsid w:val="004A6B4B"/>
    <w:rsid w:val="004A6DD3"/>
    <w:rsid w:val="004A74B0"/>
    <w:rsid w:val="004A7E61"/>
    <w:rsid w:val="004B018F"/>
    <w:rsid w:val="004B1A47"/>
    <w:rsid w:val="004B2CB9"/>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424"/>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CBF"/>
    <w:rsid w:val="005006FD"/>
    <w:rsid w:val="0050212E"/>
    <w:rsid w:val="00502318"/>
    <w:rsid w:val="00502F15"/>
    <w:rsid w:val="005030DF"/>
    <w:rsid w:val="0050337E"/>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6C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497"/>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9BC"/>
    <w:rsid w:val="00576AB3"/>
    <w:rsid w:val="00577684"/>
    <w:rsid w:val="00577A26"/>
    <w:rsid w:val="0058004E"/>
    <w:rsid w:val="005801A1"/>
    <w:rsid w:val="00580F8B"/>
    <w:rsid w:val="00581B3B"/>
    <w:rsid w:val="005824F6"/>
    <w:rsid w:val="005828D8"/>
    <w:rsid w:val="005830CC"/>
    <w:rsid w:val="0058357A"/>
    <w:rsid w:val="00583B6E"/>
    <w:rsid w:val="00584397"/>
    <w:rsid w:val="005846A0"/>
    <w:rsid w:val="00584ABC"/>
    <w:rsid w:val="00584D54"/>
    <w:rsid w:val="005851EE"/>
    <w:rsid w:val="00585ED8"/>
    <w:rsid w:val="0058625E"/>
    <w:rsid w:val="005905FD"/>
    <w:rsid w:val="005909F8"/>
    <w:rsid w:val="00591304"/>
    <w:rsid w:val="0059173C"/>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4F5D"/>
    <w:rsid w:val="005A53CB"/>
    <w:rsid w:val="005A55CF"/>
    <w:rsid w:val="005A63A0"/>
    <w:rsid w:val="005B0A69"/>
    <w:rsid w:val="005B111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2EEE"/>
    <w:rsid w:val="005F3344"/>
    <w:rsid w:val="005F36FF"/>
    <w:rsid w:val="005F39F2"/>
    <w:rsid w:val="005F43ED"/>
    <w:rsid w:val="005F46F4"/>
    <w:rsid w:val="005F5398"/>
    <w:rsid w:val="005F5909"/>
    <w:rsid w:val="005F6FF9"/>
    <w:rsid w:val="005F753F"/>
    <w:rsid w:val="005F7733"/>
    <w:rsid w:val="005F7D09"/>
    <w:rsid w:val="006005A2"/>
    <w:rsid w:val="00600AB4"/>
    <w:rsid w:val="00601217"/>
    <w:rsid w:val="006013B0"/>
    <w:rsid w:val="00601777"/>
    <w:rsid w:val="00601FE8"/>
    <w:rsid w:val="00602298"/>
    <w:rsid w:val="006024D3"/>
    <w:rsid w:val="00602E70"/>
    <w:rsid w:val="00603756"/>
    <w:rsid w:val="00603D18"/>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36"/>
    <w:rsid w:val="00611D6B"/>
    <w:rsid w:val="00611EF2"/>
    <w:rsid w:val="0061215F"/>
    <w:rsid w:val="00612D96"/>
    <w:rsid w:val="00612FB4"/>
    <w:rsid w:val="006130AD"/>
    <w:rsid w:val="006136C0"/>
    <w:rsid w:val="00613ED5"/>
    <w:rsid w:val="006147C3"/>
    <w:rsid w:val="006156F9"/>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7C0"/>
    <w:rsid w:val="00625D3E"/>
    <w:rsid w:val="00626123"/>
    <w:rsid w:val="006266B8"/>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6E55"/>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6F7"/>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2F8F"/>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0ECE"/>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D81"/>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030"/>
    <w:rsid w:val="0079054D"/>
    <w:rsid w:val="0079056D"/>
    <w:rsid w:val="0079098E"/>
    <w:rsid w:val="00790F58"/>
    <w:rsid w:val="0079143A"/>
    <w:rsid w:val="00793AEE"/>
    <w:rsid w:val="00794523"/>
    <w:rsid w:val="007946CE"/>
    <w:rsid w:val="00794FCA"/>
    <w:rsid w:val="00795CE9"/>
    <w:rsid w:val="00796112"/>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0F2E"/>
    <w:rsid w:val="007C1266"/>
    <w:rsid w:val="007C14A4"/>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2750"/>
    <w:rsid w:val="007D394B"/>
    <w:rsid w:val="007D41B4"/>
    <w:rsid w:val="007D4ED2"/>
    <w:rsid w:val="007D72F3"/>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3BB"/>
    <w:rsid w:val="0081381A"/>
    <w:rsid w:val="00814470"/>
    <w:rsid w:val="00814557"/>
    <w:rsid w:val="00814670"/>
    <w:rsid w:val="00814D4D"/>
    <w:rsid w:val="008150C6"/>
    <w:rsid w:val="0081519A"/>
    <w:rsid w:val="008167CA"/>
    <w:rsid w:val="00816962"/>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8C6"/>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113"/>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69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259"/>
    <w:rsid w:val="00893592"/>
    <w:rsid w:val="008936DF"/>
    <w:rsid w:val="0089452B"/>
    <w:rsid w:val="00894908"/>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8F7E38"/>
    <w:rsid w:val="00900198"/>
    <w:rsid w:val="00900372"/>
    <w:rsid w:val="009003DB"/>
    <w:rsid w:val="00903813"/>
    <w:rsid w:val="00903A64"/>
    <w:rsid w:val="00905039"/>
    <w:rsid w:val="0090560E"/>
    <w:rsid w:val="00905A61"/>
    <w:rsid w:val="00905C4D"/>
    <w:rsid w:val="00905E59"/>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B4A"/>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14B"/>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422"/>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690"/>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69"/>
    <w:rsid w:val="009C4E8A"/>
    <w:rsid w:val="009C54A0"/>
    <w:rsid w:val="009C5845"/>
    <w:rsid w:val="009C5B26"/>
    <w:rsid w:val="009C611E"/>
    <w:rsid w:val="009C622E"/>
    <w:rsid w:val="009C6320"/>
    <w:rsid w:val="009C6B05"/>
    <w:rsid w:val="009C6BBE"/>
    <w:rsid w:val="009C6CDF"/>
    <w:rsid w:val="009C6F1B"/>
    <w:rsid w:val="009C717B"/>
    <w:rsid w:val="009C7534"/>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91"/>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77C41"/>
    <w:rsid w:val="00A80E5E"/>
    <w:rsid w:val="00A80F38"/>
    <w:rsid w:val="00A8102B"/>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6FA4"/>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0EA6"/>
    <w:rsid w:val="00AA1177"/>
    <w:rsid w:val="00AA1240"/>
    <w:rsid w:val="00AA16A2"/>
    <w:rsid w:val="00AA214F"/>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6B70"/>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8DF"/>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4F95"/>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66"/>
    <w:rsid w:val="00B30EBB"/>
    <w:rsid w:val="00B30F95"/>
    <w:rsid w:val="00B310A4"/>
    <w:rsid w:val="00B313DE"/>
    <w:rsid w:val="00B319F8"/>
    <w:rsid w:val="00B33043"/>
    <w:rsid w:val="00B339C1"/>
    <w:rsid w:val="00B33A8D"/>
    <w:rsid w:val="00B33EB9"/>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4B0"/>
    <w:rsid w:val="00B568E1"/>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501"/>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A7DEF"/>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9B2"/>
    <w:rsid w:val="00BC623F"/>
    <w:rsid w:val="00BC6A41"/>
    <w:rsid w:val="00BC6A80"/>
    <w:rsid w:val="00BC6B2B"/>
    <w:rsid w:val="00BC6C18"/>
    <w:rsid w:val="00BC6D3B"/>
    <w:rsid w:val="00BC7513"/>
    <w:rsid w:val="00BD03D5"/>
    <w:rsid w:val="00BD1364"/>
    <w:rsid w:val="00BD152A"/>
    <w:rsid w:val="00BD2AC2"/>
    <w:rsid w:val="00BD3357"/>
    <w:rsid w:val="00BD3638"/>
    <w:rsid w:val="00BD3900"/>
    <w:rsid w:val="00BD3938"/>
    <w:rsid w:val="00BD39FA"/>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2A"/>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640"/>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496"/>
    <w:rsid w:val="00C31DDA"/>
    <w:rsid w:val="00C32B8E"/>
    <w:rsid w:val="00C32E49"/>
    <w:rsid w:val="00C33D62"/>
    <w:rsid w:val="00C33DB5"/>
    <w:rsid w:val="00C33E69"/>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A2B"/>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54E"/>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478"/>
    <w:rsid w:val="00CF36DC"/>
    <w:rsid w:val="00CF38A8"/>
    <w:rsid w:val="00CF3B03"/>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EF5"/>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4A"/>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C4B"/>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0DE"/>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FE7"/>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D0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DE3"/>
    <w:rsid w:val="00E921B9"/>
    <w:rsid w:val="00E92D48"/>
    <w:rsid w:val="00E92D8E"/>
    <w:rsid w:val="00E9313F"/>
    <w:rsid w:val="00E93E89"/>
    <w:rsid w:val="00E94B31"/>
    <w:rsid w:val="00E9550F"/>
    <w:rsid w:val="00E95924"/>
    <w:rsid w:val="00E978C3"/>
    <w:rsid w:val="00E97E6F"/>
    <w:rsid w:val="00EA01C9"/>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0FE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0AE"/>
    <w:rsid w:val="00EF251C"/>
    <w:rsid w:val="00EF3025"/>
    <w:rsid w:val="00EF35A0"/>
    <w:rsid w:val="00EF3650"/>
    <w:rsid w:val="00EF3E68"/>
    <w:rsid w:val="00EF44F2"/>
    <w:rsid w:val="00EF4C92"/>
    <w:rsid w:val="00EF4CD6"/>
    <w:rsid w:val="00EF5842"/>
    <w:rsid w:val="00EF5AC2"/>
    <w:rsid w:val="00EF6895"/>
    <w:rsid w:val="00EF6CF9"/>
    <w:rsid w:val="00EF6EFA"/>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BBE"/>
    <w:rsid w:val="00F04D3C"/>
    <w:rsid w:val="00F04F1B"/>
    <w:rsid w:val="00F05801"/>
    <w:rsid w:val="00F0644A"/>
    <w:rsid w:val="00F06B4B"/>
    <w:rsid w:val="00F06E8E"/>
    <w:rsid w:val="00F0726D"/>
    <w:rsid w:val="00F07BA1"/>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260"/>
    <w:rsid w:val="00F3259E"/>
    <w:rsid w:val="00F32866"/>
    <w:rsid w:val="00F336EA"/>
    <w:rsid w:val="00F336FB"/>
    <w:rsid w:val="00F3393C"/>
    <w:rsid w:val="00F34016"/>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1E5C"/>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78C"/>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9C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1F0"/>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3D"/>
    <w:rsid w:val="00FD0DF2"/>
    <w:rsid w:val="00FD13B8"/>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3D6"/>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0563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https://www.pihlajalinna.fi/ajanvaraus/asiakkuus/tyoterveys" TargetMode="External"/><Relationship Id="rId47" Type="http://schemas.openxmlformats.org/officeDocument/2006/relationships/hyperlink" Target="https://zevoy.com/fi/contact" TargetMode="External"/><Relationship Id="rId63" Type="http://schemas.openxmlformats.org/officeDocument/2006/relationships/hyperlink" Target="mailto:sotepe.potilasasiavastaava@hel.fi" TargetMode="External"/><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www.everon.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http://www.tapiolanlampo.fi/" TargetMode="External"/><Relationship Id="rId37" Type="http://schemas.openxmlformats.org/officeDocument/2006/relationships/hyperlink" Target="https://www.hedengren.com/fi/ota-yhteytta" TargetMode="External"/><Relationship Id="rId40" Type="http://schemas.openxmlformats.org/officeDocument/2006/relationships/hyperlink" Target="mailto:asunnot@aspa.fi" TargetMode="External"/><Relationship Id="rId45" Type="http://schemas.openxmlformats.org/officeDocument/2006/relationships/hyperlink" Target="mailto:tuki.netvisor@visma.com" TargetMode="External"/><Relationship Id="rId53" Type="http://schemas.openxmlformats.org/officeDocument/2006/relationships/hyperlink" Target="mailto:mirva.thessman@tavana.fi" TargetMode="External"/><Relationship Id="rId58" Type="http://schemas.openxmlformats.org/officeDocument/2006/relationships/hyperlink" Target="mailto:jasmine.sakomaa@tavana.fi" TargetMode="External"/><Relationship Id="rId66" Type="http://schemas.openxmlformats.org/officeDocument/2006/relationships/image" Target="media/image5.png"/><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info@everon.fi" TargetMode="External"/><Relationship Id="rId35" Type="http://schemas.openxmlformats.org/officeDocument/2006/relationships/hyperlink" Target="mailto:hr@aspa.fi" TargetMode="External"/><Relationship Id="rId43" Type="http://schemas.openxmlformats.org/officeDocument/2006/relationships/hyperlink" Target="https://www.lahitapiola.fi/yritys/asiakkaalle/vahingot-ja-korvaukset/ihmiset/tyo-tai-tyomatkatapaturma/" TargetMode="External"/><Relationship Id="rId48" Type="http://schemas.openxmlformats.org/officeDocument/2006/relationships/hyperlink" Target="mailto:support@zevoy.com" TargetMode="External"/><Relationship Id="rId56" Type="http://schemas.openxmlformats.org/officeDocument/2006/relationships/hyperlink" Target="mailto:mirva.thessman@tavana.fi" TargetMode="External"/><Relationship Id="rId64" Type="http://schemas.openxmlformats.org/officeDocument/2006/relationships/hyperlink" Target="https://www.kkv.fi/kuluttaja-asiat/kuluttajaneuvonta/" TargetMode="External"/><Relationship Id="rId69"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asiakaspalvelu@mak.fi" TargetMode="External"/><Relationship Id="rId38" Type="http://schemas.openxmlformats.org/officeDocument/2006/relationships/hyperlink" Target="mailto:hedengren@hedengren.fi" TargetMode="External"/><Relationship Id="rId46" Type="http://schemas.openxmlformats.org/officeDocument/2006/relationships/hyperlink" Target="mailto:laskutus.netvisor@visma.com" TargetMode="External"/><Relationship Id="rId59" Type="http://schemas.openxmlformats.org/officeDocument/2006/relationships/hyperlink" Target="mailto:silla.tenkula@tavana.fi" TargetMode="External"/><Relationship Id="rId67" Type="http://schemas.openxmlformats.org/officeDocument/2006/relationships/header" Target="header3.xml"/><Relationship Id="rId20" Type="http://schemas.openxmlformats.org/officeDocument/2006/relationships/hyperlink" Target="mailto:info@medituote.fi" TargetMode="External"/><Relationship Id="rId41" Type="http://schemas.openxmlformats.org/officeDocument/2006/relationships/hyperlink" Target="mailto:hr@aspa.fi" TargetMode="External"/><Relationship Id="rId54" Type="http://schemas.openxmlformats.org/officeDocument/2006/relationships/hyperlink" Target="mailto:antonia.coll-makkonen@tavana.fi" TargetMode="External"/><Relationship Id="rId62" Type="http://schemas.openxmlformats.org/officeDocument/2006/relationships/hyperlink" Target="mailto:antonia.coll-makkonen@tavana.fi"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asiakaspalvelu@nepton.fi" TargetMode="External"/><Relationship Id="rId49" Type="http://schemas.openxmlformats.org/officeDocument/2006/relationships/hyperlink" Target="https://www.hel.fi/fi/sosiaali-ja-terveyspalvelut/asiakkaan-tiedot-ja-oikeudet/asiakastietojen-pyytaminen"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mailto:support@everon.fi" TargetMode="External"/><Relationship Id="rId44" Type="http://schemas.openxmlformats.org/officeDocument/2006/relationships/hyperlink" Target="https://netvisor.fi/yhteystiedot/" TargetMode="External"/><Relationship Id="rId52" Type="http://schemas.openxmlformats.org/officeDocument/2006/relationships/hyperlink" Target="mailto:jasmine.sakomaa@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http://www.aspa.fi/" TargetMode="External"/><Relationship Id="rId34" Type="http://schemas.openxmlformats.org/officeDocument/2006/relationships/hyperlink" Target="mailto:toimisto@proedu.fi" TargetMode="External"/><Relationship Id="rId50" Type="http://schemas.openxmlformats.org/officeDocument/2006/relationships/hyperlink" Target="mailto:emilia.aikio@tavana.fi" TargetMode="External"/><Relationship Id="rId55" Type="http://schemas.openxmlformats.org/officeDocument/2006/relationships/hyperlink" Target="mailto:jasmine.sakomaa@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7580F"/>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66DC0"/>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F2E9C"/>
    <w:rsid w:val="008104AB"/>
    <w:rsid w:val="00827307"/>
    <w:rsid w:val="00853982"/>
    <w:rsid w:val="00864374"/>
    <w:rsid w:val="00872E3F"/>
    <w:rsid w:val="00893592"/>
    <w:rsid w:val="008A7DCB"/>
    <w:rsid w:val="008D5016"/>
    <w:rsid w:val="008F56A9"/>
    <w:rsid w:val="00930FDF"/>
    <w:rsid w:val="009427ED"/>
    <w:rsid w:val="00977646"/>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0642A"/>
    <w:rsid w:val="00C27E69"/>
    <w:rsid w:val="00C36E63"/>
    <w:rsid w:val="00C74995"/>
    <w:rsid w:val="00C77C29"/>
    <w:rsid w:val="00CA754E"/>
    <w:rsid w:val="00CD1BF0"/>
    <w:rsid w:val="00D07951"/>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56</Pages>
  <Words>13861</Words>
  <Characters>112281</Characters>
  <Application>Microsoft Office Word</Application>
  <DocSecurity>0</DocSecurity>
  <Lines>935</Lines>
  <Paragraphs>251</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128</cp:revision>
  <cp:lastPrinted>2023-10-18T07:11:00Z</cp:lastPrinted>
  <dcterms:created xsi:type="dcterms:W3CDTF">2026-01-20T19:24:00Z</dcterms:created>
  <dcterms:modified xsi:type="dcterms:W3CDTF">2026-01-28T16:52:00Z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