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1EB0950B" w14:textId="77777777" w:rsidR="00826566" w:rsidRDefault="00826566" w:rsidP="009B5493">
          <w:pPr>
            <w:spacing w:after="0" w:line="240" w:lineRule="auto"/>
            <w:contextualSpacing/>
            <w:rPr>
              <w:rFonts w:ascii="Arial" w:hAnsi="Arial" w:cs="Arial"/>
            </w:rPr>
          </w:pPr>
        </w:p>
        <w:p w14:paraId="77527E11" w14:textId="77777777" w:rsidR="00C12F63" w:rsidRDefault="00C12F63" w:rsidP="009B5493">
          <w:pPr>
            <w:spacing w:after="0" w:line="240" w:lineRule="auto"/>
            <w:contextualSpacing/>
            <w:rPr>
              <w:rFonts w:ascii="Arial" w:hAnsi="Arial" w:cs="Arial"/>
              <w:color w:val="000000" w:themeColor="text1"/>
            </w:rPr>
          </w:pPr>
        </w:p>
        <w:p w14:paraId="32BB3F6C"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687F17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47CE5C7"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2E858FF" w14:textId="77777777" w:rsidTr="0001416A">
            <w:trPr>
              <w:trHeight w:val="1534"/>
            </w:trPr>
            <w:tc>
              <w:tcPr>
                <w:tcW w:w="8869" w:type="dxa"/>
              </w:tcPr>
              <w:p w14:paraId="38462FF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7AB5EF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4660438" w14:textId="1608FCD6" w:rsidR="00576146" w:rsidRPr="00BB75D8" w:rsidRDefault="009B588B" w:rsidP="009B5493">
                <w:pPr>
                  <w:pStyle w:val="Eivli"/>
                  <w:contextualSpacing/>
                  <w:rPr>
                    <w:rFonts w:ascii="Arial" w:eastAsiaTheme="majorEastAsia" w:hAnsi="Arial" w:cs="Arial"/>
                    <w:b/>
                    <w:bCs/>
                    <w:color w:val="000000" w:themeColor="text1"/>
                    <w:sz w:val="52"/>
                    <w:szCs w:val="52"/>
                  </w:rPr>
                </w:pPr>
                <w:proofErr w:type="spellStart"/>
                <w:r w:rsidRPr="00BB75D8">
                  <w:rPr>
                    <w:rFonts w:ascii="Arial" w:eastAsiaTheme="majorEastAsia" w:hAnsi="Arial" w:cs="Arial"/>
                    <w:b/>
                    <w:bCs/>
                    <w:color w:val="000000" w:themeColor="text1"/>
                    <w:sz w:val="52"/>
                    <w:szCs w:val="52"/>
                  </w:rPr>
                  <w:t>Tavana</w:t>
                </w:r>
                <w:proofErr w:type="spellEnd"/>
                <w:r w:rsidRPr="00BB75D8">
                  <w:rPr>
                    <w:rFonts w:ascii="Arial" w:eastAsiaTheme="majorEastAsia" w:hAnsi="Arial" w:cs="Arial"/>
                    <w:b/>
                    <w:bCs/>
                    <w:color w:val="000000" w:themeColor="text1"/>
                    <w:sz w:val="52"/>
                    <w:szCs w:val="52"/>
                  </w:rPr>
                  <w:t xml:space="preserve"> </w:t>
                </w:r>
                <w:r w:rsidR="00BB75D8" w:rsidRPr="00BB75D8">
                  <w:rPr>
                    <w:rFonts w:ascii="Arial" w:eastAsiaTheme="majorEastAsia" w:hAnsi="Arial" w:cs="Arial"/>
                    <w:b/>
                    <w:bCs/>
                    <w:color w:val="000000" w:themeColor="text1"/>
                    <w:sz w:val="52"/>
                    <w:szCs w:val="52"/>
                  </w:rPr>
                  <w:t>Misteli</w:t>
                </w:r>
              </w:p>
              <w:p w14:paraId="58BC8287" w14:textId="36F31210" w:rsidR="007462B9" w:rsidRPr="007462B9" w:rsidRDefault="00634CB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28.9</w:t>
                </w:r>
                <w:r w:rsidR="00BB75D8">
                  <w:rPr>
                    <w:rFonts w:ascii="Arial" w:eastAsiaTheme="majorEastAsia" w:hAnsi="Arial" w:cs="Arial"/>
                    <w:color w:val="7F7F7F" w:themeColor="text1" w:themeTint="80"/>
                    <w:sz w:val="24"/>
                    <w:szCs w:val="24"/>
                  </w:rPr>
                  <w:t>.2026</w:t>
                </w:r>
              </w:p>
            </w:tc>
          </w:tr>
          <w:tr w:rsidR="00826566" w:rsidRPr="00AA5E9C" w14:paraId="5C372D8F" w14:textId="77777777" w:rsidTr="0001416A">
            <w:trPr>
              <w:trHeight w:val="205"/>
            </w:trPr>
            <w:tc>
              <w:tcPr>
                <w:tcW w:w="8869" w:type="dxa"/>
                <w:tcMar>
                  <w:top w:w="216" w:type="dxa"/>
                  <w:left w:w="115" w:type="dxa"/>
                  <w:bottom w:w="216" w:type="dxa"/>
                  <w:right w:w="115" w:type="dxa"/>
                </w:tcMar>
              </w:tcPr>
              <w:p w14:paraId="665D234D" w14:textId="77777777" w:rsidR="00826566" w:rsidRDefault="00BB75D8" w:rsidP="00BB75D8">
                <w:pPr>
                  <w:pStyle w:val="Eivli"/>
                  <w:tabs>
                    <w:tab w:val="left" w:pos="5751"/>
                  </w:tabs>
                  <w:contextualSpacing/>
                  <w:rPr>
                    <w:rFonts w:ascii="Arial" w:hAnsi="Arial" w:cs="Arial"/>
                    <w:color w:val="7F7F7F" w:themeColor="text1" w:themeTint="80"/>
                    <w:sz w:val="24"/>
                  </w:rPr>
                </w:pPr>
                <w:r>
                  <w:rPr>
                    <w:rFonts w:ascii="Arial" w:hAnsi="Arial" w:cs="Arial"/>
                    <w:color w:val="7F7F7F" w:themeColor="text1" w:themeTint="80"/>
                    <w:sz w:val="24"/>
                  </w:rPr>
                  <w:tab/>
                </w:r>
              </w:p>
              <w:p w14:paraId="564EAE92" w14:textId="77777777" w:rsidR="00BB75D8" w:rsidRDefault="00BB75D8" w:rsidP="00BB75D8">
                <w:pPr>
                  <w:pStyle w:val="Eivli"/>
                  <w:tabs>
                    <w:tab w:val="left" w:pos="5751"/>
                  </w:tabs>
                  <w:contextualSpacing/>
                  <w:rPr>
                    <w:rFonts w:ascii="Arial" w:hAnsi="Arial" w:cs="Arial"/>
                    <w:color w:val="7F7F7F" w:themeColor="text1" w:themeTint="80"/>
                    <w:sz w:val="24"/>
                  </w:rPr>
                </w:pPr>
              </w:p>
              <w:p w14:paraId="4C3CE70C" w14:textId="77777777" w:rsidR="00BB75D8" w:rsidRDefault="00BB75D8" w:rsidP="00BB75D8">
                <w:pPr>
                  <w:pStyle w:val="Eivli"/>
                  <w:tabs>
                    <w:tab w:val="left" w:pos="5751"/>
                  </w:tabs>
                  <w:contextualSpacing/>
                  <w:rPr>
                    <w:rFonts w:ascii="Arial" w:hAnsi="Arial" w:cs="Arial"/>
                    <w:color w:val="7F7F7F" w:themeColor="text1" w:themeTint="80"/>
                    <w:sz w:val="24"/>
                  </w:rPr>
                </w:pPr>
              </w:p>
              <w:p w14:paraId="45E034CA" w14:textId="77777777" w:rsidR="00BB75D8" w:rsidRDefault="00BB75D8" w:rsidP="00BB75D8">
                <w:pPr>
                  <w:pStyle w:val="Eivli"/>
                  <w:tabs>
                    <w:tab w:val="left" w:pos="5751"/>
                  </w:tabs>
                  <w:contextualSpacing/>
                  <w:rPr>
                    <w:rFonts w:ascii="Arial" w:hAnsi="Arial" w:cs="Arial"/>
                    <w:color w:val="7F7F7F" w:themeColor="text1" w:themeTint="80"/>
                    <w:sz w:val="24"/>
                  </w:rPr>
                </w:pPr>
              </w:p>
              <w:p w14:paraId="36AB1451" w14:textId="2404870A" w:rsidR="00BB75D8" w:rsidRPr="00AA5E9C" w:rsidRDefault="00BB75D8" w:rsidP="00BB75D8">
                <w:pPr>
                  <w:pStyle w:val="Eivli"/>
                  <w:tabs>
                    <w:tab w:val="left" w:pos="5751"/>
                  </w:tabs>
                  <w:contextualSpacing/>
                  <w:rPr>
                    <w:rFonts w:ascii="Arial" w:hAnsi="Arial" w:cs="Arial"/>
                    <w:color w:val="7F7F7F" w:themeColor="text1" w:themeTint="80"/>
                    <w:sz w:val="24"/>
                  </w:rPr>
                </w:pPr>
              </w:p>
            </w:tc>
          </w:tr>
          <w:tr w:rsidR="00BB75D8" w:rsidRPr="00AA5E9C" w14:paraId="0E9BF428" w14:textId="77777777" w:rsidTr="0001416A">
            <w:trPr>
              <w:trHeight w:val="205"/>
            </w:trPr>
            <w:tc>
              <w:tcPr>
                <w:tcW w:w="8869" w:type="dxa"/>
                <w:tcMar>
                  <w:top w:w="216" w:type="dxa"/>
                  <w:left w:w="115" w:type="dxa"/>
                  <w:bottom w:w="216" w:type="dxa"/>
                  <w:right w:w="115" w:type="dxa"/>
                </w:tcMar>
              </w:tcPr>
              <w:p w14:paraId="0D764E06" w14:textId="77777777" w:rsidR="00BB75D8" w:rsidRDefault="00BB75D8" w:rsidP="00BB75D8">
                <w:pPr>
                  <w:pStyle w:val="Eivli"/>
                  <w:tabs>
                    <w:tab w:val="left" w:pos="5751"/>
                  </w:tabs>
                  <w:contextualSpacing/>
                  <w:rPr>
                    <w:rFonts w:ascii="Arial" w:hAnsi="Arial" w:cs="Arial"/>
                    <w:color w:val="7F7F7F" w:themeColor="text1" w:themeTint="80"/>
                    <w:sz w:val="24"/>
                  </w:rPr>
                </w:pPr>
              </w:p>
            </w:tc>
          </w:tr>
          <w:tr w:rsidR="00BB75D8" w:rsidRPr="00AA5E9C" w14:paraId="1FCEF60D" w14:textId="77777777" w:rsidTr="0001416A">
            <w:trPr>
              <w:trHeight w:val="205"/>
            </w:trPr>
            <w:tc>
              <w:tcPr>
                <w:tcW w:w="8869" w:type="dxa"/>
                <w:tcMar>
                  <w:top w:w="216" w:type="dxa"/>
                  <w:left w:w="115" w:type="dxa"/>
                  <w:bottom w:w="216" w:type="dxa"/>
                  <w:right w:w="115" w:type="dxa"/>
                </w:tcMar>
              </w:tcPr>
              <w:p w14:paraId="5D0B9138" w14:textId="1D6EDF21" w:rsidR="00BB75D8" w:rsidRDefault="00BB75D8" w:rsidP="00BB75D8">
                <w:pPr>
                  <w:pStyle w:val="Eivli"/>
                  <w:tabs>
                    <w:tab w:val="left" w:pos="5751"/>
                  </w:tabs>
                  <w:contextualSpacing/>
                  <w:rPr>
                    <w:rFonts w:ascii="Arial" w:hAnsi="Arial" w:cs="Arial"/>
                    <w:color w:val="7F7F7F" w:themeColor="text1" w:themeTint="80"/>
                    <w:sz w:val="24"/>
                  </w:rPr>
                </w:pPr>
                <w:r>
                  <w:rPr>
                    <w:rFonts w:ascii="Arial" w:hAnsi="Arial" w:cs="Arial"/>
                    <w:color w:val="7F7F7F" w:themeColor="text1" w:themeTint="80"/>
                    <w:sz w:val="24"/>
                  </w:rPr>
                  <w:t xml:space="preserve">                                               </w:t>
                </w:r>
                <w:r>
                  <w:rPr>
                    <w:noProof/>
                  </w:rPr>
                  <w:drawing>
                    <wp:inline distT="0" distB="0" distL="0" distR="0" wp14:anchorId="4172A5EB" wp14:editId="6653F34C">
                      <wp:extent cx="3316241" cy="2118049"/>
                      <wp:effectExtent l="0" t="0" r="0" b="0"/>
                      <wp:docPr id="2" name="Kuva 1" descr="Punainen hirsinen rivita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nainen hirsinen rivital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7594" cy="2125300"/>
                              </a:xfrm>
                              <a:prstGeom prst="rect">
                                <a:avLst/>
                              </a:prstGeom>
                              <a:noFill/>
                              <a:ln>
                                <a:noFill/>
                              </a:ln>
                            </pic:spPr>
                          </pic:pic>
                        </a:graphicData>
                      </a:graphic>
                    </wp:inline>
                  </w:drawing>
                </w:r>
              </w:p>
            </w:tc>
          </w:tr>
        </w:tbl>
        <w:p w14:paraId="4BDBA163"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5E43C99" w14:textId="77777777" w:rsidTr="0067566D">
            <w:trPr>
              <w:trHeight w:val="474"/>
            </w:trPr>
            <w:tc>
              <w:tcPr>
                <w:tcW w:w="9058" w:type="dxa"/>
                <w:tcMar>
                  <w:top w:w="216" w:type="dxa"/>
                  <w:left w:w="115" w:type="dxa"/>
                  <w:bottom w:w="216" w:type="dxa"/>
                  <w:right w:w="115" w:type="dxa"/>
                </w:tcMar>
              </w:tcPr>
              <w:p w14:paraId="43CB3605" w14:textId="63EDF54F" w:rsidR="00814670" w:rsidRPr="00AA5E9C" w:rsidRDefault="00814670" w:rsidP="0067566D">
                <w:pPr>
                  <w:pStyle w:val="Eivli"/>
                  <w:contextualSpacing/>
                  <w:rPr>
                    <w:rFonts w:ascii="Arial" w:hAnsi="Arial" w:cs="Arial"/>
                    <w:color w:val="808080" w:themeColor="background1" w:themeShade="80"/>
                  </w:rPr>
                </w:pPr>
              </w:p>
            </w:tc>
          </w:tr>
        </w:tbl>
        <w:p w14:paraId="7FF5B12A" w14:textId="3C2CF6CA" w:rsidR="00826566" w:rsidRPr="00A67F39" w:rsidRDefault="00826566" w:rsidP="00A67F39">
          <w:pPr>
            <w:tabs>
              <w:tab w:val="left" w:pos="4188"/>
            </w:tabs>
            <w:spacing w:after="0" w:line="240" w:lineRule="auto"/>
            <w:ind w:left="284"/>
            <w:contextualSpacing/>
            <w:rPr>
              <w:rFonts w:ascii="Arial" w:hAnsi="Arial" w:cs="Arial"/>
            </w:rPr>
          </w:pPr>
          <w:r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F9A9491"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8423F57" w14:textId="77777777"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C04111">
              <w:rPr>
                <w:noProof/>
                <w:webHidden/>
              </w:rPr>
              <w:t>1</w:t>
            </w:r>
            <w:r w:rsidR="00C04111">
              <w:rPr>
                <w:noProof/>
                <w:webHidden/>
              </w:rPr>
              <w:fldChar w:fldCharType="end"/>
            </w:r>
          </w:hyperlink>
        </w:p>
        <w:p w14:paraId="6084BD14"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Pr="00961D9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_Toc228362988 \h </w:instrText>
            </w:r>
            <w:r>
              <w:rPr>
                <w:noProof/>
                <w:webHidden/>
              </w:rPr>
            </w:r>
            <w:r>
              <w:rPr>
                <w:noProof/>
                <w:webHidden/>
              </w:rPr>
              <w:fldChar w:fldCharType="separate"/>
            </w:r>
            <w:r>
              <w:rPr>
                <w:noProof/>
                <w:webHidden/>
              </w:rPr>
              <w:t>1</w:t>
            </w:r>
            <w:r>
              <w:rPr>
                <w:noProof/>
                <w:webHidden/>
              </w:rPr>
              <w:fldChar w:fldCharType="end"/>
            </w:r>
          </w:hyperlink>
        </w:p>
        <w:p w14:paraId="5F568540"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Pr="00961D9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_Toc228362989 \h </w:instrText>
            </w:r>
            <w:r>
              <w:rPr>
                <w:noProof/>
                <w:webHidden/>
              </w:rPr>
            </w:r>
            <w:r>
              <w:rPr>
                <w:noProof/>
                <w:webHidden/>
              </w:rPr>
              <w:fldChar w:fldCharType="separate"/>
            </w:r>
            <w:r>
              <w:rPr>
                <w:noProof/>
                <w:webHidden/>
              </w:rPr>
              <w:t>1</w:t>
            </w:r>
            <w:r>
              <w:rPr>
                <w:noProof/>
                <w:webHidden/>
              </w:rPr>
              <w:fldChar w:fldCharType="end"/>
            </w:r>
          </w:hyperlink>
        </w:p>
        <w:p w14:paraId="1542D20D"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Pr="00961D91">
              <w:rPr>
                <w:rStyle w:val="Hyperlinkki"/>
                <w:rFonts w:cs="Arial"/>
                <w:noProof/>
              </w:rPr>
              <w:t>1.3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_Toc228362990 \h </w:instrText>
            </w:r>
            <w:r>
              <w:rPr>
                <w:noProof/>
                <w:webHidden/>
              </w:rPr>
            </w:r>
            <w:r>
              <w:rPr>
                <w:noProof/>
                <w:webHidden/>
              </w:rPr>
              <w:fldChar w:fldCharType="separate"/>
            </w:r>
            <w:r>
              <w:rPr>
                <w:noProof/>
                <w:webHidden/>
              </w:rPr>
              <w:t>1</w:t>
            </w:r>
            <w:r>
              <w:rPr>
                <w:noProof/>
                <w:webHidden/>
              </w:rPr>
              <w:fldChar w:fldCharType="end"/>
            </w:r>
          </w:hyperlink>
        </w:p>
        <w:p w14:paraId="3F81027B"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Pr="00961D9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Palveluiden sisältö</w:t>
            </w:r>
            <w:r>
              <w:rPr>
                <w:noProof/>
                <w:webHidden/>
              </w:rPr>
              <w:tab/>
            </w:r>
            <w:r>
              <w:rPr>
                <w:noProof/>
                <w:webHidden/>
              </w:rPr>
              <w:fldChar w:fldCharType="begin"/>
            </w:r>
            <w:r>
              <w:rPr>
                <w:noProof/>
                <w:webHidden/>
              </w:rPr>
              <w:instrText xml:space="preserve"> PAGEREF _Toc228362991 \h </w:instrText>
            </w:r>
            <w:r>
              <w:rPr>
                <w:noProof/>
                <w:webHidden/>
              </w:rPr>
            </w:r>
            <w:r>
              <w:rPr>
                <w:noProof/>
                <w:webHidden/>
              </w:rPr>
              <w:fldChar w:fldCharType="separate"/>
            </w:r>
            <w:r>
              <w:rPr>
                <w:noProof/>
                <w:webHidden/>
              </w:rPr>
              <w:t>2</w:t>
            </w:r>
            <w:r>
              <w:rPr>
                <w:noProof/>
                <w:webHidden/>
              </w:rPr>
              <w:fldChar w:fldCharType="end"/>
            </w:r>
          </w:hyperlink>
        </w:p>
        <w:p w14:paraId="534906A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Pr="00961D9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_Toc228362992 \h </w:instrText>
            </w:r>
            <w:r>
              <w:rPr>
                <w:noProof/>
                <w:webHidden/>
              </w:rPr>
            </w:r>
            <w:r>
              <w:rPr>
                <w:noProof/>
                <w:webHidden/>
              </w:rPr>
              <w:fldChar w:fldCharType="separate"/>
            </w:r>
            <w:r>
              <w:rPr>
                <w:noProof/>
                <w:webHidden/>
              </w:rPr>
              <w:t>2</w:t>
            </w:r>
            <w:r>
              <w:rPr>
                <w:noProof/>
                <w:webHidden/>
              </w:rPr>
              <w:fldChar w:fldCharType="end"/>
            </w:r>
          </w:hyperlink>
        </w:p>
        <w:p w14:paraId="3390B93D"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Pr="00961D9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Ravitsemus</w:t>
            </w:r>
            <w:r>
              <w:rPr>
                <w:noProof/>
                <w:webHidden/>
              </w:rPr>
              <w:tab/>
            </w:r>
            <w:r>
              <w:rPr>
                <w:noProof/>
                <w:webHidden/>
              </w:rPr>
              <w:fldChar w:fldCharType="begin"/>
            </w:r>
            <w:r>
              <w:rPr>
                <w:noProof/>
                <w:webHidden/>
              </w:rPr>
              <w:instrText xml:space="preserve"> PAGEREF _Toc228362993 \h </w:instrText>
            </w:r>
            <w:r>
              <w:rPr>
                <w:noProof/>
                <w:webHidden/>
              </w:rPr>
            </w:r>
            <w:r>
              <w:rPr>
                <w:noProof/>
                <w:webHidden/>
              </w:rPr>
              <w:fldChar w:fldCharType="separate"/>
            </w:r>
            <w:r>
              <w:rPr>
                <w:noProof/>
                <w:webHidden/>
              </w:rPr>
              <w:t>3</w:t>
            </w:r>
            <w:r>
              <w:rPr>
                <w:noProof/>
                <w:webHidden/>
              </w:rPr>
              <w:fldChar w:fldCharType="end"/>
            </w:r>
          </w:hyperlink>
        </w:p>
        <w:p w14:paraId="521F361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Pr="00961D9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Asiointi</w:t>
            </w:r>
            <w:r>
              <w:rPr>
                <w:noProof/>
                <w:webHidden/>
              </w:rPr>
              <w:tab/>
            </w:r>
            <w:r>
              <w:rPr>
                <w:noProof/>
                <w:webHidden/>
              </w:rPr>
              <w:fldChar w:fldCharType="begin"/>
            </w:r>
            <w:r>
              <w:rPr>
                <w:noProof/>
                <w:webHidden/>
              </w:rPr>
              <w:instrText xml:space="preserve"> PAGEREF _Toc228362994 \h </w:instrText>
            </w:r>
            <w:r>
              <w:rPr>
                <w:noProof/>
                <w:webHidden/>
              </w:rPr>
            </w:r>
            <w:r>
              <w:rPr>
                <w:noProof/>
                <w:webHidden/>
              </w:rPr>
              <w:fldChar w:fldCharType="separate"/>
            </w:r>
            <w:r>
              <w:rPr>
                <w:noProof/>
                <w:webHidden/>
              </w:rPr>
              <w:t>3</w:t>
            </w:r>
            <w:r>
              <w:rPr>
                <w:noProof/>
                <w:webHidden/>
              </w:rPr>
              <w:fldChar w:fldCharType="end"/>
            </w:r>
          </w:hyperlink>
        </w:p>
        <w:p w14:paraId="126A335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Pr="00961D9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Ryhmätoiminta</w:t>
            </w:r>
            <w:r>
              <w:rPr>
                <w:noProof/>
                <w:webHidden/>
              </w:rPr>
              <w:tab/>
            </w:r>
            <w:r>
              <w:rPr>
                <w:noProof/>
                <w:webHidden/>
              </w:rPr>
              <w:fldChar w:fldCharType="begin"/>
            </w:r>
            <w:r>
              <w:rPr>
                <w:noProof/>
                <w:webHidden/>
              </w:rPr>
              <w:instrText xml:space="preserve"> PAGEREF _Toc228362995 \h </w:instrText>
            </w:r>
            <w:r>
              <w:rPr>
                <w:noProof/>
                <w:webHidden/>
              </w:rPr>
            </w:r>
            <w:r>
              <w:rPr>
                <w:noProof/>
                <w:webHidden/>
              </w:rPr>
              <w:fldChar w:fldCharType="separate"/>
            </w:r>
            <w:r>
              <w:rPr>
                <w:noProof/>
                <w:webHidden/>
              </w:rPr>
              <w:t>3</w:t>
            </w:r>
            <w:r>
              <w:rPr>
                <w:noProof/>
                <w:webHidden/>
              </w:rPr>
              <w:fldChar w:fldCharType="end"/>
            </w:r>
          </w:hyperlink>
        </w:p>
        <w:p w14:paraId="0F418D6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Pr="00961D9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961D91">
              <w:rPr>
                <w:rStyle w:val="Hyperlinkki"/>
                <w:noProof/>
              </w:rPr>
              <w:t>Omaohjaajamalli</w:t>
            </w:r>
            <w:r>
              <w:rPr>
                <w:noProof/>
                <w:webHidden/>
              </w:rPr>
              <w:tab/>
            </w:r>
            <w:r>
              <w:rPr>
                <w:noProof/>
                <w:webHidden/>
              </w:rPr>
              <w:fldChar w:fldCharType="begin"/>
            </w:r>
            <w:r>
              <w:rPr>
                <w:noProof/>
                <w:webHidden/>
              </w:rPr>
              <w:instrText xml:space="preserve"> PAGEREF _Toc228362996 \h </w:instrText>
            </w:r>
            <w:r>
              <w:rPr>
                <w:noProof/>
                <w:webHidden/>
              </w:rPr>
            </w:r>
            <w:r>
              <w:rPr>
                <w:noProof/>
                <w:webHidden/>
              </w:rPr>
              <w:fldChar w:fldCharType="separate"/>
            </w:r>
            <w:r>
              <w:rPr>
                <w:noProof/>
                <w:webHidden/>
              </w:rPr>
              <w:t>3</w:t>
            </w:r>
            <w:r>
              <w:rPr>
                <w:noProof/>
                <w:webHidden/>
              </w:rPr>
              <w:fldChar w:fldCharType="end"/>
            </w:r>
          </w:hyperlink>
        </w:p>
        <w:p w14:paraId="60DA12E9"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Pr="00961D9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Siisteys</w:t>
            </w:r>
            <w:r>
              <w:rPr>
                <w:noProof/>
                <w:webHidden/>
              </w:rPr>
              <w:tab/>
            </w:r>
            <w:r>
              <w:rPr>
                <w:noProof/>
                <w:webHidden/>
              </w:rPr>
              <w:fldChar w:fldCharType="begin"/>
            </w:r>
            <w:r>
              <w:rPr>
                <w:noProof/>
                <w:webHidden/>
              </w:rPr>
              <w:instrText xml:space="preserve"> PAGEREF _Toc228362997 \h </w:instrText>
            </w:r>
            <w:r>
              <w:rPr>
                <w:noProof/>
                <w:webHidden/>
              </w:rPr>
            </w:r>
            <w:r>
              <w:rPr>
                <w:noProof/>
                <w:webHidden/>
              </w:rPr>
              <w:fldChar w:fldCharType="separate"/>
            </w:r>
            <w:r>
              <w:rPr>
                <w:noProof/>
                <w:webHidden/>
              </w:rPr>
              <w:t>3</w:t>
            </w:r>
            <w:r>
              <w:rPr>
                <w:noProof/>
                <w:webHidden/>
              </w:rPr>
              <w:fldChar w:fldCharType="end"/>
            </w:r>
          </w:hyperlink>
        </w:p>
        <w:p w14:paraId="29146FD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Pr="00961D9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_Toc228362998 \h </w:instrText>
            </w:r>
            <w:r>
              <w:rPr>
                <w:noProof/>
                <w:webHidden/>
              </w:rPr>
            </w:r>
            <w:r>
              <w:rPr>
                <w:noProof/>
                <w:webHidden/>
              </w:rPr>
              <w:fldChar w:fldCharType="separate"/>
            </w:r>
            <w:r>
              <w:rPr>
                <w:noProof/>
                <w:webHidden/>
              </w:rPr>
              <w:t>4</w:t>
            </w:r>
            <w:r>
              <w:rPr>
                <w:noProof/>
                <w:webHidden/>
              </w:rPr>
              <w:fldChar w:fldCharType="end"/>
            </w:r>
          </w:hyperlink>
        </w:p>
        <w:p w14:paraId="1012E32C"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Pr="00961D9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Visio ja arvot</w:t>
            </w:r>
            <w:r>
              <w:rPr>
                <w:noProof/>
                <w:webHidden/>
              </w:rPr>
              <w:tab/>
            </w:r>
            <w:r>
              <w:rPr>
                <w:noProof/>
                <w:webHidden/>
              </w:rPr>
              <w:fldChar w:fldCharType="begin"/>
            </w:r>
            <w:r>
              <w:rPr>
                <w:noProof/>
                <w:webHidden/>
              </w:rPr>
              <w:instrText xml:space="preserve"> PAGEREF _Toc228362999 \h </w:instrText>
            </w:r>
            <w:r>
              <w:rPr>
                <w:noProof/>
                <w:webHidden/>
              </w:rPr>
            </w:r>
            <w:r>
              <w:rPr>
                <w:noProof/>
                <w:webHidden/>
              </w:rPr>
              <w:fldChar w:fldCharType="separate"/>
            </w:r>
            <w:r>
              <w:rPr>
                <w:noProof/>
                <w:webHidden/>
              </w:rPr>
              <w:t>4</w:t>
            </w:r>
            <w:r>
              <w:rPr>
                <w:noProof/>
                <w:webHidden/>
              </w:rPr>
              <w:fldChar w:fldCharType="end"/>
            </w:r>
          </w:hyperlink>
        </w:p>
        <w:p w14:paraId="3FA1C994"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0" w:history="1">
            <w:r w:rsidRPr="00961D9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_Toc228363000 \h </w:instrText>
            </w:r>
            <w:r>
              <w:rPr>
                <w:noProof/>
                <w:webHidden/>
              </w:rPr>
            </w:r>
            <w:r>
              <w:rPr>
                <w:noProof/>
                <w:webHidden/>
              </w:rPr>
              <w:fldChar w:fldCharType="separate"/>
            </w:r>
            <w:r>
              <w:rPr>
                <w:noProof/>
                <w:webHidden/>
              </w:rPr>
              <w:t>5</w:t>
            </w:r>
            <w:r>
              <w:rPr>
                <w:noProof/>
                <w:webHidden/>
              </w:rPr>
              <w:fldChar w:fldCharType="end"/>
            </w:r>
          </w:hyperlink>
        </w:p>
        <w:p w14:paraId="3CBF0E41"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1" w:history="1">
            <w:r w:rsidRPr="00961D9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_Toc228363001 \h </w:instrText>
            </w:r>
            <w:r>
              <w:rPr>
                <w:noProof/>
                <w:webHidden/>
              </w:rPr>
            </w:r>
            <w:r>
              <w:rPr>
                <w:noProof/>
                <w:webHidden/>
              </w:rPr>
              <w:fldChar w:fldCharType="separate"/>
            </w:r>
            <w:r>
              <w:rPr>
                <w:noProof/>
                <w:webHidden/>
              </w:rPr>
              <w:t>6</w:t>
            </w:r>
            <w:r>
              <w:rPr>
                <w:noProof/>
                <w:webHidden/>
              </w:rPr>
              <w:fldChar w:fldCharType="end"/>
            </w:r>
          </w:hyperlink>
        </w:p>
        <w:p w14:paraId="0892A524"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Pr="00961D9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_Toc228363002 \h </w:instrText>
            </w:r>
            <w:r>
              <w:rPr>
                <w:noProof/>
                <w:webHidden/>
              </w:rPr>
            </w:r>
            <w:r>
              <w:rPr>
                <w:noProof/>
                <w:webHidden/>
              </w:rPr>
              <w:fldChar w:fldCharType="separate"/>
            </w:r>
            <w:r>
              <w:rPr>
                <w:noProof/>
                <w:webHidden/>
              </w:rPr>
              <w:t>6</w:t>
            </w:r>
            <w:r>
              <w:rPr>
                <w:noProof/>
                <w:webHidden/>
              </w:rPr>
              <w:fldChar w:fldCharType="end"/>
            </w:r>
          </w:hyperlink>
        </w:p>
        <w:p w14:paraId="7CD5FB2A"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Pr="00961D9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_Toc228363003 \h </w:instrText>
            </w:r>
            <w:r>
              <w:rPr>
                <w:noProof/>
                <w:webHidden/>
              </w:rPr>
            </w:r>
            <w:r>
              <w:rPr>
                <w:noProof/>
                <w:webHidden/>
              </w:rPr>
              <w:fldChar w:fldCharType="separate"/>
            </w:r>
            <w:r>
              <w:rPr>
                <w:noProof/>
                <w:webHidden/>
              </w:rPr>
              <w:t>6</w:t>
            </w:r>
            <w:r>
              <w:rPr>
                <w:noProof/>
                <w:webHidden/>
              </w:rPr>
              <w:fldChar w:fldCharType="end"/>
            </w:r>
          </w:hyperlink>
        </w:p>
        <w:p w14:paraId="38117717"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Pr="00961D9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_Toc228363004 \h </w:instrText>
            </w:r>
            <w:r>
              <w:rPr>
                <w:noProof/>
                <w:webHidden/>
              </w:rPr>
            </w:r>
            <w:r>
              <w:rPr>
                <w:noProof/>
                <w:webHidden/>
              </w:rPr>
              <w:fldChar w:fldCharType="separate"/>
            </w:r>
            <w:r>
              <w:rPr>
                <w:noProof/>
                <w:webHidden/>
              </w:rPr>
              <w:t>7</w:t>
            </w:r>
            <w:r>
              <w:rPr>
                <w:noProof/>
                <w:webHidden/>
              </w:rPr>
              <w:fldChar w:fldCharType="end"/>
            </w:r>
          </w:hyperlink>
        </w:p>
        <w:p w14:paraId="11127883"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Pr="00961D9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_Toc228363005 \h </w:instrText>
            </w:r>
            <w:r>
              <w:rPr>
                <w:noProof/>
                <w:webHidden/>
              </w:rPr>
            </w:r>
            <w:r>
              <w:rPr>
                <w:noProof/>
                <w:webHidden/>
              </w:rPr>
              <w:fldChar w:fldCharType="separate"/>
            </w:r>
            <w:r>
              <w:rPr>
                <w:noProof/>
                <w:webHidden/>
              </w:rPr>
              <w:t>7</w:t>
            </w:r>
            <w:r>
              <w:rPr>
                <w:noProof/>
                <w:webHidden/>
              </w:rPr>
              <w:fldChar w:fldCharType="end"/>
            </w:r>
          </w:hyperlink>
        </w:p>
        <w:p w14:paraId="0CA5F430"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Pr="00961D9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_Toc228363006 \h </w:instrText>
            </w:r>
            <w:r>
              <w:rPr>
                <w:noProof/>
                <w:webHidden/>
              </w:rPr>
            </w:r>
            <w:r>
              <w:rPr>
                <w:noProof/>
                <w:webHidden/>
              </w:rPr>
              <w:fldChar w:fldCharType="separate"/>
            </w:r>
            <w:r>
              <w:rPr>
                <w:noProof/>
                <w:webHidden/>
              </w:rPr>
              <w:t>9</w:t>
            </w:r>
            <w:r>
              <w:rPr>
                <w:noProof/>
                <w:webHidden/>
              </w:rPr>
              <w:fldChar w:fldCharType="end"/>
            </w:r>
          </w:hyperlink>
        </w:p>
        <w:p w14:paraId="55958A90"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Pr="00961D9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_Toc228363007 \h </w:instrText>
            </w:r>
            <w:r>
              <w:rPr>
                <w:noProof/>
                <w:webHidden/>
              </w:rPr>
            </w:r>
            <w:r>
              <w:rPr>
                <w:noProof/>
                <w:webHidden/>
              </w:rPr>
              <w:fldChar w:fldCharType="separate"/>
            </w:r>
            <w:r>
              <w:rPr>
                <w:noProof/>
                <w:webHidden/>
              </w:rPr>
              <w:t>9</w:t>
            </w:r>
            <w:r>
              <w:rPr>
                <w:noProof/>
                <w:webHidden/>
              </w:rPr>
              <w:fldChar w:fldCharType="end"/>
            </w:r>
          </w:hyperlink>
        </w:p>
        <w:p w14:paraId="64F187D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Pr="00961D9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Toimitilat ja välineet</w:t>
            </w:r>
            <w:r>
              <w:rPr>
                <w:noProof/>
                <w:webHidden/>
              </w:rPr>
              <w:tab/>
            </w:r>
            <w:r>
              <w:rPr>
                <w:noProof/>
                <w:webHidden/>
              </w:rPr>
              <w:fldChar w:fldCharType="begin"/>
            </w:r>
            <w:r>
              <w:rPr>
                <w:noProof/>
                <w:webHidden/>
              </w:rPr>
              <w:instrText xml:space="preserve"> PAGEREF _Toc228363008 \h </w:instrText>
            </w:r>
            <w:r>
              <w:rPr>
                <w:noProof/>
                <w:webHidden/>
              </w:rPr>
            </w:r>
            <w:r>
              <w:rPr>
                <w:noProof/>
                <w:webHidden/>
              </w:rPr>
              <w:fldChar w:fldCharType="separate"/>
            </w:r>
            <w:r>
              <w:rPr>
                <w:noProof/>
                <w:webHidden/>
              </w:rPr>
              <w:t>10</w:t>
            </w:r>
            <w:r>
              <w:rPr>
                <w:noProof/>
                <w:webHidden/>
              </w:rPr>
              <w:fldChar w:fldCharType="end"/>
            </w:r>
          </w:hyperlink>
        </w:p>
        <w:p w14:paraId="20F4E83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Pr="00961D91">
              <w:rPr>
                <w:rStyle w:val="Hyperlinkki"/>
                <w:rFonts w:cs="Arial"/>
                <w:noProof/>
              </w:rPr>
              <w:t>3.3.3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_Toc228363009 \h </w:instrText>
            </w:r>
            <w:r>
              <w:rPr>
                <w:noProof/>
                <w:webHidden/>
              </w:rPr>
            </w:r>
            <w:r>
              <w:rPr>
                <w:noProof/>
                <w:webHidden/>
              </w:rPr>
              <w:fldChar w:fldCharType="separate"/>
            </w:r>
            <w:r>
              <w:rPr>
                <w:noProof/>
                <w:webHidden/>
              </w:rPr>
              <w:t>12</w:t>
            </w:r>
            <w:r>
              <w:rPr>
                <w:noProof/>
                <w:webHidden/>
              </w:rPr>
              <w:fldChar w:fldCharType="end"/>
            </w:r>
          </w:hyperlink>
        </w:p>
        <w:p w14:paraId="6E7C9CA1"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Pr="00961D9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_Toc228363010 \h </w:instrText>
            </w:r>
            <w:r>
              <w:rPr>
                <w:noProof/>
                <w:webHidden/>
              </w:rPr>
            </w:r>
            <w:r>
              <w:rPr>
                <w:noProof/>
                <w:webHidden/>
              </w:rPr>
              <w:fldChar w:fldCharType="separate"/>
            </w:r>
            <w:r>
              <w:rPr>
                <w:noProof/>
                <w:webHidden/>
              </w:rPr>
              <w:t>16</w:t>
            </w:r>
            <w:r>
              <w:rPr>
                <w:noProof/>
                <w:webHidden/>
              </w:rPr>
              <w:fldChar w:fldCharType="end"/>
            </w:r>
          </w:hyperlink>
        </w:p>
        <w:p w14:paraId="3D91BDDB"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Pr="00961D91">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Fyysinen tietoturva</w:t>
            </w:r>
            <w:r>
              <w:rPr>
                <w:noProof/>
                <w:webHidden/>
              </w:rPr>
              <w:tab/>
            </w:r>
            <w:r>
              <w:rPr>
                <w:noProof/>
                <w:webHidden/>
              </w:rPr>
              <w:fldChar w:fldCharType="begin"/>
            </w:r>
            <w:r>
              <w:rPr>
                <w:noProof/>
                <w:webHidden/>
              </w:rPr>
              <w:instrText xml:space="preserve"> PAGEREF _Toc228363011 \h </w:instrText>
            </w:r>
            <w:r>
              <w:rPr>
                <w:noProof/>
                <w:webHidden/>
              </w:rPr>
            </w:r>
            <w:r>
              <w:rPr>
                <w:noProof/>
                <w:webHidden/>
              </w:rPr>
              <w:fldChar w:fldCharType="separate"/>
            </w:r>
            <w:r>
              <w:rPr>
                <w:noProof/>
                <w:webHidden/>
              </w:rPr>
              <w:t>18</w:t>
            </w:r>
            <w:r>
              <w:rPr>
                <w:noProof/>
                <w:webHidden/>
              </w:rPr>
              <w:fldChar w:fldCharType="end"/>
            </w:r>
          </w:hyperlink>
        </w:p>
        <w:p w14:paraId="1B2D4DA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Pr="00961D91">
              <w:rPr>
                <w:rStyle w:val="Hyperlinkki"/>
                <w:noProof/>
              </w:rPr>
              <w:t>3.3.6</w:t>
            </w:r>
            <w:r>
              <w:rPr>
                <w:rFonts w:asciiTheme="minorHAnsi" w:eastAsiaTheme="minorEastAsia" w:hAnsiTheme="minorHAnsi" w:cstheme="minorBidi"/>
                <w:noProof/>
                <w:kern w:val="2"/>
                <w:szCs w:val="24"/>
                <w14:ligatures w14:val="standardContextual"/>
              </w:rPr>
              <w:tab/>
            </w:r>
            <w:r w:rsidRPr="00961D91">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_Toc228363012 \h </w:instrText>
            </w:r>
            <w:r>
              <w:rPr>
                <w:noProof/>
                <w:webHidden/>
              </w:rPr>
            </w:r>
            <w:r>
              <w:rPr>
                <w:noProof/>
                <w:webHidden/>
              </w:rPr>
              <w:fldChar w:fldCharType="separate"/>
            </w:r>
            <w:r>
              <w:rPr>
                <w:noProof/>
                <w:webHidden/>
              </w:rPr>
              <w:t>19</w:t>
            </w:r>
            <w:r>
              <w:rPr>
                <w:noProof/>
                <w:webHidden/>
              </w:rPr>
              <w:fldChar w:fldCharType="end"/>
            </w:r>
          </w:hyperlink>
        </w:p>
        <w:p w14:paraId="3408EA5E"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Pr="00961D9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_Toc228363013 \h </w:instrText>
            </w:r>
            <w:r>
              <w:rPr>
                <w:noProof/>
                <w:webHidden/>
              </w:rPr>
            </w:r>
            <w:r>
              <w:rPr>
                <w:noProof/>
                <w:webHidden/>
              </w:rPr>
              <w:fldChar w:fldCharType="separate"/>
            </w:r>
            <w:r>
              <w:rPr>
                <w:noProof/>
                <w:webHidden/>
              </w:rPr>
              <w:t>20</w:t>
            </w:r>
            <w:r>
              <w:rPr>
                <w:noProof/>
                <w:webHidden/>
              </w:rPr>
              <w:fldChar w:fldCharType="end"/>
            </w:r>
          </w:hyperlink>
        </w:p>
        <w:p w14:paraId="5513E4CD"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Pr="00961D91">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_Toc228363014 \h </w:instrText>
            </w:r>
            <w:r>
              <w:rPr>
                <w:noProof/>
                <w:webHidden/>
              </w:rPr>
            </w:r>
            <w:r>
              <w:rPr>
                <w:noProof/>
                <w:webHidden/>
              </w:rPr>
              <w:fldChar w:fldCharType="separate"/>
            </w:r>
            <w:r>
              <w:rPr>
                <w:noProof/>
                <w:webHidden/>
              </w:rPr>
              <w:t>22</w:t>
            </w:r>
            <w:r>
              <w:rPr>
                <w:noProof/>
                <w:webHidden/>
              </w:rPr>
              <w:fldChar w:fldCharType="end"/>
            </w:r>
          </w:hyperlink>
        </w:p>
        <w:p w14:paraId="773D5F57"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Pr="00961D9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_Toc228363015 \h </w:instrText>
            </w:r>
            <w:r>
              <w:rPr>
                <w:noProof/>
                <w:webHidden/>
              </w:rPr>
            </w:r>
            <w:r>
              <w:rPr>
                <w:noProof/>
                <w:webHidden/>
              </w:rPr>
              <w:fldChar w:fldCharType="separate"/>
            </w:r>
            <w:r>
              <w:rPr>
                <w:noProof/>
                <w:webHidden/>
              </w:rPr>
              <w:t>24</w:t>
            </w:r>
            <w:r>
              <w:rPr>
                <w:noProof/>
                <w:webHidden/>
              </w:rPr>
              <w:fldChar w:fldCharType="end"/>
            </w:r>
          </w:hyperlink>
        </w:p>
        <w:p w14:paraId="087F88C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Pr="00961D9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_Toc228363016 \h </w:instrText>
            </w:r>
            <w:r>
              <w:rPr>
                <w:noProof/>
                <w:webHidden/>
              </w:rPr>
            </w:r>
            <w:r>
              <w:rPr>
                <w:noProof/>
                <w:webHidden/>
              </w:rPr>
              <w:fldChar w:fldCharType="separate"/>
            </w:r>
            <w:r>
              <w:rPr>
                <w:noProof/>
                <w:webHidden/>
              </w:rPr>
              <w:t>24</w:t>
            </w:r>
            <w:r>
              <w:rPr>
                <w:noProof/>
                <w:webHidden/>
              </w:rPr>
              <w:fldChar w:fldCharType="end"/>
            </w:r>
          </w:hyperlink>
        </w:p>
        <w:p w14:paraId="1FAE79E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Pr="00961D91">
              <w:rPr>
                <w:rStyle w:val="Hyperlinkki"/>
                <w:rFonts w:cs="Arial"/>
                <w:noProof/>
              </w:rPr>
              <w:t>3.4.2</w:t>
            </w:r>
            <w:r>
              <w:rPr>
                <w:rFonts w:asciiTheme="minorHAnsi" w:eastAsiaTheme="minorEastAsia" w:hAnsiTheme="minorHAnsi" w:cstheme="minorBidi"/>
                <w:noProof/>
                <w:kern w:val="2"/>
                <w:szCs w:val="24"/>
                <w14:ligatures w14:val="standardContextual"/>
              </w:rPr>
              <w:tab/>
            </w:r>
            <w:r w:rsidRPr="00961D9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_Toc228363017 \h </w:instrText>
            </w:r>
            <w:r>
              <w:rPr>
                <w:noProof/>
                <w:webHidden/>
              </w:rPr>
            </w:r>
            <w:r>
              <w:rPr>
                <w:noProof/>
                <w:webHidden/>
              </w:rPr>
              <w:fldChar w:fldCharType="separate"/>
            </w:r>
            <w:r>
              <w:rPr>
                <w:noProof/>
                <w:webHidden/>
              </w:rPr>
              <w:t>26</w:t>
            </w:r>
            <w:r>
              <w:rPr>
                <w:noProof/>
                <w:webHidden/>
              </w:rPr>
              <w:fldChar w:fldCharType="end"/>
            </w:r>
          </w:hyperlink>
        </w:p>
        <w:p w14:paraId="0388782E"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Pr="00961D91">
              <w:rPr>
                <w:rStyle w:val="Hyperlinkki"/>
                <w:rFonts w:cs="Arial"/>
                <w:noProof/>
              </w:rPr>
              <w:t>3.4.3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_Toc228363018 \h </w:instrText>
            </w:r>
            <w:r>
              <w:rPr>
                <w:noProof/>
                <w:webHidden/>
              </w:rPr>
            </w:r>
            <w:r>
              <w:rPr>
                <w:noProof/>
                <w:webHidden/>
              </w:rPr>
              <w:fldChar w:fldCharType="separate"/>
            </w:r>
            <w:r>
              <w:rPr>
                <w:noProof/>
                <w:webHidden/>
              </w:rPr>
              <w:t>26</w:t>
            </w:r>
            <w:r>
              <w:rPr>
                <w:noProof/>
                <w:webHidden/>
              </w:rPr>
              <w:fldChar w:fldCharType="end"/>
            </w:r>
          </w:hyperlink>
        </w:p>
        <w:p w14:paraId="25773296"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Pr="00961D9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_Toc228363019 \h </w:instrText>
            </w:r>
            <w:r>
              <w:rPr>
                <w:noProof/>
                <w:webHidden/>
              </w:rPr>
            </w:r>
            <w:r>
              <w:rPr>
                <w:noProof/>
                <w:webHidden/>
              </w:rPr>
              <w:fldChar w:fldCharType="separate"/>
            </w:r>
            <w:r>
              <w:rPr>
                <w:noProof/>
                <w:webHidden/>
              </w:rPr>
              <w:t>28</w:t>
            </w:r>
            <w:r>
              <w:rPr>
                <w:noProof/>
                <w:webHidden/>
              </w:rPr>
              <w:fldChar w:fldCharType="end"/>
            </w:r>
          </w:hyperlink>
        </w:p>
        <w:p w14:paraId="68DC6EF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Pr="00961D9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_Toc228363020 \h </w:instrText>
            </w:r>
            <w:r>
              <w:rPr>
                <w:noProof/>
                <w:webHidden/>
              </w:rPr>
            </w:r>
            <w:r>
              <w:rPr>
                <w:noProof/>
                <w:webHidden/>
              </w:rPr>
              <w:fldChar w:fldCharType="separate"/>
            </w:r>
            <w:r>
              <w:rPr>
                <w:noProof/>
                <w:webHidden/>
              </w:rPr>
              <w:t>28</w:t>
            </w:r>
            <w:r>
              <w:rPr>
                <w:noProof/>
                <w:webHidden/>
              </w:rPr>
              <w:fldChar w:fldCharType="end"/>
            </w:r>
          </w:hyperlink>
        </w:p>
        <w:p w14:paraId="6B9A0F0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Pr="00961D9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_Toc228363021 \h </w:instrText>
            </w:r>
            <w:r>
              <w:rPr>
                <w:noProof/>
                <w:webHidden/>
              </w:rPr>
            </w:r>
            <w:r>
              <w:rPr>
                <w:noProof/>
                <w:webHidden/>
              </w:rPr>
              <w:fldChar w:fldCharType="separate"/>
            </w:r>
            <w:r>
              <w:rPr>
                <w:noProof/>
                <w:webHidden/>
              </w:rPr>
              <w:t>30</w:t>
            </w:r>
            <w:r>
              <w:rPr>
                <w:noProof/>
                <w:webHidden/>
              </w:rPr>
              <w:fldChar w:fldCharType="end"/>
            </w:r>
          </w:hyperlink>
        </w:p>
        <w:p w14:paraId="1040B30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Pr="00961D91">
              <w:rPr>
                <w:rStyle w:val="Hyperlinkki"/>
                <w:rFonts w:cs="Arial"/>
                <w:noProof/>
              </w:rPr>
              <w:t>3.5.3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_Toc228363022 \h </w:instrText>
            </w:r>
            <w:r>
              <w:rPr>
                <w:noProof/>
                <w:webHidden/>
              </w:rPr>
            </w:r>
            <w:r>
              <w:rPr>
                <w:noProof/>
                <w:webHidden/>
              </w:rPr>
              <w:fldChar w:fldCharType="separate"/>
            </w:r>
            <w:r>
              <w:rPr>
                <w:noProof/>
                <w:webHidden/>
              </w:rPr>
              <w:t>30</w:t>
            </w:r>
            <w:r>
              <w:rPr>
                <w:noProof/>
                <w:webHidden/>
              </w:rPr>
              <w:fldChar w:fldCharType="end"/>
            </w:r>
          </w:hyperlink>
        </w:p>
        <w:p w14:paraId="1D20E1B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Pr="00961D91">
              <w:rPr>
                <w:rStyle w:val="Hyperlinkki"/>
                <w:rFonts w:cs="Arial"/>
                <w:noProof/>
              </w:rPr>
              <w:t>3.5.4</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_Toc228363023 \h </w:instrText>
            </w:r>
            <w:r>
              <w:rPr>
                <w:noProof/>
                <w:webHidden/>
              </w:rPr>
            </w:r>
            <w:r>
              <w:rPr>
                <w:noProof/>
                <w:webHidden/>
              </w:rPr>
              <w:fldChar w:fldCharType="separate"/>
            </w:r>
            <w:r>
              <w:rPr>
                <w:noProof/>
                <w:webHidden/>
              </w:rPr>
              <w:t>32</w:t>
            </w:r>
            <w:r>
              <w:rPr>
                <w:noProof/>
                <w:webHidden/>
              </w:rPr>
              <w:fldChar w:fldCharType="end"/>
            </w:r>
          </w:hyperlink>
        </w:p>
        <w:p w14:paraId="117F2E7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Pr="00961D91">
              <w:rPr>
                <w:rStyle w:val="Hyperlinkki"/>
                <w:rFonts w:cs="Arial"/>
                <w:noProof/>
              </w:rPr>
              <w:t>3.5.5</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Palautteen kerääminen</w:t>
            </w:r>
            <w:r>
              <w:rPr>
                <w:noProof/>
                <w:webHidden/>
              </w:rPr>
              <w:tab/>
            </w:r>
            <w:r>
              <w:rPr>
                <w:noProof/>
                <w:webHidden/>
              </w:rPr>
              <w:fldChar w:fldCharType="begin"/>
            </w:r>
            <w:r>
              <w:rPr>
                <w:noProof/>
                <w:webHidden/>
              </w:rPr>
              <w:instrText xml:space="preserve"> PAGEREF _Toc228363024 \h </w:instrText>
            </w:r>
            <w:r>
              <w:rPr>
                <w:noProof/>
                <w:webHidden/>
              </w:rPr>
            </w:r>
            <w:r>
              <w:rPr>
                <w:noProof/>
                <w:webHidden/>
              </w:rPr>
              <w:fldChar w:fldCharType="separate"/>
            </w:r>
            <w:r>
              <w:rPr>
                <w:noProof/>
                <w:webHidden/>
              </w:rPr>
              <w:t>33</w:t>
            </w:r>
            <w:r>
              <w:rPr>
                <w:noProof/>
                <w:webHidden/>
              </w:rPr>
              <w:fldChar w:fldCharType="end"/>
            </w:r>
          </w:hyperlink>
        </w:p>
        <w:p w14:paraId="5725C1E0"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Pr="00961D91">
              <w:rPr>
                <w:rStyle w:val="Hyperlinkki"/>
                <w:rFonts w:cs="Arial"/>
                <w:noProof/>
              </w:rPr>
              <w:t>3.5.6</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oikeusturva</w:t>
            </w:r>
            <w:r>
              <w:rPr>
                <w:noProof/>
                <w:webHidden/>
              </w:rPr>
              <w:tab/>
            </w:r>
            <w:r>
              <w:rPr>
                <w:noProof/>
                <w:webHidden/>
              </w:rPr>
              <w:fldChar w:fldCharType="begin"/>
            </w:r>
            <w:r>
              <w:rPr>
                <w:noProof/>
                <w:webHidden/>
              </w:rPr>
              <w:instrText xml:space="preserve"> PAGEREF _Toc228363025 \h </w:instrText>
            </w:r>
            <w:r>
              <w:rPr>
                <w:noProof/>
                <w:webHidden/>
              </w:rPr>
            </w:r>
            <w:r>
              <w:rPr>
                <w:noProof/>
                <w:webHidden/>
              </w:rPr>
              <w:fldChar w:fldCharType="separate"/>
            </w:r>
            <w:r>
              <w:rPr>
                <w:noProof/>
                <w:webHidden/>
              </w:rPr>
              <w:t>33</w:t>
            </w:r>
            <w:r>
              <w:rPr>
                <w:noProof/>
                <w:webHidden/>
              </w:rPr>
              <w:fldChar w:fldCharType="end"/>
            </w:r>
          </w:hyperlink>
        </w:p>
        <w:p w14:paraId="5E8B8EE2"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26" w:history="1">
            <w:r w:rsidRPr="00961D9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_Toc228363026 \h </w:instrText>
            </w:r>
            <w:r>
              <w:rPr>
                <w:noProof/>
                <w:webHidden/>
              </w:rPr>
            </w:r>
            <w:r>
              <w:rPr>
                <w:noProof/>
                <w:webHidden/>
              </w:rPr>
              <w:fldChar w:fldCharType="separate"/>
            </w:r>
            <w:r>
              <w:rPr>
                <w:noProof/>
                <w:webHidden/>
              </w:rPr>
              <w:t>35</w:t>
            </w:r>
            <w:r>
              <w:rPr>
                <w:noProof/>
                <w:webHidden/>
              </w:rPr>
              <w:fldChar w:fldCharType="end"/>
            </w:r>
          </w:hyperlink>
        </w:p>
        <w:p w14:paraId="2AF54C25"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Pr="00961D91">
              <w:rPr>
                <w:rStyle w:val="Hyperlinkki"/>
                <w:rFonts w:cs="Arial"/>
                <w:noProof/>
              </w:rPr>
              <w:t>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_Toc228363027 \h </w:instrText>
            </w:r>
            <w:r>
              <w:rPr>
                <w:noProof/>
                <w:webHidden/>
              </w:rPr>
            </w:r>
            <w:r>
              <w:rPr>
                <w:noProof/>
                <w:webHidden/>
              </w:rPr>
              <w:fldChar w:fldCharType="separate"/>
            </w:r>
            <w:r>
              <w:rPr>
                <w:noProof/>
                <w:webHidden/>
              </w:rPr>
              <w:t>35</w:t>
            </w:r>
            <w:r>
              <w:rPr>
                <w:noProof/>
                <w:webHidden/>
              </w:rPr>
              <w:fldChar w:fldCharType="end"/>
            </w:r>
          </w:hyperlink>
        </w:p>
        <w:p w14:paraId="1F76EB5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Pr="00961D91">
              <w:rPr>
                <w:rStyle w:val="Hyperlinkki"/>
                <w:rFonts w:cs="Arial"/>
                <w:noProof/>
              </w:rPr>
              <w:t>4.1.1</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_Toc228363028 \h </w:instrText>
            </w:r>
            <w:r>
              <w:rPr>
                <w:noProof/>
                <w:webHidden/>
              </w:rPr>
            </w:r>
            <w:r>
              <w:rPr>
                <w:noProof/>
                <w:webHidden/>
              </w:rPr>
              <w:fldChar w:fldCharType="separate"/>
            </w:r>
            <w:r>
              <w:rPr>
                <w:noProof/>
                <w:webHidden/>
              </w:rPr>
              <w:t>38</w:t>
            </w:r>
            <w:r>
              <w:rPr>
                <w:noProof/>
                <w:webHidden/>
              </w:rPr>
              <w:fldChar w:fldCharType="end"/>
            </w:r>
          </w:hyperlink>
        </w:p>
        <w:p w14:paraId="302EBEB9"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Pr="00961D9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_Toc228363029 \h </w:instrText>
            </w:r>
            <w:r>
              <w:rPr>
                <w:noProof/>
                <w:webHidden/>
              </w:rPr>
            </w:r>
            <w:r>
              <w:rPr>
                <w:noProof/>
                <w:webHidden/>
              </w:rPr>
              <w:fldChar w:fldCharType="separate"/>
            </w:r>
            <w:r>
              <w:rPr>
                <w:noProof/>
                <w:webHidden/>
              </w:rPr>
              <w:t>39</w:t>
            </w:r>
            <w:r>
              <w:rPr>
                <w:noProof/>
                <w:webHidden/>
              </w:rPr>
              <w:fldChar w:fldCharType="end"/>
            </w:r>
          </w:hyperlink>
        </w:p>
        <w:p w14:paraId="0C578472"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Pr="00961D9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961D9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_Toc228363030 \h </w:instrText>
            </w:r>
            <w:r>
              <w:rPr>
                <w:noProof/>
                <w:webHidden/>
              </w:rPr>
            </w:r>
            <w:r>
              <w:rPr>
                <w:noProof/>
                <w:webHidden/>
              </w:rPr>
              <w:fldChar w:fldCharType="separate"/>
            </w:r>
            <w:r>
              <w:rPr>
                <w:noProof/>
                <w:webHidden/>
              </w:rPr>
              <w:t>40</w:t>
            </w:r>
            <w:r>
              <w:rPr>
                <w:noProof/>
                <w:webHidden/>
              </w:rPr>
              <w:fldChar w:fldCharType="end"/>
            </w:r>
          </w:hyperlink>
        </w:p>
        <w:p w14:paraId="1480B699"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Pr="00961D9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_Toc228363031 \h </w:instrText>
            </w:r>
            <w:r>
              <w:rPr>
                <w:noProof/>
                <w:webHidden/>
              </w:rPr>
            </w:r>
            <w:r>
              <w:rPr>
                <w:noProof/>
                <w:webHidden/>
              </w:rPr>
              <w:fldChar w:fldCharType="separate"/>
            </w:r>
            <w:r>
              <w:rPr>
                <w:noProof/>
                <w:webHidden/>
              </w:rPr>
              <w:t>40</w:t>
            </w:r>
            <w:r>
              <w:rPr>
                <w:noProof/>
                <w:webHidden/>
              </w:rPr>
              <w:fldChar w:fldCharType="end"/>
            </w:r>
          </w:hyperlink>
        </w:p>
        <w:p w14:paraId="28E9D35D"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2" w:history="1">
            <w:r w:rsidRPr="00961D9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_Toc228363032 \h </w:instrText>
            </w:r>
            <w:r>
              <w:rPr>
                <w:noProof/>
                <w:webHidden/>
              </w:rPr>
            </w:r>
            <w:r>
              <w:rPr>
                <w:noProof/>
                <w:webHidden/>
              </w:rPr>
              <w:fldChar w:fldCharType="separate"/>
            </w:r>
            <w:r>
              <w:rPr>
                <w:noProof/>
                <w:webHidden/>
              </w:rPr>
              <w:t>41</w:t>
            </w:r>
            <w:r>
              <w:rPr>
                <w:noProof/>
                <w:webHidden/>
              </w:rPr>
              <w:fldChar w:fldCharType="end"/>
            </w:r>
          </w:hyperlink>
        </w:p>
        <w:p w14:paraId="2D5E7113"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Pr="00961D9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_Toc228363033 \h </w:instrText>
            </w:r>
            <w:r>
              <w:rPr>
                <w:noProof/>
                <w:webHidden/>
              </w:rPr>
            </w:r>
            <w:r>
              <w:rPr>
                <w:noProof/>
                <w:webHidden/>
              </w:rPr>
              <w:fldChar w:fldCharType="separate"/>
            </w:r>
            <w:r>
              <w:rPr>
                <w:noProof/>
                <w:webHidden/>
              </w:rPr>
              <w:t>42</w:t>
            </w:r>
            <w:r>
              <w:rPr>
                <w:noProof/>
                <w:webHidden/>
              </w:rPr>
              <w:fldChar w:fldCharType="end"/>
            </w:r>
          </w:hyperlink>
        </w:p>
        <w:p w14:paraId="1B24BB06"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4" w:history="1">
            <w:r w:rsidRPr="00961D91">
              <w:rPr>
                <w:rStyle w:val="Hyperlinkki"/>
                <w:noProof/>
              </w:rPr>
              <w:t>6</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Lukukuittaus</w:t>
            </w:r>
            <w:r>
              <w:rPr>
                <w:noProof/>
                <w:webHidden/>
              </w:rPr>
              <w:tab/>
            </w:r>
            <w:r>
              <w:rPr>
                <w:noProof/>
                <w:webHidden/>
              </w:rPr>
              <w:fldChar w:fldCharType="begin"/>
            </w:r>
            <w:r>
              <w:rPr>
                <w:noProof/>
                <w:webHidden/>
              </w:rPr>
              <w:instrText xml:space="preserve"> PAGEREF _Toc228363034 \h </w:instrText>
            </w:r>
            <w:r>
              <w:rPr>
                <w:noProof/>
                <w:webHidden/>
              </w:rPr>
            </w:r>
            <w:r>
              <w:rPr>
                <w:noProof/>
                <w:webHidden/>
              </w:rPr>
              <w:fldChar w:fldCharType="separate"/>
            </w:r>
            <w:r>
              <w:rPr>
                <w:noProof/>
                <w:webHidden/>
              </w:rPr>
              <w:t>43</w:t>
            </w:r>
            <w:r>
              <w:rPr>
                <w:noProof/>
                <w:webHidden/>
              </w:rPr>
              <w:fldChar w:fldCharType="end"/>
            </w:r>
          </w:hyperlink>
        </w:p>
        <w:p w14:paraId="6B2795D7"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9"/>
              <w:footerReference w:type="default" r:id="rId10"/>
              <w:headerReference w:type="first" r:id="rId11"/>
              <w:footerReference w:type="first" r:id="rId12"/>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8AC4FF1"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14:paraId="3583ADB0"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0677879" w14:textId="77777777" w:rsidTr="00A67AD6">
        <w:tc>
          <w:tcPr>
            <w:tcW w:w="4815" w:type="dxa"/>
          </w:tcPr>
          <w:p w14:paraId="17AB0A5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7B75C95"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3DA7D2AE" w14:textId="77777777" w:rsidTr="00A67AD6">
        <w:tc>
          <w:tcPr>
            <w:tcW w:w="4815" w:type="dxa"/>
          </w:tcPr>
          <w:p w14:paraId="4C85AA9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EEDA38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6FAA907" w14:textId="77777777" w:rsidTr="00A67AD6">
        <w:trPr>
          <w:trHeight w:val="268"/>
        </w:trPr>
        <w:tc>
          <w:tcPr>
            <w:tcW w:w="4815" w:type="dxa"/>
          </w:tcPr>
          <w:p w14:paraId="6A4A261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A51C9F"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E47E3CB"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73F357B" w14:textId="77777777" w:rsidTr="00A67AD6">
        <w:tc>
          <w:tcPr>
            <w:tcW w:w="4815" w:type="dxa"/>
          </w:tcPr>
          <w:p w14:paraId="093359E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20D6743"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EF375BE"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0F1EE5B1" w14:textId="77777777" w:rsidTr="008B7768">
        <w:tc>
          <w:tcPr>
            <w:tcW w:w="4814" w:type="dxa"/>
          </w:tcPr>
          <w:p w14:paraId="1CF8CD7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FF041F4" w14:textId="4675F42E" w:rsidR="008B7768" w:rsidRPr="00122AB6" w:rsidRDefault="00BB75D8" w:rsidP="00FA27D0">
            <w:pPr>
              <w:spacing w:after="160" w:line="278" w:lineRule="auto"/>
              <w:contextualSpacing/>
              <w:rPr>
                <w:rFonts w:ascii="Arial" w:eastAsia="Arial" w:hAnsi="Arial" w:cs="Arial"/>
                <w:color w:val="000000" w:themeColor="text1"/>
                <w:sz w:val="24"/>
                <w:szCs w:val="24"/>
              </w:rPr>
            </w:pPr>
            <w:proofErr w:type="spellStart"/>
            <w:r w:rsidRPr="00122AB6">
              <w:rPr>
                <w:rFonts w:ascii="Arial" w:eastAsia="Arial" w:hAnsi="Arial" w:cs="Arial"/>
                <w:color w:val="000000" w:themeColor="text1"/>
                <w:sz w:val="24"/>
                <w:szCs w:val="24"/>
              </w:rPr>
              <w:t>Tavana</w:t>
            </w:r>
            <w:proofErr w:type="spellEnd"/>
            <w:r w:rsidRPr="00122AB6">
              <w:rPr>
                <w:rFonts w:ascii="Arial" w:eastAsia="Arial" w:hAnsi="Arial" w:cs="Arial"/>
                <w:color w:val="000000" w:themeColor="text1"/>
                <w:sz w:val="24"/>
                <w:szCs w:val="24"/>
              </w:rPr>
              <w:t xml:space="preserve"> Misteli</w:t>
            </w:r>
          </w:p>
        </w:tc>
      </w:tr>
      <w:tr w:rsidR="008B7768" w14:paraId="7C307BB2" w14:textId="77777777" w:rsidTr="008B7768">
        <w:tc>
          <w:tcPr>
            <w:tcW w:w="4814" w:type="dxa"/>
          </w:tcPr>
          <w:p w14:paraId="2F5E65AF"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36FAEC2" w14:textId="7EB82D76" w:rsidR="008B7768" w:rsidRPr="00BB75D8" w:rsidRDefault="008B7768" w:rsidP="00FA27D0">
            <w:pPr>
              <w:spacing w:after="160" w:line="278" w:lineRule="auto"/>
              <w:contextualSpacing/>
              <w:rPr>
                <w:rFonts w:ascii="Arial" w:hAnsi="Arial" w:cs="Arial"/>
                <w:b/>
                <w:bCs/>
                <w:color w:val="000000" w:themeColor="text1"/>
                <w:sz w:val="24"/>
                <w:szCs w:val="24"/>
              </w:rPr>
            </w:pPr>
            <w:r w:rsidRPr="00A67AD6">
              <w:rPr>
                <w:rFonts w:ascii="Arial" w:eastAsia="Arial" w:hAnsi="Arial" w:cs="Arial"/>
                <w:b/>
                <w:bCs/>
                <w:sz w:val="24"/>
                <w:szCs w:val="24"/>
              </w:rPr>
              <w:t>(OID-tunnus)</w:t>
            </w:r>
          </w:p>
        </w:tc>
        <w:tc>
          <w:tcPr>
            <w:tcW w:w="4814" w:type="dxa"/>
          </w:tcPr>
          <w:p w14:paraId="10ED39B9" w14:textId="77777777" w:rsidR="00BB75D8" w:rsidRPr="00122AB6" w:rsidRDefault="00BB75D8" w:rsidP="00BB75D8">
            <w:pPr>
              <w:spacing w:line="360" w:lineRule="auto"/>
              <w:rPr>
                <w:color w:val="000000" w:themeColor="text1"/>
              </w:rPr>
            </w:pPr>
            <w:r w:rsidRPr="00122AB6">
              <w:rPr>
                <w:color w:val="000000" w:themeColor="text1"/>
                <w:szCs w:val="24"/>
                <w:u w:val="single"/>
              </w:rPr>
              <w:t>OID: 1.2.246.10.19983959.10.110</w:t>
            </w:r>
          </w:p>
          <w:p w14:paraId="7E902D8D" w14:textId="362571D6" w:rsidR="008B7768" w:rsidRPr="00122AB6" w:rsidRDefault="008B7768" w:rsidP="00FA27D0">
            <w:pPr>
              <w:spacing w:after="160" w:line="278" w:lineRule="auto"/>
              <w:contextualSpacing/>
              <w:rPr>
                <w:rFonts w:ascii="Arial" w:hAnsi="Arial" w:cs="Arial"/>
                <w:color w:val="000000" w:themeColor="text1"/>
                <w:sz w:val="24"/>
                <w:szCs w:val="24"/>
              </w:rPr>
            </w:pPr>
          </w:p>
        </w:tc>
      </w:tr>
      <w:tr w:rsidR="008B7768" w14:paraId="5EAFFB1F" w14:textId="77777777" w:rsidTr="008B7768">
        <w:tc>
          <w:tcPr>
            <w:tcW w:w="4814" w:type="dxa"/>
          </w:tcPr>
          <w:p w14:paraId="6B06571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0BC9921" w14:textId="77777777" w:rsidR="00BB75D8" w:rsidRPr="00122AB6" w:rsidRDefault="00BB75D8" w:rsidP="00BB75D8">
            <w:pPr>
              <w:spacing w:line="360" w:lineRule="auto"/>
              <w:rPr>
                <w:rFonts w:ascii="Arial" w:hAnsi="Arial" w:cs="Arial"/>
                <w:sz w:val="24"/>
                <w:szCs w:val="28"/>
              </w:rPr>
            </w:pPr>
            <w:r w:rsidRPr="00122AB6">
              <w:rPr>
                <w:rFonts w:ascii="Arial" w:hAnsi="Arial" w:cs="Arial"/>
                <w:sz w:val="24"/>
                <w:szCs w:val="28"/>
              </w:rPr>
              <w:t>Osoite Huhtalantie 74 B</w:t>
            </w:r>
          </w:p>
          <w:p w14:paraId="0E4B7822" w14:textId="6422CBC9" w:rsidR="00BB75D8" w:rsidRPr="00122AB6" w:rsidRDefault="00122AB6" w:rsidP="00BB75D8">
            <w:pPr>
              <w:spacing w:line="360" w:lineRule="auto"/>
              <w:rPr>
                <w:rFonts w:ascii="Arial" w:hAnsi="Arial" w:cs="Arial"/>
                <w:sz w:val="24"/>
                <w:szCs w:val="28"/>
              </w:rPr>
            </w:pPr>
            <w:r>
              <w:rPr>
                <w:rFonts w:ascii="Arial" w:hAnsi="Arial" w:cs="Arial"/>
                <w:sz w:val="24"/>
                <w:szCs w:val="28"/>
              </w:rPr>
              <w:t>P</w:t>
            </w:r>
            <w:r w:rsidR="00BB75D8" w:rsidRPr="00122AB6">
              <w:rPr>
                <w:rFonts w:ascii="Arial" w:hAnsi="Arial" w:cs="Arial"/>
                <w:sz w:val="24"/>
                <w:szCs w:val="28"/>
              </w:rPr>
              <w:t>ostinumero 60200</w:t>
            </w:r>
          </w:p>
          <w:p w14:paraId="6D472DAB" w14:textId="004C6E9F" w:rsidR="008B7768" w:rsidRDefault="00BB75D8" w:rsidP="00BB75D8">
            <w:pPr>
              <w:spacing w:after="160" w:line="278" w:lineRule="auto"/>
              <w:contextualSpacing/>
              <w:rPr>
                <w:rFonts w:ascii="Arial" w:hAnsi="Arial" w:cs="Arial"/>
                <w:color w:val="FF0000"/>
                <w:sz w:val="24"/>
                <w:szCs w:val="24"/>
              </w:rPr>
            </w:pPr>
            <w:r w:rsidRPr="00122AB6">
              <w:rPr>
                <w:rFonts w:ascii="Arial" w:hAnsi="Arial" w:cs="Arial"/>
                <w:sz w:val="24"/>
                <w:szCs w:val="28"/>
              </w:rPr>
              <w:t>Puhelin 040 7667443</w:t>
            </w:r>
          </w:p>
        </w:tc>
      </w:tr>
      <w:tr w:rsidR="008B7768" w14:paraId="4B3CE0FA" w14:textId="77777777" w:rsidTr="008B7768">
        <w:tc>
          <w:tcPr>
            <w:tcW w:w="4814" w:type="dxa"/>
          </w:tcPr>
          <w:p w14:paraId="2041B3C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39B634B" w14:textId="5D860CAF" w:rsidR="008B7768" w:rsidRDefault="00BB75D8" w:rsidP="00FA27D0">
            <w:pPr>
              <w:spacing w:after="160" w:line="278" w:lineRule="auto"/>
              <w:contextualSpacing/>
              <w:rPr>
                <w:rFonts w:ascii="Arial" w:hAnsi="Arial" w:cs="Arial"/>
                <w:color w:val="FF0000"/>
                <w:sz w:val="24"/>
                <w:szCs w:val="24"/>
              </w:rPr>
            </w:pPr>
            <w:r w:rsidRPr="00122AB6">
              <w:rPr>
                <w:rFonts w:ascii="Arial" w:eastAsia="Arial" w:hAnsi="Arial" w:cs="Arial"/>
                <w:color w:val="000000" w:themeColor="text1"/>
                <w:sz w:val="24"/>
                <w:szCs w:val="24"/>
              </w:rPr>
              <w:t>Päivi Fairchild</w:t>
            </w:r>
          </w:p>
        </w:tc>
      </w:tr>
      <w:tr w:rsidR="00122AB6" w14:paraId="640D180A" w14:textId="77777777" w:rsidTr="008B7768">
        <w:tc>
          <w:tcPr>
            <w:tcW w:w="4814" w:type="dxa"/>
          </w:tcPr>
          <w:p w14:paraId="798FC184" w14:textId="77777777" w:rsidR="00122AB6" w:rsidRPr="00A67AD6" w:rsidRDefault="00122AB6" w:rsidP="00122AB6">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4DE3946" w14:textId="77777777" w:rsidR="00122AB6" w:rsidRPr="004928D7" w:rsidRDefault="00122AB6" w:rsidP="00122AB6">
            <w:pPr>
              <w:contextualSpacing/>
              <w:rPr>
                <w:rFonts w:ascii="Arial" w:hAnsi="Arial" w:cs="Arial"/>
                <w:sz w:val="24"/>
                <w:szCs w:val="24"/>
              </w:rPr>
            </w:pPr>
            <w:hyperlink r:id="rId13" w:history="1">
              <w:r w:rsidRPr="004928D7">
                <w:rPr>
                  <w:rStyle w:val="Hyperlinkki"/>
                  <w:rFonts w:ascii="Arial" w:hAnsi="Arial" w:cs="Arial"/>
                  <w:color w:val="auto"/>
                  <w:sz w:val="24"/>
                  <w:szCs w:val="24"/>
                </w:rPr>
                <w:t>paivi.fairchild@tavana.fi</w:t>
              </w:r>
            </w:hyperlink>
          </w:p>
          <w:p w14:paraId="1AFFD7F8" w14:textId="6B2D0CD1" w:rsidR="00122AB6" w:rsidRDefault="00122AB6" w:rsidP="00122AB6">
            <w:pPr>
              <w:spacing w:after="160" w:line="278" w:lineRule="auto"/>
              <w:contextualSpacing/>
              <w:rPr>
                <w:rFonts w:ascii="Arial" w:hAnsi="Arial" w:cs="Arial"/>
                <w:color w:val="FF0000"/>
                <w:sz w:val="24"/>
                <w:szCs w:val="24"/>
              </w:rPr>
            </w:pPr>
            <w:r w:rsidRPr="004928D7">
              <w:rPr>
                <w:rFonts w:ascii="Arial" w:hAnsi="Arial" w:cs="Arial"/>
                <w:sz w:val="24"/>
                <w:szCs w:val="24"/>
              </w:rPr>
              <w:t>045657930</w:t>
            </w:r>
            <w:r>
              <w:rPr>
                <w:rFonts w:ascii="Arial" w:hAnsi="Arial" w:cs="Arial"/>
                <w:sz w:val="24"/>
                <w:szCs w:val="24"/>
              </w:rPr>
              <w:t>4</w:t>
            </w:r>
          </w:p>
        </w:tc>
      </w:tr>
      <w:tr w:rsidR="00122AB6" w14:paraId="0E29BB9E" w14:textId="77777777" w:rsidTr="008B7768">
        <w:tc>
          <w:tcPr>
            <w:tcW w:w="4814" w:type="dxa"/>
          </w:tcPr>
          <w:p w14:paraId="65601464" w14:textId="77777777" w:rsidR="00122AB6" w:rsidRPr="00A67AD6" w:rsidRDefault="00122AB6" w:rsidP="00122AB6">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1FB3B96" w14:textId="29BF8C56" w:rsidR="00122AB6" w:rsidRDefault="00122AB6" w:rsidP="00122AB6">
            <w:pPr>
              <w:spacing w:after="160" w:line="278" w:lineRule="auto"/>
              <w:contextualSpacing/>
              <w:rPr>
                <w:rFonts w:ascii="Arial" w:hAnsi="Arial" w:cs="Arial"/>
                <w:color w:val="FF0000"/>
                <w:sz w:val="24"/>
                <w:szCs w:val="24"/>
              </w:rPr>
            </w:pPr>
            <w:r>
              <w:rPr>
                <w:szCs w:val="24"/>
                <w:u w:val="single"/>
              </w:rPr>
              <w:t>Etelä-Pohjanmaan hyvinvointialue</w:t>
            </w:r>
          </w:p>
        </w:tc>
      </w:tr>
    </w:tbl>
    <w:p w14:paraId="720F52D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0EB10E0"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p w14:paraId="75D22AAD" w14:textId="553395A2" w:rsidR="00122AB6" w:rsidRPr="00E74F16" w:rsidRDefault="00122AB6" w:rsidP="00122AB6">
      <w:pPr>
        <w:rPr>
          <w:rFonts w:ascii="Arial" w:hAnsi="Arial" w:cs="Arial"/>
        </w:rPr>
      </w:pPr>
      <w:r w:rsidRPr="00E74F16">
        <w:rPr>
          <w:rFonts w:ascii="Arial" w:hAnsi="Arial" w:cs="Arial"/>
        </w:rPr>
        <w:t>Palvelumme kattaa ympärivuorokautisen asumisen palvelut 16 asukkaalle Misteli</w:t>
      </w:r>
      <w:r>
        <w:rPr>
          <w:rFonts w:ascii="Arial" w:hAnsi="Arial" w:cs="Arial"/>
        </w:rPr>
        <w:t xml:space="preserve">n </w:t>
      </w:r>
      <w:proofErr w:type="spellStart"/>
      <w:r>
        <w:rPr>
          <w:rFonts w:ascii="Arial" w:hAnsi="Arial" w:cs="Arial"/>
        </w:rPr>
        <w:t>päätalossa</w:t>
      </w:r>
      <w:proofErr w:type="spellEnd"/>
      <w:r w:rsidRPr="00E74F16">
        <w:rPr>
          <w:rFonts w:ascii="Arial" w:hAnsi="Arial" w:cs="Arial"/>
        </w:rPr>
        <w:t>, sekä yhte</w:t>
      </w:r>
      <w:r>
        <w:rPr>
          <w:rFonts w:ascii="Arial" w:hAnsi="Arial" w:cs="Arial"/>
        </w:rPr>
        <w:t>i</w:t>
      </w:r>
      <w:r w:rsidRPr="00E74F16">
        <w:rPr>
          <w:rFonts w:ascii="Arial" w:hAnsi="Arial" w:cs="Arial"/>
        </w:rPr>
        <w:t xml:space="preserve">söllisen asumisen palvelut </w:t>
      </w:r>
      <w:proofErr w:type="gramStart"/>
      <w:r w:rsidRPr="00E74F16">
        <w:rPr>
          <w:rFonts w:ascii="Arial" w:hAnsi="Arial" w:cs="Arial"/>
        </w:rPr>
        <w:t>9:lle</w:t>
      </w:r>
      <w:proofErr w:type="gramEnd"/>
      <w:r w:rsidRPr="00E74F16">
        <w:rPr>
          <w:rFonts w:ascii="Arial" w:hAnsi="Arial" w:cs="Arial"/>
        </w:rPr>
        <w:t xml:space="preserve"> asukkaalle samalla tontilla olevassa rivitalossa. </w:t>
      </w:r>
      <w:r>
        <w:rPr>
          <w:rFonts w:ascii="Arial" w:hAnsi="Arial" w:cs="Arial"/>
        </w:rPr>
        <w:t>Tuotamme</w:t>
      </w:r>
      <w:r w:rsidRPr="00E74F16">
        <w:rPr>
          <w:rFonts w:ascii="Arial" w:hAnsi="Arial" w:cs="Arial"/>
        </w:rPr>
        <w:t xml:space="preserve"> myö</w:t>
      </w:r>
      <w:r>
        <w:rPr>
          <w:rFonts w:ascii="Arial" w:hAnsi="Arial" w:cs="Arial"/>
        </w:rPr>
        <w:t>s tuettua asumista</w:t>
      </w:r>
      <w:r w:rsidRPr="00E74F16">
        <w:rPr>
          <w:rFonts w:ascii="Arial" w:hAnsi="Arial" w:cs="Arial"/>
        </w:rPr>
        <w:t xml:space="preserve"> Etelä - Pohjanmaan hyvinvointialueella. </w:t>
      </w:r>
    </w:p>
    <w:p w14:paraId="64F32F86" w14:textId="1ABC1427" w:rsidR="005D5ED7" w:rsidRPr="004930CA" w:rsidRDefault="005D5ED7" w:rsidP="00FA27D0">
      <w:pPr>
        <w:spacing w:after="160" w:line="278" w:lineRule="auto"/>
        <w:contextualSpacing/>
        <w:jc w:val="both"/>
        <w:rPr>
          <w:rFonts w:ascii="Arial" w:hAnsi="Arial" w:cs="Arial"/>
          <w:color w:val="FF0000"/>
          <w:sz w:val="24"/>
          <w:szCs w:val="24"/>
        </w:rPr>
      </w:pPr>
    </w:p>
    <w:p w14:paraId="607312D3"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3E9E6886" w14:textId="77777777" w:rsidTr="000E319C">
        <w:tc>
          <w:tcPr>
            <w:tcW w:w="2407" w:type="dxa"/>
          </w:tcPr>
          <w:p w14:paraId="39A61F1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5047C0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8178A0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17658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122AB6" w14:paraId="6F8D79CE" w14:textId="77777777" w:rsidTr="000E319C">
        <w:tc>
          <w:tcPr>
            <w:tcW w:w="2407" w:type="dxa"/>
          </w:tcPr>
          <w:p w14:paraId="5E1CA1E9" w14:textId="51121856"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Kehitysvammaiset</w:t>
            </w:r>
          </w:p>
        </w:tc>
        <w:tc>
          <w:tcPr>
            <w:tcW w:w="2833" w:type="dxa"/>
          </w:tcPr>
          <w:p w14:paraId="0B7C618E" w14:textId="3E3C85B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Ympärivuorokautinen asuminen</w:t>
            </w:r>
          </w:p>
        </w:tc>
        <w:tc>
          <w:tcPr>
            <w:tcW w:w="2552" w:type="dxa"/>
          </w:tcPr>
          <w:p w14:paraId="3DB74C5E" w14:textId="32E29B9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Asiakkaan kotona</w:t>
            </w:r>
          </w:p>
        </w:tc>
        <w:tc>
          <w:tcPr>
            <w:tcW w:w="1836" w:type="dxa"/>
          </w:tcPr>
          <w:p w14:paraId="3BF98C70" w14:textId="3A77CF1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16</w:t>
            </w:r>
          </w:p>
        </w:tc>
      </w:tr>
      <w:tr w:rsidR="00122AB6" w14:paraId="05291516" w14:textId="77777777" w:rsidTr="000E319C">
        <w:tc>
          <w:tcPr>
            <w:tcW w:w="2407" w:type="dxa"/>
          </w:tcPr>
          <w:p w14:paraId="2186BADD" w14:textId="21507A07"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Kehitysvammaiset</w:t>
            </w:r>
          </w:p>
        </w:tc>
        <w:tc>
          <w:tcPr>
            <w:tcW w:w="2833" w:type="dxa"/>
          </w:tcPr>
          <w:p w14:paraId="48BB80D5" w14:textId="27661BC3"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Yhteisöllinen asuminen</w:t>
            </w:r>
          </w:p>
        </w:tc>
        <w:tc>
          <w:tcPr>
            <w:tcW w:w="2552" w:type="dxa"/>
          </w:tcPr>
          <w:p w14:paraId="5C4A4F55" w14:textId="1343CAAE"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Asiakkaan kotona</w:t>
            </w:r>
          </w:p>
        </w:tc>
        <w:tc>
          <w:tcPr>
            <w:tcW w:w="1836" w:type="dxa"/>
          </w:tcPr>
          <w:p w14:paraId="29D2558F" w14:textId="2AC32996"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9</w:t>
            </w:r>
          </w:p>
        </w:tc>
      </w:tr>
      <w:tr w:rsidR="00122AB6" w14:paraId="00A8539F" w14:textId="77777777" w:rsidTr="000E319C">
        <w:tc>
          <w:tcPr>
            <w:tcW w:w="2407" w:type="dxa"/>
          </w:tcPr>
          <w:p w14:paraId="141AA112" w14:textId="77777777" w:rsidR="00122AB6" w:rsidRDefault="00122AB6" w:rsidP="00122AB6">
            <w:pPr>
              <w:spacing w:after="160" w:line="278" w:lineRule="auto"/>
              <w:contextualSpacing/>
              <w:jc w:val="both"/>
              <w:rPr>
                <w:rFonts w:ascii="Arial" w:hAnsi="Arial" w:cs="Arial"/>
                <w:sz w:val="24"/>
                <w:szCs w:val="24"/>
              </w:rPr>
            </w:pPr>
          </w:p>
        </w:tc>
        <w:tc>
          <w:tcPr>
            <w:tcW w:w="2833" w:type="dxa"/>
          </w:tcPr>
          <w:p w14:paraId="5CA1EC3B" w14:textId="77777777" w:rsidR="00122AB6" w:rsidRDefault="00122AB6" w:rsidP="00122AB6">
            <w:pPr>
              <w:spacing w:after="160" w:line="278" w:lineRule="auto"/>
              <w:contextualSpacing/>
              <w:jc w:val="both"/>
              <w:rPr>
                <w:rFonts w:ascii="Arial" w:hAnsi="Arial" w:cs="Arial"/>
                <w:sz w:val="24"/>
                <w:szCs w:val="24"/>
              </w:rPr>
            </w:pPr>
          </w:p>
        </w:tc>
        <w:tc>
          <w:tcPr>
            <w:tcW w:w="2552" w:type="dxa"/>
          </w:tcPr>
          <w:p w14:paraId="4AF07238" w14:textId="77777777" w:rsidR="00122AB6" w:rsidRDefault="00122AB6" w:rsidP="00122AB6">
            <w:pPr>
              <w:spacing w:after="160" w:line="278" w:lineRule="auto"/>
              <w:contextualSpacing/>
              <w:jc w:val="both"/>
              <w:rPr>
                <w:rFonts w:ascii="Arial" w:hAnsi="Arial" w:cs="Arial"/>
                <w:sz w:val="24"/>
                <w:szCs w:val="24"/>
              </w:rPr>
            </w:pPr>
          </w:p>
        </w:tc>
        <w:tc>
          <w:tcPr>
            <w:tcW w:w="1836" w:type="dxa"/>
          </w:tcPr>
          <w:p w14:paraId="055A9F92" w14:textId="77777777" w:rsidR="00122AB6" w:rsidRDefault="00122AB6" w:rsidP="00122AB6">
            <w:pPr>
              <w:spacing w:after="160" w:line="278" w:lineRule="auto"/>
              <w:contextualSpacing/>
              <w:jc w:val="both"/>
              <w:rPr>
                <w:rFonts w:ascii="Arial" w:hAnsi="Arial" w:cs="Arial"/>
                <w:sz w:val="24"/>
                <w:szCs w:val="24"/>
              </w:rPr>
            </w:pPr>
          </w:p>
        </w:tc>
      </w:tr>
      <w:tr w:rsidR="00122AB6" w14:paraId="4C819C58" w14:textId="77777777" w:rsidTr="000E319C">
        <w:tc>
          <w:tcPr>
            <w:tcW w:w="2407" w:type="dxa"/>
          </w:tcPr>
          <w:p w14:paraId="549CBB59" w14:textId="77777777" w:rsidR="00122AB6" w:rsidRDefault="00122AB6" w:rsidP="00122AB6">
            <w:pPr>
              <w:spacing w:after="160" w:line="278" w:lineRule="auto"/>
              <w:contextualSpacing/>
              <w:jc w:val="both"/>
              <w:rPr>
                <w:rFonts w:ascii="Arial" w:hAnsi="Arial" w:cs="Arial"/>
                <w:sz w:val="24"/>
                <w:szCs w:val="24"/>
              </w:rPr>
            </w:pPr>
          </w:p>
        </w:tc>
        <w:tc>
          <w:tcPr>
            <w:tcW w:w="2833" w:type="dxa"/>
          </w:tcPr>
          <w:p w14:paraId="1BCC3534" w14:textId="77777777" w:rsidR="00122AB6" w:rsidRDefault="00122AB6" w:rsidP="00122AB6">
            <w:pPr>
              <w:spacing w:after="160" w:line="278" w:lineRule="auto"/>
              <w:contextualSpacing/>
              <w:jc w:val="both"/>
              <w:rPr>
                <w:rFonts w:ascii="Arial" w:hAnsi="Arial" w:cs="Arial"/>
                <w:sz w:val="24"/>
                <w:szCs w:val="24"/>
              </w:rPr>
            </w:pPr>
          </w:p>
        </w:tc>
        <w:tc>
          <w:tcPr>
            <w:tcW w:w="2552" w:type="dxa"/>
          </w:tcPr>
          <w:p w14:paraId="0421D21A" w14:textId="77777777" w:rsidR="00122AB6" w:rsidRDefault="00122AB6" w:rsidP="00122AB6">
            <w:pPr>
              <w:spacing w:after="160" w:line="278" w:lineRule="auto"/>
              <w:contextualSpacing/>
              <w:jc w:val="both"/>
              <w:rPr>
                <w:rFonts w:ascii="Arial" w:hAnsi="Arial" w:cs="Arial"/>
                <w:sz w:val="24"/>
                <w:szCs w:val="24"/>
              </w:rPr>
            </w:pPr>
          </w:p>
        </w:tc>
        <w:tc>
          <w:tcPr>
            <w:tcW w:w="1836" w:type="dxa"/>
          </w:tcPr>
          <w:p w14:paraId="2085EA7E" w14:textId="77777777" w:rsidR="00122AB6" w:rsidRDefault="00122AB6" w:rsidP="00122AB6">
            <w:pPr>
              <w:spacing w:after="160" w:line="278" w:lineRule="auto"/>
              <w:contextualSpacing/>
              <w:jc w:val="both"/>
              <w:rPr>
                <w:rFonts w:ascii="Arial" w:hAnsi="Arial" w:cs="Arial"/>
                <w:sz w:val="24"/>
                <w:szCs w:val="24"/>
              </w:rPr>
            </w:pPr>
          </w:p>
        </w:tc>
      </w:tr>
    </w:tbl>
    <w:p w14:paraId="74B665BF" w14:textId="77777777" w:rsidR="00122AB6" w:rsidRDefault="00122AB6" w:rsidP="00FA27D0">
      <w:pPr>
        <w:spacing w:after="160" w:line="278" w:lineRule="auto"/>
        <w:contextualSpacing/>
        <w:jc w:val="both"/>
        <w:rPr>
          <w:rFonts w:ascii="Arial" w:eastAsia="Arial" w:hAnsi="Arial" w:cs="Arial"/>
          <w:color w:val="FF0000"/>
          <w:sz w:val="24"/>
          <w:szCs w:val="24"/>
        </w:rPr>
      </w:pPr>
      <w:bookmarkStart w:id="24" w:name="_Hlk169613482"/>
    </w:p>
    <w:p w14:paraId="3521D800" w14:textId="77777777" w:rsidR="00220871" w:rsidRDefault="00220871" w:rsidP="00FA27D0">
      <w:pPr>
        <w:spacing w:after="160" w:line="278" w:lineRule="auto"/>
        <w:contextualSpacing/>
        <w:jc w:val="both"/>
        <w:rPr>
          <w:rFonts w:ascii="Arial" w:hAnsi="Arial" w:cs="Arial"/>
          <w:color w:val="FF0000"/>
          <w:sz w:val="24"/>
          <w:szCs w:val="24"/>
        </w:rPr>
      </w:pPr>
    </w:p>
    <w:p w14:paraId="6E68446D" w14:textId="2314DC19" w:rsidR="00B204BB" w:rsidRPr="00122AB6" w:rsidRDefault="00BF2765" w:rsidP="00FA27D0">
      <w:pPr>
        <w:spacing w:after="160" w:line="278" w:lineRule="auto"/>
        <w:contextualSpacing/>
        <w:jc w:val="both"/>
        <w:rPr>
          <w:rFonts w:ascii="Arial" w:hAnsi="Arial" w:cs="Arial"/>
          <w:color w:val="000000" w:themeColor="text1"/>
          <w:sz w:val="24"/>
          <w:szCs w:val="24"/>
        </w:rPr>
      </w:pPr>
      <w:proofErr w:type="spellStart"/>
      <w:r w:rsidRPr="00122AB6">
        <w:rPr>
          <w:rFonts w:ascii="Arial" w:hAnsi="Arial" w:cs="Arial"/>
          <w:color w:val="000000" w:themeColor="text1"/>
          <w:sz w:val="24"/>
          <w:szCs w:val="24"/>
        </w:rPr>
        <w:t>Tavana</w:t>
      </w:r>
      <w:proofErr w:type="spellEnd"/>
      <w:r w:rsidRPr="00122AB6">
        <w:rPr>
          <w:rFonts w:ascii="Arial" w:hAnsi="Arial" w:cs="Arial"/>
          <w:color w:val="000000" w:themeColor="text1"/>
          <w:sz w:val="24"/>
          <w:szCs w:val="24"/>
        </w:rPr>
        <w:t xml:space="preserve"> </w:t>
      </w:r>
      <w:r w:rsidR="00122AB6" w:rsidRPr="00122AB6">
        <w:rPr>
          <w:rFonts w:ascii="Arial" w:hAnsi="Arial" w:cs="Arial"/>
          <w:color w:val="000000" w:themeColor="text1"/>
          <w:sz w:val="24"/>
          <w:szCs w:val="24"/>
        </w:rPr>
        <w:t>Misteli</w:t>
      </w:r>
      <w:r w:rsidR="001F3377" w:rsidRPr="00122AB6">
        <w:rPr>
          <w:rFonts w:ascii="Arial" w:hAnsi="Arial" w:cs="Arial"/>
          <w:color w:val="000000" w:themeColor="text1"/>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3115EDEE" w14:textId="77777777" w:rsidR="00692721" w:rsidRDefault="00692721" w:rsidP="00FA27D0">
      <w:pPr>
        <w:spacing w:after="160" w:line="278" w:lineRule="auto"/>
        <w:contextualSpacing/>
        <w:jc w:val="both"/>
        <w:rPr>
          <w:rFonts w:ascii="Arial" w:eastAsia="Arial" w:hAnsi="Arial" w:cs="Arial"/>
          <w:color w:val="FF0000"/>
          <w:sz w:val="24"/>
          <w:szCs w:val="24"/>
        </w:rPr>
      </w:pPr>
    </w:p>
    <w:p w14:paraId="569C7311" w14:textId="610EFDE9" w:rsidR="00407449" w:rsidRDefault="00CA515C" w:rsidP="00122AB6">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14:paraId="433A8918" w14:textId="4CD255F8" w:rsidR="00122AB6" w:rsidRPr="00122AB6" w:rsidRDefault="00122AB6" w:rsidP="00122AB6">
      <w:r w:rsidRPr="00E74F16">
        <w:rPr>
          <w:rFonts w:ascii="Arial" w:hAnsi="Arial" w:cs="Arial"/>
        </w:rPr>
        <w:t xml:space="preserve">Mistelissä asuu paljon arjessaan apua tarvitsevia kehitysvammaisia. Heidän yksilöllinen </w:t>
      </w:r>
      <w:proofErr w:type="gramStart"/>
      <w:r w:rsidRPr="00E74F16">
        <w:rPr>
          <w:rFonts w:ascii="Arial" w:hAnsi="Arial" w:cs="Arial"/>
        </w:rPr>
        <w:t>tuen</w:t>
      </w:r>
      <w:proofErr w:type="gramEnd"/>
      <w:r w:rsidRPr="00E74F16">
        <w:rPr>
          <w:rFonts w:ascii="Arial" w:hAnsi="Arial" w:cs="Arial"/>
        </w:rPr>
        <w:t xml:space="preserve"> tarve ja suunnitellut palvelut on kirjattu asiakkaan palveluiden toteuttamissuunnitelmaan. Kehitämme toimintaamme monipuolisen yhteistyöverkoston ja asiakkaiden kanssa. Tuemme asiakkaitamme omatoimisuuteen henkilökeskeisen toimintatavan periaatteet ja asiakkaan toimintakyky huomioiden. Toimintamme on tavoitteellista, joustavaa ja asiakkaan tarpeisiin perustuvaa</w:t>
      </w:r>
      <w:r>
        <w:rPr>
          <w:rFonts w:ascii="Arial" w:hAnsi="Arial" w:cs="Arial"/>
        </w:rPr>
        <w:t>.</w:t>
      </w:r>
    </w:p>
    <w:p w14:paraId="4AF724FF" w14:textId="3C38F5A4" w:rsidR="000E26DE" w:rsidRDefault="000E26DE" w:rsidP="00FA27D0">
      <w:pPr>
        <w:pStyle w:val="Otsikko3"/>
        <w:spacing w:after="160" w:line="278" w:lineRule="auto"/>
        <w:contextualSpacing/>
        <w:rPr>
          <w:rFonts w:eastAsia="Arial"/>
        </w:rPr>
      </w:pPr>
      <w:bookmarkStart w:id="26" w:name="_Toc228362992"/>
      <w:r>
        <w:rPr>
          <w:rFonts w:eastAsia="Arial"/>
        </w:rPr>
        <w:t>Terveyden- ja sairaanhoito sekä suunterveys</w:t>
      </w:r>
      <w:bookmarkEnd w:id="26"/>
    </w:p>
    <w:p w14:paraId="40ADB267" w14:textId="77777777" w:rsidR="00122AB6" w:rsidRPr="00E74F16" w:rsidRDefault="00122AB6" w:rsidP="00122AB6">
      <w:pPr>
        <w:spacing w:after="0" w:line="240" w:lineRule="auto"/>
        <w:contextualSpacing/>
        <w:jc w:val="both"/>
        <w:rPr>
          <w:rFonts w:ascii="Arial" w:eastAsia="Arial" w:hAnsi="Arial" w:cs="Arial"/>
        </w:rPr>
      </w:pPr>
      <w:r w:rsidRPr="00E74F16">
        <w:rPr>
          <w:rFonts w:ascii="Arial" w:eastAsia="Arial" w:hAnsi="Arial" w:cs="Arial"/>
        </w:rPr>
        <w:t>Asukkaille järjestetään heidän tarvitsemansa lääketieteellinen hoito yhteistyössä julkisten ja yksityisten palveluiden kanssa. Hoidossa noudatetaan hoitavan lääkärin tekemiä linjauksia ja Käypä Hoito -suosituksia. Päivystyspalveluista vastaa Etelä-Pohjanmaan hyvinvointialueen kiirevastaanotto sekä sosiaali- ja kriisipäivystykseen kuuluvat tilanteet, joissa tarvitaan kiireellisesti sosiaaliviranomaisen toimenpiteitä hoitavat Etelä-Pohjanmaan sosiaali- ja kriisipäivystyskeskus.</w:t>
      </w:r>
    </w:p>
    <w:p w14:paraId="62A1F61A" w14:textId="77777777" w:rsidR="00122AB6" w:rsidRPr="00E74F16" w:rsidRDefault="00122AB6" w:rsidP="00122AB6">
      <w:pPr>
        <w:spacing w:after="0" w:line="240" w:lineRule="auto"/>
        <w:contextualSpacing/>
        <w:jc w:val="both"/>
        <w:rPr>
          <w:rFonts w:ascii="Arial" w:eastAsia="Arial" w:hAnsi="Arial" w:cs="Arial"/>
        </w:rPr>
      </w:pPr>
    </w:p>
    <w:p w14:paraId="7A6B37BB" w14:textId="77777777" w:rsidR="00122AB6" w:rsidRPr="00E74F16" w:rsidRDefault="00122AB6" w:rsidP="00122AB6">
      <w:pPr>
        <w:spacing w:after="0" w:line="240" w:lineRule="auto"/>
        <w:contextualSpacing/>
        <w:jc w:val="both"/>
        <w:rPr>
          <w:rFonts w:ascii="Arial" w:eastAsia="Arial" w:hAnsi="Arial" w:cs="Arial"/>
        </w:rPr>
      </w:pPr>
      <w:r w:rsidRPr="00E74F16">
        <w:rPr>
          <w:rFonts w:ascii="Arial" w:eastAsia="Arial" w:hAnsi="Arial" w:cs="Arial"/>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0482A67C" w14:textId="77777777" w:rsidR="000E26DE" w:rsidRDefault="000E26DE" w:rsidP="00FA27D0">
      <w:pPr>
        <w:spacing w:after="160" w:line="278" w:lineRule="auto"/>
        <w:contextualSpacing/>
        <w:jc w:val="both"/>
        <w:rPr>
          <w:rFonts w:ascii="Arial" w:eastAsia="Arial" w:hAnsi="Arial" w:cs="Arial"/>
          <w:color w:val="FF0000"/>
          <w:sz w:val="24"/>
          <w:szCs w:val="24"/>
        </w:rPr>
      </w:pPr>
    </w:p>
    <w:p w14:paraId="23399AB8" w14:textId="77777777" w:rsidR="000E26DE" w:rsidRDefault="00F22D77" w:rsidP="00FA27D0">
      <w:pPr>
        <w:pStyle w:val="Otsikko3"/>
        <w:spacing w:after="160" w:line="278" w:lineRule="auto"/>
        <w:contextualSpacing/>
        <w:rPr>
          <w:rFonts w:eastAsia="Arial"/>
        </w:rPr>
      </w:pPr>
      <w:bookmarkStart w:id="27" w:name="_Toc228362993"/>
      <w:r>
        <w:rPr>
          <w:rFonts w:eastAsia="Arial"/>
        </w:rPr>
        <w:t>Ravitsemus</w:t>
      </w:r>
      <w:bookmarkEnd w:id="27"/>
    </w:p>
    <w:p w14:paraId="3497D78F" w14:textId="77777777" w:rsidR="00122AB6" w:rsidRPr="00AE443E" w:rsidRDefault="00122AB6" w:rsidP="00122AB6">
      <w:pPr>
        <w:rPr>
          <w:rFonts w:ascii="Arial" w:hAnsi="Arial" w:cs="Arial"/>
        </w:rPr>
      </w:pPr>
      <w:r w:rsidRPr="00E74F16">
        <w:rPr>
          <w:rFonts w:ascii="Arial" w:hAnsi="Arial" w:cs="Arial"/>
        </w:rPr>
        <w:t xml:space="preserve">Mistelissä </w:t>
      </w:r>
      <w:r w:rsidRPr="00AE443E">
        <w:rPr>
          <w:rFonts w:ascii="Arial" w:hAnsi="Arial" w:cs="Arial"/>
        </w:rPr>
        <w:t xml:space="preserve">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40354D82" w14:textId="77777777" w:rsidR="00122AB6" w:rsidRPr="00AE443E" w:rsidRDefault="00122AB6" w:rsidP="00122AB6">
      <w:pPr>
        <w:rPr>
          <w:rFonts w:ascii="Arial" w:hAnsi="Arial" w:cs="Arial"/>
        </w:rPr>
      </w:pPr>
      <w:r w:rsidRPr="00AE443E">
        <w:rPr>
          <w:rFonts w:ascii="Arial" w:hAnsi="Arial" w:cs="Arial"/>
        </w:rPr>
        <w:lastRenderedPageBreak/>
        <w:t xml:space="preserve">Asiakkaan ravitsemus suunnitellaan osana hoito- ja palvelusuunnitelmaa: selvitetään mm. erityisruokavaliot, terveydelliset rajoitteet ja mieltymykset. </w:t>
      </w:r>
      <w:r w:rsidRPr="00E74F16">
        <w:rPr>
          <w:rFonts w:ascii="Arial" w:hAnsi="Arial" w:cs="Arial"/>
        </w:rPr>
        <w:t xml:space="preserve">Mistelin </w:t>
      </w:r>
      <w:r w:rsidRPr="00AE443E">
        <w:rPr>
          <w:rFonts w:ascii="Arial" w:hAnsi="Arial" w:cs="Arial"/>
        </w:rPr>
        <w:t xml:space="preserve">ruokalistat suunnitellaan ravitsemussuositusten mukaisesti ja huomioiden asiakkaiden yksilölliset tarpeet ja makutottumukset. Ravitsemuksessa huomioidaan ruokaviraston voimassa olevat väestötason ja eri ikäryhmille annetut </w:t>
      </w:r>
      <w:hyperlink r:id="rId14">
        <w:r w:rsidRPr="00AE443E">
          <w:rPr>
            <w:rStyle w:val="Hyperlinkki"/>
            <w:rFonts w:ascii="Arial" w:hAnsi="Arial" w:cs="Arial"/>
          </w:rPr>
          <w:t>ravintoaineiden saanti- ja ruokasuositukset</w:t>
        </w:r>
      </w:hyperlink>
      <w:r w:rsidRPr="00AE443E">
        <w:rPr>
          <w:rFonts w:ascii="Arial" w:hAnsi="Arial" w:cs="Arial"/>
        </w:rPr>
        <w:t xml:space="preserve">. </w:t>
      </w:r>
    </w:p>
    <w:p w14:paraId="57EB55C8" w14:textId="3729086A" w:rsidR="00122AB6" w:rsidRPr="00AE443E" w:rsidRDefault="00122AB6" w:rsidP="00122AB6">
      <w:pPr>
        <w:rPr>
          <w:rFonts w:ascii="Arial" w:hAnsi="Arial" w:cs="Arial"/>
        </w:rPr>
      </w:pPr>
      <w:r w:rsidRPr="00AE443E">
        <w:rPr>
          <w:rFonts w:ascii="Arial" w:hAnsi="Arial" w:cs="Arial"/>
        </w:rPr>
        <w:t>Mistelin ruokalista on kiertävä 6:n viikon lista, jota päivitetään vuodenajat ja asiakkaiden toiveet huomioiden.  Suunnittelussa pyritään huomioimaan ruokien terveellisyys, monipuolisuus sekä valmistustapa</w:t>
      </w:r>
      <w:r>
        <w:rPr>
          <w:rFonts w:ascii="Arial" w:hAnsi="Arial" w:cs="Arial"/>
        </w:rPr>
        <w:t>.</w:t>
      </w:r>
      <w:r w:rsidRPr="00AE443E">
        <w:rPr>
          <w:rFonts w:ascii="Arial" w:hAnsi="Arial" w:cs="Arial"/>
        </w:rPr>
        <w:t xml:space="preserve"> Ruokalistan pohjalta tehdään kauppatilaus, johon löytyy lomakkeita toimiston kauppatilaus-kansiosta. Kauppatilaus tehdään Prisman verkkokaupassa sunnuntai</w:t>
      </w:r>
      <w:r>
        <w:rPr>
          <w:rFonts w:ascii="Arial" w:hAnsi="Arial" w:cs="Arial"/>
        </w:rPr>
        <w:t xml:space="preserve">na, tiistaina </w:t>
      </w:r>
      <w:r w:rsidRPr="00AE443E">
        <w:rPr>
          <w:rFonts w:ascii="Arial" w:hAnsi="Arial" w:cs="Arial"/>
        </w:rPr>
        <w:t xml:space="preserve">ja </w:t>
      </w:r>
      <w:r>
        <w:rPr>
          <w:rFonts w:ascii="Arial" w:hAnsi="Arial" w:cs="Arial"/>
        </w:rPr>
        <w:t>torstaina</w:t>
      </w:r>
      <w:r w:rsidR="00D90DCF">
        <w:rPr>
          <w:rFonts w:ascii="Arial" w:hAnsi="Arial" w:cs="Arial"/>
        </w:rPr>
        <w:t>. Elintarvikkeet</w:t>
      </w:r>
      <w:r w:rsidRPr="00AE443E">
        <w:rPr>
          <w:rFonts w:ascii="Arial" w:hAnsi="Arial" w:cs="Arial"/>
        </w:rPr>
        <w:t xml:space="preserve"> toimitetaan seuraavana päivänä</w:t>
      </w:r>
      <w:r w:rsidR="00D90DCF">
        <w:rPr>
          <w:rFonts w:ascii="Arial" w:hAnsi="Arial" w:cs="Arial"/>
        </w:rPr>
        <w:t xml:space="preserve"> Kuljetusliike Kekolan</w:t>
      </w:r>
      <w:r w:rsidRPr="00AE443E">
        <w:rPr>
          <w:rFonts w:ascii="Arial" w:hAnsi="Arial" w:cs="Arial"/>
        </w:rPr>
        <w:t xml:space="preserve"> kotiinkuljetuksella. Vuorossa oleva työntekijä vastaanottaa ja tarkistaa tilauksen sekä laittaa tuotteet paikoilleen oikeanlaiseen säilytykseen. Hyödynnämme myös </w:t>
      </w:r>
      <w:proofErr w:type="spellStart"/>
      <w:r w:rsidRPr="00AE443E">
        <w:rPr>
          <w:rFonts w:ascii="Arial" w:hAnsi="Arial" w:cs="Arial"/>
        </w:rPr>
        <w:t>oikia</w:t>
      </w:r>
      <w:proofErr w:type="spellEnd"/>
      <w:r w:rsidRPr="00AE443E">
        <w:rPr>
          <w:rFonts w:ascii="Arial" w:hAnsi="Arial" w:cs="Arial"/>
        </w:rPr>
        <w:t xml:space="preserve"> ruoka- verkkopalvelua lähinnä viikonloppuisin. </w:t>
      </w:r>
      <w:r w:rsidR="00D90DCF">
        <w:rPr>
          <w:rFonts w:ascii="Arial" w:hAnsi="Arial" w:cs="Arial"/>
        </w:rPr>
        <w:t>Tilaus tehdään torstaina ja toimitus on seuraavan viikon maanantaina.</w:t>
      </w:r>
    </w:p>
    <w:p w14:paraId="7A46C686" w14:textId="03880FF3" w:rsidR="00122AB6" w:rsidRPr="00AE443E" w:rsidRDefault="00122AB6" w:rsidP="00122AB6">
      <w:pPr>
        <w:rPr>
          <w:rFonts w:ascii="Arial" w:hAnsi="Arial" w:cs="Arial"/>
        </w:rPr>
      </w:pPr>
      <w:r w:rsidRPr="00AE443E">
        <w:rPr>
          <w:rFonts w:ascii="Arial" w:hAnsi="Arial" w:cs="Arial"/>
        </w:rPr>
        <w:t>Ohjaajat valmistavat lounaan klo 11 ja päivällisen klo 16.00.</w:t>
      </w:r>
      <w:r w:rsidR="00D90DCF">
        <w:rPr>
          <w:rFonts w:ascii="Arial" w:hAnsi="Arial" w:cs="Arial"/>
        </w:rPr>
        <w:t xml:space="preserve"> Päiväkahvit juodaan n klo 14.</w:t>
      </w:r>
      <w:r w:rsidRPr="00AE443E">
        <w:rPr>
          <w:rFonts w:ascii="Arial" w:hAnsi="Arial" w:cs="Arial"/>
        </w:rPr>
        <w:t xml:space="preserve"> Asiakkaat nauttivat yökön valmistaman aamupalan </w:t>
      </w:r>
      <w:proofErr w:type="gramStart"/>
      <w:r w:rsidRPr="00AE443E">
        <w:rPr>
          <w:rFonts w:ascii="Arial" w:hAnsi="Arial" w:cs="Arial"/>
        </w:rPr>
        <w:t>klo 7-9</w:t>
      </w:r>
      <w:proofErr w:type="gramEnd"/>
      <w:r w:rsidRPr="00AE443E">
        <w:rPr>
          <w:rFonts w:ascii="Arial" w:hAnsi="Arial" w:cs="Arial"/>
        </w:rPr>
        <w:t xml:space="preserve"> välillä oman aikataulunsa mukaan. Iltapala tarjoillaan n. klo 19. Kaikki ateriat tarjoillaan yhteistilassa, mutta asiakkailla on mahdollisuus ruokailla myös omissa asunnoissa.</w:t>
      </w:r>
    </w:p>
    <w:p w14:paraId="083AFFF7" w14:textId="77777777" w:rsidR="00122AB6" w:rsidRPr="00AE443E" w:rsidRDefault="00122AB6" w:rsidP="00122AB6">
      <w:pPr>
        <w:rPr>
          <w:rFonts w:ascii="Arial" w:hAnsi="Arial" w:cs="Arial"/>
        </w:rPr>
      </w:pPr>
      <w:r w:rsidRPr="00AE443E">
        <w:rPr>
          <w:rFonts w:ascii="Arial" w:hAnsi="Arial" w:cs="Arial"/>
        </w:rPr>
        <w:t xml:space="preserve">Ruokalistat laaditaan asiakkaiden yksilölliset tarpeet ja makutottumukset sekä ravitsemussuositukset huomioon ottaen. Ruokalistat ovat yleisesti nähtävillä. Asiakas voi valita, millaisen ateriakokonaisuuden hän milloinkin nauttii, asiakasta ohjataan kokoamaan terveellinen annos.  Yhteisöllisen asumisen asiakkaalla on mahdollisuus avustettuna valmistaa ateriat myös omassa asunnossaan. Ruokailu on mahdollista joko yhteisessä ruokailutilassa tai asiakkaan omassa kodissa. Ruoka-ajat ovat päiväohjelman mukaiset, mutta asiakas voi tarvittaessa nauttia aterian myös muuna aikana sopimalla siitä. </w:t>
      </w:r>
    </w:p>
    <w:p w14:paraId="31A21213" w14:textId="286E5994" w:rsidR="00D90DCF" w:rsidRPr="00634CB1" w:rsidRDefault="00122AB6" w:rsidP="00634CB1">
      <w:pPr>
        <w:rPr>
          <w:rFonts w:ascii="Arial" w:hAnsi="Arial" w:cs="Arial"/>
          <w:sz w:val="24"/>
          <w:szCs w:val="24"/>
        </w:rPr>
      </w:pPr>
      <w:r w:rsidRPr="00E74F16">
        <w:rPr>
          <w:rFonts w:ascii="Arial" w:hAnsi="Arial" w:cs="Arial"/>
        </w:rPr>
        <w:t>Mistelissä</w:t>
      </w:r>
      <w:r w:rsidRPr="00AE443E">
        <w:rPr>
          <w:rFonts w:ascii="Arial" w:hAnsi="Arial" w:cs="Arial"/>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r w:rsidR="00634CB1">
        <w:rPr>
          <w:rFonts w:ascii="Arial" w:hAnsi="Arial" w:cs="Arial"/>
        </w:rPr>
        <w:t>.</w:t>
      </w:r>
    </w:p>
    <w:p w14:paraId="57920648"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8362994"/>
      <w:r w:rsidRPr="005C2B75">
        <w:rPr>
          <w:rFonts w:eastAsia="Arial"/>
          <w:color w:val="000000" w:themeColor="text1"/>
        </w:rPr>
        <w:lastRenderedPageBreak/>
        <w:t>Asiointi</w:t>
      </w:r>
      <w:bookmarkEnd w:id="28"/>
    </w:p>
    <w:p w14:paraId="5BD4FE8C" w14:textId="77777777" w:rsidR="00D90DCF" w:rsidRPr="00E74F16" w:rsidRDefault="00D90DCF" w:rsidP="00D90DCF">
      <w:pPr>
        <w:rPr>
          <w:rFonts w:ascii="Arial" w:hAnsi="Arial" w:cs="Arial"/>
        </w:rPr>
      </w:pPr>
      <w:proofErr w:type="spellStart"/>
      <w:r w:rsidRPr="00E74F16">
        <w:rPr>
          <w:rFonts w:ascii="Arial" w:hAnsi="Arial" w:cs="Arial"/>
        </w:rPr>
        <w:t>Tavanan</w:t>
      </w:r>
      <w:proofErr w:type="spellEnd"/>
      <w:r w:rsidRPr="00E74F16">
        <w:rPr>
          <w:rFonts w:ascii="Arial" w:hAnsi="Arial" w:cs="Arial"/>
        </w:rPr>
        <w:t xml:space="preserve"> ohjaajat antavat apua asiointiin, kuten kaupassakäyntiin, lääkärikäynteihin ja virastoissa käymiseen ym. Asiointi toteutetaan asiakkaan kuljetuspalvelu oikeudella sekä julkisen liikenteen kuljetuksilla. Terveyspalvelujen käytössä voidaan käyttää kelan kuljetuspalveluita.</w:t>
      </w:r>
    </w:p>
    <w:p w14:paraId="1807DEE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6DDC089" w14:textId="5B07ADBF" w:rsidR="00D90DCF" w:rsidRPr="00D90DCF" w:rsidRDefault="00F22D77" w:rsidP="00D90DCF">
      <w:pPr>
        <w:pStyle w:val="Otsikko3"/>
        <w:spacing w:after="160" w:line="278" w:lineRule="auto"/>
        <w:contextualSpacing/>
        <w:jc w:val="both"/>
        <w:rPr>
          <w:rFonts w:eastAsia="Arial"/>
          <w:color w:val="000000" w:themeColor="text1"/>
        </w:rPr>
      </w:pPr>
      <w:bookmarkStart w:id="29" w:name="_Toc228362995"/>
      <w:r w:rsidRPr="005C2B75">
        <w:rPr>
          <w:rFonts w:eastAsia="Arial"/>
          <w:color w:val="000000" w:themeColor="text1"/>
        </w:rPr>
        <w:t>Ryhmätoiminta</w:t>
      </w:r>
      <w:bookmarkEnd w:id="29"/>
    </w:p>
    <w:p w14:paraId="14302582" w14:textId="77777777" w:rsidR="00D90DCF" w:rsidRDefault="00D90DCF" w:rsidP="00D90DCF">
      <w:pPr>
        <w:rPr>
          <w:rFonts w:ascii="Arial" w:hAnsi="Arial" w:cs="Arial"/>
        </w:rPr>
      </w:pPr>
      <w:r w:rsidRPr="00E74F16">
        <w:rPr>
          <w:rFonts w:ascii="Arial" w:hAnsi="Arial" w:cs="Arial"/>
        </w:rPr>
        <w:t>Ryhmätoimintaa järjestetään asukkaille päivittäin toiveiden ja mieltymysten mukaan. Toiminta sisältää lenkkeilyä, askartelua, hemmottelua, pelailua, muusikin kuuntelua, laulua, lukemista sekä joskus kokkailua. Toiminnan toteutuksessa hyödynnämme mahdollisuuksien mukaan ulkopuolisia toimijoita kuten esim. opiskelijaryhmiä.</w:t>
      </w:r>
    </w:p>
    <w:p w14:paraId="161BA89F" w14:textId="77777777" w:rsidR="00D90DCF" w:rsidRPr="00E74F16" w:rsidRDefault="00D90DCF" w:rsidP="00D90DCF">
      <w:pPr>
        <w:rPr>
          <w:rFonts w:ascii="Arial" w:hAnsi="Arial" w:cs="Arial"/>
        </w:rPr>
      </w:pPr>
      <w:r>
        <w:rPr>
          <w:rFonts w:ascii="Arial" w:hAnsi="Arial" w:cs="Arial"/>
        </w:rPr>
        <w:t>Yhteisöllisessä asumisessa asukkaat asuvat omissa asunnoissaan rivitalossa, joka sijaitsee Mistelin välittömässä läheisyydessä. Yhteisöllisen asumisen asukkaille järjestetään toimintaa heidän toiveiden mukaan, muun muassa pizzan tekoa, retkiä ja yhteisiä tapaamisia heille tarkoitetussa olohuoneessa. Heillä on mahdollisuus osallistua kaikkeen Mistelin toimintaan ja viettää aikaa yhteisissä tiloissa.</w:t>
      </w:r>
    </w:p>
    <w:p w14:paraId="3991D649" w14:textId="3AA51E48" w:rsidR="00643153" w:rsidRDefault="00D90DCF" w:rsidP="00FA27D0">
      <w:pPr>
        <w:spacing w:after="160" w:line="278" w:lineRule="auto"/>
        <w:contextualSpacing/>
      </w:pPr>
      <w:r>
        <w:t xml:space="preserve">Maanantaisin on asukaskokous, jossa käymme läpi viikon tapahtumia ja selvitämme niihin halukkaat </w:t>
      </w:r>
      <w:proofErr w:type="spellStart"/>
      <w:r>
        <w:t>osalistujat</w:t>
      </w:r>
      <w:proofErr w:type="spellEnd"/>
      <w:r>
        <w:t>. Kokouksessa asukkaat voivat myös tehdä aloitteita ja esittää toiveita. Kokouksesta pidetään pöytäkirjaa.</w:t>
      </w:r>
    </w:p>
    <w:p w14:paraId="2AD67076" w14:textId="77777777" w:rsidR="00643153" w:rsidRPr="00643153" w:rsidRDefault="00643153" w:rsidP="00FA27D0">
      <w:pPr>
        <w:pStyle w:val="Otsikko3"/>
        <w:spacing w:after="160" w:line="278" w:lineRule="auto"/>
        <w:contextualSpacing/>
        <w:rPr>
          <w:rFonts w:eastAsia="Arial"/>
        </w:rPr>
      </w:pPr>
      <w:bookmarkStart w:id="30" w:name="_Toc228362996"/>
      <w:r>
        <w:t>Omaohjaajamalli</w:t>
      </w:r>
      <w:bookmarkEnd w:id="30"/>
    </w:p>
    <w:p w14:paraId="154F9678" w14:textId="39CC0F8B" w:rsidR="00D90DCF" w:rsidRDefault="00D90DCF" w:rsidP="00D90DCF">
      <w:pPr>
        <w:spacing w:after="0" w:line="240" w:lineRule="auto"/>
        <w:contextualSpacing/>
        <w:jc w:val="both"/>
        <w:rPr>
          <w:rFonts w:ascii="Arial" w:eastAsia="Arial" w:hAnsi="Arial" w:cs="Arial"/>
        </w:rPr>
      </w:pPr>
      <w:r w:rsidRPr="00E74F16">
        <w:rPr>
          <w:rFonts w:ascii="Arial" w:eastAsia="Arial" w:hAnsi="Arial" w:cs="Arial"/>
        </w:rPr>
        <w:t>Jokaiselle asiakkaalle nimetään omaohjaaja</w:t>
      </w:r>
      <w:r>
        <w:rPr>
          <w:rFonts w:ascii="Arial" w:eastAsia="Arial" w:hAnsi="Arial" w:cs="Arial"/>
        </w:rPr>
        <w:t>t</w:t>
      </w:r>
      <w:r w:rsidRPr="00E74F16">
        <w:rPr>
          <w:rFonts w:ascii="Arial" w:eastAsia="Arial" w:hAnsi="Arial" w:cs="Arial"/>
        </w:rPr>
        <w:t>. Omaohjaajamallin avulla varmistetaan yksilöllinen ja tarpeen mukainen palveluiden toteutuminen</w:t>
      </w:r>
      <w:r>
        <w:rPr>
          <w:rFonts w:ascii="Arial" w:eastAsia="Arial" w:hAnsi="Arial" w:cs="Arial"/>
        </w:rPr>
        <w:t xml:space="preserve">. Mistelissä on omaohjaaja-tiimit, joissa on </w:t>
      </w:r>
      <w:proofErr w:type="gramStart"/>
      <w:r>
        <w:rPr>
          <w:rFonts w:ascii="Arial" w:eastAsia="Arial" w:hAnsi="Arial" w:cs="Arial"/>
        </w:rPr>
        <w:t>3-4</w:t>
      </w:r>
      <w:proofErr w:type="gramEnd"/>
      <w:r>
        <w:rPr>
          <w:rFonts w:ascii="Arial" w:eastAsia="Arial" w:hAnsi="Arial" w:cs="Arial"/>
        </w:rPr>
        <w:t xml:space="preserve"> ohjaajaa. </w:t>
      </w:r>
    </w:p>
    <w:p w14:paraId="46B71E10" w14:textId="77777777" w:rsidR="00C8548C" w:rsidRDefault="00C8548C" w:rsidP="00FA27D0">
      <w:pPr>
        <w:spacing w:after="160" w:line="278" w:lineRule="auto"/>
        <w:contextualSpacing/>
        <w:jc w:val="both"/>
        <w:rPr>
          <w:rFonts w:ascii="Arial" w:eastAsia="Arial" w:hAnsi="Arial" w:cs="Arial"/>
          <w:color w:val="FF0000"/>
          <w:sz w:val="24"/>
          <w:szCs w:val="24"/>
        </w:rPr>
      </w:pPr>
    </w:p>
    <w:p w14:paraId="7A091610"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8362997"/>
      <w:r w:rsidRPr="00415CE1">
        <w:rPr>
          <w:rFonts w:eastAsia="Arial"/>
          <w:color w:val="000000" w:themeColor="text1"/>
        </w:rPr>
        <w:t>Siisteys</w:t>
      </w:r>
      <w:bookmarkEnd w:id="31"/>
    </w:p>
    <w:p w14:paraId="38E554DE" w14:textId="77777777" w:rsidR="00D90DCF" w:rsidRPr="00E67DB0" w:rsidRDefault="00D90DCF" w:rsidP="00D90DCF">
      <w:pPr>
        <w:spacing w:after="0" w:line="240" w:lineRule="auto"/>
        <w:contextualSpacing/>
        <w:jc w:val="both"/>
        <w:rPr>
          <w:rFonts w:ascii="Arial" w:eastAsia="Arial" w:hAnsi="Arial" w:cs="Arial"/>
        </w:rPr>
      </w:pPr>
      <w:r w:rsidRPr="00E67DB0">
        <w:rPr>
          <w:rFonts w:ascii="Arial" w:eastAsia="Arial" w:hAnsi="Arial" w:cs="Arial"/>
        </w:rPr>
        <w:t xml:space="preserve">Mistelissä työskentelee </w:t>
      </w:r>
      <w:r>
        <w:rPr>
          <w:rFonts w:ascii="Arial" w:eastAsia="Arial" w:hAnsi="Arial" w:cs="Arial"/>
        </w:rPr>
        <w:t>siistijä</w:t>
      </w:r>
      <w:r w:rsidRPr="00E67DB0">
        <w:rPr>
          <w:rFonts w:ascii="Arial" w:eastAsia="Arial" w:hAnsi="Arial" w:cs="Arial"/>
        </w:rPr>
        <w:t>, joka huolehtii yhteistentilojen siisteydestä kahtena päivänä viikossa, sekä niiden asukkaiden asuntojen siivouksesta, jotka tarvitsevat siihen erityisen paljon tukea. Muulloin siisteydestä huolehtiminen on ohjaajien vastuulla. Asukkaiden asunnot siistitään yhdessä asiakkaan kanssa toimintakyvyn puitteissa. Pyykkihuolto toteutetaan yhdessä asiakkaan kanssa.</w:t>
      </w:r>
    </w:p>
    <w:p w14:paraId="50F5911A" w14:textId="77777777" w:rsidR="00D90DCF" w:rsidRDefault="00D90DCF" w:rsidP="00D90DCF">
      <w:pPr>
        <w:spacing w:after="0" w:line="240" w:lineRule="auto"/>
        <w:contextualSpacing/>
        <w:jc w:val="both"/>
        <w:rPr>
          <w:rFonts w:ascii="Arial" w:eastAsia="Arial" w:hAnsi="Arial" w:cs="Arial"/>
          <w:color w:val="FF0000"/>
          <w:sz w:val="24"/>
          <w:szCs w:val="24"/>
        </w:rPr>
      </w:pPr>
    </w:p>
    <w:p w14:paraId="29325EE3" w14:textId="77777777" w:rsidR="00C623EF" w:rsidRDefault="00C623EF" w:rsidP="00FA27D0">
      <w:pPr>
        <w:spacing w:after="160" w:line="278" w:lineRule="auto"/>
        <w:contextualSpacing/>
        <w:jc w:val="both"/>
        <w:rPr>
          <w:rFonts w:ascii="Arial" w:eastAsia="Arial" w:hAnsi="Arial" w:cs="Arial"/>
          <w:color w:val="FF0000"/>
          <w:sz w:val="24"/>
          <w:szCs w:val="24"/>
        </w:rPr>
      </w:pPr>
    </w:p>
    <w:p w14:paraId="0C6F056E" w14:textId="77777777" w:rsidR="00C623EF" w:rsidRDefault="00C623EF" w:rsidP="00FA27D0">
      <w:pPr>
        <w:pStyle w:val="Otsikko3"/>
        <w:spacing w:after="160" w:line="278" w:lineRule="auto"/>
        <w:contextualSpacing/>
        <w:rPr>
          <w:rFonts w:eastAsia="Arial"/>
        </w:rPr>
      </w:pPr>
      <w:bookmarkStart w:id="32" w:name="_Toc228362998"/>
      <w:r>
        <w:rPr>
          <w:rFonts w:eastAsia="Arial"/>
        </w:rPr>
        <w:t>Ostopalveluna ja alihankintana hankittavat palvelut</w:t>
      </w:r>
      <w:bookmarkEnd w:id="32"/>
    </w:p>
    <w:p w14:paraId="44915B89" w14:textId="77777777" w:rsidR="00D90DCF" w:rsidRPr="00E67DB0" w:rsidRDefault="00D90DCF" w:rsidP="00D90DCF">
      <w:pPr>
        <w:spacing w:after="0" w:line="240" w:lineRule="auto"/>
        <w:contextualSpacing/>
        <w:jc w:val="both"/>
        <w:rPr>
          <w:rFonts w:ascii="Arial" w:eastAsia="Arial" w:hAnsi="Arial" w:cs="Arial"/>
        </w:rPr>
      </w:pPr>
      <w:r w:rsidRPr="00E67DB0">
        <w:rPr>
          <w:rFonts w:ascii="Arial" w:eastAsia="Arial" w:hAnsi="Arial" w:cs="Arial"/>
        </w:rPr>
        <w:t>Misteli hankkii seuraavat palvelut toiselta palveluntuottajalta hankintasopimuksella tai alihankintana. Kaikilla listatuilla toimijoilla on omavalvontasuunnitelma.</w:t>
      </w:r>
    </w:p>
    <w:p w14:paraId="17717389" w14:textId="77777777" w:rsidR="00D90DCF" w:rsidRDefault="00D90DCF" w:rsidP="00D90DCF">
      <w:pPr>
        <w:spacing w:after="0" w:line="240" w:lineRule="auto"/>
        <w:contextualSpacing/>
        <w:jc w:val="both"/>
        <w:rPr>
          <w:rFonts w:ascii="Arial" w:eastAsia="Arial" w:hAnsi="Arial" w:cs="Arial"/>
          <w:color w:val="FF0000"/>
          <w:sz w:val="24"/>
          <w:szCs w:val="24"/>
        </w:rPr>
      </w:pPr>
    </w:p>
    <w:p w14:paraId="1A301412" w14:textId="27781383" w:rsidR="00EF09F1" w:rsidRPr="00C24CE1" w:rsidRDefault="00EF09F1" w:rsidP="00FA27D0">
      <w:pPr>
        <w:spacing w:after="160" w:line="278" w:lineRule="auto"/>
        <w:contextualSpacing/>
        <w:jc w:val="both"/>
        <w:rPr>
          <w:rFonts w:ascii="Arial" w:eastAsia="Arial" w:hAnsi="Arial" w:cs="Arial"/>
          <w:color w:val="FF0000"/>
          <w:sz w:val="24"/>
          <w:szCs w:val="24"/>
        </w:rPr>
      </w:pPr>
    </w:p>
    <w:p w14:paraId="417EB87A" w14:textId="77777777" w:rsidR="00D32EE8" w:rsidRDefault="00D32EE8" w:rsidP="00FA27D0">
      <w:pPr>
        <w:spacing w:after="160" w:line="278" w:lineRule="auto"/>
        <w:contextualSpacing/>
        <w:jc w:val="both"/>
        <w:rPr>
          <w:rFonts w:ascii="Arial" w:eastAsia="Arial" w:hAnsi="Arial" w:cs="Arial"/>
          <w:color w:val="FF0000"/>
          <w:sz w:val="24"/>
          <w:szCs w:val="24"/>
        </w:rPr>
      </w:pPr>
    </w:p>
    <w:p w14:paraId="0A94F210" w14:textId="77777777" w:rsidR="006615B7" w:rsidRDefault="006615B7"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9010"/>
        <w:gridCol w:w="309"/>
        <w:gridCol w:w="309"/>
      </w:tblGrid>
      <w:tr w:rsidR="00D90DCF" w:rsidRPr="00774D95" w14:paraId="6282051D" w14:textId="77777777" w:rsidTr="00F56BAD">
        <w:trPr>
          <w:trHeight w:val="3665"/>
        </w:trPr>
        <w:tc>
          <w:tcPr>
            <w:tcW w:w="9092" w:type="dxa"/>
            <w:gridSpan w:val="3"/>
            <w:tcBorders>
              <w:bottom w:val="nil"/>
            </w:tcBorders>
          </w:tcPr>
          <w:tbl>
            <w:tblPr>
              <w:tblStyle w:val="TaulukkoRuudukko"/>
              <w:tblW w:w="8781" w:type="dxa"/>
              <w:tblInd w:w="3" w:type="dxa"/>
              <w:tblLook w:val="04A0" w:firstRow="1" w:lastRow="0" w:firstColumn="1" w:lastColumn="0" w:noHBand="0" w:noVBand="1"/>
            </w:tblPr>
            <w:tblGrid>
              <w:gridCol w:w="2379"/>
              <w:gridCol w:w="2553"/>
              <w:gridCol w:w="3849"/>
            </w:tblGrid>
            <w:tr w:rsidR="00D90DCF" w:rsidRPr="00B27EBE" w14:paraId="1F2E19A2" w14:textId="77777777" w:rsidTr="00F56BAD">
              <w:trPr>
                <w:trHeight w:val="129"/>
              </w:trPr>
              <w:tc>
                <w:tcPr>
                  <w:tcW w:w="8781" w:type="dxa"/>
                  <w:gridSpan w:val="3"/>
                </w:tcPr>
                <w:p w14:paraId="21002F95"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Ostopalveluna tai alihankintana hankittavat palvelut</w:t>
                  </w:r>
                </w:p>
              </w:tc>
            </w:tr>
            <w:tr w:rsidR="00D90DCF" w:rsidRPr="00B27EBE" w14:paraId="74617471" w14:textId="77777777" w:rsidTr="00F56BAD">
              <w:trPr>
                <w:trHeight w:val="129"/>
              </w:trPr>
              <w:tc>
                <w:tcPr>
                  <w:tcW w:w="2379" w:type="dxa"/>
                </w:tcPr>
                <w:p w14:paraId="469A1FA9"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Nimi</w:t>
                  </w:r>
                </w:p>
              </w:tc>
              <w:tc>
                <w:tcPr>
                  <w:tcW w:w="2553" w:type="dxa"/>
                </w:tcPr>
                <w:p w14:paraId="21BD7EFF"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Yhteystiedot</w:t>
                  </w:r>
                </w:p>
              </w:tc>
              <w:tc>
                <w:tcPr>
                  <w:tcW w:w="3847" w:type="dxa"/>
                </w:tcPr>
                <w:p w14:paraId="7DBDC5FD"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Hankittava palvelu</w:t>
                  </w:r>
                </w:p>
              </w:tc>
            </w:tr>
            <w:tr w:rsidR="00D90DCF" w:rsidRPr="00B27EBE" w14:paraId="1CA72D84" w14:textId="77777777" w:rsidTr="00F56BAD">
              <w:trPr>
                <w:trHeight w:val="512"/>
              </w:trPr>
              <w:tc>
                <w:tcPr>
                  <w:tcW w:w="2379" w:type="dxa"/>
                </w:tcPr>
                <w:p w14:paraId="59BD04DE" w14:textId="77777777" w:rsidR="00D90DCF" w:rsidRPr="00B27EBE" w:rsidRDefault="00D90DCF" w:rsidP="00F56BAD">
                  <w:pPr>
                    <w:contextualSpacing/>
                    <w:jc w:val="both"/>
                    <w:rPr>
                      <w:rFonts w:ascii="Arial" w:eastAsia="Arial" w:hAnsi="Arial" w:cs="Arial"/>
                      <w:color w:val="FF0000"/>
                      <w:sz w:val="24"/>
                      <w:szCs w:val="24"/>
                    </w:rPr>
                  </w:pPr>
                  <w:proofErr w:type="spellStart"/>
                  <w:r w:rsidRPr="00B27EBE">
                    <w:rPr>
                      <w:rFonts w:ascii="Arial" w:eastAsia="Arial" w:hAnsi="Arial" w:cs="Arial"/>
                      <w:sz w:val="24"/>
                      <w:szCs w:val="24"/>
                    </w:rPr>
                    <w:t>DomaCare</w:t>
                  </w:r>
                  <w:proofErr w:type="spellEnd"/>
                </w:p>
              </w:tc>
              <w:tc>
                <w:tcPr>
                  <w:tcW w:w="2553" w:type="dxa"/>
                </w:tcPr>
                <w:p w14:paraId="43708F31" w14:textId="77777777" w:rsidR="00D90DCF" w:rsidRPr="00B27EBE" w:rsidRDefault="00D90DCF" w:rsidP="00F56BAD">
                  <w:pPr>
                    <w:contextualSpacing/>
                    <w:jc w:val="both"/>
                    <w:rPr>
                      <w:rFonts w:ascii="Arial" w:eastAsia="Arial" w:hAnsi="Arial" w:cs="Arial"/>
                      <w:sz w:val="24"/>
                      <w:szCs w:val="24"/>
                    </w:rPr>
                  </w:pPr>
                  <w:proofErr w:type="spellStart"/>
                  <w:r w:rsidRPr="00B27EBE">
                    <w:rPr>
                      <w:rFonts w:ascii="Arial" w:eastAsia="Arial" w:hAnsi="Arial" w:cs="Arial"/>
                      <w:sz w:val="24"/>
                      <w:szCs w:val="24"/>
                    </w:rPr>
                    <w:t>Invian</w:t>
                  </w:r>
                  <w:proofErr w:type="spellEnd"/>
                  <w:r w:rsidRPr="00B27EBE">
                    <w:rPr>
                      <w:rFonts w:ascii="Arial" w:eastAsia="Arial" w:hAnsi="Arial" w:cs="Arial"/>
                      <w:sz w:val="24"/>
                      <w:szCs w:val="24"/>
                    </w:rPr>
                    <w:t xml:space="preserve"> Oy</w:t>
                  </w:r>
                </w:p>
                <w:p w14:paraId="50321CC6" w14:textId="77777777" w:rsidR="00D90DCF" w:rsidRPr="00B27EBE" w:rsidRDefault="00D90DCF" w:rsidP="00F56BAD">
                  <w:pPr>
                    <w:contextualSpacing/>
                    <w:jc w:val="both"/>
                    <w:rPr>
                      <w:rFonts w:ascii="Arial" w:eastAsia="Arial" w:hAnsi="Arial" w:cs="Arial"/>
                      <w:sz w:val="24"/>
                      <w:szCs w:val="24"/>
                    </w:rPr>
                  </w:pPr>
                  <w:r w:rsidRPr="00B27EBE">
                    <w:rPr>
                      <w:rFonts w:ascii="Arial" w:eastAsia="Arial" w:hAnsi="Arial" w:cs="Arial"/>
                      <w:sz w:val="24"/>
                      <w:szCs w:val="24"/>
                    </w:rPr>
                    <w:t>Keskuskatu 3</w:t>
                  </w:r>
                </w:p>
                <w:p w14:paraId="2D86A6D5"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00100 Helsinki,</w:t>
                  </w:r>
                  <w:r w:rsidRPr="00B27EBE">
                    <w:t xml:space="preserve"> </w:t>
                  </w:r>
                  <w:r w:rsidRPr="00B27EBE">
                    <w:rPr>
                      <w:rFonts w:ascii="Arial" w:eastAsia="Arial" w:hAnsi="Arial" w:cs="Arial"/>
                      <w:sz w:val="24"/>
                      <w:szCs w:val="24"/>
                    </w:rPr>
                    <w:t>tuki@domacare.fi.,020 7424 090</w:t>
                  </w:r>
                </w:p>
              </w:tc>
              <w:tc>
                <w:tcPr>
                  <w:tcW w:w="3847" w:type="dxa"/>
                </w:tcPr>
                <w:p w14:paraId="21BAF71F"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Kirjaaminen</w:t>
                  </w:r>
                </w:p>
              </w:tc>
            </w:tr>
            <w:tr w:rsidR="00D90DCF" w:rsidRPr="00B27EBE" w14:paraId="4767EEDE" w14:textId="77777777" w:rsidTr="00F56BAD">
              <w:trPr>
                <w:trHeight w:val="258"/>
              </w:trPr>
              <w:tc>
                <w:tcPr>
                  <w:tcW w:w="2379" w:type="dxa"/>
                </w:tcPr>
                <w:p w14:paraId="5489DED8"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Mepco</w:t>
                  </w:r>
                  <w:proofErr w:type="spellEnd"/>
                </w:p>
              </w:tc>
              <w:tc>
                <w:tcPr>
                  <w:tcW w:w="2553" w:type="dxa"/>
                </w:tcPr>
                <w:p w14:paraId="4836DFA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Puh. 020 7425 400</w:t>
                  </w:r>
                </w:p>
                <w:p w14:paraId="7C2F0C0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myynti@accountorhr.fi</w:t>
                  </w:r>
                </w:p>
              </w:tc>
              <w:tc>
                <w:tcPr>
                  <w:tcW w:w="3847" w:type="dxa"/>
                </w:tcPr>
                <w:p w14:paraId="33EDDDEF"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Henkilöstö ohjelma</w:t>
                  </w:r>
                </w:p>
              </w:tc>
            </w:tr>
            <w:tr w:rsidR="00D90DCF" w:rsidRPr="00B27EBE" w14:paraId="5148AABE" w14:textId="77777777" w:rsidTr="00F56BAD">
              <w:trPr>
                <w:trHeight w:val="386"/>
              </w:trPr>
              <w:tc>
                <w:tcPr>
                  <w:tcW w:w="2379" w:type="dxa"/>
                </w:tcPr>
                <w:p w14:paraId="79439AB4"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Everon</w:t>
                  </w:r>
                  <w:proofErr w:type="spellEnd"/>
                </w:p>
              </w:tc>
              <w:tc>
                <w:tcPr>
                  <w:tcW w:w="2553" w:type="dxa"/>
                </w:tcPr>
                <w:p w14:paraId="3192E65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Aurakatu 12 b,20100 Turku </w:t>
                  </w:r>
                  <w:proofErr w:type="spellStart"/>
                  <w:r w:rsidRPr="00B27EBE">
                    <w:rPr>
                      <w:rFonts w:ascii="Arial" w:eastAsia="Arial" w:hAnsi="Arial" w:cs="Arial"/>
                      <w:color w:val="000000" w:themeColor="text1"/>
                      <w:sz w:val="24"/>
                      <w:szCs w:val="24"/>
                    </w:rPr>
                    <w:t>info@</w:t>
                  </w:r>
                  <w:proofErr w:type="gramStart"/>
                  <w:r w:rsidRPr="00B27EBE">
                    <w:rPr>
                      <w:rFonts w:ascii="Arial" w:eastAsia="Arial" w:hAnsi="Arial" w:cs="Arial"/>
                      <w:color w:val="000000" w:themeColor="text1"/>
                      <w:sz w:val="24"/>
                      <w:szCs w:val="24"/>
                    </w:rPr>
                    <w:t>everon</w:t>
                  </w:r>
                  <w:proofErr w:type="spellEnd"/>
                  <w:r w:rsidRPr="00B27EBE">
                    <w:rPr>
                      <w:rFonts w:ascii="Arial" w:eastAsia="Arial" w:hAnsi="Arial" w:cs="Arial"/>
                      <w:color w:val="000000" w:themeColor="text1"/>
                      <w:sz w:val="24"/>
                      <w:szCs w:val="24"/>
                    </w:rPr>
                    <w:t xml:space="preserve"> ,</w:t>
                  </w:r>
                  <w:proofErr w:type="gramEnd"/>
                  <w:r w:rsidRPr="00B27EBE">
                    <w:rPr>
                      <w:rFonts w:ascii="Arial" w:eastAsia="Arial" w:hAnsi="Arial" w:cs="Arial"/>
                      <w:color w:val="000000" w:themeColor="text1"/>
                      <w:sz w:val="24"/>
                      <w:szCs w:val="24"/>
                    </w:rPr>
                    <w:t xml:space="preserve"> 020 792 0702</w:t>
                  </w:r>
                </w:p>
              </w:tc>
              <w:tc>
                <w:tcPr>
                  <w:tcW w:w="3847" w:type="dxa"/>
                </w:tcPr>
                <w:p w14:paraId="6B9BC104"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Hoitajakutsu järjestelmä</w:t>
                  </w:r>
                </w:p>
              </w:tc>
            </w:tr>
            <w:tr w:rsidR="00D90DCF" w:rsidRPr="00B27EBE" w14:paraId="094F01EE" w14:textId="77777777" w:rsidTr="00F56BAD">
              <w:trPr>
                <w:trHeight w:val="256"/>
              </w:trPr>
              <w:tc>
                <w:tcPr>
                  <w:tcW w:w="2379" w:type="dxa"/>
                </w:tcPr>
                <w:p w14:paraId="6BCB114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S-ryhmä</w:t>
                  </w:r>
                </w:p>
              </w:tc>
              <w:tc>
                <w:tcPr>
                  <w:tcW w:w="2553" w:type="dxa"/>
                </w:tcPr>
                <w:p w14:paraId="68623A2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Hyllykalliontie </w:t>
                  </w:r>
                  <w:proofErr w:type="gramStart"/>
                  <w:r w:rsidRPr="00B27EBE">
                    <w:rPr>
                      <w:rFonts w:ascii="Arial" w:eastAsia="Arial" w:hAnsi="Arial" w:cs="Arial"/>
                      <w:color w:val="000000" w:themeColor="text1"/>
                      <w:sz w:val="24"/>
                      <w:szCs w:val="24"/>
                    </w:rPr>
                    <w:t>2,Hyllykallio</w:t>
                  </w:r>
                  <w:proofErr w:type="gramEnd"/>
                  <w:r w:rsidRPr="00B27EBE">
                    <w:rPr>
                      <w:rFonts w:ascii="Arial" w:eastAsia="Arial" w:hAnsi="Arial" w:cs="Arial"/>
                      <w:color w:val="000000" w:themeColor="text1"/>
                      <w:sz w:val="24"/>
                      <w:szCs w:val="24"/>
                    </w:rPr>
                    <w:t xml:space="preserve"> 60510, 010 76 4100</w:t>
                  </w:r>
                </w:p>
              </w:tc>
              <w:tc>
                <w:tcPr>
                  <w:tcW w:w="3847" w:type="dxa"/>
                </w:tcPr>
                <w:p w14:paraId="1B5E3CCB"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Elintarvikkeet</w:t>
                  </w:r>
                </w:p>
              </w:tc>
            </w:tr>
            <w:tr w:rsidR="00D90DCF" w:rsidRPr="00B27EBE" w14:paraId="7AF0C56C" w14:textId="77777777" w:rsidTr="00F56BAD">
              <w:trPr>
                <w:trHeight w:val="516"/>
              </w:trPr>
              <w:tc>
                <w:tcPr>
                  <w:tcW w:w="2379" w:type="dxa"/>
                </w:tcPr>
                <w:p w14:paraId="3709B432"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Medituote</w:t>
                  </w:r>
                  <w:proofErr w:type="spellEnd"/>
                </w:p>
              </w:tc>
              <w:tc>
                <w:tcPr>
                  <w:tcW w:w="2553" w:type="dxa"/>
                </w:tcPr>
                <w:p w14:paraId="0A52A68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Kuormaajantie 6</w:t>
                  </w:r>
                </w:p>
                <w:p w14:paraId="1FCA4927"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40320 </w:t>
                  </w:r>
                  <w:proofErr w:type="gramStart"/>
                  <w:r w:rsidRPr="00B27EBE">
                    <w:rPr>
                      <w:rFonts w:ascii="Arial" w:eastAsia="Arial" w:hAnsi="Arial" w:cs="Arial"/>
                      <w:color w:val="000000" w:themeColor="text1"/>
                      <w:sz w:val="24"/>
                      <w:szCs w:val="24"/>
                    </w:rPr>
                    <w:t>Jyväskylä,  info@medituote.com</w:t>
                  </w:r>
                  <w:proofErr w:type="gramEnd"/>
                  <w:r w:rsidRPr="00B27EBE">
                    <w:rPr>
                      <w:rFonts w:ascii="Arial" w:eastAsia="Arial" w:hAnsi="Arial" w:cs="Arial"/>
                      <w:color w:val="000000" w:themeColor="text1"/>
                      <w:sz w:val="24"/>
                      <w:szCs w:val="24"/>
                    </w:rPr>
                    <w:t>, 014 332 0200</w:t>
                  </w:r>
                </w:p>
              </w:tc>
              <w:tc>
                <w:tcPr>
                  <w:tcW w:w="3847" w:type="dxa"/>
                </w:tcPr>
                <w:p w14:paraId="2E65300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siivous- ja hoitotarvikkeet</w:t>
                  </w:r>
                </w:p>
              </w:tc>
            </w:tr>
            <w:tr w:rsidR="00D90DCF" w:rsidRPr="00B27EBE" w14:paraId="3DAB228D" w14:textId="77777777" w:rsidTr="00F56BAD">
              <w:trPr>
                <w:trHeight w:val="516"/>
              </w:trPr>
              <w:tc>
                <w:tcPr>
                  <w:tcW w:w="2379" w:type="dxa"/>
                </w:tcPr>
                <w:p w14:paraId="01D2BF9E"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Nyqs</w:t>
                  </w:r>
                  <w:proofErr w:type="spellEnd"/>
                </w:p>
              </w:tc>
              <w:tc>
                <w:tcPr>
                  <w:tcW w:w="2553" w:type="dxa"/>
                </w:tcPr>
                <w:p w14:paraId="0D0DBBC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Rengastie 44, 60120 Seinäjoki, </w:t>
                  </w:r>
                  <w:hyperlink r:id="rId15" w:history="1">
                    <w:r w:rsidRPr="00B27EBE">
                      <w:rPr>
                        <w:rStyle w:val="Hyperlinkki"/>
                        <w:rFonts w:ascii="Arial" w:eastAsia="Arial" w:hAnsi="Arial" w:cs="Arial"/>
                        <w:color w:val="000000" w:themeColor="text1"/>
                        <w:sz w:val="24"/>
                        <w:szCs w:val="24"/>
                      </w:rPr>
                      <w:t>asiakaspalvelu@nyqs.fi</w:t>
                    </w:r>
                  </w:hyperlink>
                  <w:r w:rsidRPr="00B27EBE">
                    <w:rPr>
                      <w:rFonts w:ascii="Arial" w:eastAsia="Arial" w:hAnsi="Arial" w:cs="Arial"/>
                      <w:color w:val="000000" w:themeColor="text1"/>
                      <w:sz w:val="24"/>
                      <w:szCs w:val="24"/>
                    </w:rPr>
                    <w:t xml:space="preserve"> </w:t>
                  </w:r>
                  <w:proofErr w:type="gramStart"/>
                  <w:r w:rsidRPr="00B27EBE">
                    <w:rPr>
                      <w:rFonts w:ascii="Arial" w:eastAsia="Arial" w:hAnsi="Arial" w:cs="Arial"/>
                      <w:color w:val="000000" w:themeColor="text1"/>
                      <w:sz w:val="24"/>
                      <w:szCs w:val="24"/>
                    </w:rPr>
                    <w:t>0400  98</w:t>
                  </w:r>
                  <w:proofErr w:type="gramEnd"/>
                  <w:r w:rsidRPr="00B27EBE">
                    <w:rPr>
                      <w:rFonts w:ascii="Arial" w:eastAsia="Arial" w:hAnsi="Arial" w:cs="Arial"/>
                      <w:color w:val="000000" w:themeColor="text1"/>
                      <w:sz w:val="24"/>
                      <w:szCs w:val="24"/>
                    </w:rPr>
                    <w:t xml:space="preserve"> 7765</w:t>
                  </w:r>
                </w:p>
              </w:tc>
              <w:tc>
                <w:tcPr>
                  <w:tcW w:w="3847" w:type="dxa"/>
                </w:tcPr>
                <w:p w14:paraId="62E9C804"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Vartijapalvelu</w:t>
                  </w:r>
                </w:p>
              </w:tc>
            </w:tr>
            <w:tr w:rsidR="00D90DCF" w:rsidRPr="00B27EBE" w14:paraId="57FF8E3D" w14:textId="77777777" w:rsidTr="00F56BAD">
              <w:trPr>
                <w:trHeight w:val="256"/>
              </w:trPr>
              <w:tc>
                <w:tcPr>
                  <w:tcW w:w="2379" w:type="dxa"/>
                </w:tcPr>
                <w:p w14:paraId="6959555C"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Työvuorovelho</w:t>
                  </w:r>
                </w:p>
              </w:tc>
              <w:tc>
                <w:tcPr>
                  <w:tcW w:w="2553" w:type="dxa"/>
                </w:tcPr>
                <w:p w14:paraId="232C97F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020 7425 400, </w:t>
                  </w:r>
                </w:p>
                <w:p w14:paraId="00CECE0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myynti@accountorhr.fi</w:t>
                  </w:r>
                </w:p>
              </w:tc>
              <w:tc>
                <w:tcPr>
                  <w:tcW w:w="3847" w:type="dxa"/>
                </w:tcPr>
                <w:p w14:paraId="18C1A5BA"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color w:val="000000" w:themeColor="text1"/>
                      <w:sz w:val="24"/>
                      <w:szCs w:val="24"/>
                    </w:rPr>
                    <w:t>Työvuorosuunnittelu</w:t>
                  </w:r>
                </w:p>
              </w:tc>
            </w:tr>
            <w:tr w:rsidR="00D90DCF" w:rsidRPr="00B27EBE" w14:paraId="762153DC" w14:textId="77777777" w:rsidTr="00F56BAD">
              <w:trPr>
                <w:trHeight w:val="258"/>
              </w:trPr>
              <w:tc>
                <w:tcPr>
                  <w:tcW w:w="2379" w:type="dxa"/>
                </w:tcPr>
                <w:p w14:paraId="02008BF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RTK</w:t>
                  </w:r>
                </w:p>
              </w:tc>
              <w:tc>
                <w:tcPr>
                  <w:tcW w:w="2553" w:type="dxa"/>
                </w:tcPr>
                <w:p w14:paraId="6A05938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Välkkilänkatu 7, 60120 </w:t>
                  </w:r>
                  <w:proofErr w:type="gramStart"/>
                  <w:r w:rsidRPr="00B27EBE">
                    <w:rPr>
                      <w:rFonts w:ascii="Arial" w:eastAsia="Arial" w:hAnsi="Arial" w:cs="Arial"/>
                      <w:color w:val="000000" w:themeColor="text1"/>
                      <w:sz w:val="24"/>
                      <w:szCs w:val="24"/>
                    </w:rPr>
                    <w:t>Seinäjoki,.</w:t>
                  </w:r>
                  <w:proofErr w:type="gramEnd"/>
                  <w:r w:rsidRPr="00B27EBE">
                    <w:rPr>
                      <w:rFonts w:ascii="Arial" w:eastAsia="Arial" w:hAnsi="Arial" w:cs="Arial"/>
                      <w:color w:val="000000" w:themeColor="text1"/>
                      <w:sz w:val="24"/>
                      <w:szCs w:val="24"/>
                    </w:rPr>
                    <w:t xml:space="preserve"> 020 0294 300</w:t>
                  </w:r>
                </w:p>
              </w:tc>
              <w:tc>
                <w:tcPr>
                  <w:tcW w:w="3847" w:type="dxa"/>
                </w:tcPr>
                <w:p w14:paraId="72F9D9B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Kiinteistöhuolto</w:t>
                  </w:r>
                </w:p>
              </w:tc>
            </w:tr>
            <w:tr w:rsidR="00D90DCF" w:rsidRPr="00B27EBE" w14:paraId="4B93506F" w14:textId="77777777" w:rsidTr="00F56BAD">
              <w:trPr>
                <w:trHeight w:val="512"/>
              </w:trPr>
              <w:tc>
                <w:tcPr>
                  <w:tcW w:w="2379" w:type="dxa"/>
                </w:tcPr>
                <w:p w14:paraId="779B02CC"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Elmo</w:t>
                  </w:r>
                </w:p>
              </w:tc>
              <w:tc>
                <w:tcPr>
                  <w:tcW w:w="2553" w:type="dxa"/>
                </w:tcPr>
                <w:p w14:paraId="10C7514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Mechelininkatu 1 A</w:t>
                  </w:r>
                </w:p>
                <w:p w14:paraId="49852246"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00180 Helsinki,</w:t>
                  </w:r>
                  <w:hyperlink r:id="rId16" w:history="1">
                    <w:r w:rsidRPr="00B27EBE">
                      <w:rPr>
                        <w:rStyle w:val="Hyperlinkki"/>
                        <w:rFonts w:ascii="Arial" w:eastAsia="Arial" w:hAnsi="Arial" w:cs="Arial"/>
                        <w:color w:val="000000" w:themeColor="text1"/>
                        <w:sz w:val="24"/>
                        <w:szCs w:val="24"/>
                      </w:rPr>
                      <w:t>servicedesk@elmo.fi</w:t>
                    </w:r>
                  </w:hyperlink>
                  <w:r w:rsidRPr="00B27EBE">
                    <w:rPr>
                      <w:rFonts w:ascii="Arial" w:eastAsia="Arial" w:hAnsi="Arial" w:cs="Arial"/>
                      <w:color w:val="000000" w:themeColor="text1"/>
                      <w:sz w:val="24"/>
                      <w:szCs w:val="24"/>
                    </w:rPr>
                    <w:t>, 03 455 2000</w:t>
                  </w:r>
                </w:p>
              </w:tc>
              <w:tc>
                <w:tcPr>
                  <w:tcW w:w="3847" w:type="dxa"/>
                </w:tcPr>
                <w:p w14:paraId="1380B45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IT-tuki</w:t>
                  </w:r>
                </w:p>
              </w:tc>
            </w:tr>
            <w:tr w:rsidR="00D90DCF" w:rsidRPr="00B27EBE" w14:paraId="07F854EC" w14:textId="77777777" w:rsidTr="00F56BAD">
              <w:trPr>
                <w:trHeight w:val="132"/>
              </w:trPr>
              <w:tc>
                <w:tcPr>
                  <w:tcW w:w="2379" w:type="dxa"/>
                </w:tcPr>
                <w:p w14:paraId="6D81A290" w14:textId="77777777" w:rsidR="00D90DCF" w:rsidRPr="00B27EBE" w:rsidRDefault="00D90DCF" w:rsidP="00F56BAD">
                  <w:pPr>
                    <w:contextualSpacing/>
                    <w:jc w:val="both"/>
                    <w:rPr>
                      <w:rFonts w:ascii="Arial" w:eastAsia="Arial" w:hAnsi="Arial" w:cs="Arial"/>
                      <w:color w:val="FF0000"/>
                      <w:sz w:val="24"/>
                      <w:szCs w:val="24"/>
                    </w:rPr>
                  </w:pPr>
                  <w:proofErr w:type="spellStart"/>
                  <w:r w:rsidRPr="00EC346D">
                    <w:rPr>
                      <w:rFonts w:ascii="Arial" w:eastAsia="Arial" w:hAnsi="Arial" w:cs="Arial"/>
                      <w:sz w:val="24"/>
                      <w:szCs w:val="24"/>
                    </w:rPr>
                    <w:t>Remeo</w:t>
                  </w:r>
                  <w:proofErr w:type="spellEnd"/>
                  <w:r w:rsidRPr="00EC346D">
                    <w:rPr>
                      <w:rFonts w:ascii="Arial" w:eastAsia="Arial" w:hAnsi="Arial" w:cs="Arial"/>
                      <w:sz w:val="24"/>
                      <w:szCs w:val="24"/>
                    </w:rPr>
                    <w:t xml:space="preserve"> oy</w:t>
                  </w:r>
                </w:p>
              </w:tc>
              <w:tc>
                <w:tcPr>
                  <w:tcW w:w="2553" w:type="dxa"/>
                </w:tcPr>
                <w:p w14:paraId="21467243"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0</w:t>
                  </w:r>
                  <w:r>
                    <w:rPr>
                      <w:rFonts w:ascii="Arial" w:eastAsia="Arial" w:hAnsi="Arial" w:cs="Arial"/>
                      <w:sz w:val="24"/>
                      <w:szCs w:val="24"/>
                    </w:rPr>
                    <w:t>50 3244388</w:t>
                  </w:r>
                </w:p>
              </w:tc>
              <w:tc>
                <w:tcPr>
                  <w:tcW w:w="3847" w:type="dxa"/>
                </w:tcPr>
                <w:p w14:paraId="269A493C"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Jätepalvelu</w:t>
                  </w:r>
                </w:p>
              </w:tc>
            </w:tr>
          </w:tbl>
          <w:p w14:paraId="5CDE9835" w14:textId="77777777" w:rsidR="00D90DCF" w:rsidRPr="00774D95" w:rsidRDefault="00D90DCF" w:rsidP="00F56BAD">
            <w:pPr>
              <w:contextualSpacing/>
              <w:jc w:val="both"/>
              <w:rPr>
                <w:rFonts w:ascii="Arial" w:eastAsia="Arial" w:hAnsi="Arial" w:cs="Arial"/>
                <w:b/>
                <w:bCs/>
                <w:sz w:val="24"/>
                <w:szCs w:val="24"/>
              </w:rPr>
            </w:pPr>
          </w:p>
        </w:tc>
      </w:tr>
      <w:tr w:rsidR="00D90DCF" w:rsidRPr="00774D95" w14:paraId="3DAE3441" w14:textId="77777777" w:rsidTr="00F56BAD">
        <w:trPr>
          <w:trHeight w:val="129"/>
        </w:trPr>
        <w:tc>
          <w:tcPr>
            <w:tcW w:w="3031" w:type="dxa"/>
            <w:tcBorders>
              <w:top w:val="nil"/>
              <w:left w:val="nil"/>
              <w:bottom w:val="nil"/>
              <w:right w:val="nil"/>
            </w:tcBorders>
          </w:tcPr>
          <w:tbl>
            <w:tblPr>
              <w:tblStyle w:val="TaulukkoRuudukko"/>
              <w:tblpPr w:leftFromText="141" w:rightFromText="141" w:vertAnchor="text" w:tblpY="23"/>
              <w:tblW w:w="8784" w:type="dxa"/>
              <w:tblLook w:val="04A0" w:firstRow="1" w:lastRow="0" w:firstColumn="1" w:lastColumn="0" w:noHBand="0" w:noVBand="1"/>
            </w:tblPr>
            <w:tblGrid>
              <w:gridCol w:w="2405"/>
              <w:gridCol w:w="2552"/>
              <w:gridCol w:w="3827"/>
            </w:tblGrid>
            <w:tr w:rsidR="0015735F" w14:paraId="703E8821" w14:textId="77777777" w:rsidTr="0015735F">
              <w:tc>
                <w:tcPr>
                  <w:tcW w:w="2405" w:type="dxa"/>
                </w:tcPr>
                <w:p w14:paraId="181DAD2B" w14:textId="48D57274" w:rsidR="0015735F" w:rsidRDefault="0015735F" w:rsidP="0015735F">
                  <w:pPr>
                    <w:spacing w:after="160" w:line="278" w:lineRule="auto"/>
                    <w:contextualSpacing/>
                    <w:jc w:val="both"/>
                    <w:rPr>
                      <w:rFonts w:ascii="Arial" w:eastAsia="Arial" w:hAnsi="Arial" w:cs="Arial"/>
                      <w:color w:val="FF0000"/>
                      <w:sz w:val="24"/>
                      <w:szCs w:val="24"/>
                    </w:rPr>
                  </w:pPr>
                  <w:proofErr w:type="spellStart"/>
                  <w:r w:rsidRPr="0015735F">
                    <w:rPr>
                      <w:rFonts w:ascii="Arial" w:eastAsia="Arial" w:hAnsi="Arial" w:cs="Arial"/>
                      <w:color w:val="000000" w:themeColor="text1"/>
                      <w:sz w:val="24"/>
                      <w:szCs w:val="24"/>
                    </w:rPr>
                    <w:lastRenderedPageBreak/>
                    <w:t>Oikia</w:t>
                  </w:r>
                  <w:proofErr w:type="spellEnd"/>
                  <w:r w:rsidRPr="0015735F">
                    <w:rPr>
                      <w:rFonts w:ascii="Arial" w:eastAsia="Arial" w:hAnsi="Arial" w:cs="Arial"/>
                      <w:color w:val="000000" w:themeColor="text1"/>
                      <w:sz w:val="24"/>
                      <w:szCs w:val="24"/>
                    </w:rPr>
                    <w:t xml:space="preserve"> ruoka</w:t>
                  </w:r>
                </w:p>
              </w:tc>
              <w:tc>
                <w:tcPr>
                  <w:tcW w:w="2552" w:type="dxa"/>
                </w:tcPr>
                <w:p w14:paraId="458905E4" w14:textId="6FB57D9E" w:rsidR="0015735F" w:rsidRDefault="0015735F" w:rsidP="0015735F">
                  <w:pPr>
                    <w:spacing w:after="160" w:line="278" w:lineRule="auto"/>
                    <w:contextualSpacing/>
                    <w:jc w:val="both"/>
                    <w:rPr>
                      <w:rFonts w:ascii="Arial" w:eastAsia="Arial" w:hAnsi="Arial" w:cs="Arial"/>
                      <w:color w:val="FF0000"/>
                      <w:sz w:val="24"/>
                      <w:szCs w:val="24"/>
                    </w:rPr>
                  </w:pPr>
                  <w:r w:rsidRPr="0015735F">
                    <w:rPr>
                      <w:rFonts w:ascii="Arial" w:eastAsia="Arial" w:hAnsi="Arial" w:cs="Arial"/>
                      <w:color w:val="000000" w:themeColor="text1"/>
                      <w:sz w:val="24"/>
                      <w:szCs w:val="24"/>
                    </w:rPr>
                    <w:t xml:space="preserve">Sada oy, Notkotie </w:t>
                  </w:r>
                  <w:proofErr w:type="gramStart"/>
                  <w:r w:rsidRPr="0015735F">
                    <w:rPr>
                      <w:rFonts w:ascii="Arial" w:eastAsia="Arial" w:hAnsi="Arial" w:cs="Arial"/>
                      <w:color w:val="000000" w:themeColor="text1"/>
                      <w:sz w:val="24"/>
                      <w:szCs w:val="24"/>
                    </w:rPr>
                    <w:t>8-10</w:t>
                  </w:r>
                  <w:proofErr w:type="gramEnd"/>
                  <w:r w:rsidRPr="0015735F">
                    <w:rPr>
                      <w:rFonts w:ascii="Arial" w:eastAsia="Arial" w:hAnsi="Arial" w:cs="Arial"/>
                      <w:color w:val="000000" w:themeColor="text1"/>
                      <w:sz w:val="24"/>
                      <w:szCs w:val="24"/>
                    </w:rPr>
                    <w:t xml:space="preserve"> 41310 Leppävesi</w:t>
                  </w:r>
                  <w:r>
                    <w:rPr>
                      <w:rFonts w:ascii="Arial" w:eastAsia="Arial" w:hAnsi="Arial" w:cs="Arial"/>
                      <w:color w:val="000000" w:themeColor="text1"/>
                      <w:sz w:val="24"/>
                      <w:szCs w:val="24"/>
                    </w:rPr>
                    <w:t xml:space="preserve"> p. 0753258316</w:t>
                  </w:r>
                </w:p>
              </w:tc>
              <w:tc>
                <w:tcPr>
                  <w:tcW w:w="3827" w:type="dxa"/>
                </w:tcPr>
                <w:p w14:paraId="34B3C94E" w14:textId="4EE01384" w:rsidR="0015735F" w:rsidRDefault="0015735F" w:rsidP="0015735F">
                  <w:pPr>
                    <w:spacing w:after="160" w:line="278" w:lineRule="auto"/>
                    <w:contextualSpacing/>
                    <w:jc w:val="both"/>
                    <w:rPr>
                      <w:rFonts w:ascii="Arial" w:eastAsia="Arial" w:hAnsi="Arial" w:cs="Arial"/>
                      <w:color w:val="FF0000"/>
                      <w:sz w:val="24"/>
                      <w:szCs w:val="24"/>
                    </w:rPr>
                  </w:pPr>
                  <w:r w:rsidRPr="0015735F">
                    <w:rPr>
                      <w:rFonts w:ascii="Arial" w:eastAsia="Arial" w:hAnsi="Arial" w:cs="Arial"/>
                      <w:color w:val="000000" w:themeColor="text1"/>
                      <w:sz w:val="24"/>
                      <w:szCs w:val="24"/>
                    </w:rPr>
                    <w:t>Ateriapalvelu</w:t>
                  </w:r>
                </w:p>
              </w:tc>
            </w:tr>
            <w:tr w:rsidR="006B4602" w14:paraId="382617AA" w14:textId="77777777" w:rsidTr="0015735F">
              <w:tc>
                <w:tcPr>
                  <w:tcW w:w="2405" w:type="dxa"/>
                </w:tcPr>
                <w:p w14:paraId="7ABA6B74" w14:textId="09DC7168"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Kotilääkäripalvelu oy</w:t>
                  </w:r>
                </w:p>
              </w:tc>
              <w:tc>
                <w:tcPr>
                  <w:tcW w:w="2552" w:type="dxa"/>
                </w:tcPr>
                <w:p w14:paraId="5CB93487" w14:textId="3668CF63"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0403640591</w:t>
                  </w:r>
                </w:p>
              </w:tc>
              <w:tc>
                <w:tcPr>
                  <w:tcW w:w="3827" w:type="dxa"/>
                </w:tcPr>
                <w:p w14:paraId="482114C1" w14:textId="18AF4F73"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Imo</w:t>
                  </w:r>
                  <w:proofErr w:type="spellEnd"/>
                  <w:r>
                    <w:rPr>
                      <w:rFonts w:ascii="Arial" w:eastAsia="Arial" w:hAnsi="Arial" w:cs="Arial"/>
                      <w:color w:val="000000" w:themeColor="text1"/>
                      <w:sz w:val="24"/>
                      <w:szCs w:val="24"/>
                    </w:rPr>
                    <w:t xml:space="preserve"> työryhmä</w:t>
                  </w:r>
                </w:p>
              </w:tc>
            </w:tr>
          </w:tbl>
          <w:p w14:paraId="310B1DE6" w14:textId="77777777" w:rsidR="00D90DCF" w:rsidRPr="00774D95" w:rsidRDefault="00D90DCF" w:rsidP="00F56BAD">
            <w:pPr>
              <w:contextualSpacing/>
              <w:jc w:val="both"/>
              <w:rPr>
                <w:rFonts w:ascii="Arial" w:eastAsia="Arial" w:hAnsi="Arial" w:cs="Arial"/>
                <w:b/>
                <w:bCs/>
                <w:sz w:val="24"/>
                <w:szCs w:val="24"/>
              </w:rPr>
            </w:pPr>
          </w:p>
        </w:tc>
        <w:tc>
          <w:tcPr>
            <w:tcW w:w="3028" w:type="dxa"/>
            <w:tcBorders>
              <w:top w:val="nil"/>
              <w:left w:val="nil"/>
              <w:bottom w:val="nil"/>
              <w:right w:val="nil"/>
            </w:tcBorders>
          </w:tcPr>
          <w:p w14:paraId="1286DDC5" w14:textId="77777777" w:rsidR="00D90DCF" w:rsidRPr="00774D95" w:rsidRDefault="00D90DCF" w:rsidP="00F56BAD">
            <w:pPr>
              <w:contextualSpacing/>
              <w:jc w:val="both"/>
              <w:rPr>
                <w:rFonts w:ascii="Arial" w:eastAsia="Arial" w:hAnsi="Arial" w:cs="Arial"/>
                <w:b/>
                <w:bCs/>
                <w:sz w:val="24"/>
                <w:szCs w:val="24"/>
              </w:rPr>
            </w:pPr>
          </w:p>
        </w:tc>
        <w:tc>
          <w:tcPr>
            <w:tcW w:w="3033" w:type="dxa"/>
            <w:tcBorders>
              <w:top w:val="nil"/>
              <w:left w:val="nil"/>
              <w:bottom w:val="nil"/>
              <w:right w:val="nil"/>
            </w:tcBorders>
          </w:tcPr>
          <w:p w14:paraId="5AF6808B" w14:textId="77777777" w:rsidR="00D90DCF" w:rsidRPr="00774D95" w:rsidRDefault="00D90DCF" w:rsidP="00F56BAD">
            <w:pPr>
              <w:contextualSpacing/>
              <w:jc w:val="both"/>
              <w:rPr>
                <w:rFonts w:ascii="Arial" w:eastAsia="Arial" w:hAnsi="Arial" w:cs="Arial"/>
                <w:b/>
                <w:bCs/>
                <w:sz w:val="24"/>
                <w:szCs w:val="24"/>
              </w:rPr>
            </w:pPr>
          </w:p>
        </w:tc>
      </w:tr>
    </w:tbl>
    <w:p w14:paraId="14BC9080" w14:textId="77777777" w:rsidR="00D90DCF" w:rsidRDefault="00D90DCF" w:rsidP="00FA27D0">
      <w:pPr>
        <w:spacing w:after="160" w:line="278" w:lineRule="auto"/>
        <w:contextualSpacing/>
        <w:jc w:val="both"/>
        <w:rPr>
          <w:rFonts w:ascii="Arial" w:eastAsia="Arial" w:hAnsi="Arial" w:cs="Arial"/>
          <w:color w:val="FF0000"/>
          <w:sz w:val="24"/>
          <w:szCs w:val="24"/>
        </w:rPr>
      </w:pPr>
    </w:p>
    <w:p w14:paraId="35AFBE9F" w14:textId="77777777" w:rsidR="00634CB1" w:rsidRPr="00634CB1" w:rsidRDefault="00634CB1" w:rsidP="00634CB1">
      <w:pPr>
        <w:spacing w:after="160" w:line="278" w:lineRule="auto"/>
        <w:contextualSpacing/>
        <w:jc w:val="both"/>
        <w:rPr>
          <w:rFonts w:ascii="Arial" w:eastAsia="Arial" w:hAnsi="Arial" w:cs="Arial"/>
          <w:sz w:val="24"/>
          <w:szCs w:val="24"/>
        </w:rPr>
      </w:pPr>
      <w:r w:rsidRPr="00634CB1">
        <w:rPr>
          <w:rFonts w:ascii="Arial" w:eastAsia="Arial" w:hAnsi="Arial" w:cs="Arial"/>
          <w:sz w:val="24"/>
          <w:szCs w:val="24"/>
        </w:rPr>
        <w:t xml:space="preserve">Palvelukokonaisuudesta vastaava palveluntuottaja vastaa alihankintana tuotettujen palvelujen laadusta. Alihankkijoiden tuottamien palveluiden laadun, asiakasturvallisuuden ja omavalvonnan varmistaminen tapahtuu </w:t>
      </w:r>
      <w:proofErr w:type="spellStart"/>
      <w:r w:rsidRPr="00634CB1">
        <w:rPr>
          <w:rFonts w:ascii="Arial" w:eastAsia="Arial" w:hAnsi="Arial" w:cs="Arial"/>
          <w:sz w:val="24"/>
          <w:szCs w:val="24"/>
        </w:rPr>
        <w:t>Tavanan</w:t>
      </w:r>
      <w:proofErr w:type="spellEnd"/>
      <w:r w:rsidRPr="00634CB1">
        <w:rPr>
          <w:rFonts w:ascii="Arial" w:eastAsia="Arial" w:hAnsi="Arial" w:cs="Arial"/>
          <w:sz w:val="24"/>
          <w:szCs w:val="24"/>
        </w:rPr>
        <w:t xml:space="preserve">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3230AFC8" w14:textId="77777777" w:rsidR="00634CB1" w:rsidRPr="00634CB1" w:rsidRDefault="00634CB1" w:rsidP="00634CB1">
      <w:pPr>
        <w:spacing w:after="160" w:line="278" w:lineRule="auto"/>
        <w:contextualSpacing/>
        <w:jc w:val="both"/>
        <w:rPr>
          <w:rFonts w:ascii="Arial" w:eastAsia="Arial" w:hAnsi="Arial" w:cs="Arial"/>
          <w:sz w:val="24"/>
          <w:szCs w:val="24"/>
        </w:rPr>
      </w:pPr>
      <w:r w:rsidRPr="00634CB1">
        <w:rPr>
          <w:rFonts w:ascii="Arial" w:eastAsia="Arial" w:hAnsi="Arial" w:cs="Arial"/>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10D45EAE" w14:textId="77777777" w:rsidR="00634CB1" w:rsidRPr="00634CB1" w:rsidRDefault="00634CB1" w:rsidP="00634CB1">
      <w:pPr>
        <w:spacing w:after="160" w:line="278" w:lineRule="auto"/>
        <w:contextualSpacing/>
        <w:jc w:val="both"/>
        <w:rPr>
          <w:rFonts w:ascii="Arial" w:eastAsia="Arial" w:hAnsi="Arial" w:cs="Arial"/>
          <w:sz w:val="24"/>
          <w:szCs w:val="24"/>
        </w:rPr>
      </w:pPr>
      <w:r w:rsidRPr="00634CB1">
        <w:rPr>
          <w:rFonts w:ascii="Arial" w:eastAsia="Arial" w:hAnsi="Arial" w:cs="Arial"/>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7F874F54" w14:textId="77777777" w:rsidR="00441230" w:rsidRPr="00536EB6" w:rsidRDefault="00441230" w:rsidP="00FA27D0">
      <w:pPr>
        <w:spacing w:after="160" w:line="278" w:lineRule="auto"/>
        <w:contextualSpacing/>
        <w:jc w:val="both"/>
        <w:rPr>
          <w:rFonts w:ascii="Arial" w:eastAsia="Arial" w:hAnsi="Arial" w:cs="Arial"/>
          <w:sz w:val="24"/>
          <w:szCs w:val="24"/>
        </w:rPr>
      </w:pPr>
    </w:p>
    <w:p w14:paraId="04FB4D52" w14:textId="77777777" w:rsidR="00E64A22" w:rsidRPr="008234F9" w:rsidRDefault="00E64A22" w:rsidP="00FA27D0">
      <w:pPr>
        <w:pStyle w:val="Otsikko2"/>
        <w:spacing w:after="160" w:line="278" w:lineRule="auto"/>
        <w:contextualSpacing/>
        <w:jc w:val="both"/>
        <w:rPr>
          <w:rFonts w:eastAsia="Arial" w:cs="Arial"/>
          <w:szCs w:val="24"/>
        </w:rPr>
      </w:pPr>
      <w:bookmarkStart w:id="33" w:name="_Toc228362999"/>
      <w:r w:rsidRPr="008234F9">
        <w:rPr>
          <w:rFonts w:eastAsia="Arial"/>
          <w:szCs w:val="24"/>
        </w:rPr>
        <w:t>Visio ja arvot</w:t>
      </w:r>
      <w:bookmarkEnd w:id="33"/>
    </w:p>
    <w:p w14:paraId="37D1E362"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0A0D00F8" w14:textId="77777777" w:rsidR="00027C3D" w:rsidRPr="00536EB6" w:rsidRDefault="00027C3D" w:rsidP="00FA27D0">
      <w:pPr>
        <w:spacing w:after="160" w:line="278" w:lineRule="auto"/>
        <w:contextualSpacing/>
        <w:jc w:val="both"/>
        <w:rPr>
          <w:rFonts w:ascii="Arial" w:eastAsia="Arial" w:hAnsi="Arial" w:cs="Arial"/>
          <w:sz w:val="24"/>
          <w:szCs w:val="24"/>
        </w:rPr>
      </w:pPr>
    </w:p>
    <w:p w14:paraId="2FEADFD2"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lastRenderedPageBreak/>
        <w:t>Teemme mitä lupaamme</w:t>
      </w:r>
    </w:p>
    <w:p w14:paraId="609937D4"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70FFB739" w14:textId="77777777" w:rsidR="00027C3D" w:rsidRPr="00536EB6" w:rsidRDefault="00027C3D" w:rsidP="00FA27D0">
      <w:pPr>
        <w:spacing w:after="160" w:line="278" w:lineRule="auto"/>
        <w:contextualSpacing/>
        <w:rPr>
          <w:rFonts w:ascii="Arial" w:eastAsia="Arial" w:hAnsi="Arial" w:cs="Arial"/>
          <w:b/>
          <w:bCs/>
          <w:sz w:val="24"/>
          <w:szCs w:val="24"/>
        </w:rPr>
      </w:pPr>
    </w:p>
    <w:p w14:paraId="1D25058A"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0522E1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BBFE41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B9EA3E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0034C7B" w14:textId="77777777" w:rsidR="00027C3D" w:rsidRPr="00536EB6" w:rsidRDefault="00027C3D" w:rsidP="00FA27D0">
      <w:pPr>
        <w:spacing w:after="160" w:line="278" w:lineRule="auto"/>
        <w:contextualSpacing/>
        <w:rPr>
          <w:rFonts w:ascii="Arial" w:eastAsia="Arial" w:hAnsi="Arial" w:cs="Arial"/>
          <w:b/>
          <w:bCs/>
          <w:sz w:val="24"/>
          <w:szCs w:val="24"/>
        </w:rPr>
      </w:pPr>
    </w:p>
    <w:p w14:paraId="5999E9E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0AFB10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F27B036"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09FF0D1"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2E66833" w14:textId="77777777" w:rsidR="00253BBA" w:rsidRDefault="00253BBA" w:rsidP="00FA27D0">
      <w:pPr>
        <w:spacing w:after="160" w:line="278" w:lineRule="auto"/>
        <w:contextualSpacing/>
        <w:jc w:val="both"/>
        <w:rPr>
          <w:rFonts w:ascii="Arial" w:eastAsia="Arial" w:hAnsi="Arial" w:cs="Arial"/>
          <w:color w:val="FF0000"/>
          <w:sz w:val="24"/>
          <w:szCs w:val="24"/>
        </w:rPr>
      </w:pPr>
    </w:p>
    <w:p w14:paraId="259378CB" w14:textId="77777777" w:rsidR="00634CB1" w:rsidRDefault="00634CB1" w:rsidP="00FA27D0">
      <w:pPr>
        <w:spacing w:after="160" w:line="278" w:lineRule="auto"/>
        <w:contextualSpacing/>
        <w:jc w:val="both"/>
        <w:rPr>
          <w:rFonts w:ascii="Arial" w:eastAsia="Arial" w:hAnsi="Arial" w:cs="Arial"/>
          <w:color w:val="FF0000"/>
          <w:sz w:val="24"/>
          <w:szCs w:val="24"/>
        </w:rPr>
      </w:pPr>
    </w:p>
    <w:p w14:paraId="5A6897F5" w14:textId="77777777" w:rsidR="00634CB1" w:rsidRPr="00C021EB" w:rsidRDefault="00634CB1" w:rsidP="00FA27D0">
      <w:pPr>
        <w:spacing w:after="160" w:line="278" w:lineRule="auto"/>
        <w:contextualSpacing/>
        <w:jc w:val="both"/>
        <w:rPr>
          <w:rFonts w:ascii="Arial" w:eastAsia="Arial" w:hAnsi="Arial" w:cs="Arial"/>
          <w:color w:val="FF0000"/>
          <w:sz w:val="24"/>
          <w:szCs w:val="24"/>
        </w:rPr>
      </w:pPr>
    </w:p>
    <w:p w14:paraId="0C386A69"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6B56F79D"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83630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2662817"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241CBD1E"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17B6C2D0" w14:textId="2AD66C70" w:rsidR="002B42FA" w:rsidRDefault="0015735F" w:rsidP="0015735F">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 seurannasta ja päivittämisestä vastaa Mistelin johtaja, mutta omavalvonnan laatiminen tapahtuu yhdessä henkilöstön kanssa</w:t>
      </w:r>
      <w:r w:rsidRPr="006E4D09">
        <w:rPr>
          <w:rFonts w:ascii="Arial" w:eastAsia="Arial" w:hAnsi="Arial" w:cs="Arial"/>
          <w:sz w:val="24"/>
          <w:szCs w:val="24"/>
        </w:rPr>
        <w:t xml:space="preserve">. </w:t>
      </w:r>
      <w:r>
        <w:rPr>
          <w:rFonts w:ascii="Arial" w:eastAsia="Arial" w:hAnsi="Arial" w:cs="Arial"/>
          <w:sz w:val="24"/>
          <w:szCs w:val="24"/>
        </w:rPr>
        <w:t xml:space="preserve">Henkilöstöllä on mahdollisuus tehdä lisäyksiä ja </w:t>
      </w:r>
      <w:r w:rsidRPr="0015735F">
        <w:rPr>
          <w:rFonts w:ascii="Arial" w:eastAsia="Arial" w:hAnsi="Arial" w:cs="Arial"/>
          <w:color w:val="000000" w:themeColor="text1"/>
          <w:sz w:val="24"/>
          <w:szCs w:val="24"/>
        </w:rPr>
        <w:t>muutoksia päivityksen yhteydessä. Toimintaa kehitetään mm. säännöllisissä henkilöstökokouksissa ja kehittämispäivillä.</w:t>
      </w:r>
    </w:p>
    <w:p w14:paraId="595C6A6C" w14:textId="77777777" w:rsidR="002B42FA" w:rsidRDefault="002B42FA" w:rsidP="00FA27D0">
      <w:pPr>
        <w:spacing w:after="160" w:line="278" w:lineRule="auto"/>
        <w:contextualSpacing/>
        <w:jc w:val="both"/>
        <w:rPr>
          <w:rFonts w:ascii="Arial" w:eastAsia="Arial" w:hAnsi="Arial" w:cs="Arial"/>
          <w:color w:val="FF0000"/>
          <w:sz w:val="24"/>
          <w:szCs w:val="24"/>
        </w:rPr>
      </w:pPr>
    </w:p>
    <w:p w14:paraId="496B884D" w14:textId="52458E5B"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w:t>
      </w:r>
      <w:r w:rsidR="001422E7">
        <w:rPr>
          <w:rFonts w:ascii="Arial" w:eastAsia="Arial" w:hAnsi="Arial" w:cs="Arial"/>
          <w:color w:val="000000" w:themeColor="text1"/>
          <w:sz w:val="24"/>
          <w:szCs w:val="24"/>
        </w:rPr>
        <w:lastRenderedPageBreak/>
        <w:t>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15735F">
        <w:rPr>
          <w:rFonts w:ascii="Arial" w:eastAsia="Arial" w:hAnsi="Arial" w:cs="Arial"/>
          <w:color w:val="000000" w:themeColor="text1"/>
          <w:sz w:val="24"/>
          <w:szCs w:val="24"/>
        </w:rPr>
        <w:t>jälkeen lukukuittaus</w:t>
      </w:r>
      <w:r w:rsidR="00CD70CE" w:rsidRPr="0015735F">
        <w:rPr>
          <w:rFonts w:ascii="Arial" w:eastAsia="Arial" w:hAnsi="Arial" w:cs="Arial"/>
          <w:color w:val="000000" w:themeColor="text1"/>
          <w:sz w:val="24"/>
          <w:szCs w:val="24"/>
        </w:rPr>
        <w:t xml:space="preserve"> henkilöstöltä</w:t>
      </w:r>
      <w:r w:rsidR="0015735F" w:rsidRPr="0015735F">
        <w:rPr>
          <w:rFonts w:ascii="Arial" w:eastAsia="Arial" w:hAnsi="Arial" w:cs="Arial"/>
          <w:color w:val="000000" w:themeColor="text1"/>
          <w:sz w:val="24"/>
          <w:szCs w:val="24"/>
        </w:rPr>
        <w:t xml:space="preserve"> </w:t>
      </w:r>
      <w:proofErr w:type="spellStart"/>
      <w:r w:rsidR="0015735F" w:rsidRPr="0015735F">
        <w:rPr>
          <w:rFonts w:ascii="Arial" w:eastAsia="Arial" w:hAnsi="Arial" w:cs="Arial"/>
          <w:color w:val="000000" w:themeColor="text1"/>
          <w:sz w:val="24"/>
          <w:szCs w:val="24"/>
        </w:rPr>
        <w:t>ims:n</w:t>
      </w:r>
      <w:proofErr w:type="spellEnd"/>
      <w:r w:rsidR="0015735F" w:rsidRPr="0015735F">
        <w:rPr>
          <w:rFonts w:ascii="Arial" w:eastAsia="Arial" w:hAnsi="Arial" w:cs="Arial"/>
          <w:color w:val="000000" w:themeColor="text1"/>
          <w:sz w:val="24"/>
          <w:szCs w:val="24"/>
        </w:rPr>
        <w:t xml:space="preserve"> lukukuittaus toiminnolla.</w:t>
      </w:r>
      <w:r w:rsidR="00B24C35" w:rsidRPr="0015735F">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D58CE5C"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12F177D7"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548F3378"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14B65D8F"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32FFE0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332476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AE974C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9330CD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680F75D"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C9E817B" w14:textId="77777777" w:rsidR="00B13E53" w:rsidRPr="00C47A02" w:rsidRDefault="00B13E53" w:rsidP="00FA27D0">
      <w:pPr>
        <w:spacing w:after="160" w:line="278" w:lineRule="auto"/>
        <w:contextualSpacing/>
        <w:jc w:val="both"/>
        <w:rPr>
          <w:rFonts w:ascii="Arial" w:eastAsia="Arial" w:hAnsi="Arial" w:cs="Arial"/>
          <w:sz w:val="24"/>
          <w:szCs w:val="24"/>
        </w:rPr>
      </w:pPr>
    </w:p>
    <w:p w14:paraId="37DA053B"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83630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42076F17" w14:textId="77777777" w:rsidR="00323217" w:rsidRPr="00C47A02" w:rsidRDefault="00323217" w:rsidP="00FA27D0">
      <w:pPr>
        <w:spacing w:after="160" w:line="278" w:lineRule="auto"/>
        <w:contextualSpacing/>
        <w:jc w:val="both"/>
        <w:rPr>
          <w:rFonts w:ascii="Arial" w:hAnsi="Arial" w:cs="Arial"/>
          <w:sz w:val="24"/>
          <w:szCs w:val="24"/>
        </w:rPr>
      </w:pPr>
    </w:p>
    <w:p w14:paraId="323DAA36"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8363002"/>
      <w:r w:rsidRPr="00C47A02">
        <w:rPr>
          <w:rFonts w:eastAsia="Arial" w:cs="Arial"/>
          <w:szCs w:val="24"/>
        </w:rPr>
        <w:t>Palvelujen saatavuuden varmistaminen</w:t>
      </w:r>
      <w:bookmarkEnd w:id="44"/>
      <w:bookmarkEnd w:id="45"/>
      <w:bookmarkEnd w:id="46"/>
      <w:bookmarkEnd w:id="47"/>
      <w:bookmarkEnd w:id="48"/>
      <w:bookmarkEnd w:id="49"/>
    </w:p>
    <w:p w14:paraId="02B79FD4"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64221B02" w14:textId="77777777" w:rsidR="00591B2A" w:rsidRPr="00FF2C40" w:rsidRDefault="00591B2A" w:rsidP="00591B2A">
      <w:pPr>
        <w:spacing w:after="0" w:line="240" w:lineRule="auto"/>
        <w:contextualSpacing/>
        <w:jc w:val="both"/>
        <w:rPr>
          <w:rFonts w:ascii="Arial" w:eastAsia="Arial" w:hAnsi="Arial" w:cs="Arial"/>
          <w:sz w:val="24"/>
          <w:szCs w:val="24"/>
        </w:rPr>
      </w:pPr>
      <w:r w:rsidRPr="00FF2C40">
        <w:rPr>
          <w:rFonts w:ascii="Arial" w:eastAsia="Arial" w:hAnsi="Arial" w:cs="Arial"/>
          <w:sz w:val="24"/>
          <w:szCs w:val="24"/>
        </w:rPr>
        <w:t xml:space="preserve">Mistelin asiakkaat tulevat palveluiden piiriin hyvinvointialueiden palveluohjauksen tekemän palvelutarpeen arvion ja palvelupäätöksen kautta. </w:t>
      </w:r>
      <w:proofErr w:type="spellStart"/>
      <w:r w:rsidRPr="00FF2C40">
        <w:rPr>
          <w:rFonts w:ascii="Arial" w:eastAsia="Arial" w:hAnsi="Arial" w:cs="Arial"/>
          <w:sz w:val="24"/>
          <w:szCs w:val="24"/>
        </w:rPr>
        <w:t>Tavana</w:t>
      </w:r>
      <w:proofErr w:type="spellEnd"/>
      <w:r w:rsidRPr="00FF2C40">
        <w:rPr>
          <w:rFonts w:ascii="Arial" w:eastAsia="Arial" w:hAnsi="Arial" w:cs="Arial"/>
          <w:sz w:val="24"/>
          <w:szCs w:val="24"/>
        </w:rPr>
        <w:t xml:space="preserve"> Palvelut Oy opastaa asiakasta asiakkaaksi tulon eri vaiheissa, mikäli asiakas kaipaa niissä apua.</w:t>
      </w:r>
      <w:r>
        <w:rPr>
          <w:rFonts w:ascii="Arial" w:eastAsia="Arial" w:hAnsi="Arial" w:cs="Arial"/>
          <w:sz w:val="24"/>
          <w:szCs w:val="24"/>
        </w:rPr>
        <w:t xml:space="preserve"> Ennen muuttoa asiakasta </w:t>
      </w:r>
      <w:r>
        <w:rPr>
          <w:rFonts w:ascii="Arial" w:eastAsia="Arial" w:hAnsi="Arial" w:cs="Arial"/>
          <w:sz w:val="24"/>
          <w:szCs w:val="24"/>
        </w:rPr>
        <w:lastRenderedPageBreak/>
        <w:t xml:space="preserve">tavataan joko asiakassuunnitelmaa tehdessä, kotikäynnillä tai tutustumiskäynnillä Mistelissä. Asiakkaat ohjautuvat palveluihin hyvinvointialueen päätöksillä. </w:t>
      </w:r>
    </w:p>
    <w:p w14:paraId="1B6DF379" w14:textId="77777777" w:rsidR="00591B2A" w:rsidRPr="00A83AD2" w:rsidRDefault="00591B2A" w:rsidP="00FA27D0">
      <w:pPr>
        <w:spacing w:after="160" w:line="278" w:lineRule="auto"/>
        <w:contextualSpacing/>
        <w:jc w:val="both"/>
        <w:rPr>
          <w:rFonts w:ascii="Arial" w:eastAsia="Arial" w:hAnsi="Arial" w:cs="Arial"/>
          <w:color w:val="FF0000"/>
          <w:sz w:val="24"/>
          <w:szCs w:val="24"/>
        </w:rPr>
      </w:pPr>
    </w:p>
    <w:p w14:paraId="68C87562"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1D77F1D7" w14:textId="77777777" w:rsidR="00B13E53" w:rsidRPr="00C47A02" w:rsidRDefault="00B13E53" w:rsidP="00FA27D0">
      <w:pPr>
        <w:spacing w:after="160" w:line="278" w:lineRule="auto"/>
        <w:contextualSpacing/>
        <w:jc w:val="both"/>
        <w:rPr>
          <w:rFonts w:ascii="Arial" w:eastAsia="Arial" w:hAnsi="Arial" w:cs="Arial"/>
          <w:sz w:val="24"/>
          <w:szCs w:val="24"/>
        </w:rPr>
      </w:pPr>
    </w:p>
    <w:p w14:paraId="40EF9543" w14:textId="37ADD2E5" w:rsidR="00591B2A" w:rsidRPr="007B1D2F" w:rsidRDefault="007064EF" w:rsidP="007B1D2F">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7B1D2F" w:rsidRPr="007B1D2F">
        <w:rPr>
          <w:rFonts w:ascii="Arial" w:eastAsia="Arial" w:hAnsi="Arial" w:cs="Arial"/>
          <w:color w:val="000000" w:themeColor="text1"/>
          <w:sz w:val="24"/>
          <w:szCs w:val="24"/>
        </w:rPr>
        <w:t>Mistelin</w:t>
      </w:r>
      <w:r w:rsidR="007B1D2F">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pPr w:leftFromText="141" w:rightFromText="141" w:vertAnchor="page" w:horzAnchor="margin" w:tblpY="4573"/>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236"/>
        <w:gridCol w:w="875"/>
        <w:gridCol w:w="236"/>
        <w:gridCol w:w="236"/>
        <w:gridCol w:w="236"/>
        <w:gridCol w:w="236"/>
        <w:gridCol w:w="1526"/>
        <w:gridCol w:w="3345"/>
      </w:tblGrid>
      <w:tr w:rsidR="007B1D2F" w:rsidRPr="00C47A02" w14:paraId="3FC9C07F" w14:textId="11F64174" w:rsidTr="007B1D2F">
        <w:trPr>
          <w:gridBefore w:val="3"/>
          <w:gridAfter w:val="2"/>
          <w:wBefore w:w="4456" w:type="dxa"/>
          <w:wAfter w:w="4871" w:type="dxa"/>
          <w:trHeight w:val="238"/>
          <w:tblHeader/>
        </w:trPr>
        <w:tc>
          <w:tcPr>
            <w:tcW w:w="236" w:type="dxa"/>
          </w:tcPr>
          <w:p w14:paraId="3B130900" w14:textId="77777777" w:rsidR="007B1D2F" w:rsidRPr="00C47A02" w:rsidRDefault="007B1D2F" w:rsidP="007B1D2F">
            <w:pPr>
              <w:spacing w:after="160" w:line="278" w:lineRule="auto"/>
              <w:contextualSpacing/>
              <w:rPr>
                <w:rFonts w:ascii="Arial" w:eastAsia="Arial" w:hAnsi="Arial" w:cs="Arial"/>
                <w:b/>
                <w:bCs/>
                <w:sz w:val="24"/>
                <w:szCs w:val="24"/>
              </w:rPr>
            </w:pPr>
          </w:p>
        </w:tc>
        <w:tc>
          <w:tcPr>
            <w:tcW w:w="236" w:type="dxa"/>
          </w:tcPr>
          <w:p w14:paraId="644D092F"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c>
          <w:tcPr>
            <w:tcW w:w="236" w:type="dxa"/>
          </w:tcPr>
          <w:p w14:paraId="7A66409D"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c>
          <w:tcPr>
            <w:tcW w:w="236" w:type="dxa"/>
          </w:tcPr>
          <w:p w14:paraId="2F39B5B1"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r>
      <w:tr w:rsidR="007B1D2F" w:rsidRPr="00C47A02" w14:paraId="501A1B91" w14:textId="53FC03C4" w:rsidTr="007B1D2F">
        <w:trPr>
          <w:gridBefore w:val="3"/>
          <w:gridAfter w:val="2"/>
          <w:wBefore w:w="4456" w:type="dxa"/>
          <w:wAfter w:w="4871" w:type="dxa"/>
          <w:trHeight w:val="238"/>
          <w:tblHeader/>
        </w:trPr>
        <w:tc>
          <w:tcPr>
            <w:tcW w:w="236" w:type="dxa"/>
          </w:tcPr>
          <w:p w14:paraId="39EA8C8C"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61EAA7A"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17EFF7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06296673"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34494447" w14:textId="7D4C00FF" w:rsidTr="007B1D2F">
        <w:trPr>
          <w:gridBefore w:val="3"/>
          <w:gridAfter w:val="2"/>
          <w:wBefore w:w="4456" w:type="dxa"/>
          <w:wAfter w:w="4871" w:type="dxa"/>
          <w:trHeight w:val="238"/>
          <w:tblHeader/>
        </w:trPr>
        <w:tc>
          <w:tcPr>
            <w:tcW w:w="236" w:type="dxa"/>
          </w:tcPr>
          <w:p w14:paraId="14A06624"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87B2C19"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58579DB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7CF31D1"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32F5976A" w14:textId="12B71072" w:rsidTr="007B1D2F">
        <w:trPr>
          <w:gridBefore w:val="3"/>
          <w:gridAfter w:val="2"/>
          <w:wBefore w:w="4456" w:type="dxa"/>
          <w:wAfter w:w="4871" w:type="dxa"/>
          <w:trHeight w:val="238"/>
          <w:tblHeader/>
        </w:trPr>
        <w:tc>
          <w:tcPr>
            <w:tcW w:w="236" w:type="dxa"/>
          </w:tcPr>
          <w:p w14:paraId="79CD1B6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4CA02BEF"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37C2459E"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3FEA003"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204CE271" w14:textId="2A4D4837" w:rsidTr="007B1D2F">
        <w:trPr>
          <w:gridBefore w:val="3"/>
          <w:gridAfter w:val="2"/>
          <w:wBefore w:w="4456" w:type="dxa"/>
          <w:wAfter w:w="4871" w:type="dxa"/>
          <w:trHeight w:val="238"/>
          <w:tblHeader/>
        </w:trPr>
        <w:tc>
          <w:tcPr>
            <w:tcW w:w="236" w:type="dxa"/>
          </w:tcPr>
          <w:p w14:paraId="12BE8F4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338A90F9"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5E86A8F"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1D83780"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772A1B02" w14:textId="0ED61B52" w:rsidTr="007B1D2F">
        <w:trPr>
          <w:gridBefore w:val="3"/>
          <w:gridAfter w:val="2"/>
          <w:wBefore w:w="4456" w:type="dxa"/>
          <w:wAfter w:w="4871" w:type="dxa"/>
          <w:trHeight w:val="55"/>
          <w:tblHeader/>
        </w:trPr>
        <w:tc>
          <w:tcPr>
            <w:tcW w:w="236" w:type="dxa"/>
          </w:tcPr>
          <w:p w14:paraId="4097D18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B4D348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BE40F41"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46E2C8F8"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637BD9D6"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255B193C" w14:textId="05C8F473" w:rsidR="007B1D2F" w:rsidRPr="00C47A02" w:rsidRDefault="007B1D2F" w:rsidP="007B1D2F">
            <w:pPr>
              <w:contextualSpacing/>
              <w:rPr>
                <w:rFonts w:ascii="Arial" w:eastAsia="Arial" w:hAnsi="Arial" w:cs="Arial"/>
                <w:b/>
                <w:bCs/>
                <w:sz w:val="24"/>
                <w:szCs w:val="24"/>
              </w:rPr>
            </w:pPr>
            <w:proofErr w:type="spellStart"/>
            <w:r>
              <w:rPr>
                <w:rFonts w:ascii="Arial" w:eastAsia="Arial" w:hAnsi="Arial" w:cs="Arial"/>
                <w:b/>
                <w:bCs/>
                <w:sz w:val="24"/>
                <w:szCs w:val="24"/>
              </w:rPr>
              <w:t>Tu</w:t>
            </w:r>
            <w:r w:rsidRPr="00C47A02">
              <w:rPr>
                <w:rFonts w:ascii="Arial" w:eastAsia="Arial" w:hAnsi="Arial" w:cs="Arial"/>
                <w:b/>
                <w:bCs/>
                <w:sz w:val="24"/>
                <w:szCs w:val="24"/>
              </w:rPr>
              <w:t>nistettu</w:t>
            </w:r>
            <w:proofErr w:type="spellEnd"/>
            <w:r w:rsidRPr="00C47A02">
              <w:rPr>
                <w:rFonts w:ascii="Arial" w:eastAsia="Arial" w:hAnsi="Arial" w:cs="Arial"/>
                <w:b/>
                <w:bCs/>
                <w:sz w:val="24"/>
                <w:szCs w:val="24"/>
              </w:rPr>
              <w:t xml:space="preserve"> riski</w:t>
            </w:r>
          </w:p>
        </w:tc>
        <w:tc>
          <w:tcPr>
            <w:tcW w:w="236" w:type="dxa"/>
          </w:tcPr>
          <w:p w14:paraId="3556EF14" w14:textId="77777777" w:rsidR="007B1D2F" w:rsidRPr="00C47A02" w:rsidRDefault="007B1D2F" w:rsidP="007B1D2F">
            <w:pPr>
              <w:contextualSpacing/>
              <w:rPr>
                <w:rFonts w:ascii="Arial" w:eastAsia="Arial" w:hAnsi="Arial" w:cs="Arial"/>
                <w:b/>
                <w:bCs/>
                <w:sz w:val="24"/>
                <w:szCs w:val="24"/>
              </w:rPr>
            </w:pPr>
          </w:p>
        </w:tc>
        <w:tc>
          <w:tcPr>
            <w:tcW w:w="3345" w:type="dxa"/>
            <w:gridSpan w:val="6"/>
          </w:tcPr>
          <w:p w14:paraId="32E3CFDD" w14:textId="0544A412" w:rsidR="007B1D2F" w:rsidRPr="00C47A02" w:rsidRDefault="007B1D2F" w:rsidP="007B1D2F">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68AA2C8C" w14:textId="77777777" w:rsidR="007B1D2F" w:rsidRPr="00C47A02" w:rsidRDefault="007B1D2F" w:rsidP="007B1D2F">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B1D2F" w:rsidRPr="00C47A02" w14:paraId="09E858DB"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2160E4EC"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Asiakas ei tunne hyvinvointialueen palveluohjauksen roolia asiakkaaksi tulon prosessissa</w:t>
            </w:r>
          </w:p>
        </w:tc>
        <w:tc>
          <w:tcPr>
            <w:tcW w:w="236" w:type="dxa"/>
          </w:tcPr>
          <w:p w14:paraId="268769FB" w14:textId="77777777" w:rsidR="007B1D2F" w:rsidRPr="006D054D" w:rsidRDefault="007B1D2F" w:rsidP="007B1D2F">
            <w:pPr>
              <w:contextualSpacing/>
              <w:rPr>
                <w:rFonts w:ascii="Arial" w:eastAsia="Arial" w:hAnsi="Arial" w:cs="Arial"/>
                <w:sz w:val="24"/>
                <w:szCs w:val="24"/>
              </w:rPr>
            </w:pPr>
          </w:p>
        </w:tc>
        <w:tc>
          <w:tcPr>
            <w:tcW w:w="3345" w:type="dxa"/>
            <w:gridSpan w:val="6"/>
          </w:tcPr>
          <w:p w14:paraId="1D3B0715" w14:textId="631E9001"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Riski on pieni, vaikutus pieni</w:t>
            </w:r>
          </w:p>
        </w:tc>
        <w:tc>
          <w:tcPr>
            <w:tcW w:w="3345" w:type="dxa"/>
          </w:tcPr>
          <w:p w14:paraId="7C8B5FD5" w14:textId="77777777" w:rsidR="007B1D2F" w:rsidRPr="006D054D" w:rsidRDefault="007B1D2F" w:rsidP="007B1D2F">
            <w:pPr>
              <w:contextualSpacing/>
              <w:rPr>
                <w:rFonts w:ascii="Arial" w:eastAsia="Arial" w:hAnsi="Arial" w:cs="Arial"/>
                <w:sz w:val="24"/>
                <w:szCs w:val="24"/>
              </w:rPr>
            </w:pPr>
            <w:proofErr w:type="spellStart"/>
            <w:r w:rsidRPr="006D054D">
              <w:rPr>
                <w:rFonts w:ascii="Arial" w:eastAsia="Arial" w:hAnsi="Arial" w:cs="Arial"/>
                <w:sz w:val="24"/>
                <w:szCs w:val="24"/>
              </w:rPr>
              <w:t>Tavana</w:t>
            </w:r>
            <w:proofErr w:type="spellEnd"/>
            <w:r w:rsidRPr="006D054D">
              <w:rPr>
                <w:rFonts w:ascii="Arial" w:eastAsia="Arial" w:hAnsi="Arial" w:cs="Arial"/>
                <w:sz w:val="24"/>
                <w:szCs w:val="24"/>
              </w:rPr>
              <w:t xml:space="preserve"> Palvelut Oy opastaa asiakasta asiakkaaksi tulossa. Muuttoasioita käsitellään yleensä asiak</w:t>
            </w:r>
            <w:r>
              <w:rPr>
                <w:rFonts w:ascii="Arial" w:eastAsia="Arial" w:hAnsi="Arial" w:cs="Arial"/>
                <w:sz w:val="24"/>
                <w:szCs w:val="24"/>
              </w:rPr>
              <w:t>as</w:t>
            </w:r>
            <w:r w:rsidRPr="006D054D">
              <w:rPr>
                <w:rFonts w:ascii="Arial" w:eastAsia="Arial" w:hAnsi="Arial" w:cs="Arial"/>
                <w:sz w:val="24"/>
                <w:szCs w:val="24"/>
              </w:rPr>
              <w:t xml:space="preserve">suunnitelman päivityksen yhteydessä. </w:t>
            </w:r>
          </w:p>
        </w:tc>
      </w:tr>
      <w:tr w:rsidR="007B1D2F" w:rsidRPr="00C47A02" w14:paraId="51CCE089"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31A58162"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Läheiset saattavat vastustaa nuoren itsenäistymistoiveita</w:t>
            </w:r>
          </w:p>
        </w:tc>
        <w:tc>
          <w:tcPr>
            <w:tcW w:w="236" w:type="dxa"/>
          </w:tcPr>
          <w:p w14:paraId="05B33418" w14:textId="77777777" w:rsidR="007B1D2F" w:rsidRPr="006D054D" w:rsidRDefault="007B1D2F" w:rsidP="007B1D2F">
            <w:pPr>
              <w:contextualSpacing/>
              <w:rPr>
                <w:rFonts w:ascii="Arial" w:eastAsia="Arial" w:hAnsi="Arial" w:cs="Arial"/>
                <w:sz w:val="24"/>
                <w:szCs w:val="24"/>
              </w:rPr>
            </w:pPr>
          </w:p>
        </w:tc>
        <w:tc>
          <w:tcPr>
            <w:tcW w:w="3345" w:type="dxa"/>
            <w:gridSpan w:val="6"/>
          </w:tcPr>
          <w:p w14:paraId="35614C71" w14:textId="33F98013"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Vaikutus voi olla hyvinkin suuri</w:t>
            </w:r>
          </w:p>
        </w:tc>
        <w:tc>
          <w:tcPr>
            <w:tcW w:w="3345" w:type="dxa"/>
          </w:tcPr>
          <w:p w14:paraId="70BE5B99"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 xml:space="preserve">Keskustelut läheisten ja asiakkaan kanssa. Asiakassuunnitelman päivitys. </w:t>
            </w:r>
          </w:p>
        </w:tc>
      </w:tr>
      <w:tr w:rsidR="007B1D2F" w:rsidRPr="00C47A02" w14:paraId="7BBF0416"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3BCECD99" w14:textId="77777777"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 xml:space="preserve">Asiakas ei usko selviytyvänsä </w:t>
            </w:r>
            <w:r>
              <w:rPr>
                <w:rFonts w:ascii="Arial" w:eastAsia="Arial" w:hAnsi="Arial" w:cs="Arial"/>
                <w:sz w:val="24"/>
                <w:szCs w:val="24"/>
              </w:rPr>
              <w:t>asumis</w:t>
            </w:r>
            <w:r w:rsidRPr="00A911DC">
              <w:rPr>
                <w:rFonts w:ascii="Arial" w:eastAsia="Arial" w:hAnsi="Arial" w:cs="Arial"/>
                <w:sz w:val="24"/>
                <w:szCs w:val="24"/>
              </w:rPr>
              <w:t>kustannuksista</w:t>
            </w:r>
          </w:p>
        </w:tc>
        <w:tc>
          <w:tcPr>
            <w:tcW w:w="236" w:type="dxa"/>
          </w:tcPr>
          <w:p w14:paraId="6EB31C15" w14:textId="77777777" w:rsidR="007B1D2F" w:rsidRPr="00A911DC" w:rsidRDefault="007B1D2F" w:rsidP="007B1D2F">
            <w:pPr>
              <w:contextualSpacing/>
              <w:rPr>
                <w:rFonts w:ascii="Arial" w:eastAsia="Arial" w:hAnsi="Arial" w:cs="Arial"/>
                <w:sz w:val="24"/>
                <w:szCs w:val="24"/>
              </w:rPr>
            </w:pPr>
          </w:p>
        </w:tc>
        <w:tc>
          <w:tcPr>
            <w:tcW w:w="3345" w:type="dxa"/>
            <w:gridSpan w:val="6"/>
          </w:tcPr>
          <w:p w14:paraId="07B23AA8" w14:textId="46E2325E"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vähäinen</w:t>
            </w:r>
          </w:p>
        </w:tc>
        <w:tc>
          <w:tcPr>
            <w:tcW w:w="3345" w:type="dxa"/>
          </w:tcPr>
          <w:p w14:paraId="5B80EADD" w14:textId="77777777"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opastus</w:t>
            </w:r>
          </w:p>
        </w:tc>
      </w:tr>
      <w:tr w:rsidR="007B1D2F" w:rsidRPr="00C47A02" w14:paraId="31B7B0CB"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6A0CBE18" w14:textId="77777777" w:rsidR="007B1D2F" w:rsidRPr="00C47A02" w:rsidRDefault="007B1D2F" w:rsidP="007B1D2F">
            <w:pPr>
              <w:contextualSpacing/>
              <w:rPr>
                <w:rFonts w:ascii="Arial" w:eastAsia="Arial" w:hAnsi="Arial" w:cs="Arial"/>
                <w:color w:val="FF0000"/>
                <w:sz w:val="24"/>
                <w:szCs w:val="24"/>
              </w:rPr>
            </w:pPr>
          </w:p>
        </w:tc>
        <w:tc>
          <w:tcPr>
            <w:tcW w:w="236" w:type="dxa"/>
          </w:tcPr>
          <w:p w14:paraId="5F1A529B" w14:textId="77777777" w:rsidR="007B1D2F" w:rsidRPr="00C47A02" w:rsidRDefault="007B1D2F" w:rsidP="007B1D2F">
            <w:pPr>
              <w:contextualSpacing/>
              <w:rPr>
                <w:rFonts w:ascii="Arial" w:eastAsia="Arial" w:hAnsi="Arial" w:cs="Arial"/>
                <w:color w:val="FF0000"/>
                <w:sz w:val="24"/>
                <w:szCs w:val="24"/>
              </w:rPr>
            </w:pPr>
          </w:p>
        </w:tc>
        <w:tc>
          <w:tcPr>
            <w:tcW w:w="3345" w:type="dxa"/>
            <w:gridSpan w:val="6"/>
          </w:tcPr>
          <w:p w14:paraId="05E59389" w14:textId="68494CF5" w:rsidR="007B1D2F" w:rsidRPr="00C47A02" w:rsidRDefault="007B1D2F" w:rsidP="007B1D2F">
            <w:pPr>
              <w:contextualSpacing/>
              <w:rPr>
                <w:rFonts w:ascii="Arial" w:eastAsia="Arial" w:hAnsi="Arial" w:cs="Arial"/>
                <w:color w:val="FF0000"/>
                <w:sz w:val="24"/>
                <w:szCs w:val="24"/>
              </w:rPr>
            </w:pPr>
          </w:p>
        </w:tc>
        <w:tc>
          <w:tcPr>
            <w:tcW w:w="3345" w:type="dxa"/>
          </w:tcPr>
          <w:p w14:paraId="5359A910" w14:textId="77777777" w:rsidR="007B1D2F" w:rsidRPr="00C47A02" w:rsidRDefault="007B1D2F" w:rsidP="007B1D2F">
            <w:pPr>
              <w:contextualSpacing/>
              <w:rPr>
                <w:rFonts w:ascii="Arial" w:eastAsia="Arial" w:hAnsi="Arial" w:cs="Arial"/>
                <w:color w:val="FF0000"/>
                <w:sz w:val="24"/>
                <w:szCs w:val="24"/>
              </w:rPr>
            </w:pPr>
          </w:p>
        </w:tc>
      </w:tr>
    </w:tbl>
    <w:p w14:paraId="27BCCF13"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160DA95" w14:textId="77777777" w:rsidR="00F23354"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8363003"/>
      <w:bookmarkStart w:id="55" w:name="_Toc978757974"/>
      <w:r w:rsidRPr="00C47A02">
        <w:rPr>
          <w:rFonts w:eastAsia="Arial" w:cs="Arial"/>
          <w:szCs w:val="24"/>
        </w:rPr>
        <w:t>Palvelujen jatkuvuuden varmistaminen</w:t>
      </w:r>
      <w:bookmarkEnd w:id="50"/>
      <w:bookmarkEnd w:id="51"/>
      <w:bookmarkEnd w:id="52"/>
      <w:bookmarkEnd w:id="53"/>
      <w:bookmarkEnd w:id="54"/>
    </w:p>
    <w:p w14:paraId="7CBC0045" w14:textId="77777777" w:rsidR="00591B2A" w:rsidRPr="008F6467" w:rsidRDefault="00591B2A" w:rsidP="00591B2A">
      <w:pPr>
        <w:keepNext/>
        <w:tabs>
          <w:tab w:val="num" w:pos="5529"/>
        </w:tabs>
        <w:spacing w:after="160" w:line="278" w:lineRule="auto"/>
        <w:contextualSpacing/>
        <w:jc w:val="both"/>
        <w:outlineLvl w:val="1"/>
        <w:rPr>
          <w:rFonts w:ascii="Arial" w:eastAsia="Arial" w:hAnsi="Arial" w:cs="Arial"/>
          <w:b/>
          <w:sz w:val="32"/>
          <w:szCs w:val="24"/>
        </w:rPr>
      </w:pPr>
    </w:p>
    <w:p w14:paraId="53635146" w14:textId="77777777" w:rsidR="00591B2A" w:rsidRPr="008F6467" w:rsidRDefault="00591B2A" w:rsidP="00591B2A">
      <w:pPr>
        <w:spacing w:after="0" w:line="240" w:lineRule="auto"/>
        <w:contextualSpacing/>
        <w:rPr>
          <w:rFonts w:ascii="Arial" w:hAnsi="Arial" w:cs="Arial"/>
          <w:sz w:val="24"/>
          <w:szCs w:val="24"/>
        </w:rPr>
      </w:pPr>
      <w:r w:rsidRPr="008F6467">
        <w:rPr>
          <w:rFonts w:ascii="Arial" w:hAnsi="Arial" w:cs="Arial"/>
          <w:sz w:val="24"/>
          <w:szCs w:val="24"/>
        </w:rPr>
        <w:t>Palveluiden jatkuvuudella luodaan toimiva ja turvallinen yhteistyö. Yhteistyön keskiössä on tietenkin asiakas, mutta tiiviillä moniammatillisella osaamisella ja yhteistyöllä voimme tarjota asiakkaalle parhaan mahdollisen palvelun.</w:t>
      </w:r>
    </w:p>
    <w:p w14:paraId="4BAE2EF7" w14:textId="77777777" w:rsidR="00F6395A" w:rsidRPr="00C47A02" w:rsidRDefault="00F6395A" w:rsidP="00FA27D0">
      <w:pPr>
        <w:spacing w:after="160" w:line="278" w:lineRule="auto"/>
        <w:contextualSpacing/>
        <w:jc w:val="both"/>
        <w:rPr>
          <w:rFonts w:ascii="Arial" w:hAnsi="Arial" w:cs="Arial"/>
          <w:sz w:val="24"/>
          <w:szCs w:val="24"/>
        </w:rPr>
      </w:pPr>
    </w:p>
    <w:p w14:paraId="744C9358" w14:textId="77777777" w:rsidR="002C3520" w:rsidRDefault="00B13E53" w:rsidP="00FA27D0">
      <w:pPr>
        <w:pStyle w:val="Otsikko3"/>
        <w:spacing w:after="160" w:line="278" w:lineRule="auto"/>
        <w:contextualSpacing/>
        <w:jc w:val="both"/>
        <w:rPr>
          <w:rFonts w:eastAsia="Arial" w:cs="Arial"/>
          <w:szCs w:val="24"/>
        </w:rPr>
      </w:pPr>
      <w:bookmarkStart w:id="56" w:name="_Toc175741956"/>
      <w:bookmarkStart w:id="57" w:name="_Toc228363004"/>
      <w:r w:rsidRPr="00C47A02">
        <w:rPr>
          <w:rFonts w:eastAsia="Arial" w:cs="Arial"/>
          <w:szCs w:val="24"/>
        </w:rPr>
        <w:lastRenderedPageBreak/>
        <w:t>Monialainen yhteistyö ja palvelun koordinointi</w:t>
      </w:r>
      <w:bookmarkEnd w:id="56"/>
      <w:bookmarkEnd w:id="57"/>
    </w:p>
    <w:p w14:paraId="6A4CF051" w14:textId="77777777" w:rsidR="00591B2A" w:rsidRPr="00F710DA" w:rsidRDefault="00591B2A" w:rsidP="00591B2A">
      <w:pPr>
        <w:spacing w:after="0" w:line="240" w:lineRule="auto"/>
        <w:contextualSpacing/>
        <w:jc w:val="both"/>
        <w:rPr>
          <w:rFonts w:ascii="Arial" w:eastAsia="Arial" w:hAnsi="Arial" w:cs="Arial"/>
          <w:sz w:val="24"/>
          <w:szCs w:val="24"/>
        </w:rPr>
      </w:pPr>
      <w:proofErr w:type="spellStart"/>
      <w:r w:rsidRPr="00F710DA">
        <w:rPr>
          <w:rFonts w:ascii="Arial" w:eastAsia="Arial" w:hAnsi="Arial" w:cs="Arial"/>
          <w:sz w:val="24"/>
          <w:szCs w:val="24"/>
        </w:rPr>
        <w:t>Tavanassa</w:t>
      </w:r>
      <w:proofErr w:type="spellEnd"/>
      <w:r w:rsidRPr="00F710DA">
        <w:rPr>
          <w:rFonts w:ascii="Arial" w:eastAsia="Arial" w:hAnsi="Arial" w:cs="Arial"/>
          <w:sz w:val="24"/>
          <w:szCs w:val="24"/>
        </w:rPr>
        <w:t xml:space="preserve"> tehdään avointa yhteistyötä palvelun tilaajatahon kanssa. Tilaajaa informoidaan asiakkaan tilanteen, terveydentilan ja palveluntarpeen muutoksista matalalla kynnyksellä ja viivettä sähköpostitse sekä puhelimen välityksellä.</w:t>
      </w:r>
    </w:p>
    <w:p w14:paraId="24AC39B4" w14:textId="77777777" w:rsidR="00591B2A" w:rsidRPr="00F710DA" w:rsidRDefault="00591B2A" w:rsidP="00591B2A">
      <w:pPr>
        <w:spacing w:after="0" w:line="240" w:lineRule="auto"/>
        <w:contextualSpacing/>
        <w:jc w:val="both"/>
        <w:rPr>
          <w:rFonts w:ascii="Arial" w:eastAsia="Arial" w:hAnsi="Arial" w:cs="Arial"/>
          <w:sz w:val="24"/>
          <w:szCs w:val="24"/>
        </w:rPr>
      </w:pPr>
    </w:p>
    <w:p w14:paraId="7E2E85E7" w14:textId="77777777" w:rsidR="00591B2A" w:rsidRPr="00F710DA" w:rsidRDefault="00591B2A" w:rsidP="00591B2A">
      <w:pPr>
        <w:spacing w:after="0" w:line="240" w:lineRule="auto"/>
        <w:contextualSpacing/>
        <w:jc w:val="both"/>
        <w:rPr>
          <w:rFonts w:ascii="Arial" w:eastAsia="Arial" w:hAnsi="Arial" w:cs="Arial"/>
          <w:sz w:val="24"/>
          <w:szCs w:val="24"/>
        </w:rPr>
      </w:pPr>
      <w:r w:rsidRPr="00F710DA">
        <w:rPr>
          <w:rFonts w:ascii="Arial" w:eastAsia="Arial" w:hAnsi="Arial" w:cs="Arial"/>
          <w:sz w:val="24"/>
          <w:szCs w:val="24"/>
        </w:rPr>
        <w:t>Hyvinvointialueen kanssa pidetään säännöllisesti palvelujen toteuttamisesta palavereita, joihin osallistuu asiakas, hänen läheiset, verkostot sekä johtaja sekä omaohjaaja.</w:t>
      </w:r>
    </w:p>
    <w:p w14:paraId="59D3F51D" w14:textId="77777777" w:rsidR="00591B2A" w:rsidRPr="00F710DA" w:rsidRDefault="00591B2A" w:rsidP="00591B2A">
      <w:pPr>
        <w:spacing w:after="0" w:line="240" w:lineRule="auto"/>
        <w:contextualSpacing/>
        <w:jc w:val="both"/>
        <w:rPr>
          <w:rFonts w:ascii="Arial" w:eastAsia="Arial" w:hAnsi="Arial" w:cs="Arial"/>
          <w:sz w:val="24"/>
          <w:szCs w:val="24"/>
        </w:rPr>
      </w:pPr>
    </w:p>
    <w:p w14:paraId="336F3FAA" w14:textId="77777777" w:rsidR="00591B2A" w:rsidRPr="00F710DA" w:rsidRDefault="00591B2A" w:rsidP="00591B2A">
      <w:pPr>
        <w:spacing w:after="0" w:line="240" w:lineRule="auto"/>
        <w:contextualSpacing/>
        <w:jc w:val="both"/>
        <w:rPr>
          <w:rFonts w:ascii="Arial" w:eastAsia="Arial" w:hAnsi="Arial" w:cs="Arial"/>
          <w:sz w:val="24"/>
          <w:szCs w:val="24"/>
        </w:rPr>
      </w:pPr>
      <w:r w:rsidRPr="00F710DA">
        <w:rPr>
          <w:rFonts w:ascii="Arial" w:eastAsia="Arial" w:hAnsi="Arial" w:cs="Arial"/>
          <w:sz w:val="24"/>
          <w:szCs w:val="24"/>
        </w:rPr>
        <w:t>Palveluyksikössä tehdään monialaista ja moniammatillista yhteistyötä useiden eri tahojen kanssa, joita ovat päivätoiminta, Kela-taksin tilaaminen ja siinä avustaminen, asiakkaan siirtyminen toiseen hoitopaikkaan, apteekkipalvelut, ruokapalvelut sekä muut yhteistyökumppanit, kuten parturi-kampaaja, jalkahoitaja</w:t>
      </w:r>
      <w:r>
        <w:rPr>
          <w:rFonts w:ascii="Arial" w:eastAsia="Arial" w:hAnsi="Arial" w:cs="Arial"/>
          <w:sz w:val="24"/>
          <w:szCs w:val="24"/>
        </w:rPr>
        <w:t xml:space="preserve"> ja</w:t>
      </w:r>
      <w:r w:rsidRPr="00F710DA">
        <w:rPr>
          <w:rFonts w:ascii="Arial" w:eastAsia="Arial" w:hAnsi="Arial" w:cs="Arial"/>
          <w:sz w:val="24"/>
          <w:szCs w:val="24"/>
        </w:rPr>
        <w:t xml:space="preserve"> fysioterapeutti</w:t>
      </w:r>
      <w:r>
        <w:rPr>
          <w:rFonts w:ascii="Arial" w:eastAsia="Arial" w:hAnsi="Arial" w:cs="Arial"/>
          <w:sz w:val="24"/>
          <w:szCs w:val="24"/>
        </w:rPr>
        <w:t>.</w:t>
      </w:r>
    </w:p>
    <w:p w14:paraId="55635A76"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5F92427F"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090DF5FB" w14:textId="77777777" w:rsidR="00872EF2" w:rsidRPr="00C47A02" w:rsidRDefault="00872EF2" w:rsidP="00FA27D0">
      <w:pPr>
        <w:spacing w:after="160" w:line="278" w:lineRule="auto"/>
        <w:contextualSpacing/>
        <w:jc w:val="both"/>
        <w:rPr>
          <w:rFonts w:ascii="Arial" w:eastAsia="Arial" w:hAnsi="Arial" w:cs="Arial"/>
          <w:sz w:val="24"/>
          <w:szCs w:val="24"/>
        </w:rPr>
      </w:pPr>
    </w:p>
    <w:p w14:paraId="77A24A9D"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8363005"/>
      <w:r w:rsidRPr="009B5493">
        <w:rPr>
          <w:rFonts w:eastAsia="Arial" w:cs="Arial"/>
          <w:szCs w:val="24"/>
        </w:rPr>
        <w:t>Valmius- ja jatkuvuudenhallinta</w:t>
      </w:r>
      <w:bookmarkEnd w:id="58"/>
      <w:bookmarkEnd w:id="59"/>
      <w:bookmarkEnd w:id="60"/>
    </w:p>
    <w:p w14:paraId="28155E3A"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6CC8DD8" w14:textId="77777777" w:rsidR="00502318" w:rsidRPr="00C47A02" w:rsidRDefault="00502318" w:rsidP="00FA27D0">
      <w:pPr>
        <w:spacing w:after="160" w:line="278" w:lineRule="auto"/>
        <w:contextualSpacing/>
        <w:jc w:val="both"/>
        <w:rPr>
          <w:rFonts w:ascii="Arial" w:eastAsia="Arial" w:hAnsi="Arial" w:cs="Arial"/>
          <w:sz w:val="24"/>
          <w:szCs w:val="24"/>
        </w:rPr>
      </w:pPr>
    </w:p>
    <w:p w14:paraId="70C3E2A0" w14:textId="76FC6F05" w:rsidR="00591B2A" w:rsidRDefault="003A43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591B2A">
        <w:rPr>
          <w:rFonts w:ascii="Arial" w:eastAsia="Arial" w:hAnsi="Arial" w:cs="Arial"/>
          <w:sz w:val="24"/>
          <w:szCs w:val="24"/>
        </w:rPr>
        <w:t xml:space="preserve"> Suunnitelma löytyy </w:t>
      </w:r>
      <w:proofErr w:type="spellStart"/>
      <w:r w:rsidR="00591B2A">
        <w:rPr>
          <w:rFonts w:ascii="Arial" w:eastAsia="Arial" w:hAnsi="Arial" w:cs="Arial"/>
          <w:sz w:val="24"/>
          <w:szCs w:val="24"/>
        </w:rPr>
        <w:t>Ims:sistä</w:t>
      </w:r>
      <w:proofErr w:type="spellEnd"/>
      <w:r w:rsidR="00591B2A">
        <w:rPr>
          <w:rFonts w:ascii="Arial" w:eastAsia="Arial" w:hAnsi="Arial" w:cs="Arial"/>
          <w:sz w:val="24"/>
          <w:szCs w:val="24"/>
        </w:rPr>
        <w:t xml:space="preserve"> sekä henkilökunna</w:t>
      </w:r>
      <w:r w:rsidR="00CC1EE9">
        <w:rPr>
          <w:rFonts w:ascii="Arial" w:eastAsia="Arial" w:hAnsi="Arial" w:cs="Arial"/>
          <w:sz w:val="24"/>
          <w:szCs w:val="24"/>
        </w:rPr>
        <w:t>n</w:t>
      </w:r>
      <w:r w:rsidR="00591B2A">
        <w:rPr>
          <w:rFonts w:ascii="Arial" w:eastAsia="Arial" w:hAnsi="Arial" w:cs="Arial"/>
          <w:sz w:val="24"/>
          <w:szCs w:val="24"/>
        </w:rPr>
        <w:t xml:space="preserve"> toimistosta. </w:t>
      </w:r>
    </w:p>
    <w:p w14:paraId="037054E2" w14:textId="77777777" w:rsidR="00591B2A" w:rsidRDefault="00591B2A"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91B2A" w:rsidRPr="00C47A02" w14:paraId="04B7EB2A" w14:textId="77777777" w:rsidTr="00F56BAD">
        <w:tc>
          <w:tcPr>
            <w:tcW w:w="9628" w:type="dxa"/>
            <w:gridSpan w:val="2"/>
          </w:tcPr>
          <w:p w14:paraId="52FB1094" w14:textId="77777777" w:rsidR="00591B2A" w:rsidRPr="00C47A02" w:rsidRDefault="00591B2A" w:rsidP="00F56BAD">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91B2A" w:rsidRPr="00C47A02" w14:paraId="15C93A0A" w14:textId="77777777" w:rsidTr="00F56BAD">
        <w:tc>
          <w:tcPr>
            <w:tcW w:w="9628" w:type="dxa"/>
            <w:gridSpan w:val="2"/>
          </w:tcPr>
          <w:p w14:paraId="1EC5653B" w14:textId="77777777" w:rsidR="00591B2A" w:rsidRPr="00C47A02" w:rsidRDefault="00591B2A" w:rsidP="00F56BAD">
            <w:pPr>
              <w:contextualSpacing/>
              <w:jc w:val="both"/>
              <w:rPr>
                <w:rFonts w:ascii="Arial" w:eastAsia="Arial" w:hAnsi="Arial" w:cs="Arial"/>
                <w:b/>
                <w:bCs/>
                <w:sz w:val="24"/>
                <w:szCs w:val="24"/>
              </w:rPr>
            </w:pPr>
          </w:p>
        </w:tc>
      </w:tr>
      <w:tr w:rsidR="00591B2A" w:rsidRPr="00C47A02" w14:paraId="74809A14" w14:textId="77777777" w:rsidTr="00F56BAD">
        <w:tc>
          <w:tcPr>
            <w:tcW w:w="3114" w:type="dxa"/>
          </w:tcPr>
          <w:p w14:paraId="63C44E8C"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D06448C"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591B2A" w:rsidRPr="00C47A02" w14:paraId="0276B7E7" w14:textId="77777777" w:rsidTr="00F56BAD">
        <w:tc>
          <w:tcPr>
            <w:tcW w:w="3114" w:type="dxa"/>
          </w:tcPr>
          <w:p w14:paraId="04A3EEC6"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00BDF00"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Mistelin johtaja</w:t>
            </w:r>
          </w:p>
        </w:tc>
      </w:tr>
      <w:tr w:rsidR="00591B2A" w:rsidRPr="00C47A02" w14:paraId="7E4626D6" w14:textId="77777777" w:rsidTr="00F56BAD">
        <w:tc>
          <w:tcPr>
            <w:tcW w:w="3114" w:type="dxa"/>
          </w:tcPr>
          <w:p w14:paraId="1F79D58A"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001C097"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paivi.fairchild@aspa.fi</w:t>
            </w:r>
          </w:p>
        </w:tc>
      </w:tr>
      <w:tr w:rsidR="00591B2A" w:rsidRPr="00C47A02" w14:paraId="7A214B36" w14:textId="77777777" w:rsidTr="00591B2A">
        <w:trPr>
          <w:trHeight w:val="68"/>
        </w:trPr>
        <w:tc>
          <w:tcPr>
            <w:tcW w:w="3114" w:type="dxa"/>
          </w:tcPr>
          <w:p w14:paraId="644CD29B" w14:textId="77777777" w:rsidR="00591B2A" w:rsidRPr="00C47A02" w:rsidRDefault="00591B2A" w:rsidP="00F56BAD">
            <w:pPr>
              <w:contextualSpacing/>
              <w:jc w:val="both"/>
              <w:rPr>
                <w:rFonts w:ascii="Arial" w:eastAsia="Arial" w:hAnsi="Arial" w:cs="Arial"/>
                <w:sz w:val="24"/>
                <w:szCs w:val="24"/>
              </w:rPr>
            </w:pPr>
          </w:p>
        </w:tc>
        <w:tc>
          <w:tcPr>
            <w:tcW w:w="6514" w:type="dxa"/>
          </w:tcPr>
          <w:p w14:paraId="72386FAE" w14:textId="77777777" w:rsidR="00591B2A" w:rsidRDefault="00591B2A" w:rsidP="00F56BAD">
            <w:pPr>
              <w:contextualSpacing/>
              <w:jc w:val="both"/>
              <w:rPr>
                <w:rFonts w:ascii="Arial" w:eastAsia="Arial" w:hAnsi="Arial" w:cs="Arial"/>
                <w:sz w:val="24"/>
                <w:szCs w:val="24"/>
              </w:rPr>
            </w:pPr>
          </w:p>
        </w:tc>
      </w:tr>
      <w:tr w:rsidR="00591B2A" w:rsidRPr="00C47A02" w14:paraId="40429855" w14:textId="77777777" w:rsidTr="00F56BAD">
        <w:tc>
          <w:tcPr>
            <w:tcW w:w="3114" w:type="dxa"/>
          </w:tcPr>
          <w:p w14:paraId="6A4F511F"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FE811DC" w14:textId="77777777" w:rsidR="00591B2A" w:rsidRDefault="00591B2A" w:rsidP="00F56BAD">
            <w:pPr>
              <w:contextualSpacing/>
              <w:jc w:val="both"/>
              <w:rPr>
                <w:rFonts w:ascii="Arial" w:eastAsia="Arial" w:hAnsi="Arial" w:cs="Arial"/>
                <w:sz w:val="24"/>
                <w:szCs w:val="24"/>
              </w:rPr>
            </w:pPr>
            <w:r>
              <w:rPr>
                <w:rFonts w:ascii="Arial" w:eastAsia="Arial" w:hAnsi="Arial" w:cs="Arial"/>
                <w:sz w:val="24"/>
                <w:szCs w:val="24"/>
              </w:rPr>
              <w:t>0456579302</w:t>
            </w:r>
          </w:p>
          <w:p w14:paraId="050231F1" w14:textId="77777777" w:rsidR="00591B2A" w:rsidRPr="00C47A02" w:rsidRDefault="00591B2A" w:rsidP="00F56BAD">
            <w:pPr>
              <w:contextualSpacing/>
              <w:jc w:val="both"/>
              <w:rPr>
                <w:rFonts w:ascii="Arial" w:eastAsia="Arial" w:hAnsi="Arial" w:cs="Arial"/>
                <w:sz w:val="24"/>
                <w:szCs w:val="24"/>
              </w:rPr>
            </w:pPr>
          </w:p>
        </w:tc>
      </w:tr>
    </w:tbl>
    <w:p w14:paraId="6CA94E39" w14:textId="77777777" w:rsidR="00226DA6" w:rsidRPr="00C47A02" w:rsidRDefault="00226DA6" w:rsidP="00FA27D0">
      <w:pPr>
        <w:spacing w:after="160" w:line="278" w:lineRule="auto"/>
        <w:contextualSpacing/>
        <w:jc w:val="both"/>
        <w:rPr>
          <w:rFonts w:ascii="Arial" w:eastAsia="Arial" w:hAnsi="Arial" w:cs="Arial"/>
          <w:sz w:val="24"/>
          <w:szCs w:val="24"/>
        </w:rPr>
      </w:pPr>
    </w:p>
    <w:p w14:paraId="362AC21D" w14:textId="01718FD4"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591B2A" w:rsidRPr="00591B2A">
        <w:rPr>
          <w:rFonts w:ascii="Arial" w:eastAsia="Arial" w:hAnsi="Arial" w:cs="Arial"/>
          <w:i w:val="0"/>
          <w:iCs w:val="0"/>
          <w:color w:val="000000" w:themeColor="text1"/>
          <w:szCs w:val="24"/>
        </w:rPr>
        <w:t>Mistelin</w:t>
      </w:r>
      <w:r w:rsidR="00903A64" w:rsidRPr="00591B2A">
        <w:rPr>
          <w:rFonts w:ascii="Arial" w:eastAsia="Arial" w:hAnsi="Arial" w:cs="Arial"/>
          <w:color w:val="000000" w:themeColor="text1"/>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4A0" w:firstRow="1" w:lastRow="0" w:firstColumn="1" w:lastColumn="0" w:noHBand="0"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CC1EE9" w:rsidRPr="00C47A02" w14:paraId="65248193" w14:textId="77777777" w:rsidTr="00CC1EE9">
        <w:trPr>
          <w:trHeight w:val="300"/>
        </w:trPr>
        <w:tc>
          <w:tcPr>
            <w:tcW w:w="3345" w:type="dxa"/>
          </w:tcPr>
          <w:p w14:paraId="395FA1ED"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4D3D804"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6E12DFE7"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CC1EE9" w:rsidRPr="00C47A02" w14:paraId="2B85C411" w14:textId="77777777" w:rsidTr="00CC1EE9">
        <w:trPr>
          <w:trHeight w:val="300"/>
        </w:trPr>
        <w:tc>
          <w:tcPr>
            <w:tcW w:w="3345" w:type="dxa"/>
          </w:tcPr>
          <w:p w14:paraId="448BCA88"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Nopea ja ennakoimaton alenema henkilöstömäärässä (sairastuminen tai lakkotilanteet)</w:t>
            </w:r>
          </w:p>
        </w:tc>
        <w:tc>
          <w:tcPr>
            <w:tcW w:w="3345" w:type="dxa"/>
          </w:tcPr>
          <w:p w14:paraId="41E58CFC"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Riski on suuri ja vaikutus suuri</w:t>
            </w:r>
          </w:p>
        </w:tc>
        <w:tc>
          <w:tcPr>
            <w:tcW w:w="3345" w:type="dxa"/>
          </w:tcPr>
          <w:p w14:paraId="1E5E87A0"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Toimiva ja aktiivinen resurssipooli, kriittisten asiakkaiden ja työtehtävien</w:t>
            </w:r>
            <w:r>
              <w:rPr>
                <w:rFonts w:ascii="Arial" w:eastAsia="Arial" w:hAnsi="Arial" w:cs="Arial"/>
                <w:sz w:val="24"/>
                <w:szCs w:val="24"/>
              </w:rPr>
              <w:t xml:space="preserve"> </w:t>
            </w:r>
            <w:r w:rsidRPr="003B4BBB">
              <w:rPr>
                <w:rFonts w:ascii="Arial" w:eastAsia="Arial" w:hAnsi="Arial" w:cs="Arial"/>
                <w:sz w:val="24"/>
                <w:szCs w:val="24"/>
              </w:rPr>
              <w:t>tunnistaminen etukäteen</w:t>
            </w:r>
            <w:r>
              <w:rPr>
                <w:rFonts w:ascii="Arial" w:eastAsia="Arial" w:hAnsi="Arial" w:cs="Arial"/>
                <w:sz w:val="24"/>
                <w:szCs w:val="24"/>
              </w:rPr>
              <w:t xml:space="preserve">. Ruokavalmisteita valmiina poikkeustilanteita varten. </w:t>
            </w:r>
          </w:p>
        </w:tc>
      </w:tr>
      <w:tr w:rsidR="00CC1EE9" w:rsidRPr="00C47A02" w14:paraId="3C26B1E2" w14:textId="77777777" w:rsidTr="00CC1EE9">
        <w:trPr>
          <w:trHeight w:val="300"/>
        </w:trPr>
        <w:tc>
          <w:tcPr>
            <w:tcW w:w="3345" w:type="dxa"/>
          </w:tcPr>
          <w:p w14:paraId="45BF89D5"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Toiminnanohjausjärjestelmän käyttökatko</w:t>
            </w:r>
          </w:p>
        </w:tc>
        <w:tc>
          <w:tcPr>
            <w:tcW w:w="3345" w:type="dxa"/>
          </w:tcPr>
          <w:p w14:paraId="6017790F"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Riski on suuri ja vaikutus suuri</w:t>
            </w:r>
          </w:p>
        </w:tc>
        <w:tc>
          <w:tcPr>
            <w:tcW w:w="3345" w:type="dxa"/>
          </w:tcPr>
          <w:p w14:paraId="7F8C15A1" w14:textId="77777777" w:rsidR="00CC1EE9" w:rsidRPr="003B4BBB" w:rsidRDefault="00CC1EE9" w:rsidP="00F56BAD">
            <w:pPr>
              <w:contextualSpacing/>
              <w:jc w:val="both"/>
              <w:rPr>
                <w:rFonts w:ascii="Arial" w:eastAsia="Arial" w:hAnsi="Arial" w:cs="Arial"/>
                <w:sz w:val="24"/>
                <w:szCs w:val="24"/>
              </w:rPr>
            </w:pPr>
            <w:r>
              <w:rPr>
                <w:rFonts w:ascii="Arial" w:eastAsia="Arial" w:hAnsi="Arial" w:cs="Arial"/>
                <w:sz w:val="24"/>
                <w:szCs w:val="24"/>
              </w:rPr>
              <w:t>Puhelimissa eri toimijoilta liittymät (Telia ja DNA). Kirjaukset paperille, mikäli sähköinen kirjaaminen ei onnistu.</w:t>
            </w:r>
          </w:p>
        </w:tc>
      </w:tr>
      <w:tr w:rsidR="00CC1EE9" w:rsidRPr="00C47A02" w14:paraId="03F52459" w14:textId="77777777" w:rsidTr="00CC1EE9">
        <w:trPr>
          <w:trHeight w:val="300"/>
        </w:trPr>
        <w:tc>
          <w:tcPr>
            <w:tcW w:w="3345" w:type="dxa"/>
          </w:tcPr>
          <w:p w14:paraId="3382F043"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 xml:space="preserve"> Tartuntatautiepidemia</w:t>
            </w:r>
          </w:p>
        </w:tc>
        <w:tc>
          <w:tcPr>
            <w:tcW w:w="3345" w:type="dxa"/>
          </w:tcPr>
          <w:p w14:paraId="414806EB"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Vaikutus suuri</w:t>
            </w:r>
          </w:p>
        </w:tc>
        <w:tc>
          <w:tcPr>
            <w:tcW w:w="3345" w:type="dxa"/>
          </w:tcPr>
          <w:p w14:paraId="033E3147"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Suojausvälineet ajan tasalla</w:t>
            </w:r>
          </w:p>
        </w:tc>
      </w:tr>
      <w:tr w:rsidR="00CC1EE9" w:rsidRPr="00C47A02" w14:paraId="57798084" w14:textId="77777777" w:rsidTr="00CC1EE9">
        <w:trPr>
          <w:trHeight w:val="300"/>
        </w:trPr>
        <w:tc>
          <w:tcPr>
            <w:tcW w:w="3345" w:type="dxa"/>
          </w:tcPr>
          <w:p w14:paraId="6E801C9C"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Sähkö- tai vesikatkos</w:t>
            </w:r>
          </w:p>
        </w:tc>
        <w:tc>
          <w:tcPr>
            <w:tcW w:w="3345" w:type="dxa"/>
          </w:tcPr>
          <w:p w14:paraId="43D678EF"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Vaikutus suuri</w:t>
            </w:r>
          </w:p>
        </w:tc>
        <w:tc>
          <w:tcPr>
            <w:tcW w:w="3345" w:type="dxa"/>
          </w:tcPr>
          <w:p w14:paraId="15EA4583" w14:textId="09375E26"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Vettä ostettu kanistereittain varalle.</w:t>
            </w:r>
            <w:r>
              <w:rPr>
                <w:rFonts w:ascii="Arial" w:eastAsia="Arial" w:hAnsi="Arial" w:cs="Arial"/>
                <w:sz w:val="24"/>
                <w:szCs w:val="24"/>
              </w:rPr>
              <w:t xml:space="preserve"> Varavirtalähteitä ladataan </w:t>
            </w:r>
            <w:proofErr w:type="gramStart"/>
            <w:r>
              <w:rPr>
                <w:rFonts w:ascii="Arial" w:eastAsia="Arial" w:hAnsi="Arial" w:cs="Arial"/>
                <w:sz w:val="24"/>
                <w:szCs w:val="24"/>
              </w:rPr>
              <w:t>sunnuntaisin .</w:t>
            </w:r>
            <w:proofErr w:type="gramEnd"/>
            <w:r w:rsidRPr="003B4BBB">
              <w:rPr>
                <w:rFonts w:ascii="Arial" w:eastAsia="Arial" w:hAnsi="Arial" w:cs="Arial"/>
                <w:sz w:val="24"/>
                <w:szCs w:val="24"/>
              </w:rPr>
              <w:t xml:space="preserve"> Taskulamppuja</w:t>
            </w:r>
            <w:r>
              <w:rPr>
                <w:rFonts w:ascii="Arial" w:eastAsia="Arial" w:hAnsi="Arial" w:cs="Arial"/>
                <w:sz w:val="24"/>
                <w:szCs w:val="24"/>
              </w:rPr>
              <w:t xml:space="preserve"> on </w:t>
            </w:r>
            <w:r w:rsidRPr="003B4BBB">
              <w:rPr>
                <w:rFonts w:ascii="Arial" w:eastAsia="Arial" w:hAnsi="Arial" w:cs="Arial"/>
                <w:sz w:val="24"/>
                <w:szCs w:val="24"/>
              </w:rPr>
              <w:t>hankittu useita. Töiden priorisointi. Asiakkaiden mahd. siirto läheisten luo tai muihin yksiköihin.</w:t>
            </w:r>
          </w:p>
        </w:tc>
      </w:tr>
      <w:tr w:rsidR="00CC1EE9" w:rsidRPr="00C47A02" w14:paraId="68F03292" w14:textId="77777777" w:rsidTr="00CC1EE9">
        <w:trPr>
          <w:trHeight w:val="300"/>
        </w:trPr>
        <w:tc>
          <w:tcPr>
            <w:tcW w:w="3345" w:type="dxa"/>
          </w:tcPr>
          <w:p w14:paraId="6B441E31" w14:textId="77777777" w:rsidR="00CC1EE9" w:rsidRPr="00C47A02" w:rsidRDefault="00CC1EE9" w:rsidP="00F56BAD">
            <w:pPr>
              <w:contextualSpacing/>
              <w:jc w:val="both"/>
              <w:rPr>
                <w:rFonts w:ascii="Arial" w:eastAsia="Arial" w:hAnsi="Arial" w:cs="Arial"/>
                <w:color w:val="F79646" w:themeColor="accent6"/>
                <w:sz w:val="24"/>
                <w:szCs w:val="24"/>
              </w:rPr>
            </w:pPr>
          </w:p>
        </w:tc>
        <w:tc>
          <w:tcPr>
            <w:tcW w:w="3345" w:type="dxa"/>
          </w:tcPr>
          <w:p w14:paraId="2F4740A0" w14:textId="77777777" w:rsidR="00CC1EE9" w:rsidRPr="00C47A02" w:rsidRDefault="00CC1EE9" w:rsidP="00F56BAD">
            <w:pPr>
              <w:contextualSpacing/>
              <w:jc w:val="both"/>
              <w:rPr>
                <w:rFonts w:ascii="Arial" w:eastAsia="Arial" w:hAnsi="Arial" w:cs="Arial"/>
                <w:color w:val="F79646" w:themeColor="accent6"/>
                <w:sz w:val="24"/>
                <w:szCs w:val="24"/>
              </w:rPr>
            </w:pPr>
          </w:p>
        </w:tc>
        <w:tc>
          <w:tcPr>
            <w:tcW w:w="3345" w:type="dxa"/>
          </w:tcPr>
          <w:p w14:paraId="5B8719A8" w14:textId="77777777" w:rsidR="00CC1EE9" w:rsidRPr="00EB7E47" w:rsidRDefault="00CC1EE9" w:rsidP="00F56BAD">
            <w:pPr>
              <w:contextualSpacing/>
              <w:jc w:val="both"/>
              <w:rPr>
                <w:rFonts w:ascii="Arial" w:eastAsia="Arial" w:hAnsi="Arial" w:cs="Arial"/>
                <w:sz w:val="24"/>
                <w:szCs w:val="24"/>
              </w:rPr>
            </w:pPr>
          </w:p>
        </w:tc>
      </w:tr>
      <w:tr w:rsidR="00B13E53" w:rsidRPr="00C47A02" w14:paraId="5F39E743" w14:textId="77777777" w:rsidTr="00C54D94">
        <w:tblPrEx>
          <w:tblLook w:val="0620" w:firstRow="1" w:lastRow="0" w:firstColumn="0" w:lastColumn="0" w:noHBand="1" w:noVBand="1"/>
        </w:tblPrEx>
        <w:trPr>
          <w:trHeight w:val="300"/>
          <w:tblHeader/>
        </w:trPr>
        <w:tc>
          <w:tcPr>
            <w:tcW w:w="3345" w:type="dxa"/>
          </w:tcPr>
          <w:p w14:paraId="2165B179" w14:textId="5EB1DD29"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555627C0" w14:textId="6C9D0410"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653FE4D0" w14:textId="2C239878"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r>
      <w:tr w:rsidR="00B13E53" w:rsidRPr="00C47A02" w14:paraId="77A2E00C" w14:textId="77777777" w:rsidTr="00C54D94">
        <w:tblPrEx>
          <w:tblLook w:val="0620" w:firstRow="1" w:lastRow="0" w:firstColumn="0" w:lastColumn="0" w:noHBand="1" w:noVBand="1"/>
        </w:tblPrEx>
        <w:trPr>
          <w:trHeight w:val="300"/>
          <w:tblHeader/>
        </w:trPr>
        <w:tc>
          <w:tcPr>
            <w:tcW w:w="3345" w:type="dxa"/>
          </w:tcPr>
          <w:p w14:paraId="4B69DE2A" w14:textId="7C113015"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377CCF85" w14:textId="51F9ED4B"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A31E820" w14:textId="687E57C4"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B13E53" w:rsidRPr="00C47A02" w14:paraId="3812E0D7" w14:textId="77777777" w:rsidTr="00C54D94">
        <w:tblPrEx>
          <w:tblLook w:val="0620" w:firstRow="1" w:lastRow="0" w:firstColumn="0" w:lastColumn="0" w:noHBand="1" w:noVBand="1"/>
        </w:tblPrEx>
        <w:trPr>
          <w:trHeight w:val="300"/>
          <w:tblHeader/>
        </w:trPr>
        <w:tc>
          <w:tcPr>
            <w:tcW w:w="3345" w:type="dxa"/>
          </w:tcPr>
          <w:p w14:paraId="3E7A370D" w14:textId="5A3C1BC5"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719ECFF3" w14:textId="3E3D8C4C"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749CA27F" w14:textId="3A6E8DAA"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B13E53" w:rsidRPr="00C47A02" w14:paraId="1DEB958D" w14:textId="77777777" w:rsidTr="00C54D94">
        <w:tblPrEx>
          <w:tblLook w:val="0620" w:firstRow="1" w:lastRow="0" w:firstColumn="0" w:lastColumn="0" w:noHBand="1" w:noVBand="1"/>
        </w:tblPrEx>
        <w:trPr>
          <w:trHeight w:val="300"/>
          <w:tblHeader/>
        </w:trPr>
        <w:tc>
          <w:tcPr>
            <w:tcW w:w="3345" w:type="dxa"/>
          </w:tcPr>
          <w:p w14:paraId="474877F0" w14:textId="4F023E71"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22E183D"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D64C522"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r w:rsidR="00B13E53" w:rsidRPr="00C47A02" w14:paraId="3DF6FDD9" w14:textId="77777777" w:rsidTr="00C54D94">
        <w:tblPrEx>
          <w:tblLook w:val="0620" w:firstRow="1" w:lastRow="0" w:firstColumn="0" w:lastColumn="0" w:noHBand="1" w:noVBand="1"/>
        </w:tblPrEx>
        <w:trPr>
          <w:trHeight w:val="300"/>
          <w:tblHeader/>
        </w:trPr>
        <w:tc>
          <w:tcPr>
            <w:tcW w:w="3345" w:type="dxa"/>
          </w:tcPr>
          <w:p w14:paraId="71D500C9" w14:textId="242241C8"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138C1290" w14:textId="77777777" w:rsidR="00B13E53" w:rsidRPr="00C47A02" w:rsidRDefault="00B13E53" w:rsidP="00FA27D0">
            <w:pPr>
              <w:spacing w:after="160" w:line="278" w:lineRule="auto"/>
              <w:contextualSpacing/>
              <w:jc w:val="both"/>
              <w:rPr>
                <w:rFonts w:ascii="Arial" w:eastAsia="Arial" w:hAnsi="Arial" w:cs="Arial"/>
                <w:sz w:val="24"/>
                <w:szCs w:val="24"/>
              </w:rPr>
            </w:pPr>
          </w:p>
        </w:tc>
        <w:tc>
          <w:tcPr>
            <w:tcW w:w="3345" w:type="dxa"/>
          </w:tcPr>
          <w:p w14:paraId="7FB0D562" w14:textId="77777777" w:rsidR="00B13E53" w:rsidRPr="00C47A02" w:rsidRDefault="00B13E53" w:rsidP="00FA27D0">
            <w:pPr>
              <w:spacing w:after="160" w:line="278" w:lineRule="auto"/>
              <w:contextualSpacing/>
              <w:jc w:val="both"/>
              <w:rPr>
                <w:rFonts w:ascii="Arial" w:eastAsia="Arial" w:hAnsi="Arial" w:cs="Arial"/>
                <w:sz w:val="24"/>
                <w:szCs w:val="24"/>
              </w:rPr>
            </w:pPr>
          </w:p>
        </w:tc>
      </w:tr>
      <w:tr w:rsidR="00B13E53" w:rsidRPr="00C47A02" w14:paraId="692FB100" w14:textId="77777777" w:rsidTr="00C54D94">
        <w:tblPrEx>
          <w:tblLook w:val="0620" w:firstRow="1" w:lastRow="0" w:firstColumn="0" w:lastColumn="0" w:noHBand="1" w:noVBand="1"/>
        </w:tblPrEx>
        <w:trPr>
          <w:trHeight w:val="300"/>
          <w:tblHeader/>
        </w:trPr>
        <w:tc>
          <w:tcPr>
            <w:tcW w:w="3345" w:type="dxa"/>
          </w:tcPr>
          <w:p w14:paraId="47754160" w14:textId="51424922"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859EE04"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D0D101B"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bl>
    <w:p w14:paraId="65A63AFE"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353214FD"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D5C0B45"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8363006"/>
      <w:r w:rsidRPr="00C47A02">
        <w:rPr>
          <w:rFonts w:eastAsia="Arial" w:cs="Arial"/>
          <w:szCs w:val="24"/>
        </w:rPr>
        <w:t>Palvelujen turvallisuuden ja laadun varmistaminen</w:t>
      </w:r>
      <w:bookmarkEnd w:id="61"/>
      <w:bookmarkEnd w:id="62"/>
      <w:bookmarkEnd w:id="63"/>
      <w:bookmarkEnd w:id="64"/>
      <w:bookmarkEnd w:id="65"/>
      <w:bookmarkEnd w:id="66"/>
    </w:p>
    <w:p w14:paraId="2F293C58" w14:textId="77777777" w:rsidR="001F1095" w:rsidRPr="00C47A02" w:rsidRDefault="001F1095" w:rsidP="00FA27D0">
      <w:pPr>
        <w:spacing w:after="160" w:line="278" w:lineRule="auto"/>
        <w:contextualSpacing/>
        <w:jc w:val="both"/>
        <w:rPr>
          <w:rFonts w:ascii="Arial" w:hAnsi="Arial" w:cs="Arial"/>
          <w:sz w:val="24"/>
          <w:szCs w:val="24"/>
        </w:rPr>
      </w:pPr>
    </w:p>
    <w:p w14:paraId="5BFCD37C"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8363007"/>
      <w:r w:rsidRPr="00424E71">
        <w:rPr>
          <w:rFonts w:eastAsia="Arial" w:cs="Arial"/>
          <w:szCs w:val="24"/>
        </w:rPr>
        <w:t>Palveluiden laadulliset edellytykset</w:t>
      </w:r>
      <w:bookmarkEnd w:id="67"/>
      <w:bookmarkEnd w:id="68"/>
    </w:p>
    <w:p w14:paraId="0D4A1BE2"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F1C6CCA" w14:textId="77777777" w:rsidR="00F202FF" w:rsidRPr="00C47A02" w:rsidRDefault="00F202FF" w:rsidP="00FA27D0">
      <w:pPr>
        <w:spacing w:after="160" w:line="278" w:lineRule="auto"/>
        <w:contextualSpacing/>
        <w:jc w:val="both"/>
        <w:rPr>
          <w:rFonts w:ascii="Arial" w:hAnsi="Arial" w:cs="Arial"/>
          <w:sz w:val="24"/>
          <w:szCs w:val="24"/>
        </w:rPr>
      </w:pPr>
    </w:p>
    <w:p w14:paraId="30866A5C"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2FAB1155"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0C4AF69"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0AE1CC6" w14:textId="77777777" w:rsidR="00CC1EE9" w:rsidRDefault="00CC1EE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1F2FA6F" w14:textId="1E73F452" w:rsidR="00CC1EE9" w:rsidRPr="008F6467" w:rsidRDefault="00CC1EE9" w:rsidP="00CC1EE9">
      <w:pPr>
        <w:shd w:val="clear" w:color="auto" w:fill="FFFFFF"/>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w:t>
      </w:r>
      <w:r>
        <w:rPr>
          <w:rFonts w:ascii="Arial" w:hAnsi="Arial" w:cs="Arial"/>
          <w:sz w:val="24"/>
          <w:szCs w:val="24"/>
        </w:rPr>
        <w:t>na</w:t>
      </w:r>
      <w:proofErr w:type="spellEnd"/>
      <w:r>
        <w:rPr>
          <w:rFonts w:ascii="Arial" w:hAnsi="Arial" w:cs="Arial"/>
          <w:sz w:val="24"/>
          <w:szCs w:val="24"/>
        </w:rPr>
        <w:t xml:space="preserve"> Mistelin </w:t>
      </w:r>
      <w:r w:rsidRPr="008F6467">
        <w:rPr>
          <w:rFonts w:ascii="Arial" w:hAnsi="Arial" w:cs="Arial"/>
          <w:sz w:val="24"/>
          <w:szCs w:val="24"/>
        </w:rPr>
        <w:t>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yhteydenpito läheisiin ja toiminnallisuus.</w:t>
      </w:r>
    </w:p>
    <w:p w14:paraId="217E53B6" w14:textId="77777777" w:rsidR="00CC1EE9" w:rsidRPr="008F6467" w:rsidRDefault="00CC1EE9" w:rsidP="00CC1EE9">
      <w:pPr>
        <w:shd w:val="clear" w:color="auto" w:fill="FFFFFF"/>
        <w:spacing w:after="160" w:line="278" w:lineRule="auto"/>
        <w:contextualSpacing/>
        <w:jc w:val="both"/>
        <w:rPr>
          <w:rFonts w:ascii="Arial" w:hAnsi="Arial" w:cs="Arial"/>
          <w:sz w:val="24"/>
          <w:szCs w:val="24"/>
        </w:rPr>
      </w:pPr>
    </w:p>
    <w:p w14:paraId="248A3E91" w14:textId="32C5A0BF" w:rsidR="00154681" w:rsidRPr="00C47A02" w:rsidRDefault="00CC1EE9" w:rsidP="00CC1EE9">
      <w:pPr>
        <w:spacing w:after="160" w:line="278" w:lineRule="auto"/>
        <w:contextualSpacing/>
        <w:jc w:val="both"/>
        <w:rPr>
          <w:rFonts w:ascii="Arial" w:hAnsi="Arial" w:cs="Arial"/>
          <w:color w:val="000000" w:themeColor="text1"/>
        </w:rPr>
      </w:pPr>
      <w:r w:rsidRPr="008F646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6F4A6A87" w14:textId="77777777" w:rsidR="00950CCA" w:rsidRPr="0009714E" w:rsidRDefault="00950CCA" w:rsidP="00FA27D0">
      <w:pPr>
        <w:spacing w:after="160" w:line="278" w:lineRule="auto"/>
        <w:contextualSpacing/>
        <w:jc w:val="both"/>
        <w:rPr>
          <w:rFonts w:ascii="Arial" w:eastAsia="Arial" w:hAnsi="Arial" w:cs="Arial"/>
          <w:color w:val="FF0000"/>
          <w:sz w:val="24"/>
          <w:szCs w:val="24"/>
        </w:rPr>
      </w:pPr>
    </w:p>
    <w:p w14:paraId="6D619FD2" w14:textId="77777777" w:rsidR="00CC1EE9" w:rsidRDefault="0052238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CC1EE9">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2B4216" w:rsidRPr="00CC1EE9">
        <w:rPr>
          <w:rFonts w:ascii="Arial" w:hAnsi="Arial" w:cs="Arial"/>
          <w:color w:val="000000" w:themeColor="text1"/>
        </w:rPr>
        <w:t>Tavana</w:t>
      </w:r>
      <w:proofErr w:type="spellEnd"/>
      <w:r w:rsidR="002B4216" w:rsidRPr="00CC1EE9">
        <w:rPr>
          <w:rFonts w:ascii="Arial" w:hAnsi="Arial" w:cs="Arial"/>
          <w:color w:val="000000" w:themeColor="text1"/>
        </w:rPr>
        <w:t xml:space="preserve"> </w:t>
      </w:r>
      <w:r w:rsidR="00CC1EE9">
        <w:rPr>
          <w:rFonts w:ascii="Arial" w:hAnsi="Arial" w:cs="Arial"/>
          <w:color w:val="000000" w:themeColor="text1"/>
        </w:rPr>
        <w:t>Mistelissä</w:t>
      </w:r>
    </w:p>
    <w:p w14:paraId="275CD6E7" w14:textId="77777777" w:rsidR="00CC1EE9" w:rsidRDefault="00CC1EE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4E5C02C" w14:textId="553D2FBA" w:rsidR="00EE5922" w:rsidRPr="00CC1EE9" w:rsidRDefault="001603C3"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CC1EE9">
        <w:rPr>
          <w:rFonts w:ascii="Arial" w:hAnsi="Arial" w:cs="Arial"/>
          <w:color w:val="000000" w:themeColor="text1"/>
        </w:rPr>
        <w:t xml:space="preserve"> riskit ja kriittiset työvaiheet sekä mahdolliset vaaratilanteet pyritään huomioimaan ennaltaehkäisevästi ja niihin puututaan välittömästi. </w:t>
      </w:r>
      <w:r w:rsidR="00E921B9" w:rsidRPr="00CC1EE9">
        <w:rPr>
          <w:rFonts w:ascii="Arial" w:hAnsi="Arial" w:cs="Arial"/>
          <w:color w:val="000000" w:themeColor="text1"/>
        </w:rPr>
        <w:t xml:space="preserve">Säännöllisellä vaarojen kartoituksella selvitetään palveluun liittyviä riskejä ja mahdollisia epäkohtia liittyen </w:t>
      </w:r>
      <w:r w:rsidR="002B4216" w:rsidRPr="00CC1EE9">
        <w:rPr>
          <w:rFonts w:ascii="Arial" w:hAnsi="Arial" w:cs="Arial"/>
          <w:color w:val="000000" w:themeColor="text1"/>
        </w:rPr>
        <w:t>yksikön</w:t>
      </w:r>
      <w:r w:rsidR="00E921B9" w:rsidRPr="00CC1EE9">
        <w:rPr>
          <w:rFonts w:ascii="Arial" w:hAnsi="Arial" w:cs="Arial"/>
          <w:color w:val="000000" w:themeColor="text1"/>
        </w:rPr>
        <w:t xml:space="preserve"> toimintaan, asiakkaisiin, henkilökuntaan ja ympäristöön. </w:t>
      </w:r>
      <w:r w:rsidR="004A1DE7" w:rsidRPr="00CC1EE9">
        <w:rPr>
          <w:rFonts w:ascii="Arial" w:hAnsi="Arial" w:cs="Arial"/>
          <w:color w:val="000000" w:themeColor="text1"/>
        </w:rPr>
        <w:t>Laaja riskienarviointi toteutetaan palveluyksiköissä</w:t>
      </w:r>
      <w:r w:rsidR="00AA1240" w:rsidRPr="00CC1EE9">
        <w:rPr>
          <w:rFonts w:ascii="Arial" w:hAnsi="Arial" w:cs="Arial"/>
          <w:color w:val="000000" w:themeColor="text1"/>
        </w:rPr>
        <w:t xml:space="preserve"> </w:t>
      </w:r>
      <w:r w:rsidR="004A1DE7" w:rsidRPr="00CC1EE9">
        <w:rPr>
          <w:rFonts w:ascii="Arial" w:hAnsi="Arial" w:cs="Arial"/>
          <w:color w:val="000000" w:themeColor="text1"/>
        </w:rPr>
        <w:t>kerran vuodessa</w:t>
      </w:r>
      <w:r w:rsidR="003C53E9" w:rsidRPr="00CC1EE9">
        <w:rPr>
          <w:rFonts w:ascii="Arial" w:hAnsi="Arial" w:cs="Arial"/>
          <w:color w:val="000000" w:themeColor="text1"/>
        </w:rPr>
        <w:t>, jolloin kartoitetaan riskejä aiheuttavat tekijät ja niiden vakavuus.</w:t>
      </w:r>
      <w:r w:rsidR="004A1DE7" w:rsidRPr="00CC1EE9">
        <w:rPr>
          <w:rFonts w:ascii="Arial" w:hAnsi="Arial" w:cs="Arial"/>
          <w:color w:val="000000" w:themeColor="text1"/>
        </w:rPr>
        <w:t xml:space="preserve"> </w:t>
      </w:r>
      <w:r w:rsidR="00F75FD8" w:rsidRPr="00CC1EE9">
        <w:rPr>
          <w:rFonts w:ascii="Arial" w:hAnsi="Arial" w:cs="Arial"/>
          <w:color w:val="000000" w:themeColor="text1"/>
        </w:rPr>
        <w:t>Turvallisuuskävelyitä ja toimitilatarkastuksia tehdään säännöllisesti</w:t>
      </w:r>
      <w:r w:rsidR="00FE53BD" w:rsidRPr="00CC1EE9">
        <w:rPr>
          <w:rFonts w:ascii="Arial" w:hAnsi="Arial" w:cs="Arial"/>
          <w:color w:val="000000" w:themeColor="text1"/>
        </w:rPr>
        <w:t xml:space="preserve"> [avaa milloin]</w:t>
      </w:r>
      <w:r w:rsidR="00F75FD8" w:rsidRPr="00CC1EE9">
        <w:rPr>
          <w:rFonts w:ascii="Arial" w:hAnsi="Arial" w:cs="Arial"/>
          <w:color w:val="000000" w:themeColor="text1"/>
        </w:rPr>
        <w:t xml:space="preserve">. </w:t>
      </w:r>
      <w:r w:rsidR="00FD144B" w:rsidRPr="00CC1EE9">
        <w:rPr>
          <w:rFonts w:ascii="Arial" w:hAnsi="Arial" w:cs="Arial"/>
          <w:color w:val="000000" w:themeColor="text1"/>
        </w:rPr>
        <w:t>Osana</w:t>
      </w:r>
      <w:r w:rsidR="00277797" w:rsidRPr="00CC1EE9">
        <w:rPr>
          <w:rFonts w:ascii="Arial" w:hAnsi="Arial" w:cs="Arial"/>
          <w:color w:val="000000" w:themeColor="text1"/>
        </w:rPr>
        <w:t xml:space="preserve"> </w:t>
      </w:r>
      <w:r w:rsidR="00FD144B" w:rsidRPr="00CC1EE9">
        <w:rPr>
          <w:rFonts w:ascii="Arial" w:hAnsi="Arial" w:cs="Arial"/>
          <w:color w:val="000000" w:themeColor="text1"/>
        </w:rPr>
        <w:t>omavalvontaa seurataan myös tilojen toimivuutta, terveellisyyttä ja mahdollisia riskejä.</w:t>
      </w:r>
      <w:r w:rsidR="008562DA" w:rsidRPr="00CC1EE9">
        <w:rPr>
          <w:rFonts w:ascii="Arial" w:hAnsi="Arial" w:cs="Arial"/>
          <w:color w:val="000000" w:themeColor="text1"/>
        </w:rPr>
        <w:t xml:space="preserve"> </w:t>
      </w:r>
      <w:r w:rsidR="004A1DE7" w:rsidRPr="00CC1EE9">
        <w:rPr>
          <w:rFonts w:ascii="Arial" w:hAnsi="Arial" w:cs="Arial"/>
          <w:color w:val="000000" w:themeColor="text1"/>
        </w:rPr>
        <w:t>Riskienhallintaa toteutetaan myös poikkeamaraportoinnin systemaattisen ilmoitus-, käsittely- ja tiedotusprosessin avulla.</w:t>
      </w:r>
      <w:r w:rsidR="0052238D" w:rsidRPr="00CC1EE9">
        <w:rPr>
          <w:rFonts w:ascii="Arial" w:hAnsi="Arial" w:cs="Arial"/>
          <w:color w:val="000000" w:themeColor="text1"/>
        </w:rPr>
        <w:t xml:space="preserve"> </w:t>
      </w:r>
    </w:p>
    <w:p w14:paraId="2FAD17B6"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Mistelissä viimeksi suoritettujen tarkastusten ajankohdat:</w:t>
      </w:r>
    </w:p>
    <w:p w14:paraId="1E737903"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proofErr w:type="spellStart"/>
      <w:r>
        <w:rPr>
          <w:rFonts w:ascii="Arial" w:eastAsia="Arial" w:hAnsi="Arial" w:cs="Arial"/>
        </w:rPr>
        <w:t>HVA:n</w:t>
      </w:r>
      <w:proofErr w:type="spellEnd"/>
      <w:r>
        <w:rPr>
          <w:rFonts w:ascii="Arial" w:eastAsia="Arial" w:hAnsi="Arial" w:cs="Arial"/>
        </w:rPr>
        <w:t xml:space="preserve"> ohjaus- ja valvontapalvelujen käynti    27.1.2026</w:t>
      </w:r>
    </w:p>
    <w:p w14:paraId="4EF61E0A"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Pelastusviranomaisten tarkastus / palotarkastus    3.6.2025</w:t>
      </w:r>
    </w:p>
    <w:p w14:paraId="52EB3714"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Terveydensuojeluviranomaisten tarkastus   8.10.2025</w:t>
      </w:r>
    </w:p>
    <w:p w14:paraId="24ACE51E"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Aluehallintoviraston tarkastus   22.5.2025</w:t>
      </w:r>
    </w:p>
    <w:p w14:paraId="17DE6420"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Aluehallintoviraston työsuojelun tarkastus   9.4.2025</w:t>
      </w:r>
    </w:p>
    <w:p w14:paraId="49B3EA41" w14:textId="77777777" w:rsidR="00CC1EE9" w:rsidRPr="003D3CD4"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Terveyshuollon työpaikkaselvitys 29.10.2025</w:t>
      </w:r>
    </w:p>
    <w:p w14:paraId="162E9629" w14:textId="77777777" w:rsidR="00CC1EE9" w:rsidRPr="0009714E" w:rsidRDefault="00CC1EE9" w:rsidP="00CC1EE9">
      <w:pPr>
        <w:spacing w:after="0" w:line="240" w:lineRule="auto"/>
        <w:contextualSpacing/>
        <w:jc w:val="both"/>
        <w:rPr>
          <w:rFonts w:ascii="Arial" w:eastAsia="Arial" w:hAnsi="Arial" w:cs="Arial"/>
          <w:color w:val="FF0000"/>
          <w:sz w:val="24"/>
          <w:szCs w:val="24"/>
        </w:rPr>
      </w:pPr>
    </w:p>
    <w:p w14:paraId="4D0A06AA" w14:textId="4FEB47AA" w:rsidR="00F75FD8" w:rsidRPr="0014205E" w:rsidRDefault="0014205E" w:rsidP="0014205E">
      <w:pPr>
        <w:pStyle w:val="NormaaliWWW"/>
        <w:shd w:val="clear" w:color="auto" w:fill="FFFFFF"/>
        <w:spacing w:before="0" w:beforeAutospacing="0" w:after="0" w:afterAutospacing="0"/>
        <w:contextualSpacing/>
        <w:jc w:val="both"/>
        <w:rPr>
          <w:rFonts w:ascii="Arial" w:hAnsi="Arial" w:cs="Arial"/>
        </w:rPr>
      </w:pPr>
      <w:r w:rsidRPr="00C32317">
        <w:rPr>
          <w:rFonts w:ascii="Arial" w:hAnsi="Arial" w:cs="Arial"/>
        </w:rPr>
        <w:t xml:space="preserve">Valvontalain 10§:n 4 momentin mukaan johtaja vastaa siitä, että yksikön toiminta toteutuu laadukkaasti lakien, ohjeistusten ja viranomaismääräysten mukaan. Vastaa perehdytyksestä ja toimii henkilöstön lähiesihenkilönä arjessa. Vastuu laadukkaan hoivan ja aktiivisen arjen toteutumisesta on jokaisella työntekijällä. Palvelujohtaja Sanna </w:t>
      </w:r>
      <w:proofErr w:type="spellStart"/>
      <w:r w:rsidRPr="00C32317">
        <w:rPr>
          <w:rFonts w:ascii="Arial" w:hAnsi="Arial" w:cs="Arial"/>
        </w:rPr>
        <w:t>Aleksejev</w:t>
      </w:r>
      <w:proofErr w:type="spellEnd"/>
      <w:r w:rsidRPr="00C32317">
        <w:rPr>
          <w:rFonts w:ascii="Arial" w:hAnsi="Arial" w:cs="Arial"/>
        </w:rPr>
        <w:t xml:space="preserve"> vastaa </w:t>
      </w:r>
      <w:proofErr w:type="spellStart"/>
      <w:r w:rsidRPr="00C32317">
        <w:rPr>
          <w:rFonts w:ascii="Arial" w:hAnsi="Arial" w:cs="Arial"/>
        </w:rPr>
        <w:t>Tavana</w:t>
      </w:r>
      <w:proofErr w:type="spellEnd"/>
      <w:r w:rsidRPr="00C32317">
        <w:rPr>
          <w:rFonts w:ascii="Arial" w:hAnsi="Arial" w:cs="Arial"/>
        </w:rPr>
        <w:t xml:space="preserve"> Palvelut Oy:n osalta valtakunnallisesti toiminnan laadusta ja viranomaismääräysten toteutumisesta.</w:t>
      </w:r>
    </w:p>
    <w:p w14:paraId="36B67F3C" w14:textId="7BFA1848" w:rsidR="00440DC1" w:rsidRDefault="0014205E" w:rsidP="0014205E">
      <w:pPr>
        <w:shd w:val="clear" w:color="auto" w:fill="FFFFFF"/>
        <w:spacing w:before="100" w:beforeAutospacing="1" w:after="160" w:afterAutospacing="1"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r>
        <w:rPr>
          <w:rFonts w:ascii="Arial" w:hAnsi="Arial" w:cs="Arial"/>
          <w:sz w:val="24"/>
          <w:szCs w:val="24"/>
        </w:rPr>
        <w:t>Mistelissä</w:t>
      </w:r>
      <w:r w:rsidRPr="008F6467">
        <w:rPr>
          <w:rFonts w:ascii="Arial" w:hAnsi="Arial" w:cs="Arial"/>
          <w:sz w:val="24"/>
          <w:szCs w:val="24"/>
        </w:rPr>
        <w:t xml:space="preserve"> asiakas- ja potilasturvallisuudesta huolehditaan sillä, että työvuorossa on riittävästi osaavaa henkilökuntaa paikalla</w:t>
      </w:r>
      <w:r>
        <w:rPr>
          <w:rFonts w:ascii="Arial" w:hAnsi="Arial" w:cs="Arial"/>
          <w:sz w:val="24"/>
          <w:szCs w:val="24"/>
        </w:rPr>
        <w:t xml:space="preserve"> ja t</w:t>
      </w:r>
      <w:r w:rsidRPr="008F6467">
        <w:rPr>
          <w:rFonts w:ascii="Arial" w:hAnsi="Arial" w:cs="Arial"/>
          <w:sz w:val="24"/>
          <w:szCs w:val="24"/>
        </w:rPr>
        <w:t>yöntekijät ovat saaneet perehdytyksen työhönsä</w:t>
      </w:r>
      <w:r>
        <w:rPr>
          <w:rFonts w:ascii="Arial" w:hAnsi="Arial" w:cs="Arial"/>
          <w:sz w:val="24"/>
          <w:szCs w:val="24"/>
        </w:rPr>
        <w:t xml:space="preserve">. </w:t>
      </w:r>
      <w:proofErr w:type="spellStart"/>
      <w:r>
        <w:rPr>
          <w:rFonts w:ascii="Arial" w:hAnsi="Arial" w:cs="Arial"/>
          <w:sz w:val="24"/>
          <w:szCs w:val="24"/>
        </w:rPr>
        <w:t>Keikkareina</w:t>
      </w:r>
      <w:proofErr w:type="spellEnd"/>
      <w:r>
        <w:rPr>
          <w:rFonts w:ascii="Arial" w:hAnsi="Arial" w:cs="Arial"/>
          <w:sz w:val="24"/>
          <w:szCs w:val="24"/>
        </w:rPr>
        <w:t xml:space="preserve"> meillä on pääosin työharjoittelun Mistelissä suorittaneita hoitoalan opiskelijoita, joille toiminta ja asukkaat ovat jo tuttuja. </w:t>
      </w:r>
      <w:r w:rsidRPr="008F6467">
        <w:rPr>
          <w:rFonts w:ascii="Arial" w:hAnsi="Arial" w:cs="Arial"/>
          <w:sz w:val="24"/>
          <w:szCs w:val="24"/>
        </w:rPr>
        <w:t>Uusi työntekijä saa perehtyä</w:t>
      </w:r>
      <w:r>
        <w:rPr>
          <w:rFonts w:ascii="Arial" w:hAnsi="Arial" w:cs="Arial"/>
          <w:sz w:val="24"/>
          <w:szCs w:val="24"/>
        </w:rPr>
        <w:t xml:space="preserve"> muutaman päivän</w:t>
      </w:r>
      <w:r w:rsidRPr="008F6467">
        <w:rPr>
          <w:rFonts w:ascii="Arial" w:hAnsi="Arial" w:cs="Arial"/>
          <w:sz w:val="24"/>
          <w:szCs w:val="24"/>
        </w:rPr>
        <w:t xml:space="preserve"> ”ylimääräisenä” työntekijänä</w:t>
      </w:r>
      <w:r>
        <w:rPr>
          <w:rFonts w:ascii="Arial" w:hAnsi="Arial" w:cs="Arial"/>
          <w:sz w:val="24"/>
          <w:szCs w:val="24"/>
        </w:rPr>
        <w:t xml:space="preserve"> </w:t>
      </w:r>
      <w:r w:rsidRPr="008F6467">
        <w:rPr>
          <w:rFonts w:ascii="Arial" w:hAnsi="Arial" w:cs="Arial"/>
          <w:sz w:val="24"/>
          <w:szCs w:val="24"/>
        </w:rPr>
        <w:t xml:space="preserve">tutustuen asiakkaisiin ja työyhteisöön. </w:t>
      </w:r>
      <w:r>
        <w:rPr>
          <w:rFonts w:ascii="Arial" w:hAnsi="Arial" w:cs="Arial"/>
          <w:sz w:val="24"/>
          <w:szCs w:val="24"/>
        </w:rPr>
        <w:t xml:space="preserve">Perehdytyksessä käytetään </w:t>
      </w:r>
      <w:proofErr w:type="spellStart"/>
      <w:r w:rsidRPr="008F6467">
        <w:rPr>
          <w:rFonts w:ascii="Arial" w:hAnsi="Arial" w:cs="Arial"/>
          <w:sz w:val="24"/>
          <w:szCs w:val="24"/>
        </w:rPr>
        <w:t>Domacare</w:t>
      </w:r>
      <w:proofErr w:type="spellEnd"/>
      <w:r w:rsidRPr="008F6467">
        <w:rPr>
          <w:rFonts w:ascii="Arial" w:hAnsi="Arial" w:cs="Arial"/>
          <w:sz w:val="24"/>
          <w:szCs w:val="24"/>
        </w:rPr>
        <w:t>- kirjausohjelm</w:t>
      </w:r>
      <w:r>
        <w:rPr>
          <w:rFonts w:ascii="Arial" w:hAnsi="Arial" w:cs="Arial"/>
          <w:sz w:val="24"/>
          <w:szCs w:val="24"/>
        </w:rPr>
        <w:t xml:space="preserve">aa, </w:t>
      </w:r>
      <w:proofErr w:type="spellStart"/>
      <w:r>
        <w:rPr>
          <w:rFonts w:ascii="Arial" w:hAnsi="Arial" w:cs="Arial"/>
          <w:sz w:val="24"/>
          <w:szCs w:val="24"/>
        </w:rPr>
        <w:t>Tavanan</w:t>
      </w:r>
      <w:proofErr w:type="spellEnd"/>
      <w:r>
        <w:rPr>
          <w:rFonts w:ascii="Arial" w:hAnsi="Arial" w:cs="Arial"/>
          <w:sz w:val="24"/>
          <w:szCs w:val="24"/>
        </w:rPr>
        <w:t xml:space="preserve"> perehdytyslomaketta ja Mistelissä ohjaajien laatimaa perehdytyskirjasta.</w:t>
      </w:r>
    </w:p>
    <w:p w14:paraId="28FBEA41" w14:textId="77777777" w:rsidR="0014205E" w:rsidRPr="0014205E" w:rsidRDefault="0014205E" w:rsidP="0014205E">
      <w:pPr>
        <w:shd w:val="clear" w:color="auto" w:fill="FFFFFF"/>
        <w:spacing w:before="100" w:beforeAutospacing="1" w:after="160" w:afterAutospacing="1" w:line="278" w:lineRule="auto"/>
        <w:contextualSpacing/>
        <w:jc w:val="both"/>
        <w:rPr>
          <w:rFonts w:ascii="Arial" w:hAnsi="Arial" w:cs="Arial"/>
          <w:sz w:val="24"/>
          <w:szCs w:val="24"/>
        </w:rPr>
      </w:pPr>
    </w:p>
    <w:p w14:paraId="4BC1E7A3" w14:textId="77777777" w:rsidR="00ED6029" w:rsidRDefault="00ED6029" w:rsidP="00FA27D0">
      <w:pPr>
        <w:spacing w:after="160" w:line="278" w:lineRule="auto"/>
        <w:contextualSpacing/>
        <w:jc w:val="both"/>
        <w:rPr>
          <w:rFonts w:ascii="Arial" w:eastAsia="Arial" w:hAnsi="Arial" w:cs="Arial"/>
          <w:color w:val="FF0000"/>
          <w:sz w:val="24"/>
          <w:szCs w:val="24"/>
        </w:rPr>
      </w:pPr>
    </w:p>
    <w:p w14:paraId="68E040BD" w14:textId="77777777" w:rsidR="00ED6029" w:rsidRPr="00E50E00"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E50E00">
        <w:rPr>
          <w:rFonts w:ascii="Arial" w:eastAsia="Arial" w:hAnsi="Arial" w:cs="Arial"/>
          <w:sz w:val="24"/>
          <w:szCs w:val="24"/>
        </w:rPr>
        <w:t>viranomaiskansiosta ja laatujärjestelmästä. Niihin on henkilökunnalla lukuvelvoite.</w:t>
      </w:r>
    </w:p>
    <w:p w14:paraId="7E207B68" w14:textId="77777777" w:rsidR="002F024B" w:rsidRPr="00E50E00" w:rsidRDefault="002F024B" w:rsidP="00FA27D0">
      <w:pPr>
        <w:spacing w:after="160" w:line="278" w:lineRule="auto"/>
        <w:contextualSpacing/>
        <w:rPr>
          <w:rFonts w:ascii="Arial" w:eastAsia="Arial" w:hAnsi="Arial" w:cs="Arial"/>
          <w:sz w:val="24"/>
          <w:szCs w:val="24"/>
        </w:rPr>
      </w:pPr>
    </w:p>
    <w:p w14:paraId="3F2B4270" w14:textId="3175F677" w:rsidR="00424E71" w:rsidRDefault="0014205E" w:rsidP="00FA27D0">
      <w:pPr>
        <w:pStyle w:val="Otsikko3"/>
        <w:spacing w:after="160" w:line="278" w:lineRule="auto"/>
        <w:contextualSpacing/>
        <w:jc w:val="both"/>
        <w:rPr>
          <w:rFonts w:eastAsia="Arial" w:cs="Arial"/>
        </w:rPr>
      </w:pPr>
      <w:r>
        <w:rPr>
          <w:rFonts w:eastAsia="Arial" w:cs="Arial"/>
        </w:rPr>
        <w:t>Toimitilat ja välineet</w:t>
      </w:r>
    </w:p>
    <w:p w14:paraId="77E72EAB" w14:textId="77777777" w:rsidR="0014205E" w:rsidRDefault="0014205E" w:rsidP="0014205E"/>
    <w:p w14:paraId="58226565" w14:textId="77777777" w:rsidR="0014205E" w:rsidRPr="00381FA6"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Mistelissä on 25 asuntoa kehitysvammaisille asiakkaille.</w:t>
      </w:r>
      <w:r w:rsidRPr="00381FA6">
        <w:rPr>
          <w:rFonts w:ascii="Arial" w:eastAsia="Arial" w:hAnsi="Arial" w:cs="Arial"/>
          <w:sz w:val="24"/>
          <w:szCs w:val="24"/>
        </w:rPr>
        <w:t xml:space="preserve"> </w:t>
      </w:r>
      <w:r>
        <w:rPr>
          <w:rFonts w:ascii="Arial" w:eastAsia="Arial" w:hAnsi="Arial" w:cs="Arial"/>
          <w:sz w:val="24"/>
          <w:szCs w:val="24"/>
        </w:rPr>
        <w:t>Talot ovat</w:t>
      </w:r>
      <w:r w:rsidRPr="00381FA6">
        <w:rPr>
          <w:rFonts w:ascii="Arial" w:eastAsia="Arial" w:hAnsi="Arial" w:cs="Arial"/>
          <w:sz w:val="24"/>
          <w:szCs w:val="24"/>
        </w:rPr>
        <w:t xml:space="preserve"> hirsirakentei</w:t>
      </w:r>
      <w:r>
        <w:rPr>
          <w:rFonts w:ascii="Arial" w:eastAsia="Arial" w:hAnsi="Arial" w:cs="Arial"/>
          <w:sz w:val="24"/>
          <w:szCs w:val="24"/>
        </w:rPr>
        <w:t>set</w:t>
      </w:r>
      <w:r w:rsidRPr="00381FA6">
        <w:rPr>
          <w:rFonts w:ascii="Arial" w:eastAsia="Arial" w:hAnsi="Arial" w:cs="Arial"/>
          <w:sz w:val="24"/>
          <w:szCs w:val="24"/>
        </w:rPr>
        <w:t xml:space="preserve"> ja aistiystävälli</w:t>
      </w:r>
      <w:r>
        <w:rPr>
          <w:rFonts w:ascii="Arial" w:eastAsia="Arial" w:hAnsi="Arial" w:cs="Arial"/>
          <w:sz w:val="24"/>
          <w:szCs w:val="24"/>
        </w:rPr>
        <w:t>set</w:t>
      </w:r>
      <w:r w:rsidRPr="00381FA6">
        <w:rPr>
          <w:rFonts w:ascii="Arial" w:eastAsia="Arial" w:hAnsi="Arial" w:cs="Arial"/>
          <w:sz w:val="24"/>
          <w:szCs w:val="24"/>
        </w:rPr>
        <w:t>, mikä lisää asuinviihtyvyyttä ja parantaa asukkaiden elämänlaatua.  Rakennus on suunniteltu tukemaan asukkaiden hyvinvointia ja mahdollistaa heidän osallistumisensa yhteisön toimintaan.</w:t>
      </w:r>
      <w:r>
        <w:rPr>
          <w:rFonts w:ascii="Arial" w:eastAsia="Arial" w:hAnsi="Arial" w:cs="Arial"/>
          <w:sz w:val="24"/>
          <w:szCs w:val="24"/>
        </w:rPr>
        <w:t xml:space="preserve"> Misteli</w:t>
      </w:r>
      <w:r w:rsidRPr="00381FA6">
        <w:rPr>
          <w:rFonts w:ascii="Arial" w:eastAsia="Arial" w:hAnsi="Arial" w:cs="Arial"/>
          <w:sz w:val="24"/>
          <w:szCs w:val="24"/>
        </w:rPr>
        <w:t xml:space="preserve"> sijaitsee kauniilla, luonnonläheisellä paikalla </w:t>
      </w:r>
      <w:proofErr w:type="spellStart"/>
      <w:r w:rsidRPr="00381FA6">
        <w:rPr>
          <w:rFonts w:ascii="Arial" w:eastAsia="Arial" w:hAnsi="Arial" w:cs="Arial"/>
          <w:sz w:val="24"/>
          <w:szCs w:val="24"/>
        </w:rPr>
        <w:t>Simunanrannassa</w:t>
      </w:r>
      <w:proofErr w:type="spellEnd"/>
      <w:r w:rsidRPr="00381FA6">
        <w:rPr>
          <w:rFonts w:ascii="Arial" w:eastAsia="Arial" w:hAnsi="Arial" w:cs="Arial"/>
          <w:sz w:val="24"/>
          <w:szCs w:val="24"/>
        </w:rPr>
        <w:t xml:space="preserve">, </w:t>
      </w:r>
      <w:proofErr w:type="spellStart"/>
      <w:r w:rsidRPr="00381FA6">
        <w:rPr>
          <w:rFonts w:ascii="Arial" w:eastAsia="Arial" w:hAnsi="Arial" w:cs="Arial"/>
          <w:sz w:val="24"/>
          <w:szCs w:val="24"/>
        </w:rPr>
        <w:t>Törnävänsaaren</w:t>
      </w:r>
      <w:proofErr w:type="spellEnd"/>
      <w:r w:rsidRPr="00381FA6">
        <w:rPr>
          <w:rFonts w:ascii="Arial" w:eastAsia="Arial" w:hAnsi="Arial" w:cs="Arial"/>
          <w:sz w:val="24"/>
          <w:szCs w:val="24"/>
        </w:rPr>
        <w:t xml:space="preserve"> vieressä ja lähellä Seinäjoen keskustaa</w:t>
      </w:r>
    </w:p>
    <w:p w14:paraId="3A98B1F4" w14:textId="77777777" w:rsidR="0014205E" w:rsidRPr="00381FA6" w:rsidRDefault="0014205E" w:rsidP="0014205E">
      <w:pPr>
        <w:spacing w:after="0" w:line="240" w:lineRule="auto"/>
        <w:contextualSpacing/>
        <w:jc w:val="both"/>
        <w:rPr>
          <w:rFonts w:ascii="Arial" w:eastAsia="Arial" w:hAnsi="Arial" w:cs="Arial"/>
          <w:sz w:val="24"/>
          <w:szCs w:val="24"/>
        </w:rPr>
      </w:pPr>
    </w:p>
    <w:p w14:paraId="0EEFA474"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Piha-alue viihtyisä ja siellä voi ulkoilla ympäri vuoden. Kesäisin pihalla kasvatetaan laatikkoviljelmiä. Grillauspiste löytyy sisäpihan keskeltä. Talvella ulkoilu takapihalla on mahdollista, koska kulkuväylät aurataan ja hiekoitetaan. Katettu terassi mahdollistaa ulkoilun myös sateisella säällä tai auringonpaisteella.</w:t>
      </w:r>
    </w:p>
    <w:p w14:paraId="1A849C35" w14:textId="77777777" w:rsidR="0014205E" w:rsidRDefault="0014205E" w:rsidP="0014205E">
      <w:pPr>
        <w:spacing w:after="0" w:line="240" w:lineRule="auto"/>
        <w:contextualSpacing/>
        <w:jc w:val="both"/>
        <w:rPr>
          <w:rFonts w:ascii="Arial" w:eastAsia="Arial" w:hAnsi="Arial" w:cs="Arial"/>
          <w:color w:val="FF0000"/>
          <w:sz w:val="24"/>
          <w:szCs w:val="24"/>
        </w:rPr>
      </w:pPr>
    </w:p>
    <w:p w14:paraId="6C695B38"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 xml:space="preserve">Jokainen asiakas asuu omassa asunnossaan. Asuntonsa asukkaat saavat sisustaa omilla tavaroillaan, jolloin niistä tulee mahdollisimmat kodikkaat ja oman näköiset. Asunnoissa on </w:t>
      </w:r>
      <w:r>
        <w:rPr>
          <w:rFonts w:ascii="Arial" w:eastAsia="Arial" w:hAnsi="Arial" w:cs="Arial"/>
          <w:sz w:val="24"/>
          <w:szCs w:val="24"/>
        </w:rPr>
        <w:t xml:space="preserve">pieni </w:t>
      </w:r>
      <w:r w:rsidRPr="00381FA6">
        <w:rPr>
          <w:rFonts w:ascii="Arial" w:eastAsia="Arial" w:hAnsi="Arial" w:cs="Arial"/>
          <w:sz w:val="24"/>
          <w:szCs w:val="24"/>
        </w:rPr>
        <w:t>oma keitt</w:t>
      </w:r>
      <w:r>
        <w:rPr>
          <w:rFonts w:ascii="Arial" w:eastAsia="Arial" w:hAnsi="Arial" w:cs="Arial"/>
          <w:sz w:val="24"/>
          <w:szCs w:val="24"/>
        </w:rPr>
        <w:t xml:space="preserve">iö. </w:t>
      </w:r>
    </w:p>
    <w:p w14:paraId="20DD5581" w14:textId="77777777" w:rsidR="0014205E" w:rsidRPr="00381FA6" w:rsidRDefault="0014205E" w:rsidP="0014205E">
      <w:pPr>
        <w:spacing w:after="0" w:line="240" w:lineRule="auto"/>
        <w:contextualSpacing/>
        <w:jc w:val="both"/>
        <w:rPr>
          <w:rFonts w:ascii="Arial" w:eastAsia="Arial" w:hAnsi="Arial" w:cs="Arial"/>
          <w:sz w:val="24"/>
          <w:szCs w:val="24"/>
        </w:rPr>
      </w:pPr>
    </w:p>
    <w:p w14:paraId="6625E78A"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Yleiset tilat ovat kaikkien asiakkaiden käytössä. Yhteisistä tiloista löytyy pelejä, lukemista jokaisen käyttöön.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14:paraId="57308361" w14:textId="77777777" w:rsidR="0014205E" w:rsidRPr="00381FA6"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Siivoustarvikkeet </w:t>
      </w:r>
      <w:r w:rsidRPr="00381FA6">
        <w:rPr>
          <w:rFonts w:ascii="Arial" w:eastAsia="Arial" w:hAnsi="Arial" w:cs="Arial"/>
          <w:sz w:val="24"/>
          <w:szCs w:val="24"/>
        </w:rPr>
        <w:t>säilytetään niille varatussa paikassa lukollisessa tilassa. Kaikki käytössä olevat apuvälineet ovat turvallisia ja asiaan kuuluvasti hoidettu. Välineet ovat palveluun sopivia.</w:t>
      </w:r>
    </w:p>
    <w:p w14:paraId="7B2D0FCE" w14:textId="77777777" w:rsidR="0014205E" w:rsidRPr="00381FA6" w:rsidRDefault="0014205E" w:rsidP="0014205E">
      <w:pPr>
        <w:spacing w:after="0" w:line="240" w:lineRule="auto"/>
        <w:contextualSpacing/>
        <w:jc w:val="both"/>
        <w:rPr>
          <w:rFonts w:ascii="Arial" w:eastAsia="Arial" w:hAnsi="Arial" w:cs="Arial"/>
          <w:sz w:val="24"/>
          <w:szCs w:val="24"/>
        </w:rPr>
      </w:pPr>
    </w:p>
    <w:p w14:paraId="0AC43D70"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Ulko-ovet toimivat sähköisillä lukoilla. Ulko-ovet ovat avoinna klo 7–21 välisenä aikana. Toimisto ja henkilökunnan tilat ovat lukossa</w:t>
      </w:r>
      <w:r>
        <w:rPr>
          <w:rFonts w:ascii="Arial" w:eastAsia="Arial" w:hAnsi="Arial" w:cs="Arial"/>
          <w:sz w:val="24"/>
          <w:szCs w:val="24"/>
        </w:rPr>
        <w:t xml:space="preserve"> ja j</w:t>
      </w:r>
      <w:r w:rsidRPr="00381FA6">
        <w:rPr>
          <w:rFonts w:ascii="Arial" w:eastAsia="Arial" w:hAnsi="Arial" w:cs="Arial"/>
          <w:sz w:val="24"/>
          <w:szCs w:val="24"/>
        </w:rPr>
        <w:t>okaisella työntekijällä on avain.</w:t>
      </w:r>
      <w:r>
        <w:rPr>
          <w:rFonts w:ascii="Arial" w:eastAsia="Arial" w:hAnsi="Arial" w:cs="Arial"/>
          <w:sz w:val="24"/>
          <w:szCs w:val="24"/>
        </w:rPr>
        <w:t xml:space="preserve"> Asiakkaat voivat pitää oviaan lukittuna tai avoimena toiveidensa mukaan. </w:t>
      </w:r>
    </w:p>
    <w:p w14:paraId="2C5C98CB" w14:textId="77777777" w:rsidR="0014205E" w:rsidRPr="00381FA6" w:rsidRDefault="0014205E" w:rsidP="0014205E">
      <w:pPr>
        <w:spacing w:after="0" w:line="240" w:lineRule="auto"/>
        <w:contextualSpacing/>
        <w:jc w:val="both"/>
        <w:rPr>
          <w:rFonts w:ascii="Arial" w:eastAsia="Arial" w:hAnsi="Arial" w:cs="Arial"/>
          <w:sz w:val="24"/>
          <w:szCs w:val="24"/>
        </w:rPr>
      </w:pPr>
    </w:p>
    <w:p w14:paraId="775E7E08"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Mikäli kiinteistössä ilmenee puutteita tai epäkohtia, ollaan niistä viipymättä yhteydessä kiinteistöhuolto RTK tai tarvittaessa myös kiinteistön omistajaan Hoivarakentajat oy Kiinteistöhuolto on mainittu alihankkijataulukossa</w:t>
      </w:r>
      <w:r>
        <w:rPr>
          <w:rFonts w:ascii="Arial" w:eastAsia="Arial" w:hAnsi="Arial" w:cs="Arial"/>
          <w:sz w:val="24"/>
          <w:szCs w:val="24"/>
        </w:rPr>
        <w:t>.</w:t>
      </w:r>
    </w:p>
    <w:p w14:paraId="7F15F462" w14:textId="77777777" w:rsidR="0014205E" w:rsidRDefault="0014205E" w:rsidP="0014205E">
      <w:pPr>
        <w:spacing w:after="0" w:line="240" w:lineRule="auto"/>
        <w:contextualSpacing/>
        <w:jc w:val="both"/>
        <w:rPr>
          <w:rFonts w:ascii="Arial" w:eastAsia="Arial" w:hAnsi="Arial" w:cs="Arial"/>
          <w:color w:val="FF0000"/>
          <w:sz w:val="24"/>
          <w:szCs w:val="24"/>
        </w:rPr>
      </w:pPr>
    </w:p>
    <w:p w14:paraId="084D60FF" w14:textId="77777777" w:rsidR="0014205E" w:rsidRPr="00BD3638" w:rsidRDefault="0014205E" w:rsidP="0014205E">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lastRenderedPageBreak/>
        <w:t>Pelastussuunnitelma sekä poistumisturvallisuusselvitys löytyvät sekä yksikön viranomaiskansiosta ja</w:t>
      </w:r>
      <w:r>
        <w:rPr>
          <w:rFonts w:ascii="Arial" w:eastAsia="Arial" w:hAnsi="Arial" w:cs="Arial"/>
          <w:sz w:val="24"/>
          <w:szCs w:val="24"/>
        </w:rPr>
        <w:t xml:space="preserve"> IMS</w:t>
      </w:r>
      <w:r w:rsidRPr="00BD3638">
        <w:rPr>
          <w:rFonts w:ascii="Arial" w:eastAsia="Arial" w:hAnsi="Arial" w:cs="Arial"/>
          <w:sz w:val="24"/>
          <w:szCs w:val="24"/>
        </w:rPr>
        <w:t xml:space="preserve"> laatujärjestelmästä. Niihin on henkilökunnalla lukuvelvoite.</w:t>
      </w:r>
    </w:p>
    <w:p w14:paraId="1B8EC0D3" w14:textId="77777777" w:rsidR="0014205E" w:rsidRPr="0076163C" w:rsidRDefault="0014205E" w:rsidP="0014205E">
      <w:pPr>
        <w:spacing w:after="0" w:line="240" w:lineRule="auto"/>
        <w:contextualSpacing/>
        <w:rPr>
          <w:rFonts w:ascii="Arial" w:eastAsia="Arial" w:hAnsi="Arial" w:cs="Arial"/>
          <w:sz w:val="24"/>
          <w:szCs w:val="24"/>
        </w:rPr>
      </w:pPr>
    </w:p>
    <w:p w14:paraId="4E881C3E" w14:textId="77777777" w:rsidR="0014205E" w:rsidRDefault="0014205E" w:rsidP="0014205E">
      <w:pPr>
        <w:pStyle w:val="Otsikko3"/>
        <w:spacing w:line="240" w:lineRule="auto"/>
        <w:contextualSpacing/>
        <w:jc w:val="both"/>
        <w:rPr>
          <w:rFonts w:eastAsia="Arial" w:cs="Arial"/>
        </w:rPr>
      </w:pPr>
      <w:bookmarkStart w:id="69" w:name="_Toc175741961"/>
      <w:bookmarkStart w:id="70" w:name="_Toc207803901"/>
      <w:r>
        <w:rPr>
          <w:rFonts w:eastAsia="Arial" w:cs="Arial"/>
        </w:rPr>
        <w:t xml:space="preserve"> </w:t>
      </w:r>
      <w:r w:rsidRPr="009B5493">
        <w:rPr>
          <w:rFonts w:eastAsia="Arial" w:cs="Arial"/>
        </w:rPr>
        <w:t>Asiakastietojen käsittely ja tietosuoja</w:t>
      </w:r>
      <w:bookmarkEnd w:id="69"/>
      <w:bookmarkEnd w:id="70"/>
    </w:p>
    <w:p w14:paraId="59727FE1" w14:textId="77777777" w:rsidR="00DA5A9A" w:rsidRPr="00DA5A9A" w:rsidRDefault="00DA5A9A" w:rsidP="00DA5A9A"/>
    <w:p w14:paraId="56B05C33" w14:textId="77777777" w:rsidR="0014205E" w:rsidRPr="005B2EE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46CDFD06" w14:textId="77777777" w:rsidR="0014205E" w:rsidRDefault="0014205E" w:rsidP="0014205E">
      <w:pPr>
        <w:spacing w:after="0" w:line="240" w:lineRule="auto"/>
        <w:contextualSpacing/>
        <w:jc w:val="both"/>
        <w:rPr>
          <w:rFonts w:ascii="Arial" w:eastAsia="Arial" w:hAnsi="Arial" w:cs="Arial"/>
          <w:sz w:val="24"/>
          <w:szCs w:val="24"/>
        </w:rPr>
      </w:pPr>
    </w:p>
    <w:p w14:paraId="600041EC" w14:textId="786DF981" w:rsidR="0014205E"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07A8F33C" w14:textId="77777777" w:rsidR="00445EC8" w:rsidRDefault="00445EC8" w:rsidP="00445EC8">
      <w:pPr>
        <w:spacing w:after="160" w:line="278" w:lineRule="auto"/>
        <w:contextualSpacing/>
        <w:jc w:val="both"/>
        <w:rPr>
          <w:rFonts w:ascii="Arial" w:eastAsia="Arial" w:hAnsi="Arial" w:cs="Arial"/>
          <w:color w:val="FF0000"/>
          <w:sz w:val="24"/>
          <w:szCs w:val="24"/>
        </w:rPr>
      </w:pPr>
    </w:p>
    <w:p w14:paraId="77880588"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Uuden työntekijän aloittaessa työsuhteessa, työsopimuksessa on liitteenä tietosuoja -</w:t>
      </w:r>
    </w:p>
    <w:p w14:paraId="38493036"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lomake, jonka työntekijä allekirjoittaa samalla. Jokainen työntekijä suorittaa </w:t>
      </w:r>
      <w:proofErr w:type="spellStart"/>
      <w:r w:rsidRPr="008F6467">
        <w:rPr>
          <w:rFonts w:ascii="Arial" w:eastAsia="Arial" w:hAnsi="Arial" w:cs="Arial"/>
          <w:sz w:val="24"/>
          <w:szCs w:val="24"/>
        </w:rPr>
        <w:t>Navisec:in</w:t>
      </w:r>
      <w:proofErr w:type="spellEnd"/>
      <w:r w:rsidRPr="008F6467">
        <w:rPr>
          <w:rFonts w:ascii="Arial" w:eastAsia="Arial" w:hAnsi="Arial" w:cs="Arial"/>
          <w:sz w:val="24"/>
          <w:szCs w:val="24"/>
        </w:rPr>
        <w:t xml:space="preserve"> tietosuojakoulutuksen työsuhteen alussa, sekä päivittää vuosittain. Todistus </w:t>
      </w:r>
      <w:r>
        <w:rPr>
          <w:rFonts w:ascii="Arial" w:eastAsia="Arial" w:hAnsi="Arial" w:cs="Arial"/>
          <w:sz w:val="24"/>
          <w:szCs w:val="24"/>
        </w:rPr>
        <w:t xml:space="preserve">liitetään </w:t>
      </w:r>
      <w:proofErr w:type="spellStart"/>
      <w:r>
        <w:rPr>
          <w:rFonts w:ascii="Arial" w:eastAsia="Arial" w:hAnsi="Arial" w:cs="Arial"/>
          <w:sz w:val="24"/>
          <w:szCs w:val="24"/>
        </w:rPr>
        <w:t>Mepcoon</w:t>
      </w:r>
      <w:proofErr w:type="spellEnd"/>
      <w:r>
        <w:rPr>
          <w:rFonts w:ascii="Arial" w:eastAsia="Arial" w:hAnsi="Arial" w:cs="Arial"/>
          <w:sz w:val="24"/>
          <w:szCs w:val="24"/>
        </w:rPr>
        <w:t>.</w:t>
      </w:r>
      <w:r w:rsidRPr="008F6467">
        <w:rPr>
          <w:rFonts w:ascii="Arial" w:eastAsia="Arial" w:hAnsi="Arial" w:cs="Arial"/>
          <w:sz w:val="24"/>
          <w:szCs w:val="24"/>
        </w:rPr>
        <w:t xml:space="preserve"> Uuden työntekijän perehdytys aloitetaan saman tien, ensimmäis</w:t>
      </w:r>
      <w:r>
        <w:rPr>
          <w:rFonts w:ascii="Arial" w:eastAsia="Arial" w:hAnsi="Arial" w:cs="Arial"/>
          <w:sz w:val="24"/>
          <w:szCs w:val="24"/>
        </w:rPr>
        <w:t>et päivät hän saa tutustua toimintaan.</w:t>
      </w:r>
      <w:r w:rsidRPr="008F6467">
        <w:rPr>
          <w:rFonts w:ascii="Arial" w:eastAsia="Arial" w:hAnsi="Arial" w:cs="Arial"/>
          <w:sz w:val="24"/>
          <w:szCs w:val="24"/>
        </w:rPr>
        <w:t xml:space="preserve"> Lääkeluvat tarkistetaan työsuhteen alussa ja jos niitä ei ole, niiden suorittaminen aloitetaan </w:t>
      </w:r>
      <w:r>
        <w:rPr>
          <w:rFonts w:ascii="Arial" w:eastAsia="Arial" w:hAnsi="Arial" w:cs="Arial"/>
          <w:sz w:val="24"/>
          <w:szCs w:val="24"/>
        </w:rPr>
        <w:t>mahdollisimman pian</w:t>
      </w:r>
      <w:r w:rsidRPr="008F6467">
        <w:rPr>
          <w:rFonts w:ascii="Arial" w:eastAsia="Arial" w:hAnsi="Arial" w:cs="Arial"/>
          <w:sz w:val="24"/>
          <w:szCs w:val="24"/>
        </w:rPr>
        <w:t>.</w:t>
      </w:r>
    </w:p>
    <w:p w14:paraId="390ECBB0" w14:textId="77777777" w:rsidR="00445EC8" w:rsidRDefault="00445EC8" w:rsidP="0014205E">
      <w:pPr>
        <w:spacing w:after="0" w:line="240" w:lineRule="auto"/>
        <w:contextualSpacing/>
        <w:jc w:val="both"/>
        <w:rPr>
          <w:rFonts w:ascii="Arial" w:eastAsia="Arial" w:hAnsi="Arial" w:cs="Arial"/>
          <w:sz w:val="24"/>
          <w:szCs w:val="24"/>
        </w:rPr>
      </w:pPr>
    </w:p>
    <w:p w14:paraId="04EDF253" w14:textId="77777777" w:rsidR="0014205E" w:rsidRPr="00441D4D" w:rsidRDefault="0014205E" w:rsidP="0014205E">
      <w:pPr>
        <w:spacing w:after="0" w:line="240" w:lineRule="auto"/>
        <w:contextualSpacing/>
        <w:jc w:val="both"/>
        <w:rPr>
          <w:rFonts w:ascii="Arial" w:eastAsia="Arial" w:hAnsi="Arial" w:cs="Arial"/>
          <w:sz w:val="24"/>
          <w:szCs w:val="24"/>
        </w:rPr>
      </w:pPr>
    </w:p>
    <w:p w14:paraId="377609BC"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66031E3" w14:textId="77777777" w:rsidR="0014205E" w:rsidRPr="00441D4D" w:rsidRDefault="0014205E" w:rsidP="0014205E">
      <w:pPr>
        <w:spacing w:after="0" w:line="240" w:lineRule="auto"/>
        <w:contextualSpacing/>
        <w:jc w:val="both"/>
        <w:rPr>
          <w:rFonts w:ascii="Arial" w:eastAsia="Arial" w:hAnsi="Arial" w:cs="Arial"/>
          <w:sz w:val="24"/>
          <w:szCs w:val="24"/>
        </w:rPr>
      </w:pPr>
    </w:p>
    <w:p w14:paraId="73669AF7" w14:textId="77777777" w:rsidR="0014205E"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41D4D">
        <w:rPr>
          <w:rFonts w:ascii="Arial" w:eastAsia="Arial" w:hAnsi="Arial" w:cs="Arial"/>
          <w:sz w:val="24"/>
          <w:szCs w:val="24"/>
        </w:rPr>
        <w:t>Palvelut Oy:n tietosuojavastaavaa tapahtuneesta laatujärjestelmän tietosuojapoikkeamalomakkeella. Tietoturvaloukkaukseen liittyvät toimintaohjeet löytyvät laatujärjestelmästä.</w:t>
      </w:r>
    </w:p>
    <w:p w14:paraId="49729052" w14:textId="6ABBAF55" w:rsidR="00445EC8"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2FF955FD" w14:textId="77777777" w:rsidR="00445EC8" w:rsidRDefault="00445EC8" w:rsidP="0014205E">
      <w:pPr>
        <w:spacing w:after="0" w:line="240" w:lineRule="auto"/>
        <w:contextualSpacing/>
        <w:jc w:val="both"/>
        <w:rPr>
          <w:rFonts w:ascii="Arial" w:eastAsia="Arial" w:hAnsi="Arial" w:cs="Arial"/>
          <w:sz w:val="24"/>
          <w:szCs w:val="24"/>
        </w:rPr>
      </w:pPr>
    </w:p>
    <w:p w14:paraId="1FECEE4B"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Poikkeamatilanteis</w:t>
      </w:r>
      <w:r>
        <w:rPr>
          <w:rFonts w:ascii="Arial" w:eastAsia="Arial" w:hAnsi="Arial" w:cs="Arial"/>
          <w:bCs/>
          <w:sz w:val="24"/>
          <w:szCs w:val="24"/>
        </w:rPr>
        <w:t>s</w:t>
      </w:r>
      <w:r w:rsidRPr="00DA5A9A">
        <w:rPr>
          <w:rFonts w:ascii="Arial" w:eastAsia="Arial" w:hAnsi="Arial" w:cs="Arial"/>
          <w:bCs/>
          <w:sz w:val="24"/>
          <w:szCs w:val="24"/>
        </w:rPr>
        <w:t>a, läheltä piti -tilanteissa, tietosuoja- ja turvapoikkeamissa,</w:t>
      </w:r>
    </w:p>
    <w:p w14:paraId="5F7E648C"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henkilökunta on ohjeistettu ottamaan välittömästi asia puheeksi yksikönjohtajan</w:t>
      </w:r>
    </w:p>
    <w:p w14:paraId="0EE43CA2"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kanssa, sekä täyttämään poikkeama -ilmoituksen. Poikkeamatilan</w:t>
      </w:r>
      <w:r>
        <w:rPr>
          <w:rFonts w:ascii="Arial" w:eastAsia="Arial" w:hAnsi="Arial" w:cs="Arial"/>
          <w:bCs/>
          <w:sz w:val="24"/>
          <w:szCs w:val="24"/>
        </w:rPr>
        <w:t>teita käsitellään</w:t>
      </w:r>
    </w:p>
    <w:p w14:paraId="64F6CA4C"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henkilökuntapalave</w:t>
      </w:r>
      <w:r>
        <w:rPr>
          <w:rFonts w:ascii="Arial" w:eastAsia="Arial" w:hAnsi="Arial" w:cs="Arial"/>
          <w:bCs/>
          <w:sz w:val="24"/>
          <w:szCs w:val="24"/>
        </w:rPr>
        <w:t>reissa</w:t>
      </w:r>
      <w:r w:rsidRPr="00DA5A9A">
        <w:rPr>
          <w:rFonts w:ascii="Arial" w:eastAsia="Arial" w:hAnsi="Arial" w:cs="Arial"/>
          <w:bCs/>
          <w:sz w:val="24"/>
          <w:szCs w:val="24"/>
        </w:rPr>
        <w:t xml:space="preserve"> </w:t>
      </w:r>
      <w:r>
        <w:rPr>
          <w:rFonts w:ascii="Arial" w:eastAsia="Arial" w:hAnsi="Arial" w:cs="Arial"/>
          <w:bCs/>
          <w:sz w:val="24"/>
          <w:szCs w:val="24"/>
        </w:rPr>
        <w:t xml:space="preserve">ja </w:t>
      </w:r>
      <w:r w:rsidRPr="00DA5A9A">
        <w:rPr>
          <w:rFonts w:ascii="Arial" w:eastAsia="Arial" w:hAnsi="Arial" w:cs="Arial"/>
          <w:bCs/>
          <w:sz w:val="24"/>
          <w:szCs w:val="24"/>
        </w:rPr>
        <w:t>tarvittaess</w:t>
      </w:r>
      <w:r>
        <w:rPr>
          <w:rFonts w:ascii="Arial" w:eastAsia="Arial" w:hAnsi="Arial" w:cs="Arial"/>
          <w:bCs/>
          <w:sz w:val="24"/>
          <w:szCs w:val="24"/>
        </w:rPr>
        <w:t xml:space="preserve">a keskustellaan poikkeamasta välittömästi. Poikkeamista on tehty koulutusvideo, jonka katsomista suositellaan. </w:t>
      </w:r>
    </w:p>
    <w:p w14:paraId="2B2576F4" w14:textId="77777777" w:rsidR="0014205E" w:rsidRPr="00441D4D" w:rsidRDefault="0014205E" w:rsidP="0014205E">
      <w:pPr>
        <w:spacing w:after="0" w:line="240" w:lineRule="auto"/>
        <w:contextualSpacing/>
        <w:jc w:val="both"/>
        <w:rPr>
          <w:rFonts w:ascii="Arial" w:eastAsia="Arial" w:hAnsi="Arial" w:cs="Arial"/>
          <w:sz w:val="24"/>
          <w:szCs w:val="24"/>
        </w:rPr>
      </w:pPr>
    </w:p>
    <w:p w14:paraId="575137EB"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1DB24EF" w14:textId="77777777" w:rsidR="0014205E" w:rsidRDefault="0014205E" w:rsidP="0014205E">
      <w:pPr>
        <w:spacing w:after="0" w:line="240" w:lineRule="auto"/>
        <w:contextualSpacing/>
        <w:jc w:val="both"/>
        <w:rPr>
          <w:rFonts w:ascii="Arial" w:eastAsia="Arial" w:hAnsi="Arial" w:cs="Arial"/>
          <w:sz w:val="24"/>
          <w:szCs w:val="24"/>
        </w:rPr>
      </w:pPr>
    </w:p>
    <w:p w14:paraId="2F24DA9D" w14:textId="77777777" w:rsidR="0014205E" w:rsidRDefault="0014205E" w:rsidP="0014205E">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p>
    <w:p w14:paraId="33E38131" w14:textId="77777777" w:rsidR="0014205E" w:rsidRDefault="0014205E" w:rsidP="0014205E">
      <w:pPr>
        <w:spacing w:after="0" w:line="240" w:lineRule="auto"/>
        <w:contextualSpacing/>
        <w:jc w:val="both"/>
        <w:rPr>
          <w:rFonts w:ascii="Arial" w:eastAsia="Arial" w:hAnsi="Arial" w:cs="Arial"/>
          <w:sz w:val="24"/>
          <w:szCs w:val="24"/>
        </w:rPr>
      </w:pPr>
    </w:p>
    <w:p w14:paraId="657F40D5" w14:textId="77777777" w:rsidR="00445EC8" w:rsidRDefault="00445EC8" w:rsidP="00445EC8">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p>
    <w:p w14:paraId="5DE71660"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Etelä-Pohjanmaan hyvinvointialueen rekisteri- ja</w:t>
      </w:r>
    </w:p>
    <w:p w14:paraId="05524967"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tietosuojaselosteet löytyvät www.hyvaep.fi/rekisteri-ja-tietosuojaselosteet/</w:t>
      </w:r>
    </w:p>
    <w:p w14:paraId="40D6B6CE" w14:textId="77777777" w:rsidR="00445EC8" w:rsidRPr="008F6467" w:rsidRDefault="00445EC8" w:rsidP="00445EC8">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r>
        <w:rPr>
          <w:rFonts w:ascii="Arial" w:eastAsia="Arial" w:hAnsi="Arial" w:cs="Arial"/>
          <w:sz w:val="24"/>
          <w:szCs w:val="24"/>
        </w:rPr>
        <w:t>Misteli</w:t>
      </w:r>
      <w:r w:rsidRPr="008F6467">
        <w:rPr>
          <w:rFonts w:ascii="Arial" w:eastAsia="Arial" w:hAnsi="Arial" w:cs="Arial"/>
          <w:sz w:val="24"/>
          <w:szCs w:val="24"/>
        </w:rPr>
        <w:t xml:space="preserve"> käyttää rekisteritietojen tarkastuspyyntö -lomaketta, kun asiakas</w:t>
      </w:r>
    </w:p>
    <w:p w14:paraId="082FD422"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pyytää nähdä itseään koskevat tiedot.</w:t>
      </w:r>
    </w:p>
    <w:p w14:paraId="6328A08D" w14:textId="77777777" w:rsidR="0014205E" w:rsidRPr="004F4741" w:rsidRDefault="0014205E" w:rsidP="0014205E">
      <w:pPr>
        <w:spacing w:after="0" w:line="240" w:lineRule="auto"/>
        <w:contextualSpacing/>
        <w:jc w:val="both"/>
        <w:rPr>
          <w:rFonts w:ascii="Arial" w:eastAsia="Arial" w:hAnsi="Arial" w:cs="Arial"/>
          <w:sz w:val="24"/>
          <w:szCs w:val="24"/>
        </w:rPr>
      </w:pPr>
    </w:p>
    <w:p w14:paraId="28A42A20" w14:textId="77777777" w:rsidR="0014205E" w:rsidRPr="004F4741"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F4741">
        <w:rPr>
          <w:rFonts w:ascii="Arial" w:eastAsia="Arial" w:hAnsi="Arial" w:cs="Arial"/>
          <w:sz w:val="24"/>
          <w:szCs w:val="24"/>
        </w:rPr>
        <w:t>Palvelut Oy kieltäytyy tietojen luovutuksesta, täytyy sille olla painava syy.</w:t>
      </w:r>
      <w:r w:rsidRPr="004F4741">
        <w:rPr>
          <w:rFonts w:ascii="Arial" w:eastAsia="Arial" w:hAnsi="Arial" w:cs="Arial"/>
          <w:sz w:val="24"/>
          <w:szCs w:val="24"/>
        </w:rPr>
        <w:b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p w14:paraId="3CF0CC7E" w14:textId="77777777" w:rsidR="0014205E" w:rsidRPr="004F4741" w:rsidRDefault="0014205E" w:rsidP="0014205E">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7CE1C075" w14:textId="77777777" w:rsidR="0014205E" w:rsidRDefault="0014205E" w:rsidP="0014205E">
      <w:pPr>
        <w:spacing w:after="0" w:line="240" w:lineRule="auto"/>
        <w:contextualSpacing/>
        <w:jc w:val="both"/>
        <w:rPr>
          <w:rFonts w:ascii="Arial" w:eastAsia="Arial" w:hAnsi="Arial" w:cs="Arial"/>
          <w:sz w:val="24"/>
          <w:szCs w:val="24"/>
        </w:rPr>
      </w:pPr>
    </w:p>
    <w:p w14:paraId="7BA13BAA"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37AF000"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E562AF5"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5ABAD5B0"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4CA4B53A"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65C94850" w14:textId="77777777" w:rsidR="0014205E" w:rsidRPr="00441D4D" w:rsidRDefault="0014205E" w:rsidP="0014205E">
      <w:pPr>
        <w:spacing w:after="0" w:line="240" w:lineRule="auto"/>
        <w:contextualSpacing/>
        <w:jc w:val="both"/>
        <w:rPr>
          <w:rFonts w:ascii="Arial" w:eastAsia="Arial" w:hAnsi="Arial" w:cs="Arial"/>
          <w:sz w:val="24"/>
          <w:szCs w:val="24"/>
        </w:rPr>
      </w:pPr>
    </w:p>
    <w:p w14:paraId="75E80185" w14:textId="77777777" w:rsidR="0014205E" w:rsidRPr="00441D4D"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 ohjeistaa ja auttaa tarvittaessa asiakasta tarkastuspyynnön tekemisessä.</w:t>
      </w:r>
    </w:p>
    <w:p w14:paraId="608F5110" w14:textId="77777777" w:rsidR="0014205E" w:rsidRPr="00441D4D" w:rsidRDefault="0014205E" w:rsidP="0014205E">
      <w:pPr>
        <w:spacing w:after="0" w:line="240" w:lineRule="auto"/>
        <w:contextualSpacing/>
        <w:jc w:val="both"/>
        <w:rPr>
          <w:rFonts w:ascii="Arial" w:eastAsia="Arial" w:hAnsi="Arial" w:cs="Arial"/>
          <w:sz w:val="24"/>
          <w:szCs w:val="24"/>
        </w:rPr>
      </w:pPr>
    </w:p>
    <w:p w14:paraId="7525B57D"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r w:rsidRPr="004C03D7">
        <w:rPr>
          <w:rFonts w:ascii="Arial" w:eastAsia="Arial" w:hAnsi="Arial" w:cs="Arial"/>
          <w:sz w:val="24"/>
          <w:szCs w:val="24"/>
        </w:rPr>
        <w:t>Tietopyyntö tehdään siihen kuuluvalle lomakkeella kirjallisesti tai sähköisesti tilaajalta.</w:t>
      </w:r>
    </w:p>
    <w:p w14:paraId="42B08514" w14:textId="77777777" w:rsidR="0014205E" w:rsidRDefault="0014205E" w:rsidP="0014205E">
      <w:pPr>
        <w:spacing w:after="0" w:line="240" w:lineRule="auto"/>
        <w:contextualSpacing/>
        <w:jc w:val="both"/>
        <w:rPr>
          <w:rFonts w:ascii="Arial" w:eastAsia="Arial" w:hAnsi="Arial" w:cs="Arial"/>
          <w:sz w:val="24"/>
          <w:szCs w:val="24"/>
        </w:rPr>
      </w:pPr>
    </w:p>
    <w:p w14:paraId="08EE3619" w14:textId="77777777" w:rsidR="0014205E" w:rsidRPr="00771532" w:rsidRDefault="0014205E" w:rsidP="0014205E">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59E0ACA" w14:textId="77777777" w:rsidR="0014205E" w:rsidRPr="00771532" w:rsidRDefault="0014205E" w:rsidP="0014205E">
      <w:pPr>
        <w:spacing w:after="0" w:line="240" w:lineRule="auto"/>
        <w:contextualSpacing/>
        <w:jc w:val="both"/>
        <w:rPr>
          <w:rFonts w:ascii="Arial" w:eastAsia="Arial" w:hAnsi="Arial" w:cs="Arial"/>
          <w:sz w:val="24"/>
          <w:szCs w:val="24"/>
        </w:rPr>
      </w:pPr>
    </w:p>
    <w:p w14:paraId="0B10B995" w14:textId="77777777" w:rsidR="0014205E" w:rsidRDefault="0014205E" w:rsidP="0014205E">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BAC4693" w14:textId="77777777" w:rsidR="0014205E" w:rsidRPr="00441D4D" w:rsidRDefault="0014205E" w:rsidP="0014205E">
      <w:pPr>
        <w:spacing w:after="0" w:line="240" w:lineRule="auto"/>
        <w:contextualSpacing/>
        <w:jc w:val="both"/>
        <w:rPr>
          <w:rFonts w:ascii="Arial" w:eastAsia="Arial" w:hAnsi="Arial" w:cs="Arial"/>
          <w:sz w:val="24"/>
          <w:szCs w:val="24"/>
        </w:rPr>
      </w:pPr>
    </w:p>
    <w:p w14:paraId="3B1C26C8"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Asiakastietojärjestelmä DomaCaren käyttöoikeuksien osalta turvallisuus varmistetaan siten, että kullakin työntekijällä on pääsy vain omissa työtehtävissään tarvitsemiinsa tietoihin. Toiminnanohjausjärjestelmää käytetään vain</w:t>
      </w:r>
      <w:r>
        <w:rPr>
          <w:rFonts w:ascii="Arial" w:eastAsia="Arial" w:hAnsi="Arial" w:cs="Arial"/>
          <w:sz w:val="24"/>
          <w:szCs w:val="24"/>
        </w:rPr>
        <w:t xml:space="preserve">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hyväksymillä laitteilla. Työntekijän järjestelmässä määritelty oikeustaso vastaa hänen työtehtävänsä vaatimuksia. Asiakastietojärjestelmän käyttöön perehdytetään kaikki työntekijät. Perehdytyksestä vastaa johtaja, hänen apunaan ovat järjestelmän pääkäyttäjät. Käytössä on perehdytysohje ja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41D4D">
        <w:rPr>
          <w:rFonts w:ascii="Arial" w:eastAsia="Arial" w:hAnsi="Arial" w:cs="Arial"/>
          <w:sz w:val="24"/>
          <w:szCs w:val="24"/>
        </w:rPr>
        <w:t>Palvelut Oy:n sisäinen kirjaamisohje, jossa myös tietosuoja-asiat käydään läpi.</w:t>
      </w:r>
    </w:p>
    <w:p w14:paraId="42089508" w14:textId="77777777" w:rsidR="0014205E" w:rsidRPr="00441D4D" w:rsidRDefault="0014205E" w:rsidP="0014205E">
      <w:pPr>
        <w:spacing w:after="0" w:line="240" w:lineRule="auto"/>
        <w:contextualSpacing/>
        <w:jc w:val="both"/>
        <w:rPr>
          <w:rFonts w:ascii="Arial" w:eastAsia="Arial" w:hAnsi="Arial" w:cs="Arial"/>
          <w:sz w:val="24"/>
          <w:szCs w:val="24"/>
        </w:rPr>
      </w:pPr>
    </w:p>
    <w:p w14:paraId="5E4A2D98"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J</w:t>
      </w:r>
      <w:r w:rsidRPr="00441D4D">
        <w:rPr>
          <w:rFonts w:ascii="Arial" w:eastAsia="Arial" w:hAnsi="Arial" w:cs="Arial"/>
          <w:sz w:val="24"/>
          <w:szCs w:val="24"/>
        </w:rPr>
        <w:t>ohtaja johtaa yksikössä oikean</w:t>
      </w:r>
      <w:r>
        <w:rPr>
          <w:rFonts w:ascii="Arial" w:eastAsia="Arial" w:hAnsi="Arial" w:cs="Arial"/>
          <w:sz w:val="24"/>
          <w:szCs w:val="24"/>
        </w:rPr>
        <w:t xml:space="preserve">laisen </w:t>
      </w:r>
      <w:r w:rsidRPr="00441D4D">
        <w:rPr>
          <w:rFonts w:ascii="Arial" w:eastAsia="Arial" w:hAnsi="Arial" w:cs="Arial"/>
          <w:sz w:val="24"/>
          <w:szCs w:val="24"/>
        </w:rPr>
        <w:t xml:space="preserve">kirjaamisen </w:t>
      </w:r>
      <w:r w:rsidRPr="00441D4D">
        <w:rPr>
          <w:rFonts w:ascii="Arial" w:eastAsia="Arial" w:hAnsi="Arial" w:cs="Arial"/>
          <w:sz w:val="24"/>
          <w:szCs w:val="24"/>
        </w:rPr>
        <w:lastRenderedPageBreak/>
        <w:t>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5EC40A51" w14:textId="77777777" w:rsidR="0014205E" w:rsidRPr="00441D4D" w:rsidRDefault="0014205E" w:rsidP="0014205E">
      <w:pPr>
        <w:spacing w:after="0" w:line="240" w:lineRule="auto"/>
        <w:contextualSpacing/>
        <w:jc w:val="both"/>
        <w:rPr>
          <w:rFonts w:ascii="Arial" w:eastAsia="Arial" w:hAnsi="Arial" w:cs="Arial"/>
          <w:sz w:val="24"/>
          <w:szCs w:val="24"/>
        </w:rPr>
      </w:pPr>
    </w:p>
    <w:p w14:paraId="21CCA70F" w14:textId="77777777" w:rsidR="0014205E"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4331B7ED" w14:textId="77777777" w:rsidR="0014205E" w:rsidRPr="00441D4D" w:rsidRDefault="0014205E" w:rsidP="0014205E">
      <w:pPr>
        <w:spacing w:after="0" w:line="240" w:lineRule="auto"/>
        <w:contextualSpacing/>
        <w:jc w:val="both"/>
        <w:rPr>
          <w:rFonts w:ascii="Arial" w:eastAsia="Arial" w:hAnsi="Arial" w:cs="Arial"/>
          <w:sz w:val="24"/>
          <w:szCs w:val="24"/>
        </w:rPr>
      </w:pPr>
    </w:p>
    <w:p w14:paraId="6569D1E4" w14:textId="77777777" w:rsidR="0014205E" w:rsidRPr="00441D4D"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Yksikön j</w:t>
      </w:r>
      <w:r w:rsidRPr="00441D4D">
        <w:rPr>
          <w:rFonts w:ascii="Arial" w:eastAsia="Arial" w:hAnsi="Arial" w:cs="Arial"/>
          <w:sz w:val="24"/>
          <w:szCs w:val="24"/>
        </w:rPr>
        <w:t>ohtajan vastuulla on huolehtia ja noudattaa työnantajaa koskevien lakisääteisten tietoturva- ja tietosuojavelvoitteiden toteutumisesta.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7A60D05" w14:textId="77777777" w:rsidR="0014205E" w:rsidRPr="00441D4D" w:rsidRDefault="0014205E" w:rsidP="0014205E">
      <w:pPr>
        <w:spacing w:after="0" w:line="240" w:lineRule="auto"/>
        <w:contextualSpacing/>
        <w:jc w:val="both"/>
        <w:rPr>
          <w:rFonts w:ascii="Arial" w:eastAsia="Arial" w:hAnsi="Arial" w:cs="Arial"/>
          <w:sz w:val="24"/>
          <w:szCs w:val="24"/>
        </w:rPr>
      </w:pPr>
    </w:p>
    <w:p w14:paraId="284E2F97" w14:textId="77777777" w:rsidR="0014205E" w:rsidRPr="00441D4D" w:rsidRDefault="0014205E" w:rsidP="0014205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 tekee vuosittain koulutussuunnitelman, missä huomioidaan myös tietoturva- ja tietosuojakoulutukset sekä järjestelmäkoulutukset.</w:t>
      </w:r>
    </w:p>
    <w:p w14:paraId="5A84853A" w14:textId="77777777" w:rsidR="0014205E" w:rsidRPr="00441D4D" w:rsidRDefault="0014205E" w:rsidP="0014205E">
      <w:pPr>
        <w:spacing w:after="0" w:line="240" w:lineRule="auto"/>
        <w:contextualSpacing/>
        <w:jc w:val="both"/>
        <w:rPr>
          <w:rFonts w:ascii="Arial" w:eastAsia="Arial" w:hAnsi="Arial" w:cs="Arial"/>
          <w:sz w:val="24"/>
          <w:szCs w:val="24"/>
        </w:rPr>
      </w:pPr>
    </w:p>
    <w:p w14:paraId="28F7E5F4" w14:textId="77777777" w:rsidR="0014205E" w:rsidRPr="00441D4D" w:rsidRDefault="0014205E" w:rsidP="0014205E">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Oy:ssä:</w:t>
      </w:r>
    </w:p>
    <w:p w14:paraId="493D79FD" w14:textId="77777777" w:rsidR="0014205E" w:rsidRDefault="0014205E" w:rsidP="0014205E">
      <w:pPr>
        <w:spacing w:after="0" w:line="24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Pr>
          <w:rFonts w:ascii="Arial" w:eastAsia="Arial" w:hAnsi="Arial" w:cs="Arial"/>
          <w:sz w:val="20"/>
          <w:szCs w:val="20"/>
        </w:rPr>
        <w:t>Tavana</w:t>
      </w:r>
      <w:proofErr w:type="spellEnd"/>
      <w:r w:rsidRPr="00441D4D">
        <w:rPr>
          <w:rFonts w:ascii="Arial" w:eastAsia="Arial" w:hAnsi="Arial" w:cs="Arial"/>
          <w:sz w:val="20"/>
          <w:szCs w:val="20"/>
        </w:rPr>
        <w:t xml:space="preserve"> Palvelut Oy toimii rekisterinpitäjänä. Tiet</w:t>
      </w:r>
      <w:r>
        <w:rPr>
          <w:rFonts w:ascii="Arial" w:eastAsia="Arial" w:hAnsi="Arial" w:cs="Arial"/>
          <w:sz w:val="20"/>
          <w:szCs w:val="20"/>
        </w:rPr>
        <w:t>o</w:t>
      </w:r>
      <w:r w:rsidRPr="00441D4D">
        <w:rPr>
          <w:rFonts w:ascii="Arial" w:eastAsia="Arial" w:hAnsi="Arial" w:cs="Arial"/>
          <w:sz w:val="20"/>
          <w:szCs w:val="20"/>
        </w:rPr>
        <w:t>suojaseloste koskee myös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r>
        <w:rPr>
          <w:rFonts w:ascii="Arial" w:eastAsia="Arial" w:hAnsi="Arial" w:cs="Arial"/>
          <w:sz w:val="24"/>
          <w:szCs w:val="24"/>
        </w:rPr>
        <w:t xml:space="preserve">Aspa </w:t>
      </w:r>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 tarkoitus on perehdyttää työntekijä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67DA92A" w14:textId="77777777" w:rsidR="0014205E" w:rsidRPr="00441D4D" w:rsidRDefault="0014205E" w:rsidP="0014205E">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4205E" w:rsidRPr="00441D4D" w14:paraId="0DFA525F" w14:textId="77777777" w:rsidTr="00F56BAD">
        <w:tc>
          <w:tcPr>
            <w:tcW w:w="9628" w:type="dxa"/>
            <w:gridSpan w:val="2"/>
          </w:tcPr>
          <w:p w14:paraId="2DCF8A53" w14:textId="77777777" w:rsidR="0014205E" w:rsidRPr="00B0384C" w:rsidRDefault="0014205E" w:rsidP="00F56BAD">
            <w:pPr>
              <w:contextualSpacing/>
              <w:jc w:val="both"/>
              <w:rPr>
                <w:rFonts w:ascii="Arial" w:eastAsia="Arial" w:hAnsi="Arial" w:cs="Arial"/>
                <w:b/>
                <w:bCs/>
                <w:sz w:val="24"/>
                <w:szCs w:val="24"/>
              </w:rPr>
            </w:pPr>
            <w:r w:rsidRPr="00441D4D">
              <w:rPr>
                <w:rFonts w:ascii="Arial" w:eastAsia="Arial" w:hAnsi="Arial" w:cs="Arial"/>
                <w:sz w:val="24"/>
                <w:szCs w:val="24"/>
              </w:rPr>
              <w:lastRenderedPageBreak/>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14205E" w:rsidRPr="00441D4D" w14:paraId="42D6A237" w14:textId="77777777" w:rsidTr="00F56BAD">
        <w:tc>
          <w:tcPr>
            <w:tcW w:w="3114" w:type="dxa"/>
          </w:tcPr>
          <w:p w14:paraId="5736AD2C"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79E66B2"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14205E" w:rsidRPr="00441D4D" w14:paraId="16433F3B" w14:textId="77777777" w:rsidTr="00F56BAD">
        <w:tc>
          <w:tcPr>
            <w:tcW w:w="3114" w:type="dxa"/>
          </w:tcPr>
          <w:p w14:paraId="3F19F2DE"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1871526"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Yksikön j</w:t>
            </w:r>
            <w:r w:rsidRPr="00441D4D">
              <w:rPr>
                <w:rFonts w:ascii="Arial" w:eastAsia="Arial" w:hAnsi="Arial" w:cs="Arial"/>
                <w:sz w:val="24"/>
                <w:szCs w:val="24"/>
              </w:rPr>
              <w:t>ohtaja</w:t>
            </w:r>
          </w:p>
        </w:tc>
      </w:tr>
      <w:tr w:rsidR="0014205E" w:rsidRPr="00441D4D" w14:paraId="7A4AB51B" w14:textId="77777777" w:rsidTr="00F56BAD">
        <w:tc>
          <w:tcPr>
            <w:tcW w:w="3114" w:type="dxa"/>
          </w:tcPr>
          <w:p w14:paraId="2CDD678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4DA004F"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paivi.fairchild@tavana.fi</w:t>
            </w:r>
          </w:p>
        </w:tc>
      </w:tr>
      <w:tr w:rsidR="0014205E" w:rsidRPr="00441D4D" w14:paraId="567E7A89" w14:textId="77777777" w:rsidTr="00F56BAD">
        <w:tc>
          <w:tcPr>
            <w:tcW w:w="3114" w:type="dxa"/>
          </w:tcPr>
          <w:p w14:paraId="1F12C7E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E8C46A2"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4D2FB0C3" w14:textId="77777777" w:rsidR="0014205E" w:rsidRDefault="0014205E" w:rsidP="0014205E">
      <w:pPr>
        <w:spacing w:after="0" w:line="240" w:lineRule="auto"/>
        <w:contextualSpacing/>
        <w:jc w:val="both"/>
        <w:rPr>
          <w:rFonts w:ascii="Arial" w:eastAsia="Arial" w:hAnsi="Arial" w:cs="Arial"/>
          <w:sz w:val="24"/>
          <w:szCs w:val="24"/>
        </w:rPr>
      </w:pPr>
    </w:p>
    <w:p w14:paraId="4DAC05BB" w14:textId="77777777" w:rsidR="007B1D2F" w:rsidRPr="00441D4D" w:rsidRDefault="007B1D2F" w:rsidP="0014205E">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4205E" w:rsidRPr="00441D4D" w14:paraId="56D30683" w14:textId="77777777" w:rsidTr="00F56BAD">
        <w:tc>
          <w:tcPr>
            <w:tcW w:w="9628" w:type="dxa"/>
            <w:gridSpan w:val="2"/>
          </w:tcPr>
          <w:p w14:paraId="399CFE42" w14:textId="77777777" w:rsidR="0014205E" w:rsidRPr="00441D4D" w:rsidRDefault="0014205E" w:rsidP="00F56BAD">
            <w:pPr>
              <w:contextualSpacing/>
              <w:jc w:val="both"/>
              <w:rPr>
                <w:rFonts w:ascii="Arial" w:eastAsia="Arial" w:hAnsi="Arial" w:cs="Arial"/>
                <w:b/>
                <w:bCs/>
                <w:sz w:val="24"/>
                <w:szCs w:val="24"/>
              </w:rPr>
            </w:pPr>
            <w:proofErr w:type="spellStart"/>
            <w:r>
              <w:rPr>
                <w:rFonts w:ascii="Arial" w:eastAsia="Arial" w:hAnsi="Arial" w:cs="Arial"/>
                <w:b/>
                <w:bCs/>
                <w:sz w:val="24"/>
                <w:szCs w:val="24"/>
              </w:rPr>
              <w:t>Tavana</w:t>
            </w:r>
            <w:proofErr w:type="spellEnd"/>
            <w:r w:rsidRPr="00441D4D">
              <w:rPr>
                <w:rFonts w:ascii="Arial" w:eastAsia="Arial" w:hAnsi="Arial" w:cs="Arial"/>
                <w:b/>
                <w:bCs/>
                <w:sz w:val="24"/>
                <w:szCs w:val="24"/>
              </w:rPr>
              <w:t xml:space="preserve"> Palvelut Oy:n tietosuojavastaava</w:t>
            </w:r>
          </w:p>
        </w:tc>
      </w:tr>
      <w:tr w:rsidR="0014205E" w:rsidRPr="00441D4D" w14:paraId="4B45DE0E" w14:textId="77777777" w:rsidTr="00F56BAD">
        <w:tc>
          <w:tcPr>
            <w:tcW w:w="3114" w:type="dxa"/>
          </w:tcPr>
          <w:p w14:paraId="78ADB5F0"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B29BD09"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14205E" w:rsidRPr="00441D4D" w14:paraId="73548D6B" w14:textId="77777777" w:rsidTr="00F56BAD">
        <w:tc>
          <w:tcPr>
            <w:tcW w:w="3114" w:type="dxa"/>
          </w:tcPr>
          <w:p w14:paraId="5264AC7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B39CC03"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14205E" w:rsidRPr="00441D4D" w14:paraId="4FB37EA6" w14:textId="77777777" w:rsidTr="00F56BAD">
        <w:tc>
          <w:tcPr>
            <w:tcW w:w="3114" w:type="dxa"/>
          </w:tcPr>
          <w:p w14:paraId="0DC2254E"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C1DD64F" w14:textId="77777777" w:rsidR="0014205E" w:rsidRPr="00441D4D" w:rsidRDefault="0014205E" w:rsidP="00F56BAD">
            <w:pPr>
              <w:contextualSpacing/>
              <w:jc w:val="both"/>
              <w:rPr>
                <w:rFonts w:ascii="Arial" w:eastAsia="Arial" w:hAnsi="Arial" w:cs="Arial"/>
                <w:sz w:val="24"/>
                <w:szCs w:val="24"/>
              </w:rPr>
            </w:pPr>
            <w:hyperlink r:id="rId17" w:history="1">
              <w:r w:rsidRPr="00441D4D">
                <w:rPr>
                  <w:rStyle w:val="Hyperlinkki"/>
                  <w:rFonts w:ascii="Arial" w:eastAsia="Arial" w:hAnsi="Arial" w:cs="Arial"/>
                  <w:sz w:val="24"/>
                  <w:szCs w:val="24"/>
                </w:rPr>
                <w:t>emilia.aikio@aspa.fi</w:t>
              </w:r>
            </w:hyperlink>
          </w:p>
        </w:tc>
      </w:tr>
      <w:tr w:rsidR="0014205E" w:rsidRPr="00441D4D" w14:paraId="486C63AC" w14:textId="77777777" w:rsidTr="00F56BAD">
        <w:tc>
          <w:tcPr>
            <w:tcW w:w="3114" w:type="dxa"/>
          </w:tcPr>
          <w:p w14:paraId="340E7A27"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A70E776"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546C41BA" w14:textId="77777777" w:rsidR="0014205E" w:rsidRPr="0014205E" w:rsidRDefault="0014205E" w:rsidP="0014205E"/>
    <w:p w14:paraId="0DF9906F" w14:textId="77777777" w:rsidR="00F373CE" w:rsidRPr="00441D4D" w:rsidRDefault="00F373CE" w:rsidP="00FA27D0">
      <w:pPr>
        <w:spacing w:after="160" w:line="278" w:lineRule="auto"/>
        <w:contextualSpacing/>
        <w:jc w:val="both"/>
        <w:rPr>
          <w:rFonts w:ascii="Arial" w:eastAsia="Arial" w:hAnsi="Arial" w:cs="Arial"/>
          <w:sz w:val="24"/>
          <w:szCs w:val="24"/>
        </w:rPr>
      </w:pPr>
    </w:p>
    <w:p w14:paraId="3A269E9C" w14:textId="77777777" w:rsidR="00BD4B69" w:rsidRPr="00E445DA" w:rsidRDefault="00B13E53" w:rsidP="00FA27D0">
      <w:pPr>
        <w:pStyle w:val="Otsikko3"/>
        <w:spacing w:after="160" w:line="278" w:lineRule="auto"/>
        <w:contextualSpacing/>
        <w:jc w:val="both"/>
        <w:rPr>
          <w:rFonts w:eastAsia="Arial" w:cs="Arial"/>
          <w:szCs w:val="24"/>
        </w:rPr>
      </w:pPr>
      <w:bookmarkStart w:id="71" w:name="_Toc175741962"/>
      <w:bookmarkStart w:id="72" w:name="_Toc228363010"/>
      <w:r w:rsidRPr="00E445DA">
        <w:rPr>
          <w:rFonts w:eastAsia="Arial" w:cs="Arial"/>
        </w:rPr>
        <w:t>Tietojärjestelmät ja teknologian käyttö</w:t>
      </w:r>
      <w:bookmarkEnd w:id="71"/>
      <w:bookmarkEnd w:id="72"/>
    </w:p>
    <w:p w14:paraId="769F878F"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1205E53" w14:textId="77777777" w:rsidR="00BB217A" w:rsidRPr="00441D4D" w:rsidRDefault="00BB217A" w:rsidP="00FA27D0">
      <w:pPr>
        <w:spacing w:after="160" w:line="278" w:lineRule="auto"/>
        <w:contextualSpacing/>
        <w:jc w:val="both"/>
        <w:rPr>
          <w:rFonts w:ascii="Arial" w:eastAsia="Arial" w:hAnsi="Arial" w:cs="Arial"/>
          <w:sz w:val="24"/>
          <w:szCs w:val="24"/>
        </w:rPr>
      </w:pPr>
    </w:p>
    <w:p w14:paraId="31CF8D37"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14:paraId="02694283" w14:textId="77777777" w:rsidR="000835B3" w:rsidRPr="00441D4D" w:rsidRDefault="000835B3" w:rsidP="00FA27D0">
      <w:pPr>
        <w:spacing w:after="160" w:line="278" w:lineRule="auto"/>
        <w:contextualSpacing/>
        <w:jc w:val="both"/>
        <w:rPr>
          <w:rFonts w:ascii="Arial" w:eastAsia="Arial" w:hAnsi="Arial" w:cs="Arial"/>
          <w:sz w:val="24"/>
          <w:szCs w:val="24"/>
        </w:rPr>
      </w:pPr>
    </w:p>
    <w:p w14:paraId="1B2952AA"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B550AA5" w14:textId="77777777" w:rsidR="00206E23" w:rsidRPr="00441D4D" w:rsidRDefault="00206E23" w:rsidP="00FA27D0">
      <w:pPr>
        <w:spacing w:after="160" w:line="278" w:lineRule="auto"/>
        <w:contextualSpacing/>
        <w:jc w:val="both"/>
        <w:rPr>
          <w:rFonts w:ascii="Arial" w:eastAsia="Arial" w:hAnsi="Arial" w:cs="Arial"/>
          <w:sz w:val="24"/>
          <w:szCs w:val="24"/>
        </w:rPr>
      </w:pPr>
    </w:p>
    <w:p w14:paraId="28861FFA" w14:textId="77777777"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3C8590F6" w14:textId="77777777" w:rsidR="00EC05BF" w:rsidRDefault="00EC05BF" w:rsidP="00FA27D0">
      <w:pPr>
        <w:spacing w:after="160" w:line="278" w:lineRule="auto"/>
        <w:contextualSpacing/>
        <w:jc w:val="both"/>
        <w:rPr>
          <w:rFonts w:ascii="Arial" w:eastAsia="Arial" w:hAnsi="Arial" w:cs="Arial"/>
          <w:sz w:val="24"/>
          <w:szCs w:val="24"/>
        </w:rPr>
      </w:pPr>
    </w:p>
    <w:p w14:paraId="6B1710B8" w14:textId="77777777"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14:paraId="14DA9C9A" w14:textId="77777777" w:rsidR="004D051E" w:rsidRPr="009B5FD6" w:rsidRDefault="009B5FD6" w:rsidP="004D051E">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r w:rsidR="004D051E" w:rsidRPr="009B5FD6">
        <w:rPr>
          <w:rFonts w:ascii="Arial" w:eastAsia="Arial" w:hAnsi="Arial" w:cs="Arial"/>
          <w:color w:val="FF0000"/>
          <w:sz w:val="24"/>
          <w:szCs w:val="24"/>
        </w:rPr>
        <w:t> </w:t>
      </w:r>
    </w:p>
    <w:p w14:paraId="21B682A2" w14:textId="77777777" w:rsidR="004D051E" w:rsidRPr="00CC102D" w:rsidRDefault="004D051E" w:rsidP="004D051E">
      <w:pPr>
        <w:spacing w:after="0" w:line="240" w:lineRule="auto"/>
        <w:jc w:val="both"/>
        <w:rPr>
          <w:rFonts w:ascii="Arial" w:eastAsia="Arial" w:hAnsi="Arial" w:cs="Arial"/>
          <w:sz w:val="24"/>
          <w:szCs w:val="24"/>
        </w:rPr>
      </w:pPr>
      <w:r w:rsidRPr="00CC102D">
        <w:rPr>
          <w:rFonts w:ascii="Arial" w:eastAsia="Arial" w:hAnsi="Arial" w:cs="Arial"/>
          <w:sz w:val="24"/>
          <w:szCs w:val="24"/>
        </w:rPr>
        <w:t xml:space="preserve">Kun työntekijä lopettaa </w:t>
      </w:r>
      <w:proofErr w:type="spellStart"/>
      <w:r w:rsidRPr="00CC102D">
        <w:rPr>
          <w:rFonts w:ascii="Arial" w:eastAsia="Arial" w:hAnsi="Arial" w:cs="Arial"/>
          <w:sz w:val="24"/>
          <w:szCs w:val="24"/>
        </w:rPr>
        <w:t>Tavana</w:t>
      </w:r>
      <w:proofErr w:type="spellEnd"/>
      <w:r w:rsidRPr="00CC102D">
        <w:rPr>
          <w:rFonts w:ascii="Arial" w:eastAsia="Arial" w:hAnsi="Arial" w:cs="Arial"/>
          <w:sz w:val="24"/>
          <w:szCs w:val="24"/>
        </w:rPr>
        <w:t xml:space="preserve"> palveluiden palveluksessa, niin hän viimeisenä päivänä palauttaa kaikki työnantajalta saamansa omaisuuden, avaimet, puhelimen sekä tietokoneen, jos hänellä sellainen on ollut käytössä. Näistä tehdään kirjallinen allekirjoitus. Salassapitosopimus koskee työntekijää työsuhteen aikana ja sen jälkeen. Salassapitovelvollisuus koskee myös opiskelijoita ja muita henkilöitä, jotka käsittelevät organisaation salassa pidettäviä tietoja.</w:t>
      </w:r>
      <w:r>
        <w:rPr>
          <w:rFonts w:ascii="Arial" w:eastAsia="Arial" w:hAnsi="Arial" w:cs="Arial"/>
          <w:sz w:val="24"/>
          <w:szCs w:val="24"/>
        </w:rPr>
        <w:t xml:space="preserve"> Johtaja ilmoittaa Elmolle työsuhteen päättymisestä, jotta lisenssit päätetään. </w:t>
      </w:r>
    </w:p>
    <w:p w14:paraId="71BE4DA6" w14:textId="77777777" w:rsidR="004D051E" w:rsidRDefault="004D051E" w:rsidP="004D051E">
      <w:pPr>
        <w:pStyle w:val="Luettelokappale"/>
        <w:spacing w:after="0" w:line="240" w:lineRule="auto"/>
        <w:jc w:val="both"/>
        <w:rPr>
          <w:rFonts w:ascii="Arial" w:eastAsia="Arial" w:hAnsi="Arial" w:cs="Arial"/>
          <w:sz w:val="24"/>
          <w:szCs w:val="24"/>
        </w:rPr>
      </w:pPr>
    </w:p>
    <w:p w14:paraId="2CB5E07A" w14:textId="77777777" w:rsidR="004D051E" w:rsidRPr="0001020C" w:rsidRDefault="004D051E" w:rsidP="004D051E">
      <w:pPr>
        <w:pStyle w:val="Luettelokappale"/>
        <w:spacing w:after="0" w:line="240" w:lineRule="auto"/>
        <w:jc w:val="both"/>
        <w:rPr>
          <w:rFonts w:ascii="Arial" w:eastAsia="Arial" w:hAnsi="Arial" w:cs="Arial"/>
          <w:sz w:val="24"/>
          <w:szCs w:val="24"/>
        </w:rPr>
      </w:pPr>
    </w:p>
    <w:p w14:paraId="00E94D72" w14:textId="77777777" w:rsidR="004D051E" w:rsidRPr="00441D4D" w:rsidRDefault="004D051E" w:rsidP="004D051E">
      <w:pPr>
        <w:spacing w:after="0" w:line="240"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käytössä</w:t>
      </w:r>
      <w:r w:rsidRPr="004A62D6">
        <w:rPr>
          <w:rFonts w:ascii="Arial" w:hAnsi="Arial" w:cs="Arial"/>
          <w:sz w:val="24"/>
          <w:szCs w:val="24"/>
        </w:rPr>
        <w:t xml:space="preserve"> </w:t>
      </w:r>
      <w:proofErr w:type="spellStart"/>
      <w:r w:rsidRPr="004A62D6">
        <w:rPr>
          <w:rFonts w:ascii="Arial" w:hAnsi="Arial" w:cs="Arial"/>
          <w:sz w:val="24"/>
          <w:szCs w:val="24"/>
        </w:rPr>
        <w:t>Everon</w:t>
      </w:r>
      <w:proofErr w:type="spellEnd"/>
      <w:r w:rsidRPr="00441D4D">
        <w:rPr>
          <w:rFonts w:ascii="Arial" w:hAnsi="Arial" w:cs="Arial"/>
          <w:sz w:val="24"/>
          <w:szCs w:val="24"/>
        </w:rPr>
        <w:t xml:space="preserve">– asiakaskutsujärjestelmä. Järjestelmän avulla asiakas voi kutsua työntekijän luokseen ja hälyttää apua tarvittaessa. </w:t>
      </w:r>
      <w:proofErr w:type="spellStart"/>
      <w:r>
        <w:rPr>
          <w:rFonts w:ascii="Arial" w:hAnsi="Arial" w:cs="Arial"/>
          <w:sz w:val="24"/>
          <w:szCs w:val="24"/>
        </w:rPr>
        <w:t>Tavan</w:t>
      </w:r>
      <w:r w:rsidRPr="00441D4D">
        <w:rPr>
          <w:rFonts w:ascii="Arial" w:hAnsi="Arial" w:cs="Arial"/>
          <w:sz w:val="24"/>
          <w:szCs w:val="24"/>
        </w:rPr>
        <w:t>a</w:t>
      </w:r>
      <w:proofErr w:type="spellEnd"/>
      <w:r w:rsidRPr="00441D4D">
        <w:rPr>
          <w:rFonts w:ascii="Arial" w:hAnsi="Arial" w:cs="Arial"/>
          <w:sz w:val="24"/>
          <w:szCs w:val="24"/>
        </w:rPr>
        <w:t xml:space="preserve"> Palvelut Oy vastaa järjestelmän hankinnasta ja käytön toteutumisesta. Järjestelmän huollosta vastaa sen toimittaja.</w:t>
      </w:r>
    </w:p>
    <w:p w14:paraId="114CB30F" w14:textId="77777777" w:rsidR="004D051E" w:rsidRPr="00441D4D" w:rsidRDefault="004D051E" w:rsidP="004D051E">
      <w:pPr>
        <w:spacing w:after="0" w:line="240" w:lineRule="auto"/>
        <w:contextualSpacing/>
        <w:jc w:val="both"/>
        <w:rPr>
          <w:rFonts w:ascii="Arial" w:hAnsi="Arial" w:cs="Arial"/>
          <w:sz w:val="24"/>
          <w:szCs w:val="24"/>
        </w:rPr>
      </w:pPr>
    </w:p>
    <w:p w14:paraId="467DF31C" w14:textId="77777777" w:rsidR="004D051E" w:rsidRPr="00441D4D" w:rsidRDefault="004D051E" w:rsidP="004D051E">
      <w:pPr>
        <w:spacing w:after="0" w:line="240" w:lineRule="auto"/>
        <w:contextualSpacing/>
        <w:jc w:val="both"/>
        <w:rPr>
          <w:rFonts w:ascii="Arial" w:hAnsi="Arial" w:cs="Arial"/>
          <w:sz w:val="24"/>
          <w:szCs w:val="24"/>
        </w:rPr>
      </w:pPr>
      <w:proofErr w:type="spellStart"/>
      <w:r w:rsidRPr="004A62D6">
        <w:rPr>
          <w:rFonts w:ascii="Arial" w:hAnsi="Arial" w:cs="Arial"/>
          <w:sz w:val="24"/>
          <w:szCs w:val="24"/>
        </w:rPr>
        <w:t>Everon</w:t>
      </w:r>
      <w:proofErr w:type="spellEnd"/>
      <w:r w:rsidRPr="004A62D6">
        <w:rPr>
          <w:rFonts w:ascii="Arial" w:hAnsi="Arial" w:cs="Arial"/>
          <w:sz w:val="24"/>
          <w:szCs w:val="24"/>
        </w:rPr>
        <w:t xml:space="preserve">-järjestelmän </w:t>
      </w:r>
      <w:r w:rsidRPr="00441D4D">
        <w:rPr>
          <w:rFonts w:ascii="Arial" w:hAnsi="Arial" w:cs="Arial"/>
          <w:sz w:val="24"/>
          <w:szCs w:val="24"/>
        </w:rPr>
        <w:t xml:space="preserve">tiedot ovat vain kyseisen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68E4420A" w14:textId="77777777" w:rsidR="004D051E" w:rsidRPr="00441D4D" w:rsidRDefault="004D051E" w:rsidP="004D051E">
      <w:pPr>
        <w:spacing w:after="0" w:line="240" w:lineRule="auto"/>
        <w:contextualSpacing/>
        <w:jc w:val="both"/>
        <w:rPr>
          <w:rFonts w:ascii="Arial" w:hAnsi="Arial" w:cs="Arial"/>
          <w:sz w:val="24"/>
          <w:szCs w:val="24"/>
        </w:rPr>
      </w:pPr>
    </w:p>
    <w:p w14:paraId="17C65918" w14:textId="77777777" w:rsidR="004D051E" w:rsidRDefault="004D051E" w:rsidP="004D051E">
      <w:pPr>
        <w:spacing w:after="0" w:line="240" w:lineRule="auto"/>
        <w:contextualSpacing/>
        <w:jc w:val="both"/>
        <w:rPr>
          <w:rFonts w:ascii="Arial" w:hAnsi="Arial" w:cs="Arial"/>
          <w:sz w:val="24"/>
          <w:szCs w:val="24"/>
        </w:rPr>
      </w:pPr>
      <w:r>
        <w:rPr>
          <w:rFonts w:ascii="Arial" w:hAnsi="Arial" w:cs="Arial"/>
          <w:sz w:val="24"/>
          <w:szCs w:val="24"/>
        </w:rPr>
        <w:t>Yksikön j</w:t>
      </w:r>
      <w:r w:rsidRPr="00441D4D">
        <w:rPr>
          <w:rFonts w:ascii="Arial" w:hAnsi="Arial" w:cs="Arial"/>
          <w:sz w:val="24"/>
          <w:szCs w:val="24"/>
        </w:rPr>
        <w:t xml:space="preserve">ohtaja määrittää käyttöoikeudet järjestelmiin, siinä laajuudessa kuin työtehtävät niitä edellyttävät. </w:t>
      </w:r>
      <w:r>
        <w:rPr>
          <w:rFonts w:ascii="Arial" w:hAnsi="Arial" w:cs="Arial"/>
          <w:sz w:val="24"/>
          <w:szCs w:val="24"/>
        </w:rPr>
        <w:t>J</w:t>
      </w:r>
      <w:r w:rsidRPr="00441D4D">
        <w:rPr>
          <w:rFonts w:ascii="Arial" w:hAnsi="Arial" w:cs="Arial"/>
          <w:sz w:val="24"/>
          <w:szCs w:val="24"/>
        </w:rPr>
        <w:t xml:space="preserve">ohtaja ja pääkäyttäjät vastaavat käyttöoikeuksien myöntämisestä ja poistamisesta työntekijöille. </w:t>
      </w:r>
      <w:r>
        <w:rPr>
          <w:rFonts w:ascii="Arial" w:hAnsi="Arial" w:cs="Arial"/>
          <w:sz w:val="24"/>
          <w:szCs w:val="24"/>
        </w:rPr>
        <w:t>J</w:t>
      </w:r>
      <w:r w:rsidRPr="00441D4D">
        <w:rPr>
          <w:rFonts w:ascii="Arial" w:hAnsi="Arial" w:cs="Arial"/>
          <w:sz w:val="24"/>
          <w:szCs w:val="24"/>
        </w:rPr>
        <w:t>ohtaja ja asiakaskutsujärjestelmän nimetty</w:t>
      </w:r>
      <w:r>
        <w:rPr>
          <w:rFonts w:ascii="Arial" w:hAnsi="Arial" w:cs="Arial"/>
          <w:sz w:val="24"/>
          <w:szCs w:val="24"/>
        </w:rPr>
        <w:t xml:space="preserve"> </w:t>
      </w:r>
      <w:r w:rsidRPr="00441D4D">
        <w:rPr>
          <w:rFonts w:ascii="Arial" w:hAnsi="Arial" w:cs="Arial"/>
          <w:sz w:val="24"/>
          <w:szCs w:val="24"/>
        </w:rPr>
        <w:t>käyttäjä vastaavat järjestelmään perehdyttämisestä ja valvovat ja seuraavat järjestelmän käyttämistä ja laitteiden toimimista.</w:t>
      </w:r>
    </w:p>
    <w:p w14:paraId="745325D3" w14:textId="77777777" w:rsidR="004D051E" w:rsidRDefault="004D051E" w:rsidP="004D051E">
      <w:pPr>
        <w:spacing w:after="0" w:line="240" w:lineRule="auto"/>
        <w:contextualSpacing/>
        <w:jc w:val="both"/>
        <w:rPr>
          <w:rFonts w:ascii="Arial" w:hAnsi="Arial" w:cs="Arial"/>
          <w:sz w:val="24"/>
          <w:szCs w:val="24"/>
        </w:rPr>
      </w:pPr>
    </w:p>
    <w:p w14:paraId="68C9E069" w14:textId="0FDACEF6" w:rsidR="004D051E" w:rsidRPr="00441D4D" w:rsidRDefault="004D051E" w:rsidP="004D051E">
      <w:pPr>
        <w:spacing w:after="0" w:line="240" w:lineRule="auto"/>
        <w:contextualSpacing/>
        <w:jc w:val="both"/>
        <w:rPr>
          <w:rFonts w:ascii="Arial" w:hAnsi="Arial" w:cs="Arial"/>
          <w:sz w:val="24"/>
          <w:szCs w:val="24"/>
        </w:rPr>
      </w:pPr>
      <w:r>
        <w:rPr>
          <w:rFonts w:ascii="Arial" w:hAnsi="Arial" w:cs="Arial"/>
          <w:sz w:val="24"/>
          <w:szCs w:val="24"/>
        </w:rPr>
        <w:t xml:space="preserve">Asiakkaalta </w:t>
      </w:r>
      <w:proofErr w:type="gramStart"/>
      <w:r>
        <w:rPr>
          <w:rFonts w:ascii="Arial" w:hAnsi="Arial" w:cs="Arial"/>
          <w:sz w:val="24"/>
          <w:szCs w:val="24"/>
        </w:rPr>
        <w:t>kysytään onko</w:t>
      </w:r>
      <w:proofErr w:type="gramEnd"/>
      <w:r>
        <w:rPr>
          <w:rFonts w:ascii="Arial" w:hAnsi="Arial" w:cs="Arial"/>
          <w:sz w:val="24"/>
          <w:szCs w:val="24"/>
        </w:rPr>
        <w:t xml:space="preserve"> hän halukas käyttämään kutsupainiketta ja mikäli painike otetaan käyttöön, asiakasta ohjataan sen käytössä.</w:t>
      </w:r>
    </w:p>
    <w:p w14:paraId="2F54B0EE" w14:textId="77777777" w:rsidR="004D051E" w:rsidRPr="00441D4D" w:rsidRDefault="004D051E" w:rsidP="004D051E">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5F1471AD" w14:textId="77777777" w:rsidR="004D051E" w:rsidRPr="00441D4D" w:rsidRDefault="004D051E" w:rsidP="004D051E">
      <w:pPr>
        <w:spacing w:after="0" w:line="240" w:lineRule="auto"/>
        <w:contextualSpacing/>
        <w:jc w:val="both"/>
        <w:rPr>
          <w:rFonts w:ascii="Arial" w:hAnsi="Arial" w:cs="Arial"/>
          <w:sz w:val="24"/>
          <w:szCs w:val="24"/>
        </w:rPr>
      </w:pPr>
      <w:proofErr w:type="spellStart"/>
      <w:r w:rsidRPr="004A62D6">
        <w:rPr>
          <w:rFonts w:ascii="Arial" w:hAnsi="Arial" w:cs="Arial"/>
          <w:sz w:val="24"/>
          <w:szCs w:val="24"/>
          <w:shd w:val="clear" w:color="auto" w:fill="FFFFFF"/>
        </w:rPr>
        <w:t>Everon</w:t>
      </w:r>
      <w:proofErr w:type="spellEnd"/>
      <w:r w:rsidRPr="00441D4D">
        <w:rPr>
          <w:rFonts w:ascii="Arial" w:hAnsi="Arial" w:cs="Arial"/>
          <w:color w:val="8496B0"/>
          <w:sz w:val="24"/>
          <w:szCs w:val="24"/>
          <w:shd w:val="clear" w:color="auto" w:fill="FFFFFF"/>
        </w:rPr>
        <w:t xml:space="preserve">- </w:t>
      </w:r>
      <w:r w:rsidRPr="00441D4D">
        <w:rPr>
          <w:rFonts w:ascii="Arial" w:hAnsi="Arial" w:cs="Arial"/>
          <w:sz w:val="24"/>
          <w:szCs w:val="24"/>
        </w:rPr>
        <w:t>palvelin on yksikkökohtainen ja sijaitsee lukitussa tilassa, mihin ulkopuolisilla ei ole pääsyä.</w:t>
      </w:r>
      <w:r>
        <w:rPr>
          <w:rFonts w:ascii="Arial" w:hAnsi="Arial" w:cs="Arial"/>
          <w:sz w:val="24"/>
          <w:szCs w:val="24"/>
        </w:rPr>
        <w:t xml:space="preserve"> </w:t>
      </w:r>
      <w:r w:rsidRPr="00CF6BB6">
        <w:rPr>
          <w:rFonts w:ascii="Arial" w:hAnsi="Arial" w:cs="Arial"/>
          <w:sz w:val="24"/>
          <w:szCs w:val="24"/>
        </w:rPr>
        <w:t xml:space="preserve">Ohje häiriötilanteita varten (esim. sähkökatko): </w:t>
      </w:r>
      <w:proofErr w:type="spellStart"/>
      <w:r w:rsidRPr="00CF6BB6">
        <w:rPr>
          <w:rFonts w:ascii="Arial" w:hAnsi="Arial" w:cs="Arial"/>
          <w:sz w:val="24"/>
          <w:szCs w:val="24"/>
        </w:rPr>
        <w:t>Everon</w:t>
      </w:r>
      <w:proofErr w:type="spellEnd"/>
      <w:r w:rsidRPr="00CF6BB6">
        <w:rPr>
          <w:rFonts w:ascii="Arial" w:hAnsi="Arial" w:cs="Arial"/>
          <w:sz w:val="24"/>
          <w:szCs w:val="24"/>
        </w:rPr>
        <w:t>-laitteet toimivat usean tunnin ajan akkujen varassa ja käyttävät useita gsm-verkon tukiasemia. Ohjelma ilmoittaa mahdollisista häiriöistä.</w:t>
      </w:r>
      <w:r>
        <w:rPr>
          <w:rFonts w:ascii="Arial" w:hAnsi="Arial" w:cs="Arial"/>
          <w:sz w:val="24"/>
          <w:szCs w:val="24"/>
        </w:rPr>
        <w:t xml:space="preserve"> </w:t>
      </w:r>
      <w:proofErr w:type="spellStart"/>
      <w:r w:rsidRPr="004A62D6">
        <w:rPr>
          <w:rFonts w:ascii="Arial" w:hAnsi="Arial" w:cs="Arial"/>
          <w:sz w:val="24"/>
          <w:szCs w:val="24"/>
        </w:rPr>
        <w:t>Everon</w:t>
      </w:r>
      <w:proofErr w:type="spellEnd"/>
      <w:r w:rsidRPr="004A62D6">
        <w:rPr>
          <w:rFonts w:ascii="Arial" w:hAnsi="Arial" w:cs="Arial"/>
          <w:sz w:val="24"/>
          <w:szCs w:val="24"/>
        </w:rPr>
        <w:t xml:space="preserve"> </w:t>
      </w:r>
      <w:r w:rsidRPr="00441D4D">
        <w:rPr>
          <w:rFonts w:ascii="Arial" w:hAnsi="Arial" w:cs="Arial"/>
          <w:sz w:val="24"/>
          <w:szCs w:val="24"/>
        </w:rPr>
        <w:t>tukinumero</w:t>
      </w:r>
      <w:r>
        <w:rPr>
          <w:rFonts w:ascii="Arial" w:hAnsi="Arial" w:cs="Arial"/>
          <w:sz w:val="24"/>
          <w:szCs w:val="24"/>
        </w:rPr>
        <w:t xml:space="preserve"> </w:t>
      </w:r>
      <w:r w:rsidRPr="00B95CC5">
        <w:rPr>
          <w:rFonts w:ascii="Arial" w:hAnsi="Arial" w:cs="Arial"/>
          <w:sz w:val="24"/>
          <w:szCs w:val="24"/>
        </w:rPr>
        <w:t>020 792 0703</w:t>
      </w:r>
      <w:r w:rsidRPr="00441D4D">
        <w:rPr>
          <w:rFonts w:ascii="Arial" w:hAnsi="Arial" w:cs="Arial"/>
          <w:sz w:val="24"/>
          <w:szCs w:val="24"/>
        </w:rPr>
        <w:t xml:space="preserve"> on käytettävissä 24/7.</w:t>
      </w:r>
    </w:p>
    <w:p w14:paraId="2E59E42C" w14:textId="77777777" w:rsidR="004D051E" w:rsidRPr="00441D4D" w:rsidRDefault="004D051E" w:rsidP="004D051E">
      <w:pPr>
        <w:spacing w:after="0" w:line="240" w:lineRule="auto"/>
        <w:contextualSpacing/>
        <w:jc w:val="both"/>
        <w:rPr>
          <w:rFonts w:ascii="Arial" w:hAnsi="Arial" w:cs="Arial"/>
          <w:sz w:val="24"/>
          <w:szCs w:val="24"/>
        </w:rPr>
      </w:pPr>
    </w:p>
    <w:p w14:paraId="17C22F24"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39A1C7E4" w14:textId="77777777" w:rsidTr="00421389">
        <w:tc>
          <w:tcPr>
            <w:tcW w:w="9628" w:type="dxa"/>
            <w:gridSpan w:val="2"/>
          </w:tcPr>
          <w:p w14:paraId="0F974795"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4D051E" w:rsidRPr="00441D4D" w14:paraId="64FFA3A1" w14:textId="77777777" w:rsidTr="00421389">
        <w:tc>
          <w:tcPr>
            <w:tcW w:w="3114" w:type="dxa"/>
          </w:tcPr>
          <w:p w14:paraId="0E7E487A"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DAF3136" w14:textId="4C6E2B6C"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Päivi Fairchild (ja Marjo Kontro, vastaava ohjaaja)</w:t>
            </w:r>
          </w:p>
        </w:tc>
      </w:tr>
      <w:tr w:rsidR="004D051E" w:rsidRPr="00441D4D" w14:paraId="75AE334B" w14:textId="77777777" w:rsidTr="00421389">
        <w:tc>
          <w:tcPr>
            <w:tcW w:w="3114" w:type="dxa"/>
          </w:tcPr>
          <w:p w14:paraId="3E354E7A"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E1062E2" w14:textId="1E1D7F91"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4D051E" w:rsidRPr="00441D4D" w14:paraId="6352DA3F" w14:textId="77777777" w:rsidTr="00421389">
        <w:tc>
          <w:tcPr>
            <w:tcW w:w="3114" w:type="dxa"/>
          </w:tcPr>
          <w:p w14:paraId="36F2B11E"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781A2E5" w14:textId="41724438"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paivi.fairchild@tavana.fi</w:t>
            </w:r>
          </w:p>
        </w:tc>
      </w:tr>
      <w:tr w:rsidR="004D051E" w:rsidRPr="00441D4D" w14:paraId="4D1BB120" w14:textId="77777777" w:rsidTr="00421389">
        <w:tc>
          <w:tcPr>
            <w:tcW w:w="3114" w:type="dxa"/>
          </w:tcPr>
          <w:p w14:paraId="7C8B7F6B"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0EA43897" w14:textId="2CC00A16"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0456579302</w:t>
            </w:r>
          </w:p>
        </w:tc>
      </w:tr>
    </w:tbl>
    <w:p w14:paraId="3A670246" w14:textId="77777777" w:rsidR="0097607E" w:rsidRDefault="0097607E" w:rsidP="00FA27D0">
      <w:pPr>
        <w:spacing w:after="160" w:line="278" w:lineRule="auto"/>
        <w:contextualSpacing/>
        <w:jc w:val="both"/>
        <w:rPr>
          <w:rFonts w:ascii="Arial" w:eastAsia="Arial" w:hAnsi="Arial" w:cs="Arial"/>
          <w:sz w:val="24"/>
          <w:szCs w:val="24"/>
        </w:rPr>
      </w:pPr>
    </w:p>
    <w:p w14:paraId="1CCF159E" w14:textId="77777777" w:rsidR="00A66E52" w:rsidRDefault="00A66E52" w:rsidP="00A66E52">
      <w:pPr>
        <w:pStyle w:val="Otsikko3"/>
        <w:rPr>
          <w:rFonts w:eastAsia="Arial"/>
        </w:rPr>
      </w:pPr>
      <w:bookmarkStart w:id="73" w:name="_Toc228363011"/>
      <w:r>
        <w:rPr>
          <w:rFonts w:eastAsia="Arial"/>
        </w:rPr>
        <w:t>Fyysinen tietoturva</w:t>
      </w:r>
      <w:bookmarkEnd w:id="73"/>
    </w:p>
    <w:p w14:paraId="4F7D0E3D" w14:textId="77777777" w:rsidR="000F4964" w:rsidRDefault="000F4964" w:rsidP="000F4964">
      <w:pPr>
        <w:spacing w:after="160" w:line="278" w:lineRule="auto"/>
        <w:contextualSpacing/>
        <w:jc w:val="both"/>
        <w:rPr>
          <w:rFonts w:ascii="Arial" w:eastAsia="Arial" w:hAnsi="Arial" w:cs="Arial"/>
          <w:color w:val="FF0000"/>
          <w:sz w:val="24"/>
          <w:szCs w:val="24"/>
        </w:rPr>
      </w:pPr>
    </w:p>
    <w:p w14:paraId="159F6448" w14:textId="603B00B4" w:rsidR="004D051E" w:rsidRDefault="004D051E" w:rsidP="00AA2ED1">
      <w:pPr>
        <w:spacing w:after="160" w:line="278" w:lineRule="auto"/>
        <w:jc w:val="both"/>
        <w:rPr>
          <w:rFonts w:ascii="Arial" w:eastAsia="Arial" w:hAnsi="Arial" w:cs="Arial"/>
          <w:color w:val="000000" w:themeColor="text1"/>
          <w:sz w:val="24"/>
          <w:szCs w:val="24"/>
        </w:rPr>
      </w:pPr>
      <w:r w:rsidRPr="00AA2ED1">
        <w:rPr>
          <w:rFonts w:ascii="Arial" w:eastAsia="Arial" w:hAnsi="Arial" w:cs="Arial"/>
          <w:color w:val="000000" w:themeColor="text1"/>
          <w:sz w:val="24"/>
          <w:szCs w:val="24"/>
        </w:rPr>
        <w:t xml:space="preserve">Avaimia säilytetään toimistossa avainkaapissa, joka sijaitsee lukitussa kaapissa. Käytössämme on </w:t>
      </w:r>
      <w:proofErr w:type="spellStart"/>
      <w:r w:rsidRPr="00AA2ED1">
        <w:rPr>
          <w:rFonts w:ascii="Arial" w:eastAsia="Arial" w:hAnsi="Arial" w:cs="Arial"/>
          <w:color w:val="000000" w:themeColor="text1"/>
          <w:sz w:val="24"/>
          <w:szCs w:val="24"/>
        </w:rPr>
        <w:t>ILoq</w:t>
      </w:r>
      <w:proofErr w:type="spellEnd"/>
      <w:r w:rsidRPr="00AA2ED1">
        <w:rPr>
          <w:rFonts w:ascii="Arial" w:eastAsia="Arial" w:hAnsi="Arial" w:cs="Arial"/>
          <w:color w:val="000000" w:themeColor="text1"/>
          <w:sz w:val="24"/>
          <w:szCs w:val="24"/>
        </w:rPr>
        <w:t xml:space="preserve"> avainjärjestelmä, jonka ohjelmistosta pystytään seuraamaan, kenen avain on tai avain voidaan sulkea käytöstä, mikäli se on kadonnut. </w:t>
      </w:r>
      <w:r w:rsidR="00AA2ED1">
        <w:rPr>
          <w:rFonts w:ascii="Arial" w:eastAsia="Arial" w:hAnsi="Arial" w:cs="Arial"/>
          <w:color w:val="000000" w:themeColor="text1"/>
          <w:sz w:val="24"/>
          <w:szCs w:val="24"/>
        </w:rPr>
        <w:t>Lokitiedoista nähdään esimerkiksi lääkehuoneessa käynnit.</w:t>
      </w:r>
    </w:p>
    <w:p w14:paraId="4D4FFFCB" w14:textId="7EBDA0E0" w:rsidR="00AA2ED1" w:rsidRPr="00AA2ED1" w:rsidRDefault="00AA2ED1" w:rsidP="00AA2ED1">
      <w:pPr>
        <w:spacing w:after="160" w:line="278"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Keikkareiden avaimista on erillinen lomake, josta </w:t>
      </w:r>
      <w:proofErr w:type="gramStart"/>
      <w:r>
        <w:rPr>
          <w:rFonts w:ascii="Arial" w:eastAsia="Arial" w:hAnsi="Arial" w:cs="Arial"/>
          <w:color w:val="000000" w:themeColor="text1"/>
          <w:sz w:val="24"/>
          <w:szCs w:val="24"/>
        </w:rPr>
        <w:t>nähdään</w:t>
      </w:r>
      <w:proofErr w:type="gramEnd"/>
      <w:r>
        <w:rPr>
          <w:rFonts w:ascii="Arial" w:eastAsia="Arial" w:hAnsi="Arial" w:cs="Arial"/>
          <w:color w:val="000000" w:themeColor="text1"/>
          <w:sz w:val="24"/>
          <w:szCs w:val="24"/>
        </w:rPr>
        <w:t xml:space="preserve"> kuka on viimeksi avainta käyttänyt. Määräaikaisilla ohjaajilla on käytössä omat </w:t>
      </w:r>
      <w:proofErr w:type="spellStart"/>
      <w:r>
        <w:rPr>
          <w:rFonts w:ascii="Arial" w:eastAsia="Arial" w:hAnsi="Arial" w:cs="Arial"/>
          <w:color w:val="000000" w:themeColor="text1"/>
          <w:sz w:val="24"/>
          <w:szCs w:val="24"/>
        </w:rPr>
        <w:t>iloq</w:t>
      </w:r>
      <w:proofErr w:type="spellEnd"/>
      <w:r>
        <w:rPr>
          <w:rFonts w:ascii="Arial" w:eastAsia="Arial" w:hAnsi="Arial" w:cs="Arial"/>
          <w:color w:val="000000" w:themeColor="text1"/>
          <w:sz w:val="24"/>
          <w:szCs w:val="24"/>
        </w:rPr>
        <w:t xml:space="preserve"> ohjelmaan nimetyt avaimet.</w:t>
      </w:r>
    </w:p>
    <w:p w14:paraId="23DFE918" w14:textId="46C9DC4A" w:rsidR="00A66E52" w:rsidRPr="00AA2ED1" w:rsidRDefault="004D051E" w:rsidP="00AA2ED1">
      <w:pPr>
        <w:spacing w:after="160" w:line="278" w:lineRule="auto"/>
        <w:jc w:val="both"/>
        <w:rPr>
          <w:rFonts w:ascii="Arial" w:eastAsia="Arial" w:hAnsi="Arial" w:cs="Arial"/>
          <w:color w:val="000000" w:themeColor="text1"/>
          <w:sz w:val="24"/>
          <w:szCs w:val="24"/>
        </w:rPr>
      </w:pPr>
      <w:r w:rsidRPr="00AA2ED1">
        <w:rPr>
          <w:rFonts w:ascii="Arial" w:eastAsia="Arial" w:hAnsi="Arial" w:cs="Arial"/>
          <w:color w:val="000000" w:themeColor="text1"/>
          <w:sz w:val="24"/>
          <w:szCs w:val="24"/>
        </w:rPr>
        <w:t>Toimiston ovet pidetään lukittuina, eikä sinne jätetä lojumaan pöydille asiakastietoja sisältäviä dokumentteja.</w:t>
      </w:r>
    </w:p>
    <w:p w14:paraId="5FFE0EF0" w14:textId="77777777" w:rsidR="00B13E53" w:rsidRPr="00A66E52" w:rsidRDefault="00B13E53" w:rsidP="00A66E52">
      <w:pPr>
        <w:pStyle w:val="Otsikko3"/>
      </w:pPr>
      <w:bookmarkStart w:id="74" w:name="_Toc175741963"/>
      <w:bookmarkStart w:id="75" w:name="_Toc228363012"/>
      <w:r w:rsidRPr="00A66E52">
        <w:rPr>
          <w:rStyle w:val="Otsikko4Char"/>
          <w:rFonts w:ascii="Arial" w:hAnsi="Arial"/>
          <w:sz w:val="28"/>
        </w:rPr>
        <w:t>Infektioiden torjunta ja yleiset hygieniakäytännöt</w:t>
      </w:r>
      <w:bookmarkEnd w:id="74"/>
      <w:bookmarkEnd w:id="75"/>
    </w:p>
    <w:p w14:paraId="3090097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20C90DB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C206213"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15F540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126BA27"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65C03372"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9828EFB"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12BBB13"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A2ED1" w:rsidRPr="00350F62" w14:paraId="730A8DE9" w14:textId="77777777" w:rsidTr="00F56BAD">
        <w:tc>
          <w:tcPr>
            <w:tcW w:w="9628" w:type="dxa"/>
            <w:gridSpan w:val="2"/>
          </w:tcPr>
          <w:p w14:paraId="412CE99A" w14:textId="77777777" w:rsidR="00AA2ED1" w:rsidRPr="001E539E" w:rsidRDefault="00AA2ED1" w:rsidP="00F56BAD">
            <w:pPr>
              <w:contextualSpacing/>
              <w:rPr>
                <w:rFonts w:ascii="Arial" w:eastAsia="Arial" w:hAnsi="Arial" w:cs="Arial"/>
                <w:b/>
                <w:bCs/>
                <w:sz w:val="24"/>
                <w:szCs w:val="24"/>
              </w:rPr>
            </w:pPr>
            <w:r>
              <w:rPr>
                <w:rFonts w:ascii="Arial" w:eastAsia="Arial" w:hAnsi="Arial" w:cs="Arial"/>
                <w:b/>
                <w:bCs/>
                <w:sz w:val="24"/>
                <w:szCs w:val="24"/>
              </w:rPr>
              <w:t>Hygieniavastaava</w:t>
            </w:r>
          </w:p>
        </w:tc>
      </w:tr>
      <w:tr w:rsidR="00AA2ED1" w:rsidRPr="00350F62" w14:paraId="695CA44A" w14:textId="77777777" w:rsidTr="00F56BAD">
        <w:tc>
          <w:tcPr>
            <w:tcW w:w="3114" w:type="dxa"/>
          </w:tcPr>
          <w:p w14:paraId="76F32318"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964EDF"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Heini Vainionpää</w:t>
            </w:r>
          </w:p>
        </w:tc>
      </w:tr>
      <w:tr w:rsidR="00AA2ED1" w:rsidRPr="00350F62" w14:paraId="37340B68" w14:textId="77777777" w:rsidTr="00F56BAD">
        <w:tc>
          <w:tcPr>
            <w:tcW w:w="3114" w:type="dxa"/>
          </w:tcPr>
          <w:p w14:paraId="22179E93"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lastRenderedPageBreak/>
              <w:t>Tehtävänimike</w:t>
            </w:r>
          </w:p>
        </w:tc>
        <w:tc>
          <w:tcPr>
            <w:tcW w:w="6514" w:type="dxa"/>
          </w:tcPr>
          <w:p w14:paraId="7F2B3242"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Ohjaaja / lääkevastaava</w:t>
            </w:r>
          </w:p>
        </w:tc>
      </w:tr>
      <w:tr w:rsidR="00AA2ED1" w:rsidRPr="00350F62" w14:paraId="4FB4AEC7" w14:textId="77777777" w:rsidTr="00F56BAD">
        <w:tc>
          <w:tcPr>
            <w:tcW w:w="3114" w:type="dxa"/>
          </w:tcPr>
          <w:p w14:paraId="62A67151"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65616C8"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heini.vainionpaa@tavana.fi</w:t>
            </w:r>
          </w:p>
        </w:tc>
      </w:tr>
      <w:tr w:rsidR="00AA2ED1" w:rsidRPr="00350F62" w14:paraId="28208AD6" w14:textId="77777777" w:rsidTr="00F56BAD">
        <w:tc>
          <w:tcPr>
            <w:tcW w:w="3114" w:type="dxa"/>
          </w:tcPr>
          <w:p w14:paraId="61A1E401"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AB4E0CB"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0407667443</w:t>
            </w:r>
          </w:p>
        </w:tc>
      </w:tr>
    </w:tbl>
    <w:p w14:paraId="037B0B56" w14:textId="77777777" w:rsidR="00AA2ED1" w:rsidRDefault="00AA2ED1" w:rsidP="00AA2ED1">
      <w:pPr>
        <w:autoSpaceDN w:val="0"/>
        <w:spacing w:after="0" w:line="240" w:lineRule="auto"/>
        <w:contextualSpacing/>
        <w:jc w:val="both"/>
        <w:rPr>
          <w:rFonts w:ascii="Arial" w:eastAsia="Calibri" w:hAnsi="Arial" w:cs="Arial"/>
          <w:sz w:val="24"/>
          <w:szCs w:val="24"/>
          <w:lang w:eastAsia="en-US"/>
        </w:rPr>
      </w:pPr>
    </w:p>
    <w:p w14:paraId="48E2D5B2" w14:textId="77777777" w:rsidR="00AA2ED1" w:rsidRDefault="00AA2ED1" w:rsidP="00FA27D0">
      <w:pPr>
        <w:autoSpaceDN w:val="0"/>
        <w:spacing w:after="160" w:line="278" w:lineRule="auto"/>
        <w:contextualSpacing/>
        <w:jc w:val="both"/>
        <w:rPr>
          <w:rFonts w:ascii="Arial" w:eastAsia="Calibri" w:hAnsi="Arial" w:cs="Arial"/>
          <w:sz w:val="24"/>
          <w:szCs w:val="24"/>
          <w:lang w:eastAsia="en-US"/>
        </w:rPr>
      </w:pPr>
    </w:p>
    <w:p w14:paraId="45B4A304"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DDEA57F" w14:textId="77777777" w:rsidR="00737801" w:rsidRDefault="00737801" w:rsidP="00FA27D0">
      <w:pPr>
        <w:spacing w:after="160" w:line="278" w:lineRule="auto"/>
        <w:contextualSpacing/>
        <w:rPr>
          <w:rFonts w:ascii="Arial" w:eastAsia="Arial" w:hAnsi="Arial" w:cs="Arial"/>
          <w:sz w:val="24"/>
          <w:szCs w:val="24"/>
        </w:rPr>
      </w:pPr>
    </w:p>
    <w:p w14:paraId="4E764E92" w14:textId="7DF5B227" w:rsidR="00AA2ED1" w:rsidRPr="008F6467" w:rsidRDefault="00AA2ED1" w:rsidP="00AA2ED1">
      <w:pPr>
        <w:spacing w:after="160" w:line="278" w:lineRule="auto"/>
        <w:contextualSpacing/>
        <w:rPr>
          <w:rFonts w:ascii="Arial" w:eastAsia="Arial" w:hAnsi="Arial" w:cs="Arial"/>
          <w:sz w:val="24"/>
          <w:szCs w:val="24"/>
        </w:rPr>
      </w:pPr>
      <w:r>
        <w:rPr>
          <w:rFonts w:ascii="Arial" w:eastAsia="Arial" w:hAnsi="Arial" w:cs="Arial"/>
          <w:sz w:val="24"/>
          <w:szCs w:val="24"/>
        </w:rPr>
        <w:t>T</w:t>
      </w:r>
      <w:r w:rsidRPr="008F6467">
        <w:rPr>
          <w:rFonts w:ascii="Arial" w:eastAsia="Arial" w:hAnsi="Arial" w:cs="Arial"/>
          <w:sz w:val="24"/>
          <w:szCs w:val="24"/>
        </w:rPr>
        <w:t>yypillisimmät toimintaan liittyvät infektiot ovat</w:t>
      </w:r>
    </w:p>
    <w:p w14:paraId="2BB10C16" w14:textId="77777777" w:rsidR="00AA2ED1" w:rsidRPr="008F6467" w:rsidRDefault="00AA2ED1" w:rsidP="00AA2ED1">
      <w:pPr>
        <w:spacing w:after="160" w:line="278" w:lineRule="auto"/>
        <w:contextualSpacing/>
        <w:rPr>
          <w:rFonts w:ascii="Arial" w:eastAsia="Arial" w:hAnsi="Arial" w:cs="Arial"/>
          <w:sz w:val="24"/>
          <w:szCs w:val="24"/>
        </w:rPr>
      </w:pPr>
      <w:r w:rsidRPr="008F6467">
        <w:rPr>
          <w:rFonts w:ascii="Arial" w:eastAsia="Arial" w:hAnsi="Arial" w:cs="Arial"/>
          <w:sz w:val="24"/>
          <w:szCs w:val="24"/>
        </w:rPr>
        <w:t>hengitystieinfektiot, virusperäiset infektiot, norovirusinfektiot. Välttääksemme tautiepidemiat, huolehdimme hyvästä hygieniasta hoito- ja avustustehtävissä, suoritamme päivittäin siivouksen yhteis- ja asukastiloissa, konsultoimme tarvittaessa asumisyksikön tai hyvinvointialueen hygieniavastaavaa.</w:t>
      </w:r>
    </w:p>
    <w:p w14:paraId="422961B0" w14:textId="77777777" w:rsidR="00AA2ED1" w:rsidRPr="008F6467" w:rsidRDefault="00AA2ED1" w:rsidP="00AA2ED1">
      <w:pPr>
        <w:spacing w:after="160" w:line="278" w:lineRule="auto"/>
        <w:contextualSpacing/>
        <w:rPr>
          <w:rFonts w:ascii="Arial" w:eastAsia="Arial" w:hAnsi="Arial" w:cs="Arial"/>
          <w:sz w:val="24"/>
          <w:szCs w:val="24"/>
        </w:rPr>
      </w:pPr>
    </w:p>
    <w:p w14:paraId="48957188" w14:textId="3C47209E" w:rsidR="00AA2ED1" w:rsidRPr="008F6467" w:rsidRDefault="00AA2ED1" w:rsidP="00AA2ED1">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Yksikön yhteisten tilojen puhtaanapitoa varten on laadittu siivoussuunnitelma, jota vuorossa olevat työntekijät noudattavat. Siivoussuunnitelma on luettavissa</w:t>
      </w:r>
      <w:r>
        <w:rPr>
          <w:rFonts w:ascii="Arial" w:eastAsia="Calibri" w:hAnsi="Arial" w:cs="Arial"/>
          <w:sz w:val="24"/>
          <w:szCs w:val="24"/>
          <w:lang w:eastAsia="en-US"/>
        </w:rPr>
        <w:t xml:space="preserve"> </w:t>
      </w:r>
      <w:proofErr w:type="spellStart"/>
      <w:r>
        <w:rPr>
          <w:rFonts w:ascii="Arial" w:eastAsia="Calibri" w:hAnsi="Arial" w:cs="Arial"/>
          <w:sz w:val="24"/>
          <w:szCs w:val="24"/>
          <w:lang w:eastAsia="en-US"/>
        </w:rPr>
        <w:t>Ima:ssä</w:t>
      </w:r>
      <w:proofErr w:type="spellEnd"/>
      <w:r>
        <w:rPr>
          <w:rFonts w:ascii="Arial" w:eastAsia="Calibri" w:hAnsi="Arial" w:cs="Arial"/>
          <w:sz w:val="24"/>
          <w:szCs w:val="24"/>
          <w:lang w:eastAsia="en-US"/>
        </w:rPr>
        <w:t xml:space="preserve"> ja</w:t>
      </w:r>
      <w:r w:rsidRPr="008F6467">
        <w:rPr>
          <w:rFonts w:ascii="Arial" w:eastAsia="Calibri" w:hAnsi="Arial" w:cs="Arial"/>
          <w:sz w:val="24"/>
          <w:szCs w:val="24"/>
          <w:lang w:eastAsia="en-US"/>
        </w:rPr>
        <w:t xml:space="preserve"> toimistossa</w:t>
      </w:r>
      <w:r>
        <w:rPr>
          <w:rFonts w:ascii="Arial" w:eastAsia="Calibri" w:hAnsi="Arial" w:cs="Arial"/>
          <w:sz w:val="24"/>
          <w:szCs w:val="24"/>
          <w:lang w:eastAsia="en-US"/>
        </w:rPr>
        <w:t>.</w:t>
      </w:r>
    </w:p>
    <w:p w14:paraId="28314B05" w14:textId="77777777" w:rsidR="00AA2ED1" w:rsidRPr="008F6467" w:rsidRDefault="00AA2ED1" w:rsidP="00AA2ED1">
      <w:pPr>
        <w:autoSpaceDN w:val="0"/>
        <w:spacing w:after="160" w:line="278" w:lineRule="auto"/>
        <w:contextualSpacing/>
        <w:jc w:val="both"/>
        <w:rPr>
          <w:rFonts w:ascii="Arial" w:eastAsia="Calibri" w:hAnsi="Arial" w:cs="Arial"/>
          <w:sz w:val="24"/>
          <w:szCs w:val="24"/>
          <w:lang w:eastAsia="en-US"/>
        </w:rPr>
      </w:pPr>
    </w:p>
    <w:p w14:paraId="08560F7C" w14:textId="39CD214C" w:rsidR="008B6416" w:rsidRPr="00AA2ED1" w:rsidRDefault="008B6416" w:rsidP="00FA27D0">
      <w:pPr>
        <w:autoSpaceDN w:val="0"/>
        <w:spacing w:after="160" w:line="278" w:lineRule="auto"/>
        <w:contextualSpacing/>
        <w:jc w:val="both"/>
        <w:rPr>
          <w:rFonts w:ascii="Arial" w:eastAsia="Calibri" w:hAnsi="Arial" w:cs="Arial"/>
          <w:color w:val="000000" w:themeColor="text1"/>
          <w:sz w:val="24"/>
          <w:szCs w:val="24"/>
          <w:lang w:eastAsia="en-US"/>
        </w:rPr>
      </w:pPr>
      <w:r w:rsidRPr="00AA2ED1">
        <w:rPr>
          <w:rFonts w:ascii="Arial" w:eastAsia="Calibri" w:hAnsi="Arial" w:cs="Arial"/>
          <w:color w:val="000000" w:themeColor="text1"/>
          <w:sz w:val="24"/>
          <w:szCs w:val="24"/>
          <w:lang w:eastAsia="en-US"/>
        </w:rPr>
        <w:t>Asiakas saa tarpeensa mukaan ohjaajan apua ja tukea henkilökohtaisen hygieniansa ja asuntonsa siisteydestä huolehtimiseen. Näistä asioista on sovittu asiakkaan palvelu</w:t>
      </w:r>
      <w:r w:rsidR="0077113D" w:rsidRPr="00AA2ED1">
        <w:rPr>
          <w:rFonts w:ascii="Arial" w:eastAsia="Calibri" w:hAnsi="Arial" w:cs="Arial"/>
          <w:color w:val="000000" w:themeColor="text1"/>
          <w:sz w:val="24"/>
          <w:szCs w:val="24"/>
          <w:lang w:eastAsia="en-US"/>
        </w:rPr>
        <w:t>n toteuttamissuunnitelmassa.</w:t>
      </w:r>
    </w:p>
    <w:p w14:paraId="689CB287"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1F69FCE3" w14:textId="7A3FDBC0" w:rsidR="000A349B" w:rsidRPr="00AA2ED1" w:rsidRDefault="008B6416" w:rsidP="00AA2ED1">
      <w:pPr>
        <w:autoSpaceDN w:val="0"/>
        <w:spacing w:after="160" w:line="278" w:lineRule="auto"/>
        <w:contextualSpacing/>
        <w:jc w:val="both"/>
        <w:rPr>
          <w:rFonts w:ascii="Arial" w:eastAsia="Calibri" w:hAnsi="Arial" w:cs="Arial"/>
          <w:color w:val="000000" w:themeColor="text1"/>
          <w:sz w:val="24"/>
          <w:szCs w:val="24"/>
          <w:lang w:eastAsia="en-US"/>
        </w:rPr>
      </w:pPr>
      <w:r w:rsidRPr="00AA2ED1">
        <w:rPr>
          <w:rFonts w:ascii="Arial" w:eastAsia="Calibri" w:hAnsi="Arial" w:cs="Arial"/>
          <w:color w:val="000000" w:themeColor="text1"/>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w:t>
      </w:r>
      <w:r w:rsidR="00AA2ED1">
        <w:rPr>
          <w:rFonts w:ascii="Arial" w:eastAsia="Calibri" w:hAnsi="Arial" w:cs="Arial"/>
          <w:color w:val="000000" w:themeColor="text1"/>
          <w:sz w:val="24"/>
          <w:szCs w:val="24"/>
          <w:lang w:eastAsia="en-US"/>
        </w:rPr>
        <w:t>iden toteuttamissuunnitelman mukaisesti.</w:t>
      </w:r>
      <w:r w:rsidRPr="00AA2ED1">
        <w:rPr>
          <w:rFonts w:ascii="Arial" w:eastAsia="Calibri" w:hAnsi="Arial" w:cs="Arial"/>
          <w:color w:val="000000" w:themeColor="text1"/>
          <w:sz w:val="24"/>
          <w:szCs w:val="24"/>
          <w:lang w:eastAsia="en-US"/>
        </w:rPr>
        <w:t xml:space="preserve"> Henkilöstö auttaa, ohjaa ja tukee asiakasta siivouksessa</w:t>
      </w:r>
      <w:r w:rsidR="004B4692" w:rsidRPr="00AA2ED1">
        <w:rPr>
          <w:rFonts w:ascii="Arial" w:eastAsia="Calibri" w:hAnsi="Arial" w:cs="Arial"/>
          <w:color w:val="000000" w:themeColor="text1"/>
          <w:sz w:val="24"/>
          <w:szCs w:val="24"/>
          <w:lang w:eastAsia="en-US"/>
        </w:rPr>
        <w:t xml:space="preserve"> </w:t>
      </w:r>
      <w:r w:rsidRPr="00AA2ED1">
        <w:rPr>
          <w:rFonts w:ascii="Arial" w:eastAsia="Calibri" w:hAnsi="Arial" w:cs="Arial"/>
          <w:color w:val="000000" w:themeColor="text1"/>
          <w:sz w:val="24"/>
          <w:szCs w:val="24"/>
          <w:lang w:eastAsia="en-US"/>
        </w:rPr>
        <w:t xml:space="preserve">tarpeen mukaan. Siivousvälineet ja pesuaineet </w:t>
      </w:r>
      <w:r w:rsidR="00AA2ED1">
        <w:rPr>
          <w:rFonts w:ascii="Arial" w:eastAsia="Calibri" w:hAnsi="Arial" w:cs="Arial"/>
          <w:color w:val="000000" w:themeColor="text1"/>
          <w:sz w:val="24"/>
          <w:szCs w:val="24"/>
          <w:lang w:eastAsia="en-US"/>
        </w:rPr>
        <w:t xml:space="preserve">sisältyvät asiakkaan ylläpitomaksuihin. </w:t>
      </w:r>
    </w:p>
    <w:p w14:paraId="40175CD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5B509B49" w14:textId="77777777" w:rsidR="00B13E53" w:rsidRPr="00412AB7" w:rsidRDefault="00B13E53" w:rsidP="00FA27D0">
      <w:pPr>
        <w:pStyle w:val="Otsikko3"/>
        <w:spacing w:after="160" w:line="278" w:lineRule="auto"/>
        <w:contextualSpacing/>
        <w:jc w:val="both"/>
        <w:rPr>
          <w:rFonts w:eastAsia="Arial" w:cs="Arial"/>
          <w:szCs w:val="24"/>
        </w:rPr>
      </w:pPr>
      <w:bookmarkStart w:id="76" w:name="_Toc228363013"/>
      <w:r w:rsidRPr="00412AB7">
        <w:rPr>
          <w:rFonts w:eastAsia="Arial" w:cs="Arial"/>
          <w:szCs w:val="24"/>
        </w:rPr>
        <w:lastRenderedPageBreak/>
        <w:t>Lääkehoitosuunnitelma</w:t>
      </w:r>
      <w:bookmarkEnd w:id="76"/>
    </w:p>
    <w:p w14:paraId="3E6225CC"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5650DAA0" w14:textId="77777777" w:rsidR="009E2BC7" w:rsidRPr="00412AB7" w:rsidRDefault="009E2BC7" w:rsidP="00FA27D0">
      <w:pPr>
        <w:spacing w:after="160" w:line="278" w:lineRule="auto"/>
        <w:contextualSpacing/>
        <w:jc w:val="both"/>
        <w:rPr>
          <w:rFonts w:ascii="Arial" w:hAnsi="Arial" w:cs="Arial"/>
          <w:sz w:val="24"/>
          <w:szCs w:val="24"/>
        </w:rPr>
      </w:pPr>
    </w:p>
    <w:p w14:paraId="76E00BF5"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33AA2163" w14:textId="77777777" w:rsidR="00553E59" w:rsidRPr="00412AB7" w:rsidRDefault="00553E59" w:rsidP="00FA27D0">
      <w:pPr>
        <w:spacing w:after="160" w:line="278" w:lineRule="auto"/>
        <w:contextualSpacing/>
        <w:jc w:val="both"/>
        <w:rPr>
          <w:rFonts w:ascii="Arial" w:hAnsi="Arial" w:cs="Arial"/>
          <w:sz w:val="24"/>
          <w:szCs w:val="24"/>
        </w:rPr>
      </w:pPr>
    </w:p>
    <w:p w14:paraId="20CFAFA7"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5A926798" w14:textId="77777777" w:rsidR="00E91149" w:rsidRPr="00412AB7" w:rsidRDefault="00E91149" w:rsidP="00FA27D0">
      <w:pPr>
        <w:spacing w:after="160" w:line="278" w:lineRule="auto"/>
        <w:contextualSpacing/>
        <w:jc w:val="both"/>
        <w:rPr>
          <w:rFonts w:ascii="Arial" w:hAnsi="Arial" w:cs="Arial"/>
          <w:sz w:val="24"/>
          <w:szCs w:val="24"/>
        </w:rPr>
      </w:pPr>
    </w:p>
    <w:p w14:paraId="3D9D0876"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C5A7354"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60F9C86" w14:textId="77777777" w:rsidR="00AA2ED1" w:rsidRDefault="00AA2ED1" w:rsidP="00AA2ED1">
      <w:pPr>
        <w:spacing w:after="0" w:line="240" w:lineRule="auto"/>
        <w:contextualSpacing/>
        <w:jc w:val="both"/>
        <w:rPr>
          <w:rFonts w:ascii="Arial" w:eastAsia="Arial" w:hAnsi="Arial" w:cs="Arial"/>
          <w:sz w:val="24"/>
          <w:szCs w:val="24"/>
        </w:rPr>
      </w:pPr>
      <w:r w:rsidRPr="00FF1894">
        <w:rPr>
          <w:rFonts w:ascii="Arial" w:hAnsi="Arial" w:cs="Arial"/>
          <w:sz w:val="24"/>
          <w:szCs w:val="24"/>
        </w:rPr>
        <w:t>Mistelin l</w:t>
      </w:r>
      <w:r w:rsidRPr="00FF1894">
        <w:rPr>
          <w:rFonts w:ascii="Arial" w:eastAsia="Arial" w:hAnsi="Arial" w:cs="Arial"/>
          <w:sz w:val="24"/>
          <w:szCs w:val="24"/>
        </w:rPr>
        <w:t xml:space="preserve">ääkehoitosuunnitelma on päivitetty </w:t>
      </w:r>
      <w:r>
        <w:rPr>
          <w:rFonts w:ascii="Arial" w:eastAsia="Arial" w:hAnsi="Arial" w:cs="Arial"/>
          <w:sz w:val="24"/>
          <w:szCs w:val="24"/>
        </w:rPr>
        <w:t>25.3</w:t>
      </w:r>
      <w:r w:rsidRPr="00FF1894">
        <w:rPr>
          <w:rFonts w:ascii="Arial" w:eastAsia="Arial" w:hAnsi="Arial" w:cs="Arial"/>
          <w:sz w:val="24"/>
          <w:szCs w:val="24"/>
        </w:rPr>
        <w:t>.</w:t>
      </w:r>
      <w:r>
        <w:rPr>
          <w:rFonts w:ascii="Arial" w:eastAsia="Arial" w:hAnsi="Arial" w:cs="Arial"/>
          <w:sz w:val="24"/>
          <w:szCs w:val="24"/>
        </w:rPr>
        <w:t>2026</w:t>
      </w:r>
    </w:p>
    <w:p w14:paraId="57BAB54C" w14:textId="77777777" w:rsidR="00AA2ED1" w:rsidRDefault="00AA2ED1" w:rsidP="00AA2ED1">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A2ED1" w:rsidRPr="00412AB7" w14:paraId="2B2CE355" w14:textId="77777777" w:rsidTr="00F56BAD">
        <w:tc>
          <w:tcPr>
            <w:tcW w:w="9628" w:type="dxa"/>
            <w:gridSpan w:val="2"/>
          </w:tcPr>
          <w:p w14:paraId="4487DCC2" w14:textId="77777777" w:rsidR="00AA2ED1" w:rsidRPr="00412AB7" w:rsidRDefault="00AA2ED1" w:rsidP="00F56BAD">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AA2ED1" w:rsidRPr="00412AB7" w14:paraId="32A1CAFD" w14:textId="77777777" w:rsidTr="00F56BAD">
        <w:tc>
          <w:tcPr>
            <w:tcW w:w="3114" w:type="dxa"/>
          </w:tcPr>
          <w:p w14:paraId="7419FA15"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39BFF67"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Päivi Fairchild ja Heini Vainionpää</w:t>
            </w:r>
          </w:p>
        </w:tc>
      </w:tr>
      <w:tr w:rsidR="00AA2ED1" w:rsidRPr="00412AB7" w14:paraId="6DF54EDC" w14:textId="77777777" w:rsidTr="00F56BAD">
        <w:tc>
          <w:tcPr>
            <w:tcW w:w="3114" w:type="dxa"/>
          </w:tcPr>
          <w:p w14:paraId="03F52B13"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F821F3D"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Yksikön johtaja ja lääkevastaava</w:t>
            </w:r>
          </w:p>
        </w:tc>
      </w:tr>
      <w:tr w:rsidR="00AA2ED1" w:rsidRPr="00412AB7" w14:paraId="0BE85610" w14:textId="77777777" w:rsidTr="00F56BAD">
        <w:tc>
          <w:tcPr>
            <w:tcW w:w="3114" w:type="dxa"/>
          </w:tcPr>
          <w:p w14:paraId="76DF36BE"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C441BB8"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etunimi.sukunimi@tavana.fi</w:t>
            </w:r>
          </w:p>
        </w:tc>
      </w:tr>
      <w:tr w:rsidR="00AA2ED1" w:rsidRPr="00412AB7" w14:paraId="5CC8CF6E" w14:textId="77777777" w:rsidTr="00F56BAD">
        <w:tc>
          <w:tcPr>
            <w:tcW w:w="3114" w:type="dxa"/>
          </w:tcPr>
          <w:p w14:paraId="6B3A4CCC"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6A115A9"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5338B397" w14:textId="28D1953C" w:rsidR="001E539E" w:rsidRDefault="001E539E" w:rsidP="00FA27D0">
      <w:pPr>
        <w:spacing w:after="160" w:line="278" w:lineRule="auto"/>
        <w:contextualSpacing/>
        <w:jc w:val="both"/>
        <w:rPr>
          <w:rFonts w:ascii="Arial" w:eastAsia="Arial" w:hAnsi="Arial" w:cs="Arial"/>
          <w:sz w:val="24"/>
          <w:szCs w:val="24"/>
        </w:rPr>
      </w:pPr>
    </w:p>
    <w:p w14:paraId="122D1748" w14:textId="154EDD0F" w:rsidR="00AA2ED1" w:rsidRDefault="00AA2ED1" w:rsidP="00AA2ED1">
      <w:pPr>
        <w:spacing w:after="0" w:line="240" w:lineRule="auto"/>
        <w:contextualSpacing/>
        <w:jc w:val="both"/>
        <w:rPr>
          <w:rFonts w:ascii="Arial" w:eastAsia="Arial" w:hAnsi="Arial" w:cs="Arial"/>
          <w:sz w:val="24"/>
          <w:szCs w:val="24"/>
        </w:rPr>
      </w:pPr>
      <w:r w:rsidRPr="00D86BB8">
        <w:rPr>
          <w:rFonts w:ascii="Arial" w:eastAsia="Arial" w:hAnsi="Arial" w:cs="Arial"/>
          <w:sz w:val="24"/>
          <w:szCs w:val="24"/>
        </w:rPr>
        <w:t>Lääkehoitosuunnitelman toteutumista seurataan säännöllisesti lääkevastaavan toimesta.</w:t>
      </w:r>
      <w:r>
        <w:rPr>
          <w:rFonts w:ascii="Arial" w:eastAsia="Arial" w:hAnsi="Arial" w:cs="Arial"/>
          <w:sz w:val="24"/>
          <w:szCs w:val="24"/>
        </w:rPr>
        <w:t xml:space="preserve"> Poikkeamat kirjataan</w:t>
      </w:r>
      <w:r w:rsidR="00397141">
        <w:rPr>
          <w:rFonts w:ascii="Arial" w:eastAsia="Arial" w:hAnsi="Arial" w:cs="Arial"/>
          <w:sz w:val="24"/>
          <w:szCs w:val="24"/>
        </w:rPr>
        <w:t xml:space="preserve"> </w:t>
      </w:r>
      <w:proofErr w:type="spellStart"/>
      <w:r w:rsidR="00397141">
        <w:rPr>
          <w:rFonts w:ascii="Arial" w:eastAsia="Arial" w:hAnsi="Arial" w:cs="Arial"/>
          <w:sz w:val="24"/>
          <w:szCs w:val="24"/>
        </w:rPr>
        <w:t>Domacareen</w:t>
      </w:r>
      <w:proofErr w:type="spellEnd"/>
      <w:r w:rsidR="00397141">
        <w:rPr>
          <w:rFonts w:ascii="Arial" w:eastAsia="Arial" w:hAnsi="Arial" w:cs="Arial"/>
          <w:sz w:val="24"/>
          <w:szCs w:val="24"/>
        </w:rPr>
        <w:t xml:space="preserve"> ja</w:t>
      </w:r>
      <w:r>
        <w:rPr>
          <w:rFonts w:ascii="Arial" w:eastAsia="Arial" w:hAnsi="Arial" w:cs="Arial"/>
          <w:sz w:val="24"/>
          <w:szCs w:val="24"/>
        </w:rPr>
        <w:t xml:space="preserve"> </w:t>
      </w:r>
      <w:proofErr w:type="spellStart"/>
      <w:r>
        <w:rPr>
          <w:rFonts w:ascii="Arial" w:eastAsia="Arial" w:hAnsi="Arial" w:cs="Arial"/>
          <w:sz w:val="24"/>
          <w:szCs w:val="24"/>
        </w:rPr>
        <w:t>Ims:siin</w:t>
      </w:r>
      <w:proofErr w:type="spellEnd"/>
      <w:r>
        <w:rPr>
          <w:rFonts w:ascii="Arial" w:eastAsia="Arial" w:hAnsi="Arial" w:cs="Arial"/>
          <w:sz w:val="24"/>
          <w:szCs w:val="24"/>
        </w:rPr>
        <w:t xml:space="preserve"> ja ne käydään työyhteisön kanssa läpi. </w:t>
      </w:r>
    </w:p>
    <w:p w14:paraId="48C41FE9" w14:textId="77777777" w:rsidR="00397141" w:rsidRDefault="00397141" w:rsidP="00AA2ED1">
      <w:pPr>
        <w:spacing w:after="0" w:line="240" w:lineRule="auto"/>
        <w:contextualSpacing/>
        <w:jc w:val="both"/>
        <w:rPr>
          <w:rFonts w:ascii="Arial" w:eastAsia="Arial" w:hAnsi="Arial" w:cs="Arial"/>
          <w:sz w:val="24"/>
          <w:szCs w:val="24"/>
        </w:rPr>
      </w:pPr>
    </w:p>
    <w:p w14:paraId="1E7384EB" w14:textId="77777777" w:rsidR="00397141" w:rsidRPr="00412AB7" w:rsidRDefault="00397141" w:rsidP="00397141">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97141" w:rsidRPr="00412AB7" w14:paraId="451EE083" w14:textId="77777777" w:rsidTr="00F56BAD">
        <w:tc>
          <w:tcPr>
            <w:tcW w:w="9628" w:type="dxa"/>
            <w:gridSpan w:val="2"/>
          </w:tcPr>
          <w:p w14:paraId="50BEDC86" w14:textId="77777777" w:rsidR="00397141" w:rsidRPr="00412AB7" w:rsidRDefault="00397141" w:rsidP="00F56BAD">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397141" w:rsidRPr="00412AB7" w14:paraId="29F7786C" w14:textId="77777777" w:rsidTr="00F56BAD">
        <w:tc>
          <w:tcPr>
            <w:tcW w:w="3114" w:type="dxa"/>
          </w:tcPr>
          <w:p w14:paraId="4C97E7A4"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A9E678D"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Heini Vainionpää</w:t>
            </w:r>
          </w:p>
        </w:tc>
      </w:tr>
      <w:tr w:rsidR="00397141" w:rsidRPr="00412AB7" w14:paraId="76F77B96" w14:textId="77777777" w:rsidTr="00F56BAD">
        <w:tc>
          <w:tcPr>
            <w:tcW w:w="3114" w:type="dxa"/>
          </w:tcPr>
          <w:p w14:paraId="15D385CD"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EC0D6A5"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Ohjaaja / lääkevastaava</w:t>
            </w:r>
          </w:p>
        </w:tc>
      </w:tr>
      <w:tr w:rsidR="00397141" w:rsidRPr="00412AB7" w14:paraId="475E2F69" w14:textId="77777777" w:rsidTr="00F56BAD">
        <w:tc>
          <w:tcPr>
            <w:tcW w:w="3114" w:type="dxa"/>
          </w:tcPr>
          <w:p w14:paraId="0F4D2F3E"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F1A19D8"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heini.vainionpaa@tavana.fi</w:t>
            </w:r>
          </w:p>
        </w:tc>
      </w:tr>
      <w:tr w:rsidR="00397141" w:rsidRPr="00412AB7" w14:paraId="2F96753E" w14:textId="77777777" w:rsidTr="00F56BAD">
        <w:tc>
          <w:tcPr>
            <w:tcW w:w="3114" w:type="dxa"/>
          </w:tcPr>
          <w:p w14:paraId="034DB4FA"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7248887"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0407667443</w:t>
            </w:r>
          </w:p>
        </w:tc>
      </w:tr>
    </w:tbl>
    <w:p w14:paraId="1E6B8900" w14:textId="77777777" w:rsidR="00397141" w:rsidRPr="00D86BB8" w:rsidRDefault="00397141" w:rsidP="00AA2ED1">
      <w:pPr>
        <w:spacing w:after="0" w:line="240" w:lineRule="auto"/>
        <w:contextualSpacing/>
        <w:jc w:val="both"/>
        <w:rPr>
          <w:rFonts w:ascii="Arial" w:eastAsia="Arial" w:hAnsi="Arial" w:cs="Arial"/>
          <w:sz w:val="24"/>
          <w:szCs w:val="24"/>
        </w:rPr>
      </w:pPr>
    </w:p>
    <w:p w14:paraId="414E8C56" w14:textId="77777777" w:rsidR="001E539E" w:rsidRPr="00412AB7" w:rsidRDefault="001E539E" w:rsidP="00FA27D0">
      <w:pPr>
        <w:spacing w:after="160" w:line="278" w:lineRule="auto"/>
        <w:contextualSpacing/>
        <w:jc w:val="both"/>
        <w:rPr>
          <w:rFonts w:ascii="Arial" w:eastAsia="Arial" w:hAnsi="Arial" w:cs="Arial"/>
          <w:sz w:val="24"/>
          <w:szCs w:val="24"/>
        </w:rPr>
      </w:pPr>
    </w:p>
    <w:p w14:paraId="616EC904" w14:textId="77777777" w:rsidR="0054502B" w:rsidRDefault="0054502B" w:rsidP="00FA27D0">
      <w:pPr>
        <w:spacing w:after="160" w:line="278" w:lineRule="auto"/>
        <w:contextualSpacing/>
        <w:jc w:val="both"/>
        <w:rPr>
          <w:rFonts w:ascii="Arial" w:eastAsia="Arial" w:hAnsi="Arial" w:cs="Arial"/>
          <w:sz w:val="24"/>
          <w:szCs w:val="24"/>
        </w:rPr>
      </w:pPr>
    </w:p>
    <w:p w14:paraId="5EEF5CD9" w14:textId="77777777" w:rsidR="00397141" w:rsidRDefault="00397141" w:rsidP="00FA27D0">
      <w:pPr>
        <w:spacing w:after="160" w:line="278" w:lineRule="auto"/>
        <w:contextualSpacing/>
        <w:jc w:val="both"/>
        <w:rPr>
          <w:rFonts w:ascii="Arial" w:eastAsia="Arial" w:hAnsi="Arial" w:cs="Arial"/>
          <w:sz w:val="24"/>
          <w:szCs w:val="24"/>
        </w:rPr>
      </w:pPr>
    </w:p>
    <w:p w14:paraId="1CDB29DD" w14:textId="77777777" w:rsidR="00397141" w:rsidRPr="00412AB7" w:rsidRDefault="00397141" w:rsidP="00FA27D0">
      <w:pPr>
        <w:spacing w:after="160" w:line="278" w:lineRule="auto"/>
        <w:contextualSpacing/>
        <w:jc w:val="both"/>
        <w:rPr>
          <w:rFonts w:ascii="Arial" w:eastAsia="Arial" w:hAnsi="Arial" w:cs="Arial"/>
          <w:sz w:val="24"/>
          <w:szCs w:val="24"/>
        </w:rPr>
      </w:pPr>
    </w:p>
    <w:p w14:paraId="72229B5B" w14:textId="77777777" w:rsidR="00290F47" w:rsidRPr="00412AB7" w:rsidRDefault="00290F47" w:rsidP="00FA27D0">
      <w:pPr>
        <w:spacing w:after="160" w:line="278" w:lineRule="auto"/>
        <w:contextualSpacing/>
        <w:jc w:val="both"/>
        <w:rPr>
          <w:rFonts w:ascii="Arial" w:eastAsia="Arial" w:hAnsi="Arial" w:cs="Arial"/>
          <w:sz w:val="24"/>
          <w:szCs w:val="24"/>
        </w:rPr>
      </w:pPr>
    </w:p>
    <w:p w14:paraId="34AEEA65" w14:textId="77777777" w:rsidR="00B13E53" w:rsidRPr="00412AB7" w:rsidRDefault="00B13E53" w:rsidP="00FA27D0">
      <w:pPr>
        <w:pStyle w:val="Otsikko3"/>
        <w:spacing w:after="160" w:line="278" w:lineRule="auto"/>
        <w:contextualSpacing/>
        <w:jc w:val="both"/>
        <w:rPr>
          <w:rFonts w:eastAsia="Arial" w:cs="Arial"/>
          <w:szCs w:val="24"/>
        </w:rPr>
      </w:pPr>
      <w:bookmarkStart w:id="77" w:name="_Toc228363014"/>
      <w:r w:rsidRPr="00412AB7">
        <w:rPr>
          <w:rFonts w:eastAsia="Arial" w:cs="Arial"/>
          <w:szCs w:val="24"/>
        </w:rPr>
        <w:t>Lääkinnälliset laitteet</w:t>
      </w:r>
      <w:bookmarkEnd w:id="77"/>
    </w:p>
    <w:p w14:paraId="3318F84F" w14:textId="77777777" w:rsidR="00397141" w:rsidRPr="00412AB7" w:rsidRDefault="00397141" w:rsidP="00397141">
      <w:pPr>
        <w:spacing w:after="0" w:line="240" w:lineRule="auto"/>
        <w:contextualSpacing/>
        <w:jc w:val="both"/>
        <w:rPr>
          <w:rFonts w:ascii="Arial" w:hAnsi="Arial" w:cs="Arial"/>
          <w:color w:val="FF0000"/>
          <w:sz w:val="24"/>
          <w:szCs w:val="24"/>
        </w:rPr>
      </w:pPr>
      <w:r w:rsidRPr="0032037B">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Pr>
          <w:rFonts w:ascii="Arial" w:hAnsi="Arial" w:cs="Arial"/>
          <w:sz w:val="24"/>
          <w:szCs w:val="24"/>
        </w:rPr>
        <w:t xml:space="preserve"> Mistelin</w:t>
      </w:r>
      <w:r w:rsidRPr="0032037B">
        <w:rPr>
          <w:rFonts w:ascii="Arial" w:hAnsi="Arial" w:cs="Arial"/>
          <w:sz w:val="24"/>
          <w:szCs w:val="24"/>
        </w:rPr>
        <w:t xml:space="preserve"> käytössä olevia lääkinnällisiä laitteita ovat instrumentit, pyörätuolit,</w:t>
      </w:r>
      <w:r>
        <w:rPr>
          <w:rFonts w:ascii="Arial" w:hAnsi="Arial" w:cs="Arial"/>
          <w:sz w:val="24"/>
          <w:szCs w:val="24"/>
        </w:rPr>
        <w:t xml:space="preserve"> henkilönostin, säädettävät sängyt,</w:t>
      </w:r>
      <w:r w:rsidRPr="0032037B">
        <w:rPr>
          <w:rFonts w:ascii="Arial" w:hAnsi="Arial" w:cs="Arial"/>
          <w:sz w:val="24"/>
          <w:szCs w:val="24"/>
        </w:rPr>
        <w:t xml:space="preserve"> proteesit ja laastarit</w:t>
      </w:r>
      <w:r w:rsidRPr="00412AB7">
        <w:rPr>
          <w:rFonts w:ascii="Arial" w:hAnsi="Arial" w:cs="Arial"/>
          <w:color w:val="FF0000"/>
          <w:sz w:val="24"/>
          <w:szCs w:val="24"/>
        </w:rPr>
        <w:t>.</w:t>
      </w:r>
    </w:p>
    <w:p w14:paraId="60929203" w14:textId="77777777" w:rsidR="00397141" w:rsidRDefault="00397141" w:rsidP="00FA27D0">
      <w:pPr>
        <w:spacing w:after="160" w:line="278" w:lineRule="auto"/>
        <w:contextualSpacing/>
        <w:jc w:val="both"/>
        <w:rPr>
          <w:rFonts w:ascii="Arial" w:hAnsi="Arial" w:cs="Arial"/>
          <w:color w:val="FF0000"/>
          <w:sz w:val="24"/>
          <w:szCs w:val="24"/>
        </w:rPr>
      </w:pPr>
    </w:p>
    <w:p w14:paraId="5E553D66" w14:textId="320E1042"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7215710" w14:textId="77777777" w:rsidR="003162B1" w:rsidRPr="00412AB7" w:rsidRDefault="003162B1" w:rsidP="00FA27D0">
      <w:pPr>
        <w:spacing w:after="160" w:line="278" w:lineRule="auto"/>
        <w:contextualSpacing/>
        <w:jc w:val="both"/>
        <w:rPr>
          <w:rFonts w:ascii="Arial" w:hAnsi="Arial" w:cs="Arial"/>
          <w:sz w:val="24"/>
          <w:szCs w:val="24"/>
        </w:rPr>
      </w:pPr>
    </w:p>
    <w:p w14:paraId="2515AE98"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BD7D662" w14:textId="77777777" w:rsidR="00E83D04" w:rsidRPr="00412AB7" w:rsidRDefault="00E83D04" w:rsidP="00FA27D0">
      <w:pPr>
        <w:spacing w:after="160" w:line="278" w:lineRule="auto"/>
        <w:contextualSpacing/>
        <w:jc w:val="both"/>
        <w:rPr>
          <w:rFonts w:ascii="Arial" w:hAnsi="Arial" w:cs="Arial"/>
          <w:sz w:val="24"/>
          <w:szCs w:val="24"/>
        </w:rPr>
      </w:pPr>
    </w:p>
    <w:p w14:paraId="32484D49" w14:textId="3A8FD9FC"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w:t>
      </w:r>
      <w:r w:rsidR="00397141">
        <w:rPr>
          <w:rFonts w:ascii="Arial" w:hAnsi="Arial" w:cs="Arial"/>
          <w:sz w:val="24"/>
          <w:szCs w:val="24"/>
        </w:rPr>
        <w:t>na</w:t>
      </w:r>
      <w:proofErr w:type="spellEnd"/>
      <w:r w:rsidR="00397141">
        <w:rPr>
          <w:rFonts w:ascii="Arial" w:hAnsi="Arial" w:cs="Arial"/>
          <w:sz w:val="24"/>
          <w:szCs w:val="24"/>
        </w:rPr>
        <w:t xml:space="preserve"> Mistelin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AC9C1A3" w14:textId="77777777" w:rsidR="003162B1" w:rsidRPr="004C2C7C" w:rsidRDefault="003162B1" w:rsidP="00FA27D0">
      <w:pPr>
        <w:spacing w:after="160" w:line="278" w:lineRule="auto"/>
        <w:contextualSpacing/>
        <w:jc w:val="both"/>
        <w:rPr>
          <w:rFonts w:ascii="Arial" w:hAnsi="Arial" w:cs="Arial"/>
          <w:sz w:val="24"/>
          <w:szCs w:val="24"/>
        </w:rPr>
      </w:pPr>
    </w:p>
    <w:p w14:paraId="4916551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8CA589F" w14:textId="77777777" w:rsidR="005311B6" w:rsidRPr="004C2C7C" w:rsidRDefault="005311B6" w:rsidP="00FA27D0">
      <w:pPr>
        <w:spacing w:after="160" w:line="278" w:lineRule="auto"/>
        <w:contextualSpacing/>
        <w:jc w:val="both"/>
        <w:rPr>
          <w:rFonts w:ascii="Arial" w:hAnsi="Arial" w:cs="Arial"/>
          <w:sz w:val="24"/>
          <w:szCs w:val="24"/>
        </w:rPr>
      </w:pPr>
    </w:p>
    <w:p w14:paraId="3B2E071B" w14:textId="02D30B71" w:rsidR="003162B1" w:rsidRPr="00397141" w:rsidRDefault="002F104F" w:rsidP="00397141">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tbl>
      <w:tblPr>
        <w:tblStyle w:val="TaulukkoRuudukko"/>
        <w:tblW w:w="0" w:type="auto"/>
        <w:tblLook w:val="04A0" w:firstRow="1" w:lastRow="0" w:firstColumn="1" w:lastColumn="0" w:noHBand="0" w:noVBand="1"/>
      </w:tblPr>
      <w:tblGrid>
        <w:gridCol w:w="3114"/>
        <w:gridCol w:w="6514"/>
      </w:tblGrid>
      <w:tr w:rsidR="00397141" w:rsidRPr="004C2C7C" w14:paraId="447BDE27" w14:textId="77777777" w:rsidTr="00F56BAD">
        <w:tc>
          <w:tcPr>
            <w:tcW w:w="9628" w:type="dxa"/>
            <w:gridSpan w:val="2"/>
          </w:tcPr>
          <w:p w14:paraId="44C13E32"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397141" w:rsidRPr="004C2C7C" w14:paraId="7F74FA06" w14:textId="77777777" w:rsidTr="00F56BAD">
        <w:tc>
          <w:tcPr>
            <w:tcW w:w="3114" w:type="dxa"/>
          </w:tcPr>
          <w:p w14:paraId="5F065DC6"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2486C72"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397141" w:rsidRPr="004C2C7C" w14:paraId="18FDE687" w14:textId="77777777" w:rsidTr="00F56BAD">
        <w:tc>
          <w:tcPr>
            <w:tcW w:w="3114" w:type="dxa"/>
          </w:tcPr>
          <w:p w14:paraId="45A8A341"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18BBDD1"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Yksikön johtaja</w:t>
            </w:r>
          </w:p>
        </w:tc>
      </w:tr>
      <w:tr w:rsidR="00397141" w:rsidRPr="004C2C7C" w14:paraId="3C8DC37C" w14:textId="77777777" w:rsidTr="00F56BAD">
        <w:tc>
          <w:tcPr>
            <w:tcW w:w="3114" w:type="dxa"/>
          </w:tcPr>
          <w:p w14:paraId="5F817639"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4A156DB"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paivi.fairchild@tavana.fi</w:t>
            </w:r>
          </w:p>
        </w:tc>
      </w:tr>
      <w:tr w:rsidR="00397141" w:rsidRPr="004C2C7C" w14:paraId="0585F3FF" w14:textId="77777777" w:rsidTr="00F56BAD">
        <w:tc>
          <w:tcPr>
            <w:tcW w:w="3114" w:type="dxa"/>
          </w:tcPr>
          <w:p w14:paraId="2591412B"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07DCF49"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754720C6" w14:textId="77777777" w:rsidR="00397141" w:rsidRPr="004C2C7C" w:rsidRDefault="00397141" w:rsidP="00FA27D0">
      <w:pPr>
        <w:pStyle w:val="Luettelokappale"/>
        <w:tabs>
          <w:tab w:val="left" w:pos="720"/>
        </w:tabs>
        <w:spacing w:after="160" w:line="278" w:lineRule="auto"/>
        <w:ind w:left="0"/>
        <w:jc w:val="both"/>
        <w:rPr>
          <w:rFonts w:ascii="Arial" w:eastAsia="Arial" w:hAnsi="Arial" w:cs="Arial"/>
          <w:sz w:val="24"/>
          <w:szCs w:val="24"/>
        </w:rPr>
      </w:pPr>
    </w:p>
    <w:p w14:paraId="6FD36E2C"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D36863F"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694EA805" w14:textId="77777777" w:rsidTr="00421389">
        <w:tc>
          <w:tcPr>
            <w:tcW w:w="9628" w:type="dxa"/>
            <w:gridSpan w:val="2"/>
          </w:tcPr>
          <w:p w14:paraId="4FC8E6E4"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A31FABA" w14:textId="77777777" w:rsidTr="00421389">
        <w:tc>
          <w:tcPr>
            <w:tcW w:w="3114" w:type="dxa"/>
          </w:tcPr>
          <w:p w14:paraId="0990B6F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FC6D6F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89B36F7" w14:textId="77777777" w:rsidTr="00421389">
        <w:tc>
          <w:tcPr>
            <w:tcW w:w="3114" w:type="dxa"/>
          </w:tcPr>
          <w:p w14:paraId="4A6C9D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3E1CD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CDD1DAB" w14:textId="77777777" w:rsidTr="00421389">
        <w:tc>
          <w:tcPr>
            <w:tcW w:w="3114" w:type="dxa"/>
          </w:tcPr>
          <w:p w14:paraId="05987D8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6141E59" w14:textId="77777777" w:rsidR="003162B1" w:rsidRPr="0068424E" w:rsidRDefault="0068424E" w:rsidP="00FA27D0">
            <w:pPr>
              <w:spacing w:after="160" w:line="278" w:lineRule="auto"/>
              <w:contextualSpacing/>
              <w:jc w:val="both"/>
              <w:rPr>
                <w:rFonts w:ascii="Arial" w:eastAsia="Arial" w:hAnsi="Arial" w:cs="Arial"/>
                <w:sz w:val="24"/>
                <w:szCs w:val="24"/>
              </w:rPr>
            </w:pPr>
            <w:hyperlink r:id="rId18"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FE45EBC" w14:textId="77777777" w:rsidTr="00421389">
        <w:tc>
          <w:tcPr>
            <w:tcW w:w="3114" w:type="dxa"/>
          </w:tcPr>
          <w:p w14:paraId="19C7DAB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31ECE7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27133D85" w14:textId="77777777" w:rsidR="003162B1" w:rsidRPr="004C2C7C" w:rsidRDefault="003162B1" w:rsidP="00FA27D0">
      <w:pPr>
        <w:spacing w:after="160" w:line="278" w:lineRule="auto"/>
        <w:contextualSpacing/>
        <w:jc w:val="both"/>
        <w:rPr>
          <w:rFonts w:ascii="Arial" w:eastAsia="Arial" w:hAnsi="Arial" w:cs="Arial"/>
          <w:sz w:val="24"/>
          <w:szCs w:val="24"/>
        </w:rPr>
      </w:pPr>
    </w:p>
    <w:p w14:paraId="282BEE76" w14:textId="77777777" w:rsidR="007638CA" w:rsidRDefault="00CD07BD" w:rsidP="00FA27D0">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BD152A" w:rsidRPr="004C2C7C">
        <w:rPr>
          <w:rFonts w:ascii="Arial" w:eastAsia="Arial" w:hAnsi="Arial" w:cs="Arial"/>
          <w:i w:val="0"/>
          <w:iCs w:val="0"/>
          <w:color w:val="FF0000"/>
          <w:szCs w:val="24"/>
        </w:rPr>
        <w:t>[nimi]</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4A0" w:firstRow="1" w:lastRow="0" w:firstColumn="1" w:lastColumn="0" w:noHBand="0"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397141" w:rsidRPr="008F6467" w14:paraId="22A1DC43" w14:textId="77777777" w:rsidTr="00397141">
        <w:trPr>
          <w:trHeight w:val="300"/>
        </w:trPr>
        <w:tc>
          <w:tcPr>
            <w:tcW w:w="2689" w:type="dxa"/>
          </w:tcPr>
          <w:p w14:paraId="515AA418"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685" w:type="dxa"/>
          </w:tcPr>
          <w:p w14:paraId="1D56067C"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119" w:type="dxa"/>
          </w:tcPr>
          <w:p w14:paraId="08438DC1"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397141" w:rsidRPr="008F6467" w14:paraId="7707A68F" w14:textId="77777777" w:rsidTr="00397141">
        <w:trPr>
          <w:trHeight w:val="300"/>
        </w:trPr>
        <w:tc>
          <w:tcPr>
            <w:tcW w:w="2689" w:type="dxa"/>
          </w:tcPr>
          <w:p w14:paraId="368BC431"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Lääkepoikkeama </w:t>
            </w:r>
          </w:p>
        </w:tc>
        <w:tc>
          <w:tcPr>
            <w:tcW w:w="3685" w:type="dxa"/>
          </w:tcPr>
          <w:p w14:paraId="2AF25B14" w14:textId="5ED3081C"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2E9CC87C" w14:textId="024D9248"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Ajantasaiset</w:t>
            </w:r>
            <w:r>
              <w:rPr>
                <w:rFonts w:ascii="Arial" w:eastAsia="Arial" w:hAnsi="Arial" w:cs="Arial"/>
                <w:sz w:val="24"/>
                <w:szCs w:val="24"/>
              </w:rPr>
              <w:t xml:space="preserve"> </w:t>
            </w:r>
            <w:r w:rsidRPr="008F6467">
              <w:rPr>
                <w:rFonts w:ascii="Arial" w:eastAsia="Arial" w:hAnsi="Arial" w:cs="Arial"/>
                <w:sz w:val="24"/>
                <w:szCs w:val="24"/>
              </w:rPr>
              <w:t>lääkeluvat, lääkelistat &amp; ohjeet, huolellisuus lääkkeitä</w:t>
            </w:r>
          </w:p>
          <w:p w14:paraId="4FC41C0E"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käsitellessä</w:t>
            </w:r>
          </w:p>
          <w:p w14:paraId="31752B37" w14:textId="77777777" w:rsidR="00397141" w:rsidRPr="008F6467" w:rsidRDefault="00397141" w:rsidP="00F56BAD">
            <w:pPr>
              <w:spacing w:after="160" w:line="278" w:lineRule="auto"/>
              <w:contextualSpacing/>
              <w:jc w:val="both"/>
              <w:rPr>
                <w:rFonts w:ascii="Arial" w:eastAsia="Arial" w:hAnsi="Arial" w:cs="Arial"/>
                <w:sz w:val="24"/>
                <w:szCs w:val="24"/>
              </w:rPr>
            </w:pPr>
          </w:p>
        </w:tc>
      </w:tr>
      <w:tr w:rsidR="00397141" w:rsidRPr="008F6467" w14:paraId="188EC8D0" w14:textId="77777777" w:rsidTr="00397141">
        <w:trPr>
          <w:trHeight w:val="300"/>
        </w:trPr>
        <w:tc>
          <w:tcPr>
            <w:tcW w:w="2689" w:type="dxa"/>
          </w:tcPr>
          <w:p w14:paraId="7B8DA405"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w:t>
            </w:r>
          </w:p>
          <w:p w14:paraId="03DA5F90"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läheltä piti -tilanne</w:t>
            </w:r>
          </w:p>
        </w:tc>
        <w:tc>
          <w:tcPr>
            <w:tcW w:w="3685" w:type="dxa"/>
          </w:tcPr>
          <w:p w14:paraId="6B90C1A5" w14:textId="15E1C3D4"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2B61C8D6"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Yhteiset, kaikkien tiedossa</w:t>
            </w:r>
          </w:p>
          <w:p w14:paraId="616270D0" w14:textId="575BC028"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olevat toimintatavat</w:t>
            </w:r>
            <w:r>
              <w:rPr>
                <w:rFonts w:ascii="Arial" w:eastAsia="Arial" w:hAnsi="Arial" w:cs="Arial"/>
                <w:sz w:val="24"/>
                <w:szCs w:val="24"/>
              </w:rPr>
              <w:t xml:space="preserve"> ja selkeät ohjeet</w:t>
            </w:r>
          </w:p>
        </w:tc>
      </w:tr>
      <w:tr w:rsidR="00397141" w:rsidRPr="008F6467" w14:paraId="67889EB8" w14:textId="77777777" w:rsidTr="00397141">
        <w:trPr>
          <w:trHeight w:val="300"/>
        </w:trPr>
        <w:tc>
          <w:tcPr>
            <w:tcW w:w="2689" w:type="dxa"/>
          </w:tcPr>
          <w:p w14:paraId="38BA809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Väkivalta</w:t>
            </w:r>
          </w:p>
        </w:tc>
        <w:tc>
          <w:tcPr>
            <w:tcW w:w="3685" w:type="dxa"/>
          </w:tcPr>
          <w:p w14:paraId="65E4276D"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5DAD970C" w14:textId="3049F92D"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Ennakointi, haastavien asiakastilanteiden käsittely ja </w:t>
            </w:r>
            <w:proofErr w:type="spellStart"/>
            <w:r>
              <w:rPr>
                <w:rFonts w:ascii="Arial" w:eastAsia="Arial" w:hAnsi="Arial" w:cs="Arial"/>
                <w:sz w:val="24"/>
                <w:szCs w:val="24"/>
              </w:rPr>
              <w:t>kouutus</w:t>
            </w:r>
            <w:proofErr w:type="spellEnd"/>
          </w:p>
        </w:tc>
      </w:tr>
      <w:tr w:rsidR="00397141" w:rsidRPr="008F6467" w14:paraId="65E1E306" w14:textId="77777777" w:rsidTr="00397141">
        <w:trPr>
          <w:trHeight w:val="300"/>
        </w:trPr>
        <w:tc>
          <w:tcPr>
            <w:tcW w:w="2689" w:type="dxa"/>
          </w:tcPr>
          <w:p w14:paraId="7F3DE03E" w14:textId="77777777" w:rsidR="00397141" w:rsidRPr="008F6467" w:rsidRDefault="00397141" w:rsidP="00F56BAD">
            <w:pPr>
              <w:spacing w:after="160" w:line="278" w:lineRule="auto"/>
              <w:contextualSpacing/>
              <w:rPr>
                <w:rFonts w:ascii="Arial" w:eastAsia="Arial" w:hAnsi="Arial" w:cs="Arial"/>
                <w:sz w:val="24"/>
                <w:szCs w:val="24"/>
              </w:rPr>
            </w:pPr>
            <w:r w:rsidRPr="008F6467">
              <w:rPr>
                <w:rFonts w:ascii="Arial" w:eastAsia="Arial" w:hAnsi="Arial" w:cs="Arial"/>
                <w:sz w:val="24"/>
                <w:szCs w:val="24"/>
              </w:rPr>
              <w:t>Epäasiallinen kohtelu</w:t>
            </w:r>
          </w:p>
        </w:tc>
        <w:tc>
          <w:tcPr>
            <w:tcW w:w="3685" w:type="dxa"/>
          </w:tcPr>
          <w:p w14:paraId="03D09DD8" w14:textId="034BC134"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7544098F"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Ilmoitus epäasiallisesta</w:t>
            </w:r>
          </w:p>
          <w:p w14:paraId="4E2FA597"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kohtelusta,</w:t>
            </w:r>
          </w:p>
          <w:p w14:paraId="14F06867"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työsuojeluilmoitus</w:t>
            </w:r>
          </w:p>
        </w:tc>
      </w:tr>
      <w:tr w:rsidR="00397141" w:rsidRPr="008F6467" w14:paraId="32B725D5" w14:textId="77777777" w:rsidTr="00397141">
        <w:trPr>
          <w:trHeight w:val="300"/>
        </w:trPr>
        <w:tc>
          <w:tcPr>
            <w:tcW w:w="2689" w:type="dxa"/>
          </w:tcPr>
          <w:p w14:paraId="25CF5272"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Paloturvallisuus</w:t>
            </w:r>
          </w:p>
        </w:tc>
        <w:tc>
          <w:tcPr>
            <w:tcW w:w="3685" w:type="dxa"/>
          </w:tcPr>
          <w:p w14:paraId="1D9A9D2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4F8BD4C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Paloturvallisuus- ja pelastussuunnitelma, sprinklerit, laitteiden </w:t>
            </w:r>
            <w:proofErr w:type="spellStart"/>
            <w:r w:rsidRPr="008F6467">
              <w:rPr>
                <w:rFonts w:ascii="Arial" w:eastAsia="Arial" w:hAnsi="Arial" w:cs="Arial"/>
                <w:sz w:val="24"/>
                <w:szCs w:val="24"/>
              </w:rPr>
              <w:t>kk-</w:t>
            </w:r>
            <w:proofErr w:type="spellEnd"/>
          </w:p>
          <w:p w14:paraId="426EE0E9"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tarkastukset</w:t>
            </w:r>
          </w:p>
        </w:tc>
      </w:tr>
    </w:tbl>
    <w:p w14:paraId="2B88345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34D3EA8" w14:textId="77777777" w:rsidR="00B13E53" w:rsidRPr="004C2C7C" w:rsidRDefault="00B13E53" w:rsidP="00FA27D0">
      <w:pPr>
        <w:pStyle w:val="Otsikko2"/>
        <w:spacing w:after="160" w:line="278" w:lineRule="auto"/>
        <w:contextualSpacing/>
        <w:jc w:val="both"/>
        <w:rPr>
          <w:rFonts w:eastAsia="Arial" w:cs="Arial"/>
          <w:szCs w:val="24"/>
        </w:rPr>
      </w:pPr>
      <w:bookmarkStart w:id="78" w:name="_Toc283287532"/>
      <w:bookmarkStart w:id="79" w:name="_Toc175740439"/>
      <w:bookmarkStart w:id="80" w:name="_Toc175741902"/>
      <w:bookmarkStart w:id="81" w:name="_Toc175741966"/>
      <w:bookmarkStart w:id="82" w:name="_Toc177734575"/>
      <w:bookmarkStart w:id="83" w:name="_Toc228363015"/>
      <w:r w:rsidRPr="004C2C7C">
        <w:rPr>
          <w:rFonts w:eastAsia="Arial" w:cs="Arial"/>
          <w:szCs w:val="24"/>
        </w:rPr>
        <w:t>Asiakas- ja potilastyöhön osallistuvan henkilöstön riittävyyden ja osaamisen varmistaminen</w:t>
      </w:r>
      <w:bookmarkEnd w:id="78"/>
      <w:bookmarkEnd w:id="79"/>
      <w:bookmarkEnd w:id="80"/>
      <w:bookmarkEnd w:id="81"/>
      <w:bookmarkEnd w:id="82"/>
      <w:bookmarkEnd w:id="83"/>
    </w:p>
    <w:p w14:paraId="65698454" w14:textId="77777777" w:rsidR="00B13E53" w:rsidRPr="004C2C7C" w:rsidRDefault="00B13E53" w:rsidP="00FA27D0">
      <w:pPr>
        <w:spacing w:after="160" w:line="278" w:lineRule="auto"/>
        <w:contextualSpacing/>
        <w:jc w:val="both"/>
        <w:rPr>
          <w:rFonts w:ascii="Arial" w:eastAsia="Arial" w:hAnsi="Arial" w:cs="Arial"/>
          <w:sz w:val="24"/>
          <w:szCs w:val="24"/>
        </w:rPr>
      </w:pPr>
    </w:p>
    <w:p w14:paraId="1C06676E" w14:textId="77777777" w:rsidR="000749F7" w:rsidRPr="004C2C7C" w:rsidRDefault="006C17FB" w:rsidP="00FA27D0">
      <w:pPr>
        <w:pStyle w:val="Otsikko3"/>
        <w:spacing w:after="160" w:line="278" w:lineRule="auto"/>
        <w:contextualSpacing/>
        <w:jc w:val="both"/>
        <w:rPr>
          <w:rFonts w:eastAsia="Arial" w:cs="Arial"/>
          <w:szCs w:val="24"/>
        </w:rPr>
      </w:pPr>
      <w:bookmarkStart w:id="84" w:name="_Toc228363016"/>
      <w:r w:rsidRPr="004C2C7C">
        <w:rPr>
          <w:rFonts w:eastAsia="Arial" w:cs="Arial"/>
          <w:szCs w:val="24"/>
        </w:rPr>
        <w:t>Henkilöstörakenne ja sijaisten käyttö</w:t>
      </w:r>
      <w:bookmarkEnd w:id="84"/>
    </w:p>
    <w:p w14:paraId="3CBAA36E" w14:textId="68234183"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r w:rsidR="00E34887">
        <w:rPr>
          <w:rFonts w:ascii="Arial" w:hAnsi="Arial" w:cs="Arial"/>
          <w:sz w:val="24"/>
          <w:szCs w:val="24"/>
        </w:rPr>
        <w:t xml:space="preserve"> Ennen työsuhteen alkua esihenkilö tarkistaa voimassa olevan rikosrekisteriotteen ja kirjaa </w:t>
      </w:r>
      <w:r w:rsidR="00E670CA">
        <w:rPr>
          <w:rFonts w:ascii="Arial" w:hAnsi="Arial" w:cs="Arial"/>
          <w:sz w:val="24"/>
          <w:szCs w:val="24"/>
        </w:rPr>
        <w:t xml:space="preserve">tarkistuspäivän </w:t>
      </w:r>
      <w:proofErr w:type="spellStart"/>
      <w:r w:rsidR="00E670CA">
        <w:rPr>
          <w:rFonts w:ascii="Arial" w:hAnsi="Arial" w:cs="Arial"/>
          <w:sz w:val="24"/>
          <w:szCs w:val="24"/>
        </w:rPr>
        <w:t>m</w:t>
      </w:r>
      <w:r w:rsidR="00E34887">
        <w:rPr>
          <w:rFonts w:ascii="Arial" w:hAnsi="Arial" w:cs="Arial"/>
          <w:sz w:val="24"/>
          <w:szCs w:val="24"/>
        </w:rPr>
        <w:t>epcoon</w:t>
      </w:r>
      <w:proofErr w:type="spellEnd"/>
      <w:r w:rsidR="00E34887">
        <w:rPr>
          <w:rFonts w:ascii="Arial" w:hAnsi="Arial" w:cs="Arial"/>
          <w:sz w:val="24"/>
          <w:szCs w:val="24"/>
        </w:rPr>
        <w:t>.</w:t>
      </w:r>
    </w:p>
    <w:p w14:paraId="5F1C7CD7" w14:textId="77777777" w:rsidR="00F915A5" w:rsidRDefault="00F915A5" w:rsidP="00FA27D0">
      <w:pPr>
        <w:spacing w:after="160" w:line="278" w:lineRule="auto"/>
        <w:contextualSpacing/>
        <w:jc w:val="both"/>
        <w:rPr>
          <w:rFonts w:ascii="Arial" w:hAnsi="Arial" w:cs="Arial"/>
          <w:sz w:val="24"/>
          <w:szCs w:val="24"/>
        </w:rPr>
      </w:pPr>
    </w:p>
    <w:p w14:paraId="68049152" w14:textId="2CA4452B" w:rsidR="00397141" w:rsidRPr="00542B98" w:rsidRDefault="00397141" w:rsidP="00397141">
      <w:pPr>
        <w:pStyle w:val="Luettelokappale"/>
        <w:numPr>
          <w:ilvl w:val="0"/>
          <w:numId w:val="32"/>
        </w:numPr>
        <w:spacing w:after="0" w:line="240" w:lineRule="auto"/>
        <w:jc w:val="both"/>
        <w:rPr>
          <w:rFonts w:ascii="Arial" w:eastAsia="Arial" w:hAnsi="Arial" w:cs="Arial"/>
          <w:sz w:val="24"/>
          <w:szCs w:val="24"/>
        </w:rPr>
      </w:pPr>
      <w:r w:rsidRPr="00542B98">
        <w:rPr>
          <w:rFonts w:ascii="Arial" w:hAnsi="Arial" w:cs="Arial"/>
          <w:sz w:val="24"/>
          <w:szCs w:val="24"/>
        </w:rPr>
        <w:t>Mitoitus ympärivuorokautisessa 0.</w:t>
      </w:r>
      <w:r w:rsidR="00BB7EB4">
        <w:rPr>
          <w:rFonts w:ascii="Arial" w:hAnsi="Arial" w:cs="Arial"/>
          <w:sz w:val="24"/>
          <w:szCs w:val="24"/>
        </w:rPr>
        <w:t>8</w:t>
      </w:r>
      <w:r w:rsidRPr="00542B98">
        <w:rPr>
          <w:rFonts w:ascii="Arial" w:hAnsi="Arial" w:cs="Arial"/>
          <w:sz w:val="24"/>
          <w:szCs w:val="24"/>
        </w:rPr>
        <w:t xml:space="preserve"> ja yhteisöllisessä 0.3</w:t>
      </w:r>
    </w:p>
    <w:p w14:paraId="1247E17D" w14:textId="16197F04" w:rsidR="00397141" w:rsidRPr="00542B98" w:rsidRDefault="00397141" w:rsidP="00397141">
      <w:pPr>
        <w:pStyle w:val="Luettelokappale"/>
        <w:numPr>
          <w:ilvl w:val="0"/>
          <w:numId w:val="32"/>
        </w:numPr>
        <w:spacing w:after="0" w:line="240" w:lineRule="auto"/>
        <w:jc w:val="both"/>
        <w:rPr>
          <w:rFonts w:ascii="Arial" w:eastAsia="Arial" w:hAnsi="Arial" w:cs="Arial"/>
          <w:sz w:val="24"/>
          <w:szCs w:val="24"/>
        </w:rPr>
      </w:pPr>
      <w:r w:rsidRPr="00542B98">
        <w:rPr>
          <w:rFonts w:ascii="Arial" w:hAnsi="Arial" w:cs="Arial"/>
          <w:sz w:val="24"/>
          <w:szCs w:val="24"/>
        </w:rPr>
        <w:t xml:space="preserve">Yökkö valvoo yksin. Aamuvuoroissa on </w:t>
      </w:r>
      <w:proofErr w:type="gramStart"/>
      <w:r w:rsidRPr="00542B98">
        <w:rPr>
          <w:rFonts w:ascii="Arial" w:hAnsi="Arial" w:cs="Arial"/>
          <w:sz w:val="24"/>
          <w:szCs w:val="24"/>
        </w:rPr>
        <w:t>4-5</w:t>
      </w:r>
      <w:proofErr w:type="gramEnd"/>
      <w:r w:rsidRPr="00542B98">
        <w:rPr>
          <w:rFonts w:ascii="Arial" w:hAnsi="Arial" w:cs="Arial"/>
          <w:sz w:val="24"/>
          <w:szCs w:val="24"/>
        </w:rPr>
        <w:t xml:space="preserve"> ohjaajaa sekä avustava työntekijä arkiaamuissa ja iltavuoroissa </w:t>
      </w:r>
      <w:proofErr w:type="gramStart"/>
      <w:r w:rsidR="00BB7EB4">
        <w:rPr>
          <w:rFonts w:ascii="Arial" w:hAnsi="Arial" w:cs="Arial"/>
          <w:sz w:val="24"/>
          <w:szCs w:val="24"/>
        </w:rPr>
        <w:t>4-5</w:t>
      </w:r>
      <w:proofErr w:type="gramEnd"/>
      <w:r w:rsidR="00BB7EB4">
        <w:rPr>
          <w:rFonts w:ascii="Arial" w:hAnsi="Arial" w:cs="Arial"/>
          <w:sz w:val="24"/>
          <w:szCs w:val="24"/>
        </w:rPr>
        <w:t xml:space="preserve"> </w:t>
      </w:r>
      <w:r w:rsidRPr="00542B98">
        <w:rPr>
          <w:rFonts w:ascii="Arial" w:hAnsi="Arial" w:cs="Arial"/>
          <w:sz w:val="24"/>
          <w:szCs w:val="24"/>
        </w:rPr>
        <w:t>ohjaajaa</w:t>
      </w:r>
      <w:r w:rsidR="00BB7EB4">
        <w:rPr>
          <w:rFonts w:ascii="Arial" w:hAnsi="Arial" w:cs="Arial"/>
          <w:sz w:val="24"/>
          <w:szCs w:val="24"/>
        </w:rPr>
        <w:t xml:space="preserve">. </w:t>
      </w:r>
    </w:p>
    <w:p w14:paraId="6AA2450F" w14:textId="77777777" w:rsidR="00397141" w:rsidRPr="004C2C7C" w:rsidRDefault="00397141" w:rsidP="00397141">
      <w:pPr>
        <w:spacing w:after="0" w:line="240" w:lineRule="auto"/>
        <w:contextualSpacing/>
        <w:jc w:val="both"/>
        <w:rPr>
          <w:rFonts w:ascii="Arial" w:eastAsia="Arial" w:hAnsi="Arial" w:cs="Arial"/>
          <w:sz w:val="24"/>
          <w:szCs w:val="24"/>
        </w:rPr>
      </w:pPr>
    </w:p>
    <w:p w14:paraId="6E4049AE" w14:textId="77777777" w:rsidR="00397141" w:rsidRPr="004C2C7C" w:rsidRDefault="00397141" w:rsidP="0039714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Mistelin </w:t>
      </w:r>
      <w:r w:rsidRPr="004C2C7C">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397141" w:rsidRPr="004C2C7C" w14:paraId="1981849D" w14:textId="77777777" w:rsidTr="00F56BAD">
        <w:tc>
          <w:tcPr>
            <w:tcW w:w="3209" w:type="dxa"/>
          </w:tcPr>
          <w:p w14:paraId="3357945E"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1E3B33D"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576003E0"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397141" w:rsidRPr="004C2C7C" w14:paraId="6CEEAA68" w14:textId="77777777" w:rsidTr="00F56BAD">
        <w:tc>
          <w:tcPr>
            <w:tcW w:w="3209" w:type="dxa"/>
          </w:tcPr>
          <w:p w14:paraId="18C94584" w14:textId="77777777" w:rsidR="00397141" w:rsidRPr="00205C35" w:rsidRDefault="00397141" w:rsidP="00F56BAD">
            <w:pPr>
              <w:contextualSpacing/>
              <w:jc w:val="both"/>
              <w:rPr>
                <w:rFonts w:ascii="Arial" w:eastAsia="Arial" w:hAnsi="Arial" w:cs="Arial"/>
                <w:sz w:val="24"/>
                <w:szCs w:val="24"/>
              </w:rPr>
            </w:pPr>
            <w:r>
              <w:rPr>
                <w:rFonts w:ascii="Arial" w:eastAsia="Arial" w:hAnsi="Arial" w:cs="Arial"/>
                <w:sz w:val="24"/>
                <w:szCs w:val="24"/>
              </w:rPr>
              <w:t>Yksikön</w:t>
            </w:r>
            <w:r w:rsidRPr="00205C35">
              <w:rPr>
                <w:rFonts w:ascii="Arial" w:eastAsia="Arial" w:hAnsi="Arial" w:cs="Arial"/>
                <w:sz w:val="24"/>
                <w:szCs w:val="24"/>
              </w:rPr>
              <w:t xml:space="preserve"> johtaja</w:t>
            </w:r>
          </w:p>
        </w:tc>
        <w:tc>
          <w:tcPr>
            <w:tcW w:w="3209" w:type="dxa"/>
          </w:tcPr>
          <w:p w14:paraId="7C7CA18E"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Sairaanhoitaja</w:t>
            </w:r>
          </w:p>
        </w:tc>
        <w:tc>
          <w:tcPr>
            <w:tcW w:w="3210" w:type="dxa"/>
          </w:tcPr>
          <w:p w14:paraId="544EC529"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w:t>
            </w:r>
          </w:p>
        </w:tc>
      </w:tr>
      <w:tr w:rsidR="00397141" w:rsidRPr="004C2C7C" w14:paraId="14A49E54" w14:textId="77777777" w:rsidTr="00F56BAD">
        <w:tc>
          <w:tcPr>
            <w:tcW w:w="3209" w:type="dxa"/>
          </w:tcPr>
          <w:p w14:paraId="1B0C42EE"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Vastaava ohjaaja</w:t>
            </w:r>
          </w:p>
        </w:tc>
        <w:tc>
          <w:tcPr>
            <w:tcW w:w="3209" w:type="dxa"/>
          </w:tcPr>
          <w:p w14:paraId="407074B6" w14:textId="77777777" w:rsidR="00397141" w:rsidRPr="00205C35" w:rsidRDefault="00397141" w:rsidP="00F56BAD">
            <w:pPr>
              <w:contextualSpacing/>
              <w:jc w:val="both"/>
              <w:rPr>
                <w:rFonts w:ascii="Arial" w:eastAsia="Arial" w:hAnsi="Arial" w:cs="Arial"/>
                <w:sz w:val="24"/>
                <w:szCs w:val="24"/>
              </w:rPr>
            </w:pPr>
            <w:proofErr w:type="spellStart"/>
            <w:proofErr w:type="gramStart"/>
            <w:r w:rsidRPr="00205C35">
              <w:rPr>
                <w:rFonts w:ascii="Arial" w:eastAsia="Arial" w:hAnsi="Arial" w:cs="Arial"/>
                <w:sz w:val="24"/>
                <w:szCs w:val="24"/>
              </w:rPr>
              <w:t>Lh</w:t>
            </w:r>
            <w:proofErr w:type="spellEnd"/>
            <w:proofErr w:type="gramEnd"/>
            <w:r w:rsidRPr="00205C35">
              <w:rPr>
                <w:rFonts w:ascii="Arial" w:eastAsia="Arial" w:hAnsi="Arial" w:cs="Arial"/>
                <w:sz w:val="24"/>
                <w:szCs w:val="24"/>
              </w:rPr>
              <w:t>/Sosionomi</w:t>
            </w:r>
          </w:p>
        </w:tc>
        <w:tc>
          <w:tcPr>
            <w:tcW w:w="3210" w:type="dxa"/>
          </w:tcPr>
          <w:p w14:paraId="353A3233"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w:t>
            </w:r>
          </w:p>
        </w:tc>
      </w:tr>
      <w:tr w:rsidR="00397141" w:rsidRPr="004C2C7C" w14:paraId="4D0ED9FE" w14:textId="77777777" w:rsidTr="00F56BAD">
        <w:tc>
          <w:tcPr>
            <w:tcW w:w="3209" w:type="dxa"/>
          </w:tcPr>
          <w:p w14:paraId="0A5AC127"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Ohjaaja</w:t>
            </w:r>
          </w:p>
        </w:tc>
        <w:tc>
          <w:tcPr>
            <w:tcW w:w="3209" w:type="dxa"/>
          </w:tcPr>
          <w:p w14:paraId="4CEFE201" w14:textId="77777777" w:rsidR="00397141"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lähihoitaja</w:t>
            </w:r>
          </w:p>
          <w:p w14:paraId="56B0B754" w14:textId="25DD902E" w:rsidR="00B81365" w:rsidRPr="00205C35" w:rsidRDefault="00B81365" w:rsidP="00F56BAD">
            <w:pPr>
              <w:contextualSpacing/>
              <w:jc w:val="both"/>
              <w:rPr>
                <w:rFonts w:ascii="Arial" w:eastAsia="Arial" w:hAnsi="Arial" w:cs="Arial"/>
                <w:sz w:val="24"/>
                <w:szCs w:val="24"/>
              </w:rPr>
            </w:pPr>
            <w:r>
              <w:rPr>
                <w:rFonts w:ascii="Arial" w:eastAsia="Arial" w:hAnsi="Arial" w:cs="Arial"/>
                <w:sz w:val="24"/>
                <w:szCs w:val="24"/>
              </w:rPr>
              <w:t>fysioterapeutti</w:t>
            </w:r>
          </w:p>
        </w:tc>
        <w:tc>
          <w:tcPr>
            <w:tcW w:w="3210" w:type="dxa"/>
          </w:tcPr>
          <w:p w14:paraId="1DB8DB7C" w14:textId="77777777" w:rsidR="00397141"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13</w:t>
            </w:r>
          </w:p>
          <w:p w14:paraId="5475FA44" w14:textId="57C8D6C6" w:rsidR="00B81365" w:rsidRPr="00205C35" w:rsidRDefault="00B81365" w:rsidP="00F56BAD">
            <w:pPr>
              <w:contextualSpacing/>
              <w:jc w:val="both"/>
              <w:rPr>
                <w:rFonts w:ascii="Arial" w:eastAsia="Arial" w:hAnsi="Arial" w:cs="Arial"/>
                <w:sz w:val="24"/>
                <w:szCs w:val="24"/>
              </w:rPr>
            </w:pPr>
            <w:r>
              <w:rPr>
                <w:rFonts w:ascii="Arial" w:eastAsia="Arial" w:hAnsi="Arial" w:cs="Arial"/>
                <w:sz w:val="24"/>
                <w:szCs w:val="24"/>
              </w:rPr>
              <w:t>1</w:t>
            </w:r>
          </w:p>
        </w:tc>
      </w:tr>
      <w:tr w:rsidR="00397141" w:rsidRPr="004C2C7C" w14:paraId="01B5AEC9" w14:textId="77777777" w:rsidTr="00F56BAD">
        <w:tc>
          <w:tcPr>
            <w:tcW w:w="3209" w:type="dxa"/>
          </w:tcPr>
          <w:p w14:paraId="4DCDD691"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Avustava työntekijä</w:t>
            </w:r>
          </w:p>
        </w:tc>
        <w:tc>
          <w:tcPr>
            <w:tcW w:w="3209" w:type="dxa"/>
          </w:tcPr>
          <w:p w14:paraId="6CAD44BA" w14:textId="77777777" w:rsidR="00397141" w:rsidRPr="00205C35" w:rsidRDefault="00397141" w:rsidP="00F56BAD">
            <w:pPr>
              <w:contextualSpacing/>
              <w:jc w:val="both"/>
              <w:rPr>
                <w:rFonts w:ascii="Arial" w:eastAsia="Arial" w:hAnsi="Arial" w:cs="Arial"/>
                <w:sz w:val="24"/>
                <w:szCs w:val="24"/>
              </w:rPr>
            </w:pPr>
          </w:p>
        </w:tc>
        <w:tc>
          <w:tcPr>
            <w:tcW w:w="3210" w:type="dxa"/>
          </w:tcPr>
          <w:p w14:paraId="4E327B6C" w14:textId="194B594A" w:rsidR="00397141" w:rsidRPr="00205C35" w:rsidRDefault="00BB7EB4" w:rsidP="00F56BAD">
            <w:pPr>
              <w:contextualSpacing/>
              <w:jc w:val="both"/>
              <w:rPr>
                <w:rFonts w:ascii="Arial" w:eastAsia="Arial" w:hAnsi="Arial" w:cs="Arial"/>
                <w:sz w:val="24"/>
                <w:szCs w:val="24"/>
              </w:rPr>
            </w:pPr>
            <w:r>
              <w:rPr>
                <w:rFonts w:ascii="Arial" w:eastAsia="Arial" w:hAnsi="Arial" w:cs="Arial"/>
                <w:sz w:val="24"/>
                <w:szCs w:val="24"/>
              </w:rPr>
              <w:t>1</w:t>
            </w:r>
          </w:p>
        </w:tc>
      </w:tr>
      <w:tr w:rsidR="00397141" w:rsidRPr="004C2C7C" w14:paraId="442961C0" w14:textId="77777777" w:rsidTr="00F56BAD">
        <w:tc>
          <w:tcPr>
            <w:tcW w:w="3209" w:type="dxa"/>
          </w:tcPr>
          <w:p w14:paraId="31FF129D"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 xml:space="preserve">Oppisopimusopiskelija </w:t>
            </w:r>
          </w:p>
        </w:tc>
        <w:tc>
          <w:tcPr>
            <w:tcW w:w="3209" w:type="dxa"/>
          </w:tcPr>
          <w:p w14:paraId="2179D05B" w14:textId="77777777" w:rsidR="00397141" w:rsidRPr="00205C35" w:rsidRDefault="00397141" w:rsidP="00F56BAD">
            <w:pPr>
              <w:contextualSpacing/>
              <w:jc w:val="both"/>
              <w:rPr>
                <w:rFonts w:ascii="Arial" w:eastAsia="Arial" w:hAnsi="Arial" w:cs="Arial"/>
                <w:sz w:val="24"/>
                <w:szCs w:val="24"/>
              </w:rPr>
            </w:pPr>
          </w:p>
        </w:tc>
        <w:tc>
          <w:tcPr>
            <w:tcW w:w="3210" w:type="dxa"/>
          </w:tcPr>
          <w:p w14:paraId="593AE9D4" w14:textId="32DBEB3C" w:rsidR="00B81365" w:rsidRPr="00205C35" w:rsidRDefault="00BB7EB4" w:rsidP="00F56BAD">
            <w:pPr>
              <w:contextualSpacing/>
              <w:jc w:val="both"/>
              <w:rPr>
                <w:rFonts w:ascii="Arial" w:eastAsia="Arial" w:hAnsi="Arial" w:cs="Arial"/>
                <w:sz w:val="24"/>
                <w:szCs w:val="24"/>
              </w:rPr>
            </w:pPr>
            <w:r>
              <w:rPr>
                <w:rFonts w:ascii="Arial" w:eastAsia="Arial" w:hAnsi="Arial" w:cs="Arial"/>
                <w:sz w:val="24"/>
                <w:szCs w:val="24"/>
              </w:rPr>
              <w:t>2</w:t>
            </w:r>
          </w:p>
        </w:tc>
      </w:tr>
    </w:tbl>
    <w:p w14:paraId="42852477" w14:textId="77777777" w:rsidR="00CC3611" w:rsidRPr="004C2C7C" w:rsidRDefault="00CC3611" w:rsidP="00FA27D0">
      <w:pPr>
        <w:spacing w:after="160" w:line="278" w:lineRule="auto"/>
        <w:contextualSpacing/>
        <w:jc w:val="both"/>
        <w:rPr>
          <w:rFonts w:ascii="Arial" w:hAnsi="Arial" w:cs="Arial"/>
          <w:color w:val="FF0000"/>
          <w:sz w:val="24"/>
          <w:szCs w:val="24"/>
        </w:rPr>
      </w:pPr>
    </w:p>
    <w:p w14:paraId="53ABA9F6" w14:textId="77777777" w:rsidR="00E07F6A" w:rsidRPr="00F8400C" w:rsidRDefault="00E07F6A" w:rsidP="00E07F6A">
      <w:pPr>
        <w:spacing w:after="0" w:line="240" w:lineRule="auto"/>
        <w:contextualSpacing/>
        <w:jc w:val="both"/>
        <w:rPr>
          <w:rFonts w:ascii="Arial" w:hAnsi="Arial" w:cs="Arial"/>
          <w:sz w:val="24"/>
          <w:szCs w:val="24"/>
        </w:rPr>
      </w:pPr>
      <w:r w:rsidRPr="00F8400C">
        <w:rPr>
          <w:rFonts w:ascii="Arial" w:hAnsi="Arial" w:cs="Arial"/>
          <w:sz w:val="24"/>
          <w:szCs w:val="24"/>
        </w:rPr>
        <w:t>Työvuorojen henkilöstövahvuus suunnitellaan asiakkaiden palvelutarpeet huomioiden. Työvuorosuunnittelussa ja toteutuneen työajan seurannassa tarkistetaan toteutunut henkilöstövahvuus. Johtajan tehtävänä on varmistaa asiakasmäärän ja -rakenteen sekä henkilöstön määrän ja osaamisen tasapaino. Äkillisiä tilanteita varten on ohjeistus oman henkilöstön tai keikkalaisen hälyttämisestä työhön. Sijaisten yhteystiedot löytyvät henkilökunnan puhelimista.</w:t>
      </w:r>
    </w:p>
    <w:p w14:paraId="7BA42A11" w14:textId="77777777" w:rsidR="00E07F6A" w:rsidRPr="00F8400C" w:rsidRDefault="00E07F6A" w:rsidP="00E07F6A">
      <w:pPr>
        <w:spacing w:after="0" w:line="240" w:lineRule="auto"/>
        <w:contextualSpacing/>
        <w:jc w:val="both"/>
        <w:rPr>
          <w:rFonts w:ascii="Arial" w:hAnsi="Arial" w:cs="Arial"/>
          <w:sz w:val="24"/>
          <w:szCs w:val="24"/>
        </w:rPr>
      </w:pPr>
    </w:p>
    <w:p w14:paraId="63EEB700" w14:textId="0241B98B" w:rsidR="00E07F6A" w:rsidRDefault="00E07F6A" w:rsidP="00E07F6A">
      <w:pPr>
        <w:spacing w:after="0" w:line="240" w:lineRule="auto"/>
        <w:contextualSpacing/>
        <w:jc w:val="both"/>
        <w:rPr>
          <w:rFonts w:ascii="Arial" w:hAnsi="Arial" w:cs="Arial"/>
          <w:sz w:val="24"/>
          <w:szCs w:val="24"/>
        </w:rPr>
      </w:pPr>
      <w:r w:rsidRPr="00F8400C">
        <w:rPr>
          <w:rFonts w:ascii="Arial" w:hAnsi="Arial" w:cs="Arial"/>
          <w:sz w:val="24"/>
          <w:szCs w:val="24"/>
        </w:rPr>
        <w:t xml:space="preserve">Sijainen hankitaan siten, että luvattu mitoitus täyttyy. Määräaikaisten sijaisten hankinnassa noudatetaan yhtiön rekrytointiprosessia ja lyhytaikaisten sijaisten hankinnasta vastaa vuorossa olevat ohjaajat. Akuutissa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r w:rsidR="00E34887">
        <w:rPr>
          <w:rFonts w:ascii="Arial" w:hAnsi="Arial" w:cs="Arial"/>
          <w:sz w:val="24"/>
          <w:szCs w:val="24"/>
        </w:rPr>
        <w:t xml:space="preserve">Seinäjoen yksiköillä on yhteinen </w:t>
      </w:r>
      <w:proofErr w:type="spellStart"/>
      <w:r w:rsidR="00E34887">
        <w:rPr>
          <w:rFonts w:ascii="Arial" w:hAnsi="Arial" w:cs="Arial"/>
          <w:sz w:val="24"/>
          <w:szCs w:val="24"/>
        </w:rPr>
        <w:t>Whats</w:t>
      </w:r>
      <w:proofErr w:type="spellEnd"/>
      <w:r w:rsidR="00E34887">
        <w:rPr>
          <w:rFonts w:ascii="Arial" w:hAnsi="Arial" w:cs="Arial"/>
          <w:sz w:val="24"/>
          <w:szCs w:val="24"/>
        </w:rPr>
        <w:t xml:space="preserve"> </w:t>
      </w:r>
      <w:proofErr w:type="spellStart"/>
      <w:r w:rsidR="00E34887">
        <w:rPr>
          <w:rFonts w:ascii="Arial" w:hAnsi="Arial" w:cs="Arial"/>
          <w:sz w:val="24"/>
          <w:szCs w:val="24"/>
        </w:rPr>
        <w:t>up</w:t>
      </w:r>
      <w:proofErr w:type="spellEnd"/>
      <w:r w:rsidR="00E34887">
        <w:rPr>
          <w:rFonts w:ascii="Arial" w:hAnsi="Arial" w:cs="Arial"/>
          <w:sz w:val="24"/>
          <w:szCs w:val="24"/>
        </w:rPr>
        <w:t xml:space="preserve">-ryhmä keikkareille. Ryhmästä </w:t>
      </w:r>
      <w:proofErr w:type="spellStart"/>
      <w:r w:rsidR="00E34887">
        <w:rPr>
          <w:rFonts w:ascii="Arial" w:hAnsi="Arial" w:cs="Arial"/>
          <w:sz w:val="24"/>
          <w:szCs w:val="24"/>
        </w:rPr>
        <w:t>keikkari</w:t>
      </w:r>
      <w:proofErr w:type="spellEnd"/>
      <w:r w:rsidR="00E34887">
        <w:rPr>
          <w:rFonts w:ascii="Arial" w:hAnsi="Arial" w:cs="Arial"/>
          <w:sz w:val="24"/>
          <w:szCs w:val="24"/>
        </w:rPr>
        <w:t xml:space="preserve"> näkee kaikkien yksiköiden sijaistarpeet. </w:t>
      </w:r>
    </w:p>
    <w:p w14:paraId="57EF5955" w14:textId="77777777" w:rsidR="00E07F6A" w:rsidRDefault="00E07F6A" w:rsidP="00E07F6A">
      <w:pPr>
        <w:spacing w:after="0" w:line="240" w:lineRule="auto"/>
        <w:contextualSpacing/>
        <w:jc w:val="both"/>
        <w:rPr>
          <w:rFonts w:ascii="Arial" w:hAnsi="Arial" w:cs="Arial"/>
          <w:sz w:val="24"/>
          <w:szCs w:val="24"/>
        </w:rPr>
      </w:pPr>
    </w:p>
    <w:p w14:paraId="14430605" w14:textId="77777777" w:rsidR="00E07F6A" w:rsidRDefault="00E07F6A" w:rsidP="00E07F6A">
      <w:pPr>
        <w:spacing w:after="0" w:line="240" w:lineRule="auto"/>
        <w:contextualSpacing/>
        <w:jc w:val="both"/>
        <w:rPr>
          <w:rFonts w:ascii="Arial" w:hAnsi="Arial" w:cs="Arial"/>
          <w:color w:val="000000" w:themeColor="text1"/>
          <w:sz w:val="24"/>
          <w:szCs w:val="24"/>
        </w:rPr>
      </w:pPr>
      <w:r w:rsidRPr="00A37AE3">
        <w:rPr>
          <w:rFonts w:ascii="Arial" w:hAnsi="Arial" w:cs="Arial"/>
          <w:color w:val="000000" w:themeColor="text1"/>
          <w:sz w:val="24"/>
          <w:szCs w:val="24"/>
        </w:rPr>
        <w:t>Henkilöstölle järjestetään kaksi kertaa vuodessa tyytyväisyyskysely, joka käydään läpi henkilöstön kanssa</w:t>
      </w:r>
      <w:r>
        <w:rPr>
          <w:rFonts w:ascii="Arial" w:hAnsi="Arial" w:cs="Arial"/>
          <w:color w:val="000000" w:themeColor="text1"/>
          <w:sz w:val="24"/>
          <w:szCs w:val="24"/>
        </w:rPr>
        <w:t xml:space="preserve">. Esiin nousseita asioita </w:t>
      </w:r>
      <w:r w:rsidRPr="00A37AE3">
        <w:rPr>
          <w:rFonts w:ascii="Arial" w:hAnsi="Arial" w:cs="Arial"/>
          <w:color w:val="000000" w:themeColor="text1"/>
          <w:sz w:val="24"/>
          <w:szCs w:val="24"/>
        </w:rPr>
        <w:t xml:space="preserve">kehitetään </w:t>
      </w:r>
      <w:r>
        <w:rPr>
          <w:rFonts w:ascii="Arial" w:hAnsi="Arial" w:cs="Arial"/>
          <w:color w:val="000000" w:themeColor="text1"/>
          <w:sz w:val="24"/>
          <w:szCs w:val="24"/>
        </w:rPr>
        <w:t>yhdessä työyhteisön kanssa.</w:t>
      </w:r>
    </w:p>
    <w:p w14:paraId="6A4AB61F" w14:textId="77777777" w:rsidR="00E07F6A" w:rsidRDefault="00E07F6A" w:rsidP="00E07F6A">
      <w:pPr>
        <w:spacing w:after="0" w:line="240" w:lineRule="auto"/>
        <w:contextualSpacing/>
        <w:jc w:val="both"/>
        <w:rPr>
          <w:rFonts w:ascii="Arial" w:hAnsi="Arial" w:cs="Arial"/>
          <w:color w:val="000000" w:themeColor="text1"/>
          <w:sz w:val="24"/>
          <w:szCs w:val="24"/>
        </w:rPr>
      </w:pPr>
    </w:p>
    <w:p w14:paraId="4F39A7F7" w14:textId="77777777" w:rsidR="00E07F6A" w:rsidRPr="00A37AE3" w:rsidRDefault="00E07F6A" w:rsidP="00E07F6A">
      <w:pPr>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Jokainen työntekijä toimii työvuorossa, niin ettei vaaranna asiakasturvallisuutta työmenetelmillä, työntekijä käyttää työergonomiaa siirto- ja nostotilanteissa. Jokainen työntekijä omaa hyvät ensiaputaidot ja tämä varmistetaan säännöllisesti koulutuksilla.</w:t>
      </w:r>
    </w:p>
    <w:p w14:paraId="71ED8D5D" w14:textId="77777777" w:rsidR="00E07F6A" w:rsidRPr="00F8400C" w:rsidRDefault="00E07F6A" w:rsidP="00E07F6A">
      <w:pPr>
        <w:spacing w:after="0" w:line="240" w:lineRule="auto"/>
        <w:contextualSpacing/>
        <w:jc w:val="both"/>
        <w:rPr>
          <w:rFonts w:ascii="Arial" w:hAnsi="Arial" w:cs="Arial"/>
          <w:sz w:val="24"/>
          <w:szCs w:val="24"/>
        </w:rPr>
      </w:pPr>
    </w:p>
    <w:p w14:paraId="366931B8" w14:textId="77777777" w:rsidR="00314532" w:rsidRPr="00E07F6A" w:rsidRDefault="00314532" w:rsidP="00E07F6A">
      <w:pPr>
        <w:spacing w:after="160" w:line="278" w:lineRule="auto"/>
        <w:jc w:val="both"/>
        <w:rPr>
          <w:rFonts w:ascii="Arial" w:eastAsia="Arial" w:hAnsi="Arial" w:cs="Arial"/>
          <w:sz w:val="24"/>
          <w:szCs w:val="24"/>
        </w:rPr>
      </w:pPr>
    </w:p>
    <w:p w14:paraId="7CA53662" w14:textId="77777777" w:rsidR="00314532" w:rsidRPr="004C2C7C" w:rsidRDefault="00314532" w:rsidP="00FA27D0">
      <w:pPr>
        <w:pStyle w:val="Otsikko3"/>
        <w:spacing w:after="160" w:line="278" w:lineRule="auto"/>
        <w:contextualSpacing/>
        <w:jc w:val="both"/>
        <w:rPr>
          <w:rFonts w:cs="Arial"/>
          <w:szCs w:val="24"/>
        </w:rPr>
      </w:pPr>
      <w:bookmarkStart w:id="85" w:name="_Toc45556465"/>
      <w:bookmarkStart w:id="86" w:name="_Toc228363017"/>
      <w:r w:rsidRPr="004C2C7C">
        <w:rPr>
          <w:rFonts w:cs="Arial"/>
          <w:szCs w:val="24"/>
        </w:rPr>
        <w:t>Henkilöstön rekrytoinnin periaatteet</w:t>
      </w:r>
      <w:bookmarkEnd w:id="85"/>
      <w:bookmarkEnd w:id="86"/>
    </w:p>
    <w:p w14:paraId="5ABC6DD1" w14:textId="2D0248B5" w:rsidR="00E07F6A" w:rsidRPr="004C2C7C" w:rsidRDefault="00E07F6A" w:rsidP="00E07F6A">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Pr>
          <w:rFonts w:ascii="Arial" w:hAnsi="Arial" w:cs="Arial"/>
          <w:sz w:val="24"/>
          <w:szCs w:val="24"/>
        </w:rPr>
        <w:t xml:space="preserve">Mistelissä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9CDCF69" w14:textId="77777777" w:rsidR="00E07F6A" w:rsidRPr="004C2C7C" w:rsidRDefault="00E07F6A" w:rsidP="00E07F6A">
      <w:pPr>
        <w:spacing w:after="0" w:line="240" w:lineRule="auto"/>
        <w:contextualSpacing/>
        <w:jc w:val="both"/>
        <w:rPr>
          <w:rFonts w:ascii="Arial" w:hAnsi="Arial" w:cs="Arial"/>
          <w:sz w:val="24"/>
          <w:szCs w:val="24"/>
        </w:rPr>
      </w:pPr>
      <w:r>
        <w:rPr>
          <w:rFonts w:ascii="Arial" w:hAnsi="Arial" w:cs="Arial"/>
          <w:sz w:val="24"/>
          <w:szCs w:val="24"/>
        </w:rPr>
        <w:lastRenderedPageBreak/>
        <w:t>Rekrytointihaastattelut suorittavat</w:t>
      </w:r>
      <w:r w:rsidRPr="00542B98">
        <w:rPr>
          <w:rFonts w:ascii="Arial" w:hAnsi="Arial" w:cs="Arial"/>
          <w:sz w:val="24"/>
          <w:szCs w:val="24"/>
        </w:rPr>
        <w:t xml:space="preserve"> johtaja, vastaava ohjaaja ja tarpeen mukaan myös palvelupäällikkö. </w:t>
      </w:r>
      <w:r w:rsidRPr="004C2C7C">
        <w:rPr>
          <w:rFonts w:ascii="Arial" w:hAnsi="Arial" w:cs="Arial"/>
          <w:sz w:val="24"/>
          <w:szCs w:val="24"/>
        </w:rPr>
        <w:t>Asiakkaiden edustaja osallistuu mahdollisuuksien mukaan työntekijän rekrytointihaastatteluun</w:t>
      </w:r>
      <w:r>
        <w:rPr>
          <w:rFonts w:ascii="Arial" w:hAnsi="Arial" w:cs="Arial"/>
          <w:sz w:val="24"/>
          <w:szCs w:val="24"/>
        </w:rPr>
        <w:t>. J</w:t>
      </w:r>
      <w:r w:rsidRPr="004C2C7C">
        <w:rPr>
          <w:rFonts w:ascii="Arial" w:hAnsi="Arial" w:cs="Arial"/>
          <w:sz w:val="24"/>
          <w:szCs w:val="24"/>
        </w:rPr>
        <w:t>ohtaja tarkastaa hakijoiden ammattioikeudet</w:t>
      </w:r>
      <w:r>
        <w:rPr>
          <w:rFonts w:ascii="Arial" w:hAnsi="Arial" w:cs="Arial"/>
          <w:sz w:val="24"/>
          <w:szCs w:val="24"/>
        </w:rPr>
        <w:t>, rikosrekisterin</w:t>
      </w:r>
      <w:r w:rsidRPr="004C2C7C">
        <w:rPr>
          <w:rFonts w:ascii="Arial" w:hAnsi="Arial" w:cs="Arial"/>
          <w:sz w:val="24"/>
          <w:szCs w:val="24"/>
        </w:rPr>
        <w:t xml:space="preserve"> ja</w:t>
      </w:r>
      <w:r>
        <w:rPr>
          <w:rFonts w:ascii="Arial" w:hAnsi="Arial" w:cs="Arial"/>
          <w:sz w:val="24"/>
          <w:szCs w:val="24"/>
        </w:rPr>
        <w:t xml:space="preserve"> muut</w:t>
      </w:r>
      <w:r w:rsidRPr="004C2C7C">
        <w:rPr>
          <w:rFonts w:ascii="Arial" w:hAnsi="Arial" w:cs="Arial"/>
          <w:sz w:val="24"/>
          <w:szCs w:val="24"/>
        </w:rPr>
        <w:t xml:space="preserve">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379A9283" w14:textId="77777777" w:rsidR="00E07F6A" w:rsidRPr="004C2C7C" w:rsidRDefault="00E07F6A" w:rsidP="00E07F6A">
      <w:pPr>
        <w:spacing w:after="0" w:line="240" w:lineRule="auto"/>
        <w:contextualSpacing/>
        <w:jc w:val="both"/>
        <w:rPr>
          <w:rFonts w:ascii="Arial" w:hAnsi="Arial" w:cs="Arial"/>
          <w:sz w:val="24"/>
          <w:szCs w:val="24"/>
        </w:rPr>
      </w:pPr>
    </w:p>
    <w:p w14:paraId="0BB59F1E" w14:textId="77777777" w:rsidR="005C33BA" w:rsidRPr="004C2C7C" w:rsidRDefault="005C33BA" w:rsidP="00FA27D0">
      <w:pPr>
        <w:spacing w:after="160" w:line="278" w:lineRule="auto"/>
        <w:contextualSpacing/>
        <w:jc w:val="both"/>
        <w:rPr>
          <w:rFonts w:ascii="Arial" w:hAnsi="Arial" w:cs="Arial"/>
          <w:sz w:val="24"/>
          <w:szCs w:val="24"/>
        </w:rPr>
      </w:pPr>
    </w:p>
    <w:p w14:paraId="18E5B6F6" w14:textId="77777777" w:rsidR="00314532" w:rsidRPr="004C2C7C" w:rsidRDefault="00314532" w:rsidP="00FA27D0">
      <w:pPr>
        <w:pStyle w:val="Otsikko3"/>
        <w:spacing w:after="160" w:line="278" w:lineRule="auto"/>
        <w:contextualSpacing/>
        <w:jc w:val="both"/>
        <w:rPr>
          <w:rFonts w:cs="Arial"/>
          <w:szCs w:val="24"/>
        </w:rPr>
      </w:pPr>
      <w:bookmarkStart w:id="87" w:name="_Toc45556466"/>
      <w:bookmarkStart w:id="88" w:name="_Toc228363018"/>
      <w:r w:rsidRPr="004C2C7C">
        <w:rPr>
          <w:rFonts w:cs="Arial"/>
          <w:szCs w:val="24"/>
        </w:rPr>
        <w:t>Kuvaus henkilöstön perehdyttämisestä ja täydennyskoulutuksesta</w:t>
      </w:r>
      <w:bookmarkEnd w:id="87"/>
      <w:bookmarkEnd w:id="88"/>
    </w:p>
    <w:p w14:paraId="3FA8B4B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6289C0E" w14:textId="77777777" w:rsidR="00772C9B" w:rsidRPr="004C2C7C" w:rsidRDefault="00772C9B" w:rsidP="00FA27D0">
      <w:pPr>
        <w:spacing w:after="160" w:line="278" w:lineRule="auto"/>
        <w:contextualSpacing/>
        <w:jc w:val="both"/>
        <w:rPr>
          <w:rFonts w:ascii="Arial" w:hAnsi="Arial" w:cs="Arial"/>
          <w:sz w:val="24"/>
          <w:szCs w:val="24"/>
        </w:rPr>
      </w:pPr>
    </w:p>
    <w:p w14:paraId="1EF78FF1"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A59D5A3" w14:textId="77777777" w:rsidR="00772C9B" w:rsidRPr="004C2C7C" w:rsidRDefault="00772C9B" w:rsidP="00FA27D0">
      <w:pPr>
        <w:spacing w:after="160" w:line="278" w:lineRule="auto"/>
        <w:contextualSpacing/>
        <w:jc w:val="both"/>
        <w:rPr>
          <w:rFonts w:ascii="Arial" w:hAnsi="Arial" w:cs="Arial"/>
          <w:sz w:val="24"/>
          <w:szCs w:val="24"/>
        </w:rPr>
      </w:pPr>
    </w:p>
    <w:p w14:paraId="036593D4"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AE4D5AC" w14:textId="77777777" w:rsidR="00772C9B" w:rsidRPr="004C2C7C" w:rsidRDefault="00772C9B" w:rsidP="00FA27D0">
      <w:pPr>
        <w:spacing w:after="160" w:line="278" w:lineRule="auto"/>
        <w:contextualSpacing/>
        <w:jc w:val="both"/>
        <w:rPr>
          <w:rFonts w:ascii="Arial" w:hAnsi="Arial" w:cs="Arial"/>
          <w:sz w:val="24"/>
          <w:szCs w:val="24"/>
        </w:rPr>
      </w:pPr>
    </w:p>
    <w:p w14:paraId="67E6276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381DD3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80FDE5F" w14:textId="2C903C4B"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w:t>
      </w:r>
      <w:r w:rsidR="00B81365">
        <w:rPr>
          <w:rFonts w:ascii="Arial" w:hAnsi="Arial" w:cs="Arial"/>
          <w:sz w:val="24"/>
          <w:szCs w:val="24"/>
        </w:rPr>
        <w:t xml:space="preserve">  </w:t>
      </w:r>
      <w:proofErr w:type="spellStart"/>
      <w:r w:rsidR="00B81365">
        <w:rPr>
          <w:rFonts w:ascii="Arial" w:hAnsi="Arial" w:cs="Arial"/>
          <w:sz w:val="24"/>
          <w:szCs w:val="24"/>
        </w:rPr>
        <w:t>Tavanassa</w:t>
      </w:r>
      <w:proofErr w:type="spellEnd"/>
      <w:r w:rsidR="00B81365">
        <w:rPr>
          <w:rFonts w:ascii="Arial" w:hAnsi="Arial" w:cs="Arial"/>
          <w:sz w:val="24"/>
          <w:szCs w:val="24"/>
        </w:rPr>
        <w:t xml:space="preserve"> otetaan käyttöön suomen kielen testi, jolla voidaan selvittää</w:t>
      </w:r>
      <w:r w:rsidR="00314532" w:rsidRPr="004C2C7C">
        <w:rPr>
          <w:rFonts w:ascii="Arial" w:hAnsi="Arial" w:cs="Arial"/>
          <w:sz w:val="24"/>
          <w:szCs w:val="24"/>
        </w:rPr>
        <w:t xml:space="preserve"> </w:t>
      </w:r>
      <w:r w:rsidR="00B81365">
        <w:rPr>
          <w:rFonts w:ascii="Arial" w:hAnsi="Arial" w:cs="Arial"/>
          <w:sz w:val="24"/>
          <w:szCs w:val="24"/>
        </w:rPr>
        <w:t xml:space="preserve">henkilöstön kielen koulutuksen ja varmistaa osaaminen. </w:t>
      </w:r>
      <w:r w:rsidR="00314532" w:rsidRPr="004C2C7C">
        <w:rPr>
          <w:rFonts w:ascii="Arial" w:hAnsi="Arial" w:cs="Arial"/>
          <w:sz w:val="24"/>
          <w:szCs w:val="24"/>
        </w:rPr>
        <w:t>Koulutussuunnitelman laatimisesta ja toteutumisesta vastaa henkilöstöpäällikkö.</w:t>
      </w:r>
    </w:p>
    <w:p w14:paraId="03D2AB1F" w14:textId="77777777" w:rsidR="00772C9B" w:rsidRPr="004C2C7C" w:rsidRDefault="00772C9B" w:rsidP="00FA27D0">
      <w:pPr>
        <w:spacing w:after="160" w:line="278" w:lineRule="auto"/>
        <w:contextualSpacing/>
        <w:jc w:val="both"/>
        <w:rPr>
          <w:rFonts w:ascii="Arial" w:hAnsi="Arial" w:cs="Arial"/>
          <w:sz w:val="24"/>
          <w:szCs w:val="24"/>
        </w:rPr>
      </w:pPr>
    </w:p>
    <w:p w14:paraId="43FB781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13BBEB0" w14:textId="77777777" w:rsidR="00772C9B" w:rsidRPr="004C2C7C" w:rsidRDefault="00772C9B" w:rsidP="00FA27D0">
      <w:pPr>
        <w:spacing w:after="160" w:line="278" w:lineRule="auto"/>
        <w:contextualSpacing/>
        <w:jc w:val="both"/>
        <w:rPr>
          <w:rFonts w:ascii="Arial" w:hAnsi="Arial" w:cs="Arial"/>
          <w:sz w:val="24"/>
          <w:szCs w:val="24"/>
        </w:rPr>
      </w:pPr>
    </w:p>
    <w:p w14:paraId="0C0F2AB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CE6CB4E" w14:textId="77777777" w:rsidR="00B13E53"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9A942E7" w14:textId="77777777" w:rsidR="002802AC" w:rsidRDefault="002802AC" w:rsidP="002802AC">
      <w:pPr>
        <w:spacing w:after="160" w:line="278" w:lineRule="auto"/>
        <w:contextualSpacing/>
        <w:jc w:val="both"/>
        <w:rPr>
          <w:rFonts w:ascii="Arial" w:hAnsi="Arial" w:cs="Arial"/>
          <w:color w:val="000000" w:themeColor="text1"/>
          <w:sz w:val="24"/>
          <w:szCs w:val="24"/>
        </w:rPr>
      </w:pPr>
      <w:r w:rsidRPr="00E07F6A">
        <w:rPr>
          <w:rFonts w:ascii="Arial" w:hAnsi="Arial" w:cs="Arial"/>
          <w:color w:val="000000" w:themeColor="text1"/>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3F1AE46E" w14:textId="77777777" w:rsidR="002802AC" w:rsidRPr="004C2C7C" w:rsidRDefault="002802AC" w:rsidP="002802AC">
      <w:pPr>
        <w:spacing w:after="0" w:line="240" w:lineRule="auto"/>
        <w:contextualSpacing/>
        <w:jc w:val="both"/>
        <w:rPr>
          <w:rFonts w:ascii="Arial" w:hAnsi="Arial" w:cs="Arial"/>
          <w:sz w:val="24"/>
          <w:szCs w:val="24"/>
        </w:rPr>
      </w:pPr>
    </w:p>
    <w:p w14:paraId="05BA2DDA" w14:textId="77777777" w:rsidR="002802AC" w:rsidRPr="004C2C7C" w:rsidRDefault="002802AC" w:rsidP="002802AC">
      <w:pPr>
        <w:spacing w:after="0" w:line="240" w:lineRule="auto"/>
        <w:contextualSpacing/>
        <w:jc w:val="both"/>
        <w:rPr>
          <w:rFonts w:ascii="Arial" w:eastAsia="Arial" w:hAnsi="Arial" w:cs="Arial"/>
          <w:sz w:val="24"/>
          <w:szCs w:val="24"/>
        </w:rPr>
      </w:pPr>
      <w:r>
        <w:rPr>
          <w:rFonts w:ascii="Arial" w:eastAsia="Arial" w:hAnsi="Arial" w:cs="Arial"/>
          <w:sz w:val="24"/>
          <w:szCs w:val="24"/>
        </w:rPr>
        <w:t>T</w:t>
      </w:r>
      <w:r w:rsidRPr="004C2C7C">
        <w:rPr>
          <w:rFonts w:ascii="Arial" w:eastAsia="Arial" w:hAnsi="Arial" w:cs="Arial"/>
          <w:sz w:val="24"/>
          <w:szCs w:val="24"/>
        </w:rPr>
        <w:t xml:space="preserve">oiminnan 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14:paraId="3D785895" w14:textId="77777777" w:rsidR="002802AC" w:rsidRPr="00E07F6A" w:rsidRDefault="002802AC" w:rsidP="002802AC">
      <w:pPr>
        <w:spacing w:after="160" w:line="278" w:lineRule="auto"/>
        <w:contextualSpacing/>
        <w:jc w:val="both"/>
        <w:rPr>
          <w:rFonts w:ascii="Arial" w:hAnsi="Arial" w:cs="Arial"/>
          <w:color w:val="000000" w:themeColor="text1"/>
          <w:sz w:val="24"/>
          <w:szCs w:val="24"/>
        </w:rPr>
      </w:pPr>
    </w:p>
    <w:tbl>
      <w:tblPr>
        <w:tblStyle w:val="Vaaleataulukkoruudukko"/>
        <w:tblW w:w="0" w:type="auto"/>
        <w:tblLook w:val="0620" w:firstRow="1" w:lastRow="0" w:firstColumn="0" w:lastColumn="0" w:noHBand="1" w:noVBand="1"/>
      </w:tblPr>
      <w:tblGrid>
        <w:gridCol w:w="3230"/>
        <w:gridCol w:w="3196"/>
        <w:gridCol w:w="3202"/>
      </w:tblGrid>
      <w:tr w:rsidR="002802AC" w:rsidRPr="004C2C7C" w14:paraId="5B939019" w14:textId="77777777" w:rsidTr="00F56BAD">
        <w:trPr>
          <w:trHeight w:val="300"/>
          <w:tblHeader/>
        </w:trPr>
        <w:tc>
          <w:tcPr>
            <w:tcW w:w="3344" w:type="dxa"/>
          </w:tcPr>
          <w:p w14:paraId="4CEB1C9A"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344" w:type="dxa"/>
          </w:tcPr>
          <w:p w14:paraId="72B51CEE"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2923C043"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802AC" w:rsidRPr="004C2C7C" w14:paraId="474A635D" w14:textId="77777777" w:rsidTr="00F56BAD">
        <w:trPr>
          <w:trHeight w:val="300"/>
          <w:tblHeader/>
        </w:trPr>
        <w:tc>
          <w:tcPr>
            <w:tcW w:w="3344" w:type="dxa"/>
          </w:tcPr>
          <w:p w14:paraId="470BED0B"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Isoa kokonaisuutta on hankala ottaa haltuun</w:t>
            </w:r>
          </w:p>
        </w:tc>
        <w:tc>
          <w:tcPr>
            <w:tcW w:w="3344" w:type="dxa"/>
          </w:tcPr>
          <w:p w14:paraId="2F91904B"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Asiakkaita on paljon, virheiden mahdollisuus on kohtalainen.</w:t>
            </w:r>
          </w:p>
        </w:tc>
        <w:tc>
          <w:tcPr>
            <w:tcW w:w="3344" w:type="dxa"/>
          </w:tcPr>
          <w:p w14:paraId="7E596A2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 xml:space="preserve">Useampi perehdytysvuoro on tarpeen. </w:t>
            </w:r>
          </w:p>
        </w:tc>
      </w:tr>
      <w:tr w:rsidR="002802AC" w:rsidRPr="004C2C7C" w14:paraId="407593BD" w14:textId="77777777" w:rsidTr="00F56BAD">
        <w:trPr>
          <w:trHeight w:val="300"/>
          <w:tblHeader/>
        </w:trPr>
        <w:tc>
          <w:tcPr>
            <w:tcW w:w="3344" w:type="dxa"/>
          </w:tcPr>
          <w:p w14:paraId="0BD2B0BE"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Luvat puuttuu.</w:t>
            </w:r>
          </w:p>
        </w:tc>
        <w:tc>
          <w:tcPr>
            <w:tcW w:w="3344" w:type="dxa"/>
          </w:tcPr>
          <w:p w14:paraId="2CD3273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Merkittävä</w:t>
            </w:r>
          </w:p>
        </w:tc>
        <w:tc>
          <w:tcPr>
            <w:tcW w:w="3344" w:type="dxa"/>
          </w:tcPr>
          <w:p w14:paraId="3B9439AE"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Vuorossa on aina lääkeluvallinen ohjaaja</w:t>
            </w:r>
          </w:p>
        </w:tc>
      </w:tr>
      <w:tr w:rsidR="002802AC" w:rsidRPr="004C2C7C" w14:paraId="22B5E694" w14:textId="77777777" w:rsidTr="00F56BAD">
        <w:trPr>
          <w:trHeight w:val="300"/>
          <w:tblHeader/>
        </w:trPr>
        <w:tc>
          <w:tcPr>
            <w:tcW w:w="3344" w:type="dxa"/>
          </w:tcPr>
          <w:p w14:paraId="79B19718"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Väkivalta/haastava asiakastilanne</w:t>
            </w:r>
          </w:p>
        </w:tc>
        <w:tc>
          <w:tcPr>
            <w:tcW w:w="3344" w:type="dxa"/>
          </w:tcPr>
          <w:p w14:paraId="2CFE60F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Merkittävä</w:t>
            </w:r>
          </w:p>
        </w:tc>
        <w:tc>
          <w:tcPr>
            <w:tcW w:w="3344" w:type="dxa"/>
          </w:tcPr>
          <w:p w14:paraId="35DAB74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Ennakointi, koulutus, työyhteisön toiminta tiiminä</w:t>
            </w:r>
          </w:p>
        </w:tc>
      </w:tr>
      <w:tr w:rsidR="002802AC" w:rsidRPr="004C2C7C" w14:paraId="05C2B908" w14:textId="77777777" w:rsidTr="00F56BAD">
        <w:trPr>
          <w:trHeight w:val="300"/>
          <w:tblHeader/>
        </w:trPr>
        <w:tc>
          <w:tcPr>
            <w:tcW w:w="3344" w:type="dxa"/>
          </w:tcPr>
          <w:p w14:paraId="375B6FB1" w14:textId="77777777" w:rsidR="002802AC" w:rsidRPr="004C2C7C" w:rsidRDefault="002802AC" w:rsidP="00F56BAD">
            <w:pPr>
              <w:contextualSpacing/>
              <w:jc w:val="both"/>
              <w:rPr>
                <w:rFonts w:ascii="Arial" w:eastAsia="Arial" w:hAnsi="Arial" w:cs="Arial"/>
                <w:sz w:val="24"/>
                <w:szCs w:val="24"/>
              </w:rPr>
            </w:pPr>
          </w:p>
        </w:tc>
        <w:tc>
          <w:tcPr>
            <w:tcW w:w="3344" w:type="dxa"/>
          </w:tcPr>
          <w:p w14:paraId="49D8AE6B" w14:textId="77777777" w:rsidR="002802AC" w:rsidRPr="004C2C7C" w:rsidRDefault="002802AC" w:rsidP="00F56BAD">
            <w:pPr>
              <w:contextualSpacing/>
              <w:jc w:val="both"/>
              <w:rPr>
                <w:rFonts w:ascii="Arial" w:eastAsia="Arial" w:hAnsi="Arial" w:cs="Arial"/>
                <w:sz w:val="24"/>
                <w:szCs w:val="24"/>
              </w:rPr>
            </w:pPr>
          </w:p>
        </w:tc>
        <w:tc>
          <w:tcPr>
            <w:tcW w:w="3344" w:type="dxa"/>
          </w:tcPr>
          <w:p w14:paraId="18A825E6" w14:textId="77777777" w:rsidR="002802AC" w:rsidRPr="004C2C7C" w:rsidRDefault="002802AC" w:rsidP="00F56BAD">
            <w:pPr>
              <w:contextualSpacing/>
              <w:jc w:val="both"/>
              <w:rPr>
                <w:rFonts w:ascii="Arial" w:eastAsia="Arial" w:hAnsi="Arial" w:cs="Arial"/>
                <w:sz w:val="24"/>
                <w:szCs w:val="24"/>
              </w:rPr>
            </w:pPr>
          </w:p>
        </w:tc>
      </w:tr>
      <w:tr w:rsidR="002802AC" w:rsidRPr="004C2C7C" w14:paraId="6B227D07" w14:textId="77777777" w:rsidTr="00F56BAD">
        <w:trPr>
          <w:trHeight w:val="300"/>
          <w:tblHeader/>
        </w:trPr>
        <w:tc>
          <w:tcPr>
            <w:tcW w:w="3344" w:type="dxa"/>
          </w:tcPr>
          <w:p w14:paraId="1A411E88" w14:textId="77777777" w:rsidR="002802AC" w:rsidRPr="004C2C7C" w:rsidRDefault="002802AC" w:rsidP="00F56BAD">
            <w:pPr>
              <w:contextualSpacing/>
              <w:jc w:val="both"/>
              <w:rPr>
                <w:rFonts w:ascii="Arial" w:eastAsia="Arial" w:hAnsi="Arial" w:cs="Arial"/>
                <w:sz w:val="24"/>
                <w:szCs w:val="24"/>
              </w:rPr>
            </w:pPr>
          </w:p>
        </w:tc>
        <w:tc>
          <w:tcPr>
            <w:tcW w:w="3344" w:type="dxa"/>
          </w:tcPr>
          <w:p w14:paraId="4F3D0AD7" w14:textId="77777777" w:rsidR="002802AC" w:rsidRPr="004C2C7C" w:rsidRDefault="002802AC" w:rsidP="00F56BAD">
            <w:pPr>
              <w:contextualSpacing/>
              <w:jc w:val="both"/>
              <w:rPr>
                <w:rFonts w:ascii="Arial" w:eastAsia="Arial" w:hAnsi="Arial" w:cs="Arial"/>
                <w:sz w:val="24"/>
                <w:szCs w:val="24"/>
              </w:rPr>
            </w:pPr>
          </w:p>
        </w:tc>
        <w:tc>
          <w:tcPr>
            <w:tcW w:w="3344" w:type="dxa"/>
          </w:tcPr>
          <w:p w14:paraId="73D5C639" w14:textId="77777777" w:rsidR="002802AC" w:rsidRPr="004C2C7C" w:rsidRDefault="002802AC" w:rsidP="00F56BAD">
            <w:pPr>
              <w:contextualSpacing/>
              <w:jc w:val="both"/>
              <w:rPr>
                <w:rFonts w:ascii="Arial" w:eastAsia="Arial" w:hAnsi="Arial" w:cs="Arial"/>
                <w:sz w:val="24"/>
                <w:szCs w:val="24"/>
              </w:rPr>
            </w:pPr>
          </w:p>
        </w:tc>
      </w:tr>
    </w:tbl>
    <w:p w14:paraId="7663687F" w14:textId="77777777" w:rsidR="00D3259A" w:rsidRPr="004C2C7C" w:rsidRDefault="00D3259A" w:rsidP="00FA27D0">
      <w:pPr>
        <w:spacing w:after="160" w:line="278" w:lineRule="auto"/>
        <w:contextualSpacing/>
        <w:jc w:val="both"/>
        <w:rPr>
          <w:rFonts w:ascii="Arial" w:eastAsia="Arial" w:hAnsi="Arial" w:cs="Arial"/>
          <w:sz w:val="24"/>
          <w:szCs w:val="24"/>
        </w:rPr>
      </w:pPr>
    </w:p>
    <w:p w14:paraId="5EACBB95" w14:textId="77777777" w:rsidR="00D3259A" w:rsidRDefault="00B13E53" w:rsidP="00FA27D0">
      <w:pPr>
        <w:pStyle w:val="Otsikko2"/>
        <w:spacing w:after="160" w:line="278" w:lineRule="auto"/>
        <w:contextualSpacing/>
        <w:rPr>
          <w:rFonts w:eastAsia="Arial" w:cs="Arial"/>
          <w:szCs w:val="24"/>
        </w:rPr>
      </w:pPr>
      <w:bookmarkStart w:id="89" w:name="_Toc1135272961"/>
      <w:bookmarkStart w:id="90" w:name="_Toc175740440"/>
      <w:bookmarkStart w:id="91" w:name="_Toc175741903"/>
      <w:bookmarkStart w:id="92" w:name="_Toc175741967"/>
      <w:bookmarkStart w:id="93" w:name="_Toc177734576"/>
      <w:bookmarkStart w:id="94"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89"/>
      <w:bookmarkEnd w:id="90"/>
      <w:bookmarkEnd w:id="91"/>
      <w:bookmarkEnd w:id="92"/>
      <w:bookmarkEnd w:id="93"/>
      <w:bookmarkEnd w:id="94"/>
    </w:p>
    <w:p w14:paraId="23A52F41" w14:textId="77777777" w:rsidR="00B37CAA" w:rsidRPr="00F42495" w:rsidRDefault="00B37CAA" w:rsidP="00FA27D0">
      <w:pPr>
        <w:spacing w:after="160" w:line="278" w:lineRule="auto"/>
        <w:contextualSpacing/>
        <w:rPr>
          <w:rFonts w:ascii="Arial" w:hAnsi="Arial" w:cs="Arial"/>
          <w:sz w:val="24"/>
          <w:szCs w:val="24"/>
        </w:rPr>
      </w:pPr>
    </w:p>
    <w:p w14:paraId="13128837" w14:textId="77777777" w:rsidR="00454DC4" w:rsidRPr="00F42495" w:rsidRDefault="00454DC4" w:rsidP="00FA27D0">
      <w:pPr>
        <w:pStyle w:val="Otsikko3"/>
        <w:spacing w:after="160" w:line="278" w:lineRule="auto"/>
        <w:contextualSpacing/>
        <w:jc w:val="both"/>
        <w:rPr>
          <w:rFonts w:eastAsia="Arial" w:cs="Arial"/>
          <w:szCs w:val="24"/>
        </w:rPr>
      </w:pPr>
      <w:bookmarkStart w:id="95"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5"/>
    </w:p>
    <w:p w14:paraId="5D04BA17"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Asiakkaat tulevat hyvinvointialueen vammaispalvelujen kautta. Asiakas on yhteydessä ensin omaan sosiaalityöntekijään ja tämän jälkeen sosiaalityöntekijään ottaa yleensä yhteyttä meihin ja tarkistaa, onko miellä vapaita paikkoja. Käymme yhdessä läpi, millaista tuleva asiakas mahdollisesti tarvitsisi.</w:t>
      </w:r>
    </w:p>
    <w:p w14:paraId="1963F487"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Palveluntarve arvioidaan yhdessä asiakkaan kanssa palaverissa, jossa on osallisena itse asiakas, palveluntuottaja ja palvelun tilaaja. Usein palaveriin osallistuvat asiakkaan omaiset ja muut verkostot, jotka ovat osallisena asiakkaan palveluihin.</w:t>
      </w:r>
    </w:p>
    <w:p w14:paraId="2AA88F4C"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Ensimmäisen kerran palvelujentoteuttamissuunnitelma tehdään kolmen kuukauden sisällä siitä, kun asiakas on muuttanut meille. Suunnitelma tehdään puolen vuodenvälein tai tarvittaessa, jos tulee muutoksia asiakkaan palveluihin.</w:t>
      </w:r>
    </w:p>
    <w:p w14:paraId="1F8E2F8D" w14:textId="77777777" w:rsidR="002802AC" w:rsidRPr="003A2BF1" w:rsidRDefault="002802AC" w:rsidP="002802AC">
      <w:pPr>
        <w:rPr>
          <w:rFonts w:ascii="Arial" w:hAnsi="Arial" w:cs="Arial"/>
        </w:rPr>
      </w:pPr>
      <w:r w:rsidRPr="003A2BF1">
        <w:rPr>
          <w:rFonts w:ascii="Arial" w:hAnsi="Arial" w:cs="Arial"/>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2CC2FF01" w14:textId="77777777" w:rsidR="002802AC" w:rsidRPr="003A2BF1" w:rsidRDefault="002802AC" w:rsidP="002802AC">
      <w:pPr>
        <w:rPr>
          <w:rFonts w:ascii="Arial" w:hAnsi="Arial" w:cs="Arial"/>
        </w:rPr>
      </w:pPr>
      <w:r w:rsidRPr="003A2BF1">
        <w:rPr>
          <w:rFonts w:ascii="Arial" w:hAnsi="Arial" w:cs="Arial"/>
        </w:rPr>
        <w:t xml:space="preserve">Suunnitelmassa ja arjen työssä mahdollistetaan asiakkaan tutut tavat, mieltymykset, omat rutiinit. </w:t>
      </w:r>
      <w:r>
        <w:rPr>
          <w:rFonts w:ascii="Arial" w:hAnsi="Arial" w:cs="Arial"/>
        </w:rPr>
        <w:t>T</w:t>
      </w:r>
      <w:r w:rsidRPr="003A2BF1">
        <w:rPr>
          <w:rFonts w:ascii="Arial" w:hAnsi="Arial" w:cs="Arial"/>
        </w:rPr>
        <w:t xml:space="preserve">yöntekijät ohjaavat, tukevat ja avustavat asiakasta sosiaali- tai terveydenhuollon ammattihenkilönä oman näköisen elämän toteuttamiseen. Häntä ohjataan ja avustetaan terveellisten ja toimintakykyä ylläpitävien ja parantavien elämäntapojen toteutumisessa. Suunnitelma ohjaa päivittäistä työtä ja sitä </w:t>
      </w:r>
      <w:r w:rsidRPr="003A2BF1">
        <w:rPr>
          <w:rFonts w:ascii="Arial" w:hAnsi="Arial" w:cs="Arial"/>
          <w:i/>
          <w:iCs/>
        </w:rPr>
        <w:t>arvioidaan</w:t>
      </w:r>
      <w:r w:rsidRPr="003A2BF1">
        <w:rPr>
          <w:rFonts w:ascii="Arial" w:hAnsi="Arial" w:cs="Arial"/>
        </w:rPr>
        <w:t xml:space="preserve"> ja tarkastetaan säännöllisesti. </w:t>
      </w:r>
    </w:p>
    <w:p w14:paraId="4FBD877A" w14:textId="77777777" w:rsidR="002802AC" w:rsidRPr="003A2BF1" w:rsidRDefault="002802AC" w:rsidP="002802AC">
      <w:pPr>
        <w:rPr>
          <w:rFonts w:ascii="Arial" w:hAnsi="Arial" w:cs="Arial"/>
        </w:rPr>
      </w:pPr>
      <w:r w:rsidRPr="003A2BF1">
        <w:rPr>
          <w:rFonts w:ascii="Arial" w:hAnsi="Arial" w:cs="Arial"/>
        </w:rPr>
        <w:lastRenderedPageBreak/>
        <w:t xml:space="preserve">Asiakkaat osallistuvat yhteisöllisten tapahtumien suunnitteluun ja toteutukseen. Tapahtumat voivat olla esim. retkiä, asukastapahtumia, yhteistä tekemistä yhteistilassa tai harrasteryhmiä. Yhteisöllisen toiminnan avulla lisätään asiakkaiden arkeen mielekästä tekemistä ja luodaan mahdollisuus asiakkaiden keskinäisen vertaistuen ja sosiaalisten suhteiden syntymiselle. </w:t>
      </w:r>
    </w:p>
    <w:p w14:paraId="3503436A" w14:textId="77777777" w:rsidR="002802AC" w:rsidRPr="003A2BF1" w:rsidRDefault="002802AC" w:rsidP="002802AC">
      <w:pPr>
        <w:rPr>
          <w:rFonts w:ascii="Arial" w:hAnsi="Arial" w:cs="Arial"/>
        </w:rPr>
      </w:pPr>
      <w:r w:rsidRPr="003A2BF1">
        <w:rPr>
          <w:rFonts w:ascii="Arial" w:hAnsi="Arial" w:cs="Arial"/>
          <w:color w:val="000000" w:themeColor="text1"/>
        </w:rPr>
        <w:t>Asumis- ja päivätoiminnan palvelun t</w:t>
      </w:r>
      <w:r w:rsidRPr="003A2BF1">
        <w:rPr>
          <w:rFonts w:ascii="Arial" w:hAnsi="Arial" w:cs="Arial"/>
        </w:rPr>
        <w:t xml:space="preserve">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593E0928" w14:textId="77777777" w:rsidR="002802AC" w:rsidRPr="00623B18" w:rsidRDefault="002802AC" w:rsidP="002802AC">
      <w:pPr>
        <w:rPr>
          <w:rFonts w:ascii="Arial" w:hAnsi="Arial" w:cs="Arial"/>
        </w:rPr>
      </w:pPr>
      <w:r w:rsidRPr="003A2BF1">
        <w:rPr>
          <w:rFonts w:ascii="Arial" w:hAnsi="Arial" w:cs="Arial"/>
        </w:rPr>
        <w:t>Ohjaajan päivittäiset kirjaukset tukevat ja arvioivat asiakkaan palvelua koskevan suunnitelman tavoitteita. Omaohjaaja huolehtii suunnitelman tarkistamisesta ja päivittämisestä. Arvioinnin apuna käytetään</w:t>
      </w:r>
      <w:r w:rsidRPr="003A2BF1">
        <w:rPr>
          <w:rFonts w:ascii="Arial" w:hAnsi="Arial" w:cs="Arial"/>
          <w:color w:val="000000" w:themeColor="text1"/>
        </w:rPr>
        <w:t xml:space="preserve"> </w:t>
      </w:r>
      <w:proofErr w:type="spellStart"/>
      <w:r w:rsidRPr="003A2BF1">
        <w:rPr>
          <w:rFonts w:ascii="Arial" w:hAnsi="Arial" w:cs="Arial"/>
          <w:b/>
          <w:bCs/>
          <w:color w:val="000000" w:themeColor="text1"/>
        </w:rPr>
        <w:t>Rai</w:t>
      </w:r>
      <w:proofErr w:type="spellEnd"/>
      <w:r>
        <w:rPr>
          <w:rFonts w:ascii="Arial" w:hAnsi="Arial" w:cs="Arial"/>
          <w:b/>
          <w:bCs/>
          <w:color w:val="000000" w:themeColor="text1"/>
        </w:rPr>
        <w:t xml:space="preserve"> </w:t>
      </w:r>
      <w:proofErr w:type="spellStart"/>
      <w:r>
        <w:rPr>
          <w:rFonts w:ascii="Arial" w:hAnsi="Arial" w:cs="Arial"/>
          <w:b/>
          <w:bCs/>
          <w:color w:val="000000" w:themeColor="text1"/>
        </w:rPr>
        <w:t>cha</w:t>
      </w:r>
      <w:proofErr w:type="spellEnd"/>
      <w:r w:rsidRPr="003A2BF1">
        <w:rPr>
          <w:rFonts w:ascii="Arial" w:hAnsi="Arial" w:cs="Arial"/>
          <w:b/>
          <w:bCs/>
          <w:color w:val="000000" w:themeColor="text1"/>
        </w:rPr>
        <w:t xml:space="preserve"> –</w:t>
      </w:r>
      <w:r w:rsidRPr="003A2BF1">
        <w:rPr>
          <w:rFonts w:ascii="Arial" w:hAnsi="Arial" w:cs="Arial"/>
          <w:color w:val="FF0000"/>
        </w:rPr>
        <w:t xml:space="preserve"> </w:t>
      </w:r>
      <w:r w:rsidRPr="003A2BF1">
        <w:rPr>
          <w:rFonts w:ascii="Arial" w:hAnsi="Arial" w:cs="Arial"/>
        </w:rPr>
        <w:t xml:space="preserve">toimintakykymittaria. Suunnitelmaa tarkastetaan aina, kun asiakkaan tuen tai avun tarpeessa tapahtuu muutoksia ja vähintään kerran vuodessa. Asiakas osallistuu aina suunnitelman laadintaan ja arviointiin. </w:t>
      </w:r>
    </w:p>
    <w:p w14:paraId="3BF22098" w14:textId="77777777" w:rsidR="002802AC" w:rsidRPr="00623B18" w:rsidRDefault="002802AC" w:rsidP="002802AC">
      <w:pPr>
        <w:spacing w:after="0" w:line="240" w:lineRule="auto"/>
        <w:contextualSpacing/>
        <w:jc w:val="both"/>
        <w:rPr>
          <w:rFonts w:ascii="Arial" w:eastAsia="Arial" w:hAnsi="Arial" w:cs="Arial"/>
        </w:rPr>
      </w:pPr>
      <w:r w:rsidRPr="00623B18">
        <w:rPr>
          <w:rFonts w:ascii="Arial" w:eastAsia="Arial" w:hAnsi="Arial" w:cs="Arial"/>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52D9319F" w14:textId="77777777" w:rsidR="002802AC" w:rsidRPr="00623B18" w:rsidRDefault="002802AC" w:rsidP="002802AC">
      <w:pPr>
        <w:spacing w:after="0" w:line="240" w:lineRule="auto"/>
        <w:contextualSpacing/>
        <w:jc w:val="both"/>
        <w:rPr>
          <w:rFonts w:ascii="Arial" w:eastAsia="Arial" w:hAnsi="Arial" w:cs="Arial"/>
        </w:rPr>
      </w:pPr>
    </w:p>
    <w:p w14:paraId="7BA30FF0" w14:textId="77777777" w:rsidR="001E6BD9" w:rsidRPr="001E6BD9" w:rsidRDefault="001E6BD9" w:rsidP="00FA27D0">
      <w:pPr>
        <w:spacing w:after="160" w:line="278" w:lineRule="auto"/>
        <w:contextualSpacing/>
        <w:jc w:val="both"/>
        <w:rPr>
          <w:rFonts w:ascii="Arial" w:eastAsia="Arial" w:hAnsi="Arial" w:cs="Arial"/>
          <w:color w:val="FF0000"/>
          <w:sz w:val="24"/>
          <w:szCs w:val="24"/>
        </w:rPr>
      </w:pPr>
    </w:p>
    <w:p w14:paraId="4EDD064C" w14:textId="77777777" w:rsidR="00521A97" w:rsidRPr="00BE3273" w:rsidRDefault="00AC7153" w:rsidP="00FA27D0">
      <w:pPr>
        <w:pStyle w:val="Otsikko3"/>
        <w:spacing w:after="160" w:line="278" w:lineRule="auto"/>
        <w:contextualSpacing/>
        <w:jc w:val="both"/>
        <w:rPr>
          <w:rFonts w:eastAsia="Arial"/>
        </w:rPr>
      </w:pPr>
      <w:bookmarkStart w:id="96" w:name="_Toc228363021"/>
      <w:r>
        <w:rPr>
          <w:rFonts w:eastAsia="Arial"/>
        </w:rPr>
        <w:t>Henkilökeskeinen toimintatapa</w:t>
      </w:r>
      <w:bookmarkEnd w:id="96"/>
      <w:r w:rsidR="00454DC4" w:rsidRPr="00454DC4">
        <w:rPr>
          <w:rFonts w:eastAsia="Arial"/>
        </w:rPr>
        <w:tab/>
      </w:r>
      <w:r w:rsidR="00454DC4" w:rsidRPr="00454DC4">
        <w:rPr>
          <w:rFonts w:eastAsia="Arial"/>
        </w:rPr>
        <w:tab/>
      </w:r>
    </w:p>
    <w:p w14:paraId="10477F62"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21EE8A0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732D815"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549882C8"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9DE14BC"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7CE679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24689F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CBE2862"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062025FA" w14:textId="77777777" w:rsidR="001E124E" w:rsidRPr="00D60196" w:rsidRDefault="001E124E" w:rsidP="00FA27D0">
      <w:pPr>
        <w:spacing w:after="160" w:line="278" w:lineRule="auto"/>
        <w:contextualSpacing/>
        <w:jc w:val="both"/>
        <w:rPr>
          <w:rFonts w:ascii="Arial" w:hAnsi="Arial" w:cs="Arial"/>
          <w:sz w:val="24"/>
          <w:szCs w:val="24"/>
        </w:rPr>
      </w:pPr>
    </w:p>
    <w:p w14:paraId="1A5D8A4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118F01A4" w14:textId="77777777" w:rsidR="001E124E" w:rsidRDefault="001E124E" w:rsidP="00FA27D0">
      <w:pPr>
        <w:spacing w:after="160" w:line="278" w:lineRule="auto"/>
        <w:contextualSpacing/>
        <w:jc w:val="both"/>
        <w:rPr>
          <w:rFonts w:ascii="Arial" w:hAnsi="Arial" w:cs="Arial"/>
          <w:sz w:val="24"/>
          <w:szCs w:val="24"/>
        </w:rPr>
      </w:pPr>
    </w:p>
    <w:p w14:paraId="363EB25E" w14:textId="77777777" w:rsidR="00E6739C" w:rsidRPr="00BE3273" w:rsidRDefault="00E6739C" w:rsidP="00FA27D0">
      <w:pPr>
        <w:pStyle w:val="Otsikko3"/>
        <w:spacing w:after="160" w:line="278" w:lineRule="auto"/>
        <w:contextualSpacing/>
        <w:jc w:val="both"/>
        <w:rPr>
          <w:rFonts w:cs="Arial"/>
          <w:szCs w:val="24"/>
        </w:rPr>
      </w:pPr>
      <w:bookmarkStart w:id="97" w:name="_Toc228363022"/>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2802AC">
        <w:rPr>
          <w:rFonts w:cs="Arial"/>
          <w:color w:val="000000" w:themeColor="text1"/>
          <w:szCs w:val="24"/>
        </w:rPr>
        <w:t>ja rajoittaminen</w:t>
      </w:r>
      <w:bookmarkEnd w:id="97"/>
    </w:p>
    <w:p w14:paraId="1E4D860F"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1F1CB2FC" w14:textId="77777777" w:rsidR="00BB4CE2" w:rsidRPr="004C57DF" w:rsidRDefault="00BB4CE2" w:rsidP="00FA27D0">
      <w:pPr>
        <w:spacing w:after="160" w:line="278" w:lineRule="auto"/>
        <w:contextualSpacing/>
        <w:jc w:val="both"/>
        <w:rPr>
          <w:rFonts w:ascii="Arial" w:hAnsi="Arial" w:cs="Arial"/>
          <w:sz w:val="24"/>
          <w:szCs w:val="24"/>
        </w:rPr>
      </w:pPr>
    </w:p>
    <w:p w14:paraId="2B0B369B"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BAD46C1" w14:textId="71FE37D5" w:rsidR="00E6739C" w:rsidRDefault="00E6739C" w:rsidP="00FA27D0">
      <w:pPr>
        <w:spacing w:after="160" w:line="278" w:lineRule="auto"/>
        <w:contextualSpacing/>
        <w:jc w:val="both"/>
        <w:rPr>
          <w:rFonts w:ascii="Arial" w:hAnsi="Arial" w:cs="Arial"/>
          <w:sz w:val="24"/>
          <w:szCs w:val="24"/>
        </w:rPr>
      </w:pPr>
    </w:p>
    <w:p w14:paraId="4EAFC0E3" w14:textId="451C01A8" w:rsidR="002802AC" w:rsidRPr="004C57DF" w:rsidRDefault="002802AC" w:rsidP="002802AC">
      <w:pPr>
        <w:spacing w:after="0" w:line="240" w:lineRule="auto"/>
        <w:contextualSpacing/>
        <w:jc w:val="both"/>
        <w:rPr>
          <w:rFonts w:ascii="Arial" w:hAnsi="Arial" w:cs="Arial"/>
          <w:sz w:val="24"/>
          <w:szCs w:val="24"/>
        </w:rPr>
      </w:pPr>
      <w:r>
        <w:rPr>
          <w:rFonts w:ascii="Arial" w:hAnsi="Arial" w:cs="Arial"/>
          <w:sz w:val="24"/>
          <w:szCs w:val="24"/>
        </w:rPr>
        <w:t>Mistelissä</w:t>
      </w:r>
      <w:r w:rsidRPr="004C57DF">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ostaa </w:t>
      </w:r>
      <w:proofErr w:type="spellStart"/>
      <w:r>
        <w:rPr>
          <w:rFonts w:ascii="Arial" w:hAnsi="Arial" w:cs="Arial"/>
          <w:sz w:val="24"/>
          <w:szCs w:val="24"/>
        </w:rPr>
        <w:t>imo</w:t>
      </w:r>
      <w:proofErr w:type="spellEnd"/>
      <w:r>
        <w:rPr>
          <w:rFonts w:ascii="Arial" w:hAnsi="Arial" w:cs="Arial"/>
          <w:sz w:val="24"/>
          <w:szCs w:val="24"/>
        </w:rPr>
        <w:t xml:space="preserve">-työryhmän palvelut Kotilääkäripalvelu oy:ltä. Työryhmä antaa lausuntoja rajoitustoimenpiteiden käytöstä. </w:t>
      </w:r>
    </w:p>
    <w:p w14:paraId="5D1D78CA" w14:textId="77777777" w:rsidR="002802AC" w:rsidRPr="008F4EC6" w:rsidRDefault="002802AC" w:rsidP="00FA27D0">
      <w:pPr>
        <w:spacing w:after="160" w:line="278" w:lineRule="auto"/>
        <w:contextualSpacing/>
        <w:jc w:val="both"/>
        <w:rPr>
          <w:rFonts w:ascii="Arial" w:hAnsi="Arial" w:cs="Arial"/>
          <w:color w:val="EE0000"/>
          <w:sz w:val="24"/>
          <w:szCs w:val="24"/>
        </w:rPr>
      </w:pPr>
    </w:p>
    <w:p w14:paraId="01801EFA"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B310D86" w14:textId="77777777" w:rsidR="008F4EC6" w:rsidRPr="008F4EC6" w:rsidRDefault="008F4EC6" w:rsidP="008F4EC6">
      <w:pPr>
        <w:spacing w:after="160" w:line="278" w:lineRule="auto"/>
        <w:contextualSpacing/>
        <w:jc w:val="both"/>
        <w:rPr>
          <w:rFonts w:ascii="Arial" w:hAnsi="Arial" w:cs="Arial"/>
          <w:color w:val="EE0000"/>
          <w:sz w:val="24"/>
          <w:szCs w:val="24"/>
        </w:rPr>
      </w:pPr>
      <w:r w:rsidRPr="006B4602">
        <w:rPr>
          <w:rFonts w:ascii="Arial" w:hAnsi="Arial" w:cs="Arial"/>
          <w:color w:val="000000" w:themeColor="text1"/>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sidRPr="008F4EC6">
        <w:rPr>
          <w:rFonts w:ascii="Arial" w:hAnsi="Arial" w:cs="Arial"/>
          <w:color w:val="EE0000"/>
          <w:sz w:val="24"/>
          <w:szCs w:val="24"/>
        </w:rPr>
        <w:t>.</w:t>
      </w:r>
    </w:p>
    <w:p w14:paraId="13E0AA12"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A6A8E50"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04E246F4" w14:textId="77777777" w:rsidR="00BE3273" w:rsidRPr="006B4602" w:rsidRDefault="00E6739C"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7C8BD17" w14:textId="77777777" w:rsidR="00E6739C" w:rsidRPr="006B4602" w:rsidRDefault="00E6739C"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 </w:t>
      </w:r>
    </w:p>
    <w:p w14:paraId="6B0B179F" w14:textId="77777777" w:rsidR="001756D7" w:rsidRDefault="000D4139"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Tavanalla</w:t>
      </w:r>
      <w:r w:rsidR="00E6739C" w:rsidRPr="006B4602">
        <w:rPr>
          <w:rFonts w:ascii="Arial" w:hAnsi="Arial" w:cs="Arial"/>
          <w:color w:val="000000" w:themeColor="text1"/>
          <w:sz w:val="24"/>
          <w:szCs w:val="24"/>
        </w:rPr>
        <w:t xml:space="preserve"> on ohjeistus ja lomakkeet kehitysvammaisten henkilöiden rajoitustoimenpiteiden käytöstä ja kehitysvammapalveluiden henkilöstö on koulutettu itsemääräämisoikeuden vahvistamiseen. </w:t>
      </w:r>
      <w:r w:rsidR="00051193" w:rsidRPr="006B4602">
        <w:rPr>
          <w:rFonts w:ascii="Arial" w:hAnsi="Arial" w:cs="Arial"/>
          <w:color w:val="000000" w:themeColor="text1"/>
          <w:sz w:val="24"/>
          <w:szCs w:val="24"/>
        </w:rPr>
        <w:t>Yksikön</w:t>
      </w:r>
      <w:r w:rsidR="00E6739C" w:rsidRPr="006B4602">
        <w:rPr>
          <w:rFonts w:ascii="Arial" w:hAnsi="Arial" w:cs="Arial"/>
          <w:color w:val="000000" w:themeColor="text1"/>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6B4602">
        <w:rPr>
          <w:rFonts w:ascii="Arial" w:hAnsi="Arial" w:cs="Arial"/>
          <w:color w:val="000000" w:themeColor="text1"/>
          <w:sz w:val="24"/>
          <w:szCs w:val="24"/>
        </w:rPr>
        <w:t>Yksikön</w:t>
      </w:r>
      <w:r w:rsidR="00E6739C" w:rsidRPr="006B4602">
        <w:rPr>
          <w:rFonts w:ascii="Arial" w:hAnsi="Arial" w:cs="Arial"/>
          <w:color w:val="000000" w:themeColor="text1"/>
          <w:sz w:val="24"/>
          <w:szCs w:val="24"/>
        </w:rPr>
        <w:t xml:space="preserve"> johtaja vastaa mahdollisten rajoitustoimenpiteiden kirjaamisesta ja jälkiselvittelystä, selvitys- ja tiedoksiantovelvollisuudesta ja viranomaisvalvonnasta.</w:t>
      </w:r>
    </w:p>
    <w:p w14:paraId="0D10384B" w14:textId="77777777" w:rsidR="006B4602" w:rsidRPr="006B4602" w:rsidRDefault="006B4602" w:rsidP="00FA27D0">
      <w:pPr>
        <w:spacing w:after="160" w:line="278" w:lineRule="auto"/>
        <w:contextualSpacing/>
        <w:jc w:val="both"/>
        <w:rPr>
          <w:rFonts w:ascii="Arial" w:hAnsi="Arial" w:cs="Arial"/>
          <w:color w:val="000000" w:themeColor="text1"/>
          <w:sz w:val="24"/>
          <w:szCs w:val="24"/>
        </w:rPr>
      </w:pPr>
    </w:p>
    <w:p w14:paraId="591CF47C" w14:textId="3C60DD12" w:rsidR="006B4602" w:rsidRPr="006B4602" w:rsidRDefault="006B4602" w:rsidP="006B4602">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Haastavissa asiakastilanteissa joudutaan joskus asiakas poistamaan yhteistilasta ja joskus joudutaan lyhytaikaiseen kiinnipitoon, jotta asiakas ei vahingoittaisi ohjaajia tai muita asiakkaita.</w:t>
      </w:r>
      <w:r>
        <w:rPr>
          <w:rFonts w:ascii="Arial" w:hAnsi="Arial" w:cs="Arial"/>
          <w:color w:val="000000" w:themeColor="text1"/>
          <w:sz w:val="24"/>
          <w:szCs w:val="24"/>
        </w:rPr>
        <w:t xml:space="preserve"> </w:t>
      </w:r>
    </w:p>
    <w:p w14:paraId="47576071" w14:textId="77777777" w:rsidR="006B4602" w:rsidRDefault="006B4602" w:rsidP="006B4602">
      <w:pPr>
        <w:spacing w:after="160" w:line="278" w:lineRule="auto"/>
        <w:contextualSpacing/>
        <w:jc w:val="both"/>
        <w:rPr>
          <w:rFonts w:ascii="Arial" w:hAnsi="Arial" w:cs="Arial"/>
          <w:color w:val="FF0000"/>
          <w:sz w:val="24"/>
          <w:szCs w:val="24"/>
        </w:rPr>
      </w:pPr>
      <w:bookmarkStart w:id="98" w:name="_Toc45556449"/>
    </w:p>
    <w:p w14:paraId="0644E357" w14:textId="2BD1E289" w:rsidR="006B4602" w:rsidRDefault="006B4602" w:rsidP="006B4602">
      <w:pPr>
        <w:spacing w:after="160" w:line="278" w:lineRule="auto"/>
        <w:contextualSpacing/>
        <w:jc w:val="both"/>
        <w:rPr>
          <w:rFonts w:ascii="Arial" w:hAnsi="Arial" w:cs="Arial"/>
          <w:sz w:val="24"/>
          <w:szCs w:val="24"/>
        </w:rPr>
      </w:pPr>
      <w:r>
        <w:rPr>
          <w:rFonts w:ascii="Arial" w:hAnsi="Arial" w:cs="Arial"/>
          <w:sz w:val="24"/>
          <w:szCs w:val="24"/>
        </w:rPr>
        <w:t>Käytössä on myös ns. itkuhälytin asiakkaalla, joka ei pysty nappihälytintä painamaan. Hälyttimen käytöstä on asiakkaan kanssa sovittu.</w:t>
      </w:r>
    </w:p>
    <w:p w14:paraId="58326E9E" w14:textId="77777777" w:rsidR="006B4602" w:rsidRDefault="006B4602" w:rsidP="006B4602">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6B4602" w:rsidRPr="004C57DF" w14:paraId="634BA255" w14:textId="77777777" w:rsidTr="00F56BAD">
        <w:tc>
          <w:tcPr>
            <w:tcW w:w="9628" w:type="dxa"/>
            <w:gridSpan w:val="2"/>
          </w:tcPr>
          <w:p w14:paraId="6A9EA5CD" w14:textId="77777777" w:rsidR="006B4602" w:rsidRPr="004C57DF" w:rsidRDefault="006B4602" w:rsidP="00F56BAD">
            <w:pPr>
              <w:contextualSpacing/>
              <w:jc w:val="both"/>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6B4602" w:rsidRPr="004C57DF" w14:paraId="1597001C" w14:textId="77777777" w:rsidTr="00F56BAD">
        <w:tc>
          <w:tcPr>
            <w:tcW w:w="2689" w:type="dxa"/>
          </w:tcPr>
          <w:p w14:paraId="679F7031"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Nimi</w:t>
            </w:r>
          </w:p>
        </w:tc>
        <w:tc>
          <w:tcPr>
            <w:tcW w:w="6939" w:type="dxa"/>
          </w:tcPr>
          <w:p w14:paraId="6A9FF56B"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Päivi Fairchild</w:t>
            </w:r>
          </w:p>
        </w:tc>
      </w:tr>
      <w:tr w:rsidR="006B4602" w:rsidRPr="004C57DF" w14:paraId="3D029B01" w14:textId="77777777" w:rsidTr="00F56BAD">
        <w:tc>
          <w:tcPr>
            <w:tcW w:w="2689" w:type="dxa"/>
          </w:tcPr>
          <w:p w14:paraId="5CEBFDC6"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64737955"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Yksikön johtaja</w:t>
            </w:r>
          </w:p>
        </w:tc>
      </w:tr>
      <w:tr w:rsidR="006B4602" w:rsidRPr="004C57DF" w14:paraId="6DD99F8E" w14:textId="77777777" w:rsidTr="00F56BAD">
        <w:tc>
          <w:tcPr>
            <w:tcW w:w="2689" w:type="dxa"/>
          </w:tcPr>
          <w:p w14:paraId="28014923"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545F7A09"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paivi.fairchild@tavana.fi</w:t>
            </w:r>
          </w:p>
        </w:tc>
      </w:tr>
      <w:tr w:rsidR="006B4602" w:rsidRPr="004C57DF" w14:paraId="7DBC2C97" w14:textId="77777777" w:rsidTr="00F56BAD">
        <w:tc>
          <w:tcPr>
            <w:tcW w:w="2689" w:type="dxa"/>
          </w:tcPr>
          <w:p w14:paraId="50CB0731"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17DFBF57"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0456579302</w:t>
            </w:r>
          </w:p>
        </w:tc>
      </w:tr>
    </w:tbl>
    <w:p w14:paraId="6F5608CA" w14:textId="77777777" w:rsidR="006B4602" w:rsidRDefault="006B4602" w:rsidP="006B4602">
      <w:pPr>
        <w:spacing w:after="160" w:line="278" w:lineRule="auto"/>
        <w:contextualSpacing/>
        <w:jc w:val="both"/>
        <w:rPr>
          <w:rFonts w:ascii="Arial" w:hAnsi="Arial" w:cs="Arial"/>
          <w:sz w:val="24"/>
          <w:szCs w:val="24"/>
        </w:rPr>
      </w:pPr>
    </w:p>
    <w:p w14:paraId="5F80C8A7" w14:textId="77777777" w:rsidR="006B4602" w:rsidRPr="001E124E" w:rsidRDefault="006B4602" w:rsidP="006B4602">
      <w:pPr>
        <w:spacing w:after="160" w:line="278" w:lineRule="auto"/>
        <w:contextualSpacing/>
        <w:jc w:val="both"/>
        <w:rPr>
          <w:rFonts w:ascii="Arial" w:hAnsi="Arial" w:cs="Arial"/>
          <w:sz w:val="24"/>
          <w:szCs w:val="24"/>
        </w:rPr>
      </w:pPr>
    </w:p>
    <w:p w14:paraId="61921C77" w14:textId="77777777" w:rsidR="00A65AED" w:rsidRPr="004C57DF" w:rsidRDefault="00E6739C" w:rsidP="00FA27D0">
      <w:pPr>
        <w:pStyle w:val="Otsikko3"/>
        <w:spacing w:after="160" w:line="278" w:lineRule="auto"/>
        <w:contextualSpacing/>
        <w:jc w:val="both"/>
        <w:rPr>
          <w:rFonts w:cs="Arial"/>
          <w:szCs w:val="24"/>
        </w:rPr>
      </w:pPr>
      <w:bookmarkStart w:id="99" w:name="_Toc228363023"/>
      <w:bookmarkEnd w:id="98"/>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0" w:name="_Toc45556451"/>
      <w:bookmarkEnd w:id="99"/>
    </w:p>
    <w:p w14:paraId="3D5AF824" w14:textId="77777777" w:rsidR="00D97177" w:rsidRPr="006B4602" w:rsidRDefault="00DD5D51" w:rsidP="00FA27D0">
      <w:pPr>
        <w:spacing w:after="160" w:line="278" w:lineRule="auto"/>
        <w:contextualSpacing/>
        <w:jc w:val="both"/>
        <w:rPr>
          <w:rFonts w:ascii="Arial" w:hAnsi="Arial" w:cs="Arial"/>
          <w:color w:val="000000" w:themeColor="text1"/>
          <w:sz w:val="24"/>
          <w:szCs w:val="24"/>
        </w:rPr>
      </w:pPr>
      <w:r w:rsidRPr="006B4602">
        <w:rPr>
          <w:rFonts w:ascii="Arial" w:eastAsia="Arial" w:hAnsi="Arial" w:cs="Arial"/>
          <w:color w:val="000000" w:themeColor="text1"/>
          <w:sz w:val="24"/>
          <w:szCs w:val="24"/>
        </w:rPr>
        <w:t xml:space="preserve">Asiakkailla on osallisuus ja tiedonsaantioikeus palveluja koskevaan suunnitteluun, päätöksentekoon ja toteuttamiseen. </w:t>
      </w:r>
      <w:r w:rsidR="00E6739C" w:rsidRPr="006B4602">
        <w:rPr>
          <w:rFonts w:ascii="Arial" w:hAnsi="Arial" w:cs="Arial"/>
          <w:color w:val="000000" w:themeColor="text1"/>
          <w:sz w:val="24"/>
          <w:szCs w:val="24"/>
        </w:rPr>
        <w:t>Asiakkaiden ja omaisten osallistumista yksikön laadun ja omavalvonnan kehittämiseen</w:t>
      </w:r>
      <w:bookmarkEnd w:id="100"/>
      <w:r w:rsidR="00E6739C" w:rsidRPr="006B4602">
        <w:rPr>
          <w:rFonts w:ascii="Arial" w:hAnsi="Arial" w:cs="Arial"/>
          <w:color w:val="000000" w:themeColor="text1"/>
          <w:sz w:val="24"/>
          <w:szCs w:val="24"/>
        </w:rPr>
        <w:t xml:space="preserve"> tuetaan. </w:t>
      </w:r>
      <w:r w:rsidR="00852567" w:rsidRPr="006B4602">
        <w:rPr>
          <w:rFonts w:ascii="Arial" w:hAnsi="Arial" w:cs="Arial"/>
          <w:color w:val="000000" w:themeColor="text1"/>
          <w:sz w:val="24"/>
          <w:szCs w:val="24"/>
        </w:rPr>
        <w:t>Tavanalla</w:t>
      </w:r>
      <w:r w:rsidR="00E6739C" w:rsidRPr="006B4602">
        <w:rPr>
          <w:rFonts w:ascii="Arial" w:hAnsi="Arial" w:cs="Arial"/>
          <w:color w:val="000000" w:themeColor="text1"/>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65EE6108"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02ED0025" w14:textId="16DF4E35" w:rsidR="006B4602" w:rsidRPr="00B401A9" w:rsidRDefault="006B4602" w:rsidP="006B4602">
      <w:pPr>
        <w:spacing w:after="0" w:line="240" w:lineRule="auto"/>
        <w:contextualSpacing/>
        <w:jc w:val="both"/>
        <w:rPr>
          <w:rFonts w:ascii="Arial" w:hAnsi="Arial" w:cs="Arial"/>
          <w:sz w:val="24"/>
          <w:szCs w:val="24"/>
        </w:rPr>
      </w:pPr>
      <w:r w:rsidRPr="00B401A9">
        <w:rPr>
          <w:rFonts w:ascii="Arial" w:hAnsi="Arial" w:cs="Arial"/>
          <w:sz w:val="24"/>
          <w:szCs w:val="24"/>
        </w:rPr>
        <w:t>Asiakkaiden osallisuutta vahvistetaan järjestämällä viikoittaiset asukaskokoukset</w:t>
      </w:r>
      <w:r>
        <w:rPr>
          <w:rFonts w:ascii="Arial" w:hAnsi="Arial" w:cs="Arial"/>
          <w:sz w:val="24"/>
          <w:szCs w:val="24"/>
        </w:rPr>
        <w:t>, joissa</w:t>
      </w:r>
      <w:r w:rsidRPr="00B401A9">
        <w:rPr>
          <w:rFonts w:ascii="Arial" w:hAnsi="Arial" w:cs="Arial"/>
          <w:sz w:val="24"/>
          <w:szCs w:val="24"/>
        </w:rPr>
        <w:t xml:space="preserve"> asiakkaita informoidaan alueen tapahtumista</w:t>
      </w:r>
      <w:r>
        <w:rPr>
          <w:rFonts w:ascii="Arial" w:hAnsi="Arial" w:cs="Arial"/>
          <w:sz w:val="24"/>
          <w:szCs w:val="24"/>
        </w:rPr>
        <w:t xml:space="preserve"> ja suunnitellaan yhteisiä juttuja. Osallistumme aktiivisesti alueemme tapahtumiin. Mahdollistamme asiakkaille osallistumisen äänestyksen vaalien aikana ja kannustamme muutenkin aktiiviseen osallistumiseen oman mielenkiinnon mukaan.</w:t>
      </w:r>
    </w:p>
    <w:p w14:paraId="050D5596" w14:textId="2D286D11" w:rsidR="00A65AED" w:rsidRPr="008505AA" w:rsidRDefault="00A65AED" w:rsidP="00FA27D0">
      <w:pPr>
        <w:spacing w:after="160" w:line="278" w:lineRule="auto"/>
        <w:contextualSpacing/>
        <w:jc w:val="both"/>
        <w:rPr>
          <w:rFonts w:ascii="Arial" w:hAnsi="Arial" w:cs="Arial"/>
          <w:color w:val="FF0000"/>
          <w:sz w:val="24"/>
          <w:szCs w:val="24"/>
        </w:rPr>
      </w:pPr>
    </w:p>
    <w:p w14:paraId="6CABD190" w14:textId="34D2D26C" w:rsidR="00F350ED" w:rsidRPr="006B4602" w:rsidRDefault="006B4602"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Omaisia kutsutaan yhteisiin tapahtumiin muutaman kerran vuodessa. </w:t>
      </w:r>
    </w:p>
    <w:p w14:paraId="16936472"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2F8128E1" w14:textId="77777777" w:rsidR="000D416F" w:rsidRPr="008505AA" w:rsidRDefault="000D416F" w:rsidP="00FA27D0">
      <w:pPr>
        <w:pStyle w:val="Otsikko3"/>
        <w:spacing w:after="160" w:line="278" w:lineRule="auto"/>
        <w:contextualSpacing/>
        <w:jc w:val="both"/>
        <w:rPr>
          <w:rFonts w:cs="Arial"/>
          <w:szCs w:val="24"/>
        </w:rPr>
      </w:pPr>
      <w:bookmarkStart w:id="101" w:name="_Toc228363024"/>
      <w:r w:rsidRPr="008505AA">
        <w:rPr>
          <w:rFonts w:cs="Arial"/>
          <w:szCs w:val="24"/>
        </w:rPr>
        <w:t xml:space="preserve">Palautteen </w:t>
      </w:r>
      <w:r w:rsidR="00DD5D51" w:rsidRPr="008505AA">
        <w:rPr>
          <w:rFonts w:cs="Arial"/>
          <w:szCs w:val="24"/>
        </w:rPr>
        <w:t>kerääminen</w:t>
      </w:r>
      <w:bookmarkEnd w:id="101"/>
    </w:p>
    <w:p w14:paraId="090A13D0"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62A6BE6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31E30C7F"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6E633BE0"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6FFCF51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w:t>
      </w:r>
      <w:r w:rsidR="00E2072C" w:rsidRPr="008505AA">
        <w:rPr>
          <w:rFonts w:ascii="Arial" w:hAnsi="Arial" w:cs="Arial"/>
          <w:sz w:val="24"/>
          <w:szCs w:val="24"/>
        </w:rPr>
        <w:lastRenderedPageBreak/>
        <w:t>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6543360"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743BB9E" w14:textId="77777777" w:rsidR="009C6BBE" w:rsidRPr="008505AA" w:rsidRDefault="00464A3D" w:rsidP="00FA27D0">
      <w:pPr>
        <w:pStyle w:val="Otsikko3"/>
        <w:spacing w:after="160" w:line="278" w:lineRule="auto"/>
        <w:contextualSpacing/>
        <w:jc w:val="both"/>
        <w:rPr>
          <w:rFonts w:cs="Arial"/>
          <w:szCs w:val="24"/>
        </w:rPr>
      </w:pPr>
      <w:bookmarkStart w:id="102" w:name="_Toc228363025"/>
      <w:r w:rsidRPr="008505AA">
        <w:rPr>
          <w:rFonts w:cs="Arial"/>
          <w:szCs w:val="24"/>
        </w:rPr>
        <w:t>Asiakkaan oikeusturva</w:t>
      </w:r>
      <w:bookmarkEnd w:id="102"/>
    </w:p>
    <w:p w14:paraId="7C81A31E"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45BA685" w14:textId="77777777" w:rsidR="0097275C" w:rsidRPr="008505AA" w:rsidRDefault="0097275C" w:rsidP="00FA27D0">
      <w:pPr>
        <w:spacing w:after="160" w:line="278" w:lineRule="auto"/>
        <w:contextualSpacing/>
        <w:jc w:val="both"/>
        <w:rPr>
          <w:rFonts w:ascii="Arial" w:hAnsi="Arial" w:cs="Arial"/>
          <w:sz w:val="24"/>
          <w:szCs w:val="24"/>
        </w:rPr>
      </w:pPr>
    </w:p>
    <w:p w14:paraId="1B0FF018"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7C91390" w14:textId="77777777" w:rsidR="00285C4D" w:rsidRPr="008505AA" w:rsidRDefault="00285C4D" w:rsidP="00FA27D0">
      <w:pPr>
        <w:spacing w:after="160" w:line="278" w:lineRule="auto"/>
        <w:contextualSpacing/>
        <w:jc w:val="both"/>
        <w:rPr>
          <w:rFonts w:ascii="Arial" w:hAnsi="Arial" w:cs="Arial"/>
          <w:color w:val="FF0000"/>
          <w:sz w:val="24"/>
          <w:szCs w:val="24"/>
        </w:rPr>
      </w:pPr>
    </w:p>
    <w:p w14:paraId="080063B1" w14:textId="25DAA035" w:rsidR="00663D16" w:rsidRPr="00334AFC" w:rsidRDefault="00472C96" w:rsidP="00FA27D0">
      <w:pPr>
        <w:spacing w:after="160" w:line="278" w:lineRule="auto"/>
        <w:contextualSpacing/>
        <w:jc w:val="both"/>
        <w:rPr>
          <w:rFonts w:ascii="Arial" w:hAnsi="Arial" w:cs="Arial"/>
          <w:color w:val="000000" w:themeColor="text1"/>
          <w:sz w:val="24"/>
          <w:szCs w:val="24"/>
        </w:rPr>
      </w:pPr>
      <w:r w:rsidRPr="00334AFC">
        <w:rPr>
          <w:rFonts w:ascii="Arial" w:hAnsi="Arial" w:cs="Arial"/>
          <w:color w:val="000000" w:themeColor="text1"/>
          <w:sz w:val="24"/>
          <w:szCs w:val="24"/>
        </w:rPr>
        <w:t>Toimintaa koskevat muistutukset, kantelut ja valvontapäätökset käsitellään johtajan ja palvelupäällikön johdolla</w:t>
      </w:r>
      <w:r w:rsidR="00C26406" w:rsidRPr="00334AFC">
        <w:rPr>
          <w:rFonts w:ascii="Arial" w:hAnsi="Arial" w:cs="Arial"/>
          <w:color w:val="000000" w:themeColor="text1"/>
          <w:sz w:val="24"/>
          <w:szCs w:val="24"/>
        </w:rPr>
        <w:t xml:space="preserve"> </w:t>
      </w:r>
      <w:r w:rsidRPr="00334AFC">
        <w:rPr>
          <w:rFonts w:ascii="Arial" w:hAnsi="Arial" w:cs="Arial"/>
          <w:color w:val="000000" w:themeColor="text1"/>
          <w:sz w:val="24"/>
          <w:szCs w:val="24"/>
        </w:rPr>
        <w:t xml:space="preserve">lähellä palveluprosessia, jotta ratkaisuilla päästään vaikuttamaan nopeasti ja suoraan havaittujen epäkohtien korjaamiseen. Vakavat valvonta-asiat käsitellään yhtiön johtoryhmässä. </w:t>
      </w:r>
      <w:r w:rsidR="00E80183" w:rsidRPr="00334AFC">
        <w:rPr>
          <w:rFonts w:ascii="Arial" w:hAnsi="Arial" w:cs="Arial"/>
          <w:color w:val="000000" w:themeColor="text1"/>
          <w:sz w:val="24"/>
          <w:szCs w:val="24"/>
        </w:rPr>
        <w:t>J</w:t>
      </w:r>
      <w:r w:rsidRPr="00334AFC">
        <w:rPr>
          <w:rFonts w:ascii="Arial" w:hAnsi="Arial" w:cs="Arial"/>
          <w:color w:val="000000" w:themeColor="text1"/>
          <w:sz w:val="24"/>
          <w:szCs w:val="24"/>
        </w:rPr>
        <w:t xml:space="preserve">ohtaja vastaa konkreettisista, korjaavista toimenpiteistä ja työkäytänteiden / toimintatapojen muuttamisesta </w:t>
      </w:r>
      <w:proofErr w:type="spellStart"/>
      <w:r w:rsidR="00E80183" w:rsidRPr="00334AFC">
        <w:rPr>
          <w:rFonts w:ascii="Arial" w:hAnsi="Arial" w:cs="Arial"/>
          <w:color w:val="000000" w:themeColor="text1"/>
          <w:sz w:val="24"/>
          <w:szCs w:val="24"/>
        </w:rPr>
        <w:t>yksiökössä</w:t>
      </w:r>
      <w:proofErr w:type="spellEnd"/>
      <w:r w:rsidRPr="00334AFC">
        <w:rPr>
          <w:rFonts w:ascii="Arial" w:hAnsi="Arial" w:cs="Arial"/>
          <w:color w:val="000000" w:themeColor="text1"/>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1FD31C1" w14:textId="77777777" w:rsidR="002B561A" w:rsidRPr="00334AFC" w:rsidRDefault="002B561A" w:rsidP="00FA27D0">
      <w:pPr>
        <w:spacing w:after="160" w:line="278" w:lineRule="auto"/>
        <w:contextualSpacing/>
        <w:jc w:val="both"/>
        <w:rPr>
          <w:rFonts w:ascii="Arial" w:hAnsi="Arial" w:cs="Arial"/>
          <w:color w:val="000000" w:themeColor="text1"/>
          <w:sz w:val="24"/>
          <w:szCs w:val="24"/>
        </w:rPr>
      </w:pPr>
    </w:p>
    <w:p w14:paraId="396A7249" w14:textId="77777777" w:rsidR="00472C96" w:rsidRDefault="002B561A" w:rsidP="00FA27D0">
      <w:pPr>
        <w:spacing w:after="160" w:line="278" w:lineRule="auto"/>
        <w:contextualSpacing/>
        <w:jc w:val="both"/>
        <w:rPr>
          <w:rFonts w:ascii="Arial" w:hAnsi="Arial" w:cs="Arial"/>
          <w:color w:val="000000" w:themeColor="text1"/>
          <w:sz w:val="24"/>
          <w:szCs w:val="24"/>
        </w:rPr>
      </w:pPr>
      <w:r w:rsidRPr="00334AFC">
        <w:rPr>
          <w:rFonts w:ascii="Arial" w:hAnsi="Arial" w:cs="Arial"/>
          <w:color w:val="000000" w:themeColor="text1"/>
          <w:sz w:val="24"/>
          <w:szCs w:val="24"/>
        </w:rPr>
        <w:t>Muistutukset, vastineet ja muistiot korjaavista toimenpiteistä tallennetaan laatujärjestelmään.</w:t>
      </w:r>
      <w:r w:rsidR="00C72A3B" w:rsidRPr="00334AFC">
        <w:rPr>
          <w:rFonts w:ascii="Arial" w:hAnsi="Arial" w:cs="Arial"/>
          <w:color w:val="000000" w:themeColor="text1"/>
          <w:sz w:val="24"/>
          <w:szCs w:val="24"/>
        </w:rPr>
        <w:t xml:space="preserve"> </w:t>
      </w:r>
      <w:r w:rsidR="00472C96" w:rsidRPr="00334AFC">
        <w:rPr>
          <w:rFonts w:ascii="Arial" w:hAnsi="Arial" w:cs="Arial"/>
          <w:color w:val="000000" w:themeColor="text1"/>
          <w:sz w:val="24"/>
          <w:szCs w:val="24"/>
        </w:rPr>
        <w:t>Muistutukset pyritään käsittelemään välittömästi, kuitenkin niin että asian tilasta tiedotetaan ensimmäisen kerran viikon sisällä muistutuksen jättämisestä.</w:t>
      </w:r>
    </w:p>
    <w:p w14:paraId="1741C654" w14:textId="77777777" w:rsidR="00334AFC" w:rsidRDefault="00334AFC"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334AFC" w:rsidRPr="008505AA" w14:paraId="52878FAA" w14:textId="77777777" w:rsidTr="00F56BAD">
        <w:tc>
          <w:tcPr>
            <w:tcW w:w="9628" w:type="dxa"/>
            <w:gridSpan w:val="2"/>
          </w:tcPr>
          <w:p w14:paraId="106374E1" w14:textId="77777777" w:rsidR="00334AFC" w:rsidRPr="00F1287F" w:rsidRDefault="00334AFC" w:rsidP="00F56BAD">
            <w:pPr>
              <w:contextualSpacing/>
              <w:jc w:val="both"/>
              <w:rPr>
                <w:rFonts w:ascii="Arial" w:hAnsi="Arial" w:cs="Arial"/>
                <w:b/>
                <w:bCs/>
                <w:sz w:val="24"/>
                <w:szCs w:val="24"/>
              </w:rPr>
            </w:pPr>
            <w:r w:rsidRPr="00F1287F">
              <w:rPr>
                <w:rFonts w:ascii="Arial" w:hAnsi="Arial" w:cs="Arial"/>
                <w:b/>
                <w:bCs/>
                <w:sz w:val="24"/>
                <w:szCs w:val="24"/>
              </w:rPr>
              <w:t>Muistutusten käsittelystä vastaava henkilö</w:t>
            </w:r>
          </w:p>
        </w:tc>
      </w:tr>
      <w:tr w:rsidR="00334AFC" w:rsidRPr="008505AA" w14:paraId="0CD4E0E5" w14:textId="77777777" w:rsidTr="00F56BAD">
        <w:tc>
          <w:tcPr>
            <w:tcW w:w="4814" w:type="dxa"/>
          </w:tcPr>
          <w:p w14:paraId="359F41E1"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Nimi</w:t>
            </w:r>
          </w:p>
        </w:tc>
        <w:tc>
          <w:tcPr>
            <w:tcW w:w="4814" w:type="dxa"/>
          </w:tcPr>
          <w:p w14:paraId="39AF1567"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Päivi Fairchild</w:t>
            </w:r>
          </w:p>
        </w:tc>
      </w:tr>
      <w:tr w:rsidR="00334AFC" w:rsidRPr="008505AA" w14:paraId="7D7C358A" w14:textId="77777777" w:rsidTr="00F56BAD">
        <w:tc>
          <w:tcPr>
            <w:tcW w:w="4814" w:type="dxa"/>
          </w:tcPr>
          <w:p w14:paraId="5DC467D0" w14:textId="77777777" w:rsidR="00334AFC" w:rsidRPr="00F1287F" w:rsidRDefault="00334AFC" w:rsidP="00F56BAD">
            <w:pPr>
              <w:contextualSpacing/>
              <w:jc w:val="both"/>
              <w:rPr>
                <w:rFonts w:ascii="Arial" w:hAnsi="Arial" w:cs="Arial"/>
                <w:sz w:val="24"/>
                <w:szCs w:val="24"/>
              </w:rPr>
            </w:pPr>
          </w:p>
        </w:tc>
        <w:tc>
          <w:tcPr>
            <w:tcW w:w="4814" w:type="dxa"/>
          </w:tcPr>
          <w:p w14:paraId="52CF805C" w14:textId="77777777" w:rsidR="00334AFC" w:rsidRPr="00F1287F" w:rsidRDefault="00334AFC" w:rsidP="00F56BAD">
            <w:pPr>
              <w:contextualSpacing/>
              <w:jc w:val="both"/>
              <w:rPr>
                <w:rFonts w:ascii="Arial" w:hAnsi="Arial" w:cs="Arial"/>
                <w:sz w:val="24"/>
                <w:szCs w:val="24"/>
              </w:rPr>
            </w:pPr>
          </w:p>
        </w:tc>
      </w:tr>
      <w:tr w:rsidR="00334AFC" w:rsidRPr="008505AA" w14:paraId="1E217521" w14:textId="77777777" w:rsidTr="00F56BAD">
        <w:tc>
          <w:tcPr>
            <w:tcW w:w="4814" w:type="dxa"/>
          </w:tcPr>
          <w:p w14:paraId="211EF375"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Tehtävänimike</w:t>
            </w:r>
          </w:p>
        </w:tc>
        <w:tc>
          <w:tcPr>
            <w:tcW w:w="4814" w:type="dxa"/>
          </w:tcPr>
          <w:p w14:paraId="3B6EA0F4"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Yksikön johtaja</w:t>
            </w:r>
          </w:p>
        </w:tc>
      </w:tr>
      <w:tr w:rsidR="00334AFC" w:rsidRPr="008505AA" w14:paraId="5C70BE36" w14:textId="77777777" w:rsidTr="00F56BAD">
        <w:tc>
          <w:tcPr>
            <w:tcW w:w="4814" w:type="dxa"/>
          </w:tcPr>
          <w:p w14:paraId="04972738"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lastRenderedPageBreak/>
              <w:t>Sähköposti</w:t>
            </w:r>
          </w:p>
        </w:tc>
        <w:tc>
          <w:tcPr>
            <w:tcW w:w="4814" w:type="dxa"/>
          </w:tcPr>
          <w:p w14:paraId="35C8339C"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paivi.fairchild@tavana.fi</w:t>
            </w:r>
          </w:p>
        </w:tc>
      </w:tr>
      <w:tr w:rsidR="00334AFC" w:rsidRPr="008505AA" w14:paraId="4D6A9250" w14:textId="77777777" w:rsidTr="00F56BAD">
        <w:tc>
          <w:tcPr>
            <w:tcW w:w="4814" w:type="dxa"/>
          </w:tcPr>
          <w:p w14:paraId="6C3E15F3"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Puhelinnumero</w:t>
            </w:r>
          </w:p>
        </w:tc>
        <w:tc>
          <w:tcPr>
            <w:tcW w:w="4814" w:type="dxa"/>
          </w:tcPr>
          <w:p w14:paraId="24DD008B"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0456579302</w:t>
            </w:r>
          </w:p>
        </w:tc>
      </w:tr>
    </w:tbl>
    <w:p w14:paraId="749FED20" w14:textId="77777777" w:rsidR="00C14CBA" w:rsidRPr="008505AA" w:rsidRDefault="00C14CBA" w:rsidP="00FA27D0">
      <w:pPr>
        <w:spacing w:after="160" w:line="278" w:lineRule="auto"/>
        <w:contextualSpacing/>
        <w:jc w:val="both"/>
        <w:rPr>
          <w:rFonts w:ascii="Arial" w:eastAsia="Arial" w:hAnsi="Arial" w:cs="Arial"/>
          <w:sz w:val="24"/>
          <w:szCs w:val="24"/>
        </w:rPr>
      </w:pPr>
    </w:p>
    <w:p w14:paraId="3658C7FB"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07A638F" w14:textId="77777777" w:rsidR="00334AFC" w:rsidRDefault="00334AFC" w:rsidP="00FA27D0">
      <w:pPr>
        <w:spacing w:after="160" w:line="278" w:lineRule="auto"/>
        <w:contextualSpacing/>
        <w:jc w:val="both"/>
        <w:rPr>
          <w:rFonts w:ascii="Arial" w:hAnsi="Arial" w:cs="Arial"/>
          <w:color w:val="000000" w:themeColor="text1"/>
          <w:sz w:val="24"/>
          <w:szCs w:val="24"/>
        </w:rPr>
      </w:pPr>
    </w:p>
    <w:p w14:paraId="33FDB93E" w14:textId="77777777" w:rsidR="00334AFC" w:rsidRPr="008F6467" w:rsidRDefault="00334AFC" w:rsidP="00334AFC">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6765A9A7" w14:textId="77777777" w:rsidTr="00F56BAD">
        <w:tc>
          <w:tcPr>
            <w:tcW w:w="9628" w:type="dxa"/>
            <w:gridSpan w:val="2"/>
          </w:tcPr>
          <w:p w14:paraId="27B860C8" w14:textId="77777777" w:rsidR="00334AFC" w:rsidRPr="008F6467" w:rsidRDefault="00334AFC" w:rsidP="00F56BAD">
            <w:pPr>
              <w:spacing w:after="160" w:line="278" w:lineRule="auto"/>
              <w:contextualSpacing/>
              <w:jc w:val="both"/>
              <w:rPr>
                <w:rFonts w:ascii="Arial" w:hAnsi="Arial" w:cs="Arial"/>
                <w:b/>
                <w:bCs/>
                <w:sz w:val="24"/>
                <w:szCs w:val="24"/>
              </w:rPr>
            </w:pPr>
            <w:r w:rsidRPr="008F6467">
              <w:rPr>
                <w:rFonts w:ascii="Arial" w:hAnsi="Arial" w:cs="Arial"/>
                <w:b/>
                <w:bCs/>
                <w:sz w:val="24"/>
                <w:szCs w:val="24"/>
              </w:rPr>
              <w:t>Etelä-Pohjanmaan hyvinvointialueen sosiaaliasiavastaavan yhteystiedot</w:t>
            </w:r>
          </w:p>
        </w:tc>
      </w:tr>
      <w:tr w:rsidR="00334AFC" w:rsidRPr="008F6467" w14:paraId="5C1CF827" w14:textId="77777777" w:rsidTr="00F56BAD">
        <w:tc>
          <w:tcPr>
            <w:tcW w:w="4814" w:type="dxa"/>
          </w:tcPr>
          <w:p w14:paraId="422A5312"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6CC1A67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334AFC" w:rsidRPr="008F6467" w14:paraId="76BFE833" w14:textId="77777777" w:rsidTr="00F56BAD">
        <w:tc>
          <w:tcPr>
            <w:tcW w:w="4814" w:type="dxa"/>
          </w:tcPr>
          <w:p w14:paraId="5E68DBF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7CC615B"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06 415 4111</w:t>
            </w:r>
          </w:p>
        </w:tc>
      </w:tr>
    </w:tbl>
    <w:p w14:paraId="3B3BEE61" w14:textId="77777777" w:rsidR="00334AFC" w:rsidRPr="008F6467" w:rsidRDefault="00334AFC" w:rsidP="00334AFC">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6841419A" w14:textId="77777777" w:rsidTr="00F56BAD">
        <w:tc>
          <w:tcPr>
            <w:tcW w:w="4814" w:type="dxa"/>
          </w:tcPr>
          <w:p w14:paraId="0534D0D7" w14:textId="77777777" w:rsidR="00334AFC" w:rsidRPr="008F6467" w:rsidRDefault="00334AFC" w:rsidP="00F56BAD">
            <w:pPr>
              <w:spacing w:after="160" w:line="278" w:lineRule="auto"/>
              <w:contextualSpacing/>
              <w:jc w:val="both"/>
              <w:rPr>
                <w:rFonts w:ascii="Arial" w:hAnsi="Arial" w:cs="Arial"/>
                <w:b/>
                <w:sz w:val="24"/>
                <w:szCs w:val="24"/>
              </w:rPr>
            </w:pPr>
            <w:r w:rsidRPr="008F6467">
              <w:rPr>
                <w:rFonts w:ascii="Arial" w:hAnsi="Arial" w:cs="Arial"/>
                <w:b/>
                <w:sz w:val="24"/>
                <w:szCs w:val="24"/>
              </w:rPr>
              <w:t xml:space="preserve">Pohjanmaan hyvinvointialueen </w:t>
            </w:r>
            <w:proofErr w:type="spellStart"/>
            <w:r w:rsidRPr="008F6467">
              <w:rPr>
                <w:rFonts w:ascii="Arial" w:hAnsi="Arial" w:cs="Arial"/>
                <w:b/>
                <w:sz w:val="24"/>
                <w:szCs w:val="24"/>
              </w:rPr>
              <w:t>sosiaali</w:t>
            </w:r>
            <w:proofErr w:type="spellEnd"/>
          </w:p>
        </w:tc>
        <w:tc>
          <w:tcPr>
            <w:tcW w:w="4814" w:type="dxa"/>
          </w:tcPr>
          <w:p w14:paraId="563C742A" w14:textId="77777777" w:rsidR="00334AFC" w:rsidRPr="008F6467" w:rsidRDefault="00334AFC" w:rsidP="00F56BAD">
            <w:pPr>
              <w:spacing w:after="160" w:line="278" w:lineRule="auto"/>
              <w:contextualSpacing/>
              <w:jc w:val="both"/>
              <w:rPr>
                <w:rFonts w:ascii="Arial" w:hAnsi="Arial" w:cs="Arial"/>
                <w:b/>
                <w:sz w:val="24"/>
                <w:szCs w:val="24"/>
              </w:rPr>
            </w:pPr>
            <w:r w:rsidRPr="008F6467">
              <w:rPr>
                <w:rFonts w:ascii="Arial" w:hAnsi="Arial" w:cs="Arial"/>
                <w:b/>
                <w:sz w:val="24"/>
                <w:szCs w:val="24"/>
              </w:rPr>
              <w:t>vastaavan yhteystiedot</w:t>
            </w:r>
          </w:p>
        </w:tc>
      </w:tr>
      <w:tr w:rsidR="00334AFC" w:rsidRPr="008F6467" w14:paraId="025ADCD1" w14:textId="77777777" w:rsidTr="00F56BAD">
        <w:tc>
          <w:tcPr>
            <w:tcW w:w="4814" w:type="dxa"/>
          </w:tcPr>
          <w:p w14:paraId="2A7EA2B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5734096F"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Katarina Norrgård</w:t>
            </w:r>
          </w:p>
        </w:tc>
      </w:tr>
      <w:tr w:rsidR="00334AFC" w:rsidRPr="008F6467" w14:paraId="37798352" w14:textId="77777777" w:rsidTr="00F56BAD">
        <w:tc>
          <w:tcPr>
            <w:tcW w:w="4814" w:type="dxa"/>
          </w:tcPr>
          <w:p w14:paraId="72D5EA35"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1386DA83"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334AFC" w:rsidRPr="008F6467" w14:paraId="572D7CCB" w14:textId="77777777" w:rsidTr="00F56BAD">
        <w:tc>
          <w:tcPr>
            <w:tcW w:w="4814" w:type="dxa"/>
          </w:tcPr>
          <w:p w14:paraId="4BAFAF5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2DE577B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sosiaalivastaava@ovph.fi</w:t>
            </w:r>
          </w:p>
        </w:tc>
      </w:tr>
      <w:tr w:rsidR="00334AFC" w:rsidRPr="008F6467" w14:paraId="02368130" w14:textId="77777777" w:rsidTr="00F56BAD">
        <w:tc>
          <w:tcPr>
            <w:tcW w:w="4814" w:type="dxa"/>
          </w:tcPr>
          <w:p w14:paraId="07195A2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2A36A6B"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040 507 9303</w:t>
            </w:r>
          </w:p>
        </w:tc>
      </w:tr>
    </w:tbl>
    <w:p w14:paraId="0006BAB9" w14:textId="77777777" w:rsidR="00334AFC" w:rsidRPr="008F6467" w:rsidRDefault="00334AFC" w:rsidP="00334AFC">
      <w:pPr>
        <w:spacing w:after="160" w:line="278" w:lineRule="auto"/>
        <w:contextualSpacing/>
        <w:jc w:val="both"/>
        <w:rPr>
          <w:rFonts w:ascii="Arial" w:hAnsi="Arial" w:cs="Arial"/>
          <w:sz w:val="24"/>
          <w:szCs w:val="24"/>
        </w:rPr>
      </w:pPr>
    </w:p>
    <w:p w14:paraId="1D360C1A"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F6467">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D7AF118" w14:textId="77777777" w:rsidR="00334AFC" w:rsidRPr="008F6467" w:rsidRDefault="00334AFC" w:rsidP="00334AFC">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39F32D4B" w14:textId="77777777" w:rsidTr="00F56BAD">
        <w:tc>
          <w:tcPr>
            <w:tcW w:w="9628" w:type="dxa"/>
            <w:gridSpan w:val="2"/>
          </w:tcPr>
          <w:p w14:paraId="308002AB" w14:textId="77777777" w:rsidR="00334AFC" w:rsidRPr="008F6467" w:rsidRDefault="00334AFC" w:rsidP="00F56BAD">
            <w:pPr>
              <w:spacing w:after="160" w:line="278" w:lineRule="auto"/>
              <w:contextualSpacing/>
              <w:jc w:val="both"/>
              <w:rPr>
                <w:rFonts w:ascii="Arial" w:hAnsi="Arial" w:cs="Arial"/>
                <w:b/>
                <w:bCs/>
                <w:sz w:val="24"/>
                <w:szCs w:val="24"/>
              </w:rPr>
            </w:pPr>
            <w:r w:rsidRPr="008F6467">
              <w:rPr>
                <w:rFonts w:ascii="Arial" w:hAnsi="Arial" w:cs="Arial"/>
                <w:b/>
                <w:bCs/>
                <w:sz w:val="24"/>
                <w:szCs w:val="24"/>
              </w:rPr>
              <w:t>Kuluttajaneuvonnan yhteystiedot</w:t>
            </w:r>
          </w:p>
        </w:tc>
      </w:tr>
      <w:tr w:rsidR="00334AFC" w:rsidRPr="008F6467" w14:paraId="2EBF8D5C" w14:textId="77777777" w:rsidTr="00F56BAD">
        <w:tc>
          <w:tcPr>
            <w:tcW w:w="4814" w:type="dxa"/>
          </w:tcPr>
          <w:p w14:paraId="411D618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1F3426C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Valtakunnallinen kilpailu- ja kuluttajavirasto</w:t>
            </w:r>
          </w:p>
        </w:tc>
      </w:tr>
      <w:tr w:rsidR="00334AFC" w:rsidRPr="008F6467" w14:paraId="2B622D86" w14:textId="77777777" w:rsidTr="00F56BAD">
        <w:tc>
          <w:tcPr>
            <w:tcW w:w="4814" w:type="dxa"/>
          </w:tcPr>
          <w:p w14:paraId="059ED4B2"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39527513"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Kuluttajaneuvoja</w:t>
            </w:r>
          </w:p>
        </w:tc>
      </w:tr>
      <w:tr w:rsidR="00334AFC" w:rsidRPr="008F6467" w14:paraId="6360ADA1" w14:textId="77777777" w:rsidTr="00F56BAD">
        <w:tc>
          <w:tcPr>
            <w:tcW w:w="4814" w:type="dxa"/>
          </w:tcPr>
          <w:p w14:paraId="70793C6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6101E2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color w:val="0A0A0A"/>
                <w:shd w:val="clear" w:color="auto" w:fill="FFFFFF"/>
              </w:rPr>
              <w:t>029 505 3000</w:t>
            </w:r>
          </w:p>
        </w:tc>
      </w:tr>
    </w:tbl>
    <w:p w14:paraId="0EF1EB02" w14:textId="77777777" w:rsidR="00334AFC" w:rsidRPr="008F6467" w:rsidRDefault="00334AFC" w:rsidP="00334AFC">
      <w:pPr>
        <w:spacing w:after="160" w:line="278" w:lineRule="auto"/>
        <w:contextualSpacing/>
        <w:jc w:val="both"/>
        <w:rPr>
          <w:rFonts w:ascii="Arial" w:eastAsia="Arial" w:hAnsi="Arial" w:cs="Arial"/>
          <w:sz w:val="24"/>
          <w:szCs w:val="24"/>
        </w:rPr>
      </w:pPr>
    </w:p>
    <w:p w14:paraId="71D16651" w14:textId="03699DC2" w:rsidR="00334AFC" w:rsidRPr="008F6467" w:rsidRDefault="00334AFC" w:rsidP="00334AFC">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Pr>
          <w:rFonts w:ascii="Arial" w:eastAsia="Arial" w:hAnsi="Arial" w:cs="Arial"/>
          <w:sz w:val="24"/>
          <w:szCs w:val="24"/>
        </w:rPr>
        <w:t xml:space="preserve"> Mistelin</w:t>
      </w:r>
      <w:r w:rsidRPr="008F6467">
        <w:rPr>
          <w:rFonts w:ascii="Arial" w:eastAsia="Arial" w:hAnsi="Arial" w:cs="Arial"/>
          <w:sz w:val="24"/>
          <w:szCs w:val="24"/>
        </w:rPr>
        <w:t xml:space="preserve"> toiminnan keskeisimpien </w:t>
      </w:r>
      <w:r w:rsidRPr="008F6467">
        <w:rPr>
          <w:rFonts w:ascii="Arial" w:eastAsia="Arial" w:hAnsi="Arial" w:cs="Arial"/>
          <w:bCs/>
          <w:sz w:val="24"/>
          <w:szCs w:val="24"/>
        </w:rPr>
        <w:t>yhdenvertaisuutta, osallisuutta sekä asiakkaan asemaa ja oikeuksia</w:t>
      </w:r>
      <w:r w:rsidRPr="008F6467">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334AFC" w:rsidRPr="008F6467" w14:paraId="0E074A19" w14:textId="77777777" w:rsidTr="00F56BAD">
        <w:trPr>
          <w:trHeight w:val="300"/>
          <w:tblHeader/>
        </w:trPr>
        <w:tc>
          <w:tcPr>
            <w:tcW w:w="3345" w:type="dxa"/>
          </w:tcPr>
          <w:p w14:paraId="094F3348"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lastRenderedPageBreak/>
              <w:t>Tunnistettu riski</w:t>
            </w:r>
          </w:p>
        </w:tc>
        <w:tc>
          <w:tcPr>
            <w:tcW w:w="3345" w:type="dxa"/>
          </w:tcPr>
          <w:p w14:paraId="3E6EFC64"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42D55AC0"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334AFC" w:rsidRPr="008F6467" w14:paraId="3003F3F1" w14:textId="77777777" w:rsidTr="00F56BAD">
        <w:trPr>
          <w:trHeight w:val="300"/>
          <w:tblHeader/>
        </w:trPr>
        <w:tc>
          <w:tcPr>
            <w:tcW w:w="3345" w:type="dxa"/>
          </w:tcPr>
          <w:p w14:paraId="48B26C76"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Yhdenvertaisuus, osallisuus,</w:t>
            </w:r>
          </w:p>
          <w:p w14:paraId="7FF7BA5D"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yhteiskuntaan osallistuminen</w:t>
            </w:r>
          </w:p>
          <w:p w14:paraId="5DB57745" w14:textId="77777777" w:rsidR="00334AFC" w:rsidRPr="008F6467" w:rsidRDefault="00334AFC" w:rsidP="00F56BAD">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ei toteudu</w:t>
            </w:r>
          </w:p>
        </w:tc>
        <w:tc>
          <w:tcPr>
            <w:tcW w:w="3345" w:type="dxa"/>
          </w:tcPr>
          <w:p w14:paraId="15AD8B14" w14:textId="77777777" w:rsidR="00334AFC" w:rsidRPr="008F6467" w:rsidRDefault="00334AFC" w:rsidP="00F56BAD">
            <w:pPr>
              <w:spacing w:after="160" w:line="278" w:lineRule="auto"/>
              <w:contextualSpacing/>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3DBD3F2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0FB1B89C" w14:textId="49802646"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r>
              <w:rPr>
                <w:rFonts w:ascii="Arial" w:eastAsia="Arial" w:hAnsi="Arial" w:cs="Arial"/>
                <w:sz w:val="24"/>
                <w:szCs w:val="24"/>
              </w:rPr>
              <w:t xml:space="preserve"> ajankohtaiset tiedot, </w:t>
            </w:r>
          </w:p>
        </w:tc>
      </w:tr>
      <w:tr w:rsidR="00334AFC" w:rsidRPr="008F6467" w14:paraId="3DAC44AC" w14:textId="77777777" w:rsidTr="00F56BAD">
        <w:trPr>
          <w:trHeight w:val="300"/>
          <w:tblHeader/>
        </w:trPr>
        <w:tc>
          <w:tcPr>
            <w:tcW w:w="3345" w:type="dxa"/>
          </w:tcPr>
          <w:p w14:paraId="22B2320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Itsenäinen elämä,</w:t>
            </w:r>
          </w:p>
          <w:p w14:paraId="2936095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itsemääräämisoikeus ei</w:t>
            </w:r>
          </w:p>
          <w:p w14:paraId="19111D6F" w14:textId="77777777" w:rsidR="00334AFC" w:rsidRPr="008F6467" w:rsidRDefault="00334AFC" w:rsidP="00F56BAD">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toteudu</w:t>
            </w:r>
          </w:p>
        </w:tc>
        <w:tc>
          <w:tcPr>
            <w:tcW w:w="3345" w:type="dxa"/>
          </w:tcPr>
          <w:p w14:paraId="40A2E219" w14:textId="77777777" w:rsidR="00334AFC" w:rsidRPr="008F6467" w:rsidRDefault="00334AFC" w:rsidP="00F56BAD">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Riski suuri, vaikutus suuri</w:t>
            </w:r>
          </w:p>
        </w:tc>
        <w:tc>
          <w:tcPr>
            <w:tcW w:w="3345" w:type="dxa"/>
          </w:tcPr>
          <w:p w14:paraId="43C8AA74"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08B5B34D" w14:textId="6999F6E5" w:rsidR="00334AFC" w:rsidRPr="00334AFC"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r>
              <w:rPr>
                <w:rFonts w:ascii="Arial" w:eastAsia="Arial" w:hAnsi="Arial" w:cs="Arial"/>
                <w:sz w:val="24"/>
                <w:szCs w:val="24"/>
              </w:rPr>
              <w:t xml:space="preserve"> läheisten koulutus aiheesta</w:t>
            </w:r>
          </w:p>
        </w:tc>
      </w:tr>
      <w:tr w:rsidR="00334AFC" w:rsidRPr="008F6467" w14:paraId="1396CF14" w14:textId="77777777" w:rsidTr="00F56BAD">
        <w:trPr>
          <w:trHeight w:val="300"/>
          <w:tblHeader/>
        </w:trPr>
        <w:tc>
          <w:tcPr>
            <w:tcW w:w="3345" w:type="dxa"/>
          </w:tcPr>
          <w:p w14:paraId="14D36110"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Yksilölliset tarpeet, edun</w:t>
            </w:r>
          </w:p>
          <w:p w14:paraId="0C3F6FD8"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mukaiset riittävät ja</w:t>
            </w:r>
          </w:p>
          <w:p w14:paraId="78B25A74"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laadultaan hyvät palvelut ei</w:t>
            </w:r>
          </w:p>
          <w:p w14:paraId="6D44FBB0"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toteudu</w:t>
            </w:r>
          </w:p>
        </w:tc>
        <w:tc>
          <w:tcPr>
            <w:tcW w:w="3345" w:type="dxa"/>
          </w:tcPr>
          <w:p w14:paraId="0A789058"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2326D44" w14:textId="47C229C7" w:rsidR="00334AFC" w:rsidRPr="00334AFC" w:rsidRDefault="00334AFC" w:rsidP="00F56BAD">
            <w:pPr>
              <w:spacing w:after="160" w:line="278" w:lineRule="auto"/>
              <w:contextualSpacing/>
              <w:jc w:val="both"/>
              <w:rPr>
                <w:rFonts w:ascii="Arial" w:eastAsia="Arial" w:hAnsi="Arial" w:cs="Arial"/>
                <w:color w:val="000000" w:themeColor="text1"/>
                <w:sz w:val="24"/>
                <w:szCs w:val="24"/>
              </w:rPr>
            </w:pPr>
            <w:r w:rsidRPr="00334AFC">
              <w:rPr>
                <w:rFonts w:ascii="Arial" w:eastAsia="Arial" w:hAnsi="Arial" w:cs="Arial"/>
                <w:color w:val="000000" w:themeColor="text1"/>
                <w:sz w:val="24"/>
                <w:szCs w:val="24"/>
              </w:rPr>
              <w:t>Henkilökunnan perehdytys, resurssointi</w:t>
            </w:r>
          </w:p>
        </w:tc>
      </w:tr>
    </w:tbl>
    <w:p w14:paraId="1B92F208" w14:textId="77777777" w:rsidR="00334AFC" w:rsidRPr="008F6467" w:rsidRDefault="00334AFC" w:rsidP="00334AFC">
      <w:pPr>
        <w:spacing w:after="160" w:line="278" w:lineRule="auto"/>
        <w:contextualSpacing/>
        <w:jc w:val="both"/>
        <w:rPr>
          <w:rFonts w:ascii="Arial" w:hAnsi="Arial" w:cs="Arial"/>
          <w:sz w:val="24"/>
          <w:szCs w:val="24"/>
        </w:rPr>
      </w:pPr>
      <w:r w:rsidRPr="008F6467">
        <w:rPr>
          <w:rFonts w:ascii="Arial" w:hAnsi="Arial" w:cs="Arial"/>
          <w:sz w:val="24"/>
          <w:szCs w:val="24"/>
        </w:rPr>
        <w:t>Taulukko 5.</w:t>
      </w:r>
    </w:p>
    <w:p w14:paraId="6F5BE67C" w14:textId="77777777" w:rsidR="00334AFC" w:rsidRPr="008F6467" w:rsidRDefault="00334AFC" w:rsidP="00334AFC">
      <w:pPr>
        <w:spacing w:after="160" w:line="278" w:lineRule="auto"/>
        <w:contextualSpacing/>
        <w:jc w:val="both"/>
        <w:rPr>
          <w:rFonts w:ascii="Arial" w:hAnsi="Arial" w:cs="Arial"/>
          <w:sz w:val="24"/>
          <w:szCs w:val="24"/>
        </w:rPr>
      </w:pPr>
    </w:p>
    <w:p w14:paraId="1C46A87F" w14:textId="77777777" w:rsidR="00663D16" w:rsidRPr="008505AA" w:rsidRDefault="00663D16" w:rsidP="00FA27D0">
      <w:pPr>
        <w:spacing w:after="160" w:line="278" w:lineRule="auto"/>
        <w:contextualSpacing/>
        <w:jc w:val="both"/>
        <w:rPr>
          <w:rFonts w:ascii="Arial" w:hAnsi="Arial" w:cs="Arial"/>
          <w:sz w:val="24"/>
          <w:szCs w:val="24"/>
        </w:rPr>
      </w:pPr>
      <w:bookmarkStart w:id="103" w:name="_Toc1562178527"/>
      <w:bookmarkStart w:id="104" w:name="_Toc175740441"/>
      <w:bookmarkStart w:id="105" w:name="_Toc175741904"/>
      <w:bookmarkStart w:id="106" w:name="_Toc175741968"/>
      <w:bookmarkStart w:id="107" w:name="_Toc177734577"/>
    </w:p>
    <w:p w14:paraId="5DBAD0B9" w14:textId="77777777" w:rsidR="00B13E53" w:rsidRPr="008505AA" w:rsidRDefault="00B13E53" w:rsidP="00FA27D0">
      <w:pPr>
        <w:pStyle w:val="Otsikko1"/>
        <w:spacing w:after="160" w:line="278" w:lineRule="auto"/>
        <w:rPr>
          <w:rFonts w:eastAsia="Arial"/>
        </w:rPr>
      </w:pPr>
      <w:bookmarkStart w:id="108"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3"/>
      <w:bookmarkEnd w:id="104"/>
      <w:bookmarkEnd w:id="105"/>
      <w:bookmarkEnd w:id="106"/>
      <w:bookmarkEnd w:id="107"/>
      <w:bookmarkEnd w:id="108"/>
    </w:p>
    <w:p w14:paraId="62E63913" w14:textId="77777777" w:rsidR="00441CB3" w:rsidRPr="008505AA" w:rsidRDefault="00441CB3" w:rsidP="00FA27D0">
      <w:pPr>
        <w:spacing w:after="160" w:line="278" w:lineRule="auto"/>
        <w:contextualSpacing/>
        <w:rPr>
          <w:rFonts w:ascii="Arial" w:hAnsi="Arial" w:cs="Arial"/>
          <w:sz w:val="24"/>
          <w:szCs w:val="24"/>
        </w:rPr>
      </w:pPr>
    </w:p>
    <w:p w14:paraId="35286F03" w14:textId="77777777" w:rsidR="00441CB3" w:rsidRPr="008505AA" w:rsidRDefault="00B13E53" w:rsidP="00FA27D0">
      <w:pPr>
        <w:pStyle w:val="Otsikko2"/>
        <w:spacing w:after="160" w:line="278" w:lineRule="auto"/>
        <w:contextualSpacing/>
        <w:jc w:val="both"/>
        <w:rPr>
          <w:rFonts w:cs="Arial"/>
          <w:szCs w:val="24"/>
        </w:rPr>
      </w:pPr>
      <w:bookmarkStart w:id="109" w:name="_Toc1810894369"/>
      <w:bookmarkStart w:id="110" w:name="_Toc175740442"/>
      <w:bookmarkStart w:id="111" w:name="_Toc175741905"/>
      <w:bookmarkStart w:id="112" w:name="_Toc175741969"/>
      <w:bookmarkStart w:id="113" w:name="_Toc177734578"/>
      <w:bookmarkStart w:id="114" w:name="_Toc228363027"/>
      <w:r w:rsidRPr="008505AA">
        <w:rPr>
          <w:rFonts w:eastAsia="Arial" w:cs="Arial"/>
          <w:szCs w:val="24"/>
        </w:rPr>
        <w:t>Toiminnassa ilmenevien epäkohtien ja puutteiden käsittely</w:t>
      </w:r>
      <w:bookmarkEnd w:id="109"/>
      <w:bookmarkEnd w:id="110"/>
      <w:bookmarkEnd w:id="111"/>
      <w:bookmarkEnd w:id="112"/>
      <w:bookmarkEnd w:id="113"/>
      <w:bookmarkEnd w:id="114"/>
    </w:p>
    <w:p w14:paraId="6B378926"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956673" w14:textId="77777777" w:rsidR="002618E2" w:rsidRPr="008505AA" w:rsidRDefault="002618E2" w:rsidP="00FA27D0">
      <w:pPr>
        <w:spacing w:after="160" w:line="278" w:lineRule="auto"/>
        <w:contextualSpacing/>
        <w:jc w:val="both"/>
        <w:rPr>
          <w:rFonts w:ascii="Arial" w:hAnsi="Arial" w:cs="Arial"/>
          <w:sz w:val="24"/>
          <w:szCs w:val="24"/>
        </w:rPr>
      </w:pPr>
    </w:p>
    <w:p w14:paraId="1A881622"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1C5CD59" w14:textId="77777777" w:rsidR="0088152D" w:rsidRPr="008505AA" w:rsidRDefault="0088152D" w:rsidP="00FA27D0">
      <w:pPr>
        <w:spacing w:after="160" w:line="278" w:lineRule="auto"/>
        <w:contextualSpacing/>
        <w:jc w:val="both"/>
        <w:rPr>
          <w:rFonts w:ascii="Arial" w:hAnsi="Arial" w:cs="Arial"/>
          <w:sz w:val="24"/>
          <w:szCs w:val="24"/>
        </w:rPr>
      </w:pPr>
    </w:p>
    <w:p w14:paraId="4C63B59C"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83AF944" w14:textId="77777777" w:rsidR="00B313DE" w:rsidRPr="0004709D" w:rsidRDefault="00B313DE" w:rsidP="00FA27D0">
      <w:pPr>
        <w:spacing w:after="160" w:line="278" w:lineRule="auto"/>
        <w:contextualSpacing/>
        <w:jc w:val="both"/>
        <w:rPr>
          <w:rFonts w:ascii="Arial" w:hAnsi="Arial" w:cs="Arial"/>
          <w:sz w:val="24"/>
          <w:szCs w:val="24"/>
        </w:rPr>
      </w:pPr>
    </w:p>
    <w:p w14:paraId="41505502"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1DA1727" w14:textId="77777777" w:rsidR="007222DF" w:rsidRPr="0004709D" w:rsidRDefault="007222DF" w:rsidP="00FA27D0">
      <w:pPr>
        <w:spacing w:after="160" w:line="278" w:lineRule="auto"/>
        <w:contextualSpacing/>
        <w:jc w:val="both"/>
        <w:rPr>
          <w:rFonts w:ascii="Arial" w:hAnsi="Arial" w:cs="Arial"/>
          <w:sz w:val="24"/>
          <w:szCs w:val="24"/>
        </w:rPr>
      </w:pPr>
    </w:p>
    <w:p w14:paraId="37C549E4" w14:textId="77777777" w:rsidR="00334AFC" w:rsidRPr="008F6467" w:rsidRDefault="00334AFC" w:rsidP="00334AFC">
      <w:pPr>
        <w:spacing w:after="160" w:line="278" w:lineRule="auto"/>
        <w:contextualSpacing/>
        <w:jc w:val="both"/>
        <w:rPr>
          <w:rFonts w:ascii="Arial" w:eastAsia="Arial" w:hAnsi="Arial" w:cs="Arial"/>
          <w:color w:val="FF0000"/>
          <w:sz w:val="24"/>
          <w:szCs w:val="24"/>
        </w:rPr>
      </w:pPr>
    </w:p>
    <w:p w14:paraId="26B08745" w14:textId="0A1C758C" w:rsidR="00334AFC" w:rsidRPr="008F6467" w:rsidRDefault="00334AFC" w:rsidP="00334AFC">
      <w:pPr>
        <w:spacing w:after="160" w:line="278" w:lineRule="auto"/>
        <w:contextualSpacing/>
        <w:jc w:val="both"/>
        <w:rPr>
          <w:rFonts w:ascii="Arial" w:hAnsi="Arial" w:cs="Arial"/>
          <w:sz w:val="24"/>
          <w:szCs w:val="24"/>
        </w:rPr>
      </w:pPr>
      <w:r w:rsidRPr="008F6467">
        <w:rPr>
          <w:rFonts w:ascii="Arial" w:hAnsi="Arial" w:cs="Arial"/>
          <w:sz w:val="24"/>
          <w:szCs w:val="24"/>
        </w:rPr>
        <w:t>Työhön, työympäristöön ja työoloihin liittyvät riskit ja vaaratekijät selvitetään yhdessä henkilöstön kanssa vähintään kerran vuodessa</w:t>
      </w:r>
      <w:r>
        <w:rPr>
          <w:rFonts w:ascii="Arial" w:hAnsi="Arial" w:cs="Arial"/>
          <w:sz w:val="24"/>
          <w:szCs w:val="24"/>
        </w:rPr>
        <w:t xml:space="preserve"> toukokuussa</w:t>
      </w:r>
      <w:r w:rsidRPr="008F6467">
        <w:rPr>
          <w:rFonts w:ascii="Arial" w:hAnsi="Arial" w:cs="Arial"/>
          <w:sz w:val="24"/>
          <w:szCs w:val="24"/>
        </w:rPr>
        <w:t xml:space="preserve"> ja aina tarvittaessa toimintaympäristön tai tilanteiden muuttuessa.</w:t>
      </w:r>
    </w:p>
    <w:p w14:paraId="5D423AEE" w14:textId="77777777" w:rsidR="00334AFC" w:rsidRPr="008F6467" w:rsidRDefault="00334AFC" w:rsidP="00334AFC">
      <w:pPr>
        <w:spacing w:after="160" w:line="278" w:lineRule="auto"/>
        <w:contextualSpacing/>
        <w:jc w:val="both"/>
        <w:rPr>
          <w:rFonts w:ascii="Arial" w:hAnsi="Arial" w:cs="Arial"/>
          <w:sz w:val="24"/>
          <w:szCs w:val="24"/>
        </w:rPr>
      </w:pPr>
    </w:p>
    <w:p w14:paraId="50DBA6A2"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 asiakkaan läheinen tai yhteistyökumppani voi tehdä myös vaara- ja</w:t>
      </w:r>
    </w:p>
    <w:p w14:paraId="15947D74"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haittatapahtumailmoituksen. Tällöin tyypillisesti asia tuodaan yksikön johtajalle tiedoksi</w:t>
      </w:r>
    </w:p>
    <w:p w14:paraId="7C9D947E"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 hän huolehtii asian asianmukaisen käsittelyn ja eteenpäin viemisen. </w:t>
      </w:r>
    </w:p>
    <w:p w14:paraId="14FF93FB" w14:textId="4AA06E99" w:rsidR="002A04E6" w:rsidRPr="00334AFC" w:rsidRDefault="002A04E6" w:rsidP="00334AFC">
      <w:pPr>
        <w:spacing w:after="160" w:line="278" w:lineRule="auto"/>
        <w:jc w:val="both"/>
        <w:rPr>
          <w:rFonts w:ascii="Arial" w:hAnsi="Arial" w:cs="Arial"/>
          <w:sz w:val="24"/>
          <w:szCs w:val="24"/>
        </w:rPr>
      </w:pPr>
    </w:p>
    <w:p w14:paraId="2BDCD39C"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5"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6" w:name="_Toc45556438"/>
      <w:bookmarkEnd w:id="115"/>
    </w:p>
    <w:p w14:paraId="51AECFD4"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1F4F1E1F" wp14:editId="394356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9"/>
                    <a:stretch>
                      <a:fillRect/>
                    </a:stretch>
                  </pic:blipFill>
                  <pic:spPr>
                    <a:xfrm>
                      <a:off x="0" y="0"/>
                      <a:ext cx="4780362" cy="3485328"/>
                    </a:xfrm>
                    <a:prstGeom prst="rect">
                      <a:avLst/>
                    </a:prstGeom>
                  </pic:spPr>
                </pic:pic>
              </a:graphicData>
            </a:graphic>
          </wp:inline>
        </w:drawing>
      </w:r>
    </w:p>
    <w:p w14:paraId="3A67CEC9"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3B74B589" w14:textId="77777777" w:rsidR="00D50B12" w:rsidRPr="0004709D" w:rsidRDefault="00D50B12" w:rsidP="00FA27D0">
      <w:pPr>
        <w:spacing w:after="160" w:line="278" w:lineRule="auto"/>
        <w:contextualSpacing/>
        <w:jc w:val="both"/>
        <w:rPr>
          <w:rFonts w:ascii="Arial" w:hAnsi="Arial" w:cs="Arial"/>
          <w:sz w:val="24"/>
          <w:szCs w:val="24"/>
        </w:rPr>
      </w:pPr>
    </w:p>
    <w:bookmarkEnd w:id="116"/>
    <w:p w14:paraId="07650B4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676B208F" wp14:editId="13CCF2F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0"/>
                    <a:stretch>
                      <a:fillRect/>
                    </a:stretch>
                  </pic:blipFill>
                  <pic:spPr>
                    <a:xfrm>
                      <a:off x="0" y="0"/>
                      <a:ext cx="3784253" cy="3307979"/>
                    </a:xfrm>
                    <a:prstGeom prst="rect">
                      <a:avLst/>
                    </a:prstGeom>
                    <a:noFill/>
                    <a:ln>
                      <a:noFill/>
                      <a:prstDash/>
                    </a:ln>
                  </pic:spPr>
                </pic:pic>
              </a:graphicData>
            </a:graphic>
          </wp:inline>
        </w:drawing>
      </w:r>
    </w:p>
    <w:p w14:paraId="4A6F949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 xml:space="preserve">Kuva 5. </w:t>
      </w:r>
      <w:r w:rsidR="00330286" w:rsidRPr="0004709D">
        <w:rPr>
          <w:rFonts w:ascii="Arial" w:hAnsi="Arial" w:cs="Arial"/>
          <w:sz w:val="24"/>
          <w:szCs w:val="24"/>
        </w:rPr>
        <w:t>Jatkuvan parantamisen malli.</w:t>
      </w:r>
    </w:p>
    <w:p w14:paraId="35A3415D" w14:textId="77777777" w:rsidR="00330286" w:rsidRPr="0004709D" w:rsidRDefault="00330286" w:rsidP="00FA27D0">
      <w:pPr>
        <w:spacing w:after="160" w:line="278" w:lineRule="auto"/>
        <w:contextualSpacing/>
        <w:jc w:val="both"/>
        <w:rPr>
          <w:rFonts w:ascii="Arial" w:hAnsi="Arial" w:cs="Arial"/>
          <w:sz w:val="24"/>
          <w:szCs w:val="24"/>
        </w:rPr>
      </w:pPr>
    </w:p>
    <w:p w14:paraId="530F5996"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EECB04E" w14:textId="77777777" w:rsidR="00330286" w:rsidRPr="0004709D" w:rsidRDefault="00330286" w:rsidP="00FA27D0">
      <w:pPr>
        <w:spacing w:after="160" w:line="278" w:lineRule="auto"/>
        <w:contextualSpacing/>
        <w:jc w:val="both"/>
        <w:rPr>
          <w:rFonts w:ascii="Arial" w:hAnsi="Arial" w:cs="Arial"/>
          <w:sz w:val="24"/>
          <w:szCs w:val="24"/>
        </w:rPr>
      </w:pPr>
    </w:p>
    <w:p w14:paraId="29344786" w14:textId="77777777" w:rsidR="00F46E13" w:rsidRPr="0004709D" w:rsidRDefault="008A0EF8" w:rsidP="00FA27D0">
      <w:pPr>
        <w:pStyle w:val="Otsikko3"/>
        <w:spacing w:after="160" w:line="278" w:lineRule="auto"/>
        <w:contextualSpacing/>
        <w:jc w:val="both"/>
        <w:rPr>
          <w:rFonts w:cs="Arial"/>
          <w:szCs w:val="24"/>
        </w:rPr>
      </w:pPr>
      <w:bookmarkStart w:id="117" w:name="_Toc228363028"/>
      <w:bookmarkStart w:id="118" w:name="_Toc45556436"/>
      <w:r w:rsidRPr="0004709D">
        <w:rPr>
          <w:rFonts w:cs="Arial"/>
          <w:szCs w:val="24"/>
        </w:rPr>
        <w:t>Palveluntuottajan ja henkilökunnan ilmoitusvelvollisuus</w:t>
      </w:r>
      <w:bookmarkEnd w:id="117"/>
    </w:p>
    <w:p w14:paraId="55A8B971" w14:textId="77777777" w:rsidR="00F46E13" w:rsidRPr="0004709D" w:rsidRDefault="008A0EF8" w:rsidP="00FA27D0">
      <w:pPr>
        <w:spacing w:after="160" w:line="278" w:lineRule="auto"/>
        <w:contextualSpacing/>
        <w:jc w:val="both"/>
        <w:rPr>
          <w:rFonts w:ascii="Arial" w:hAnsi="Arial" w:cs="Arial"/>
          <w:sz w:val="24"/>
          <w:szCs w:val="24"/>
        </w:rPr>
      </w:pPr>
      <w:bookmarkStart w:id="119"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4DF151E" w14:textId="77777777" w:rsidR="00FE00F6" w:rsidRPr="0004709D" w:rsidRDefault="00FE00F6" w:rsidP="00FA27D0">
      <w:pPr>
        <w:spacing w:after="160" w:line="278" w:lineRule="auto"/>
        <w:contextualSpacing/>
        <w:jc w:val="both"/>
        <w:rPr>
          <w:rFonts w:ascii="Arial" w:hAnsi="Arial" w:cs="Arial"/>
          <w:sz w:val="24"/>
          <w:szCs w:val="24"/>
        </w:rPr>
      </w:pPr>
    </w:p>
    <w:p w14:paraId="3D39FD69"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4BB72FE" w14:textId="77777777" w:rsidR="00F46E13" w:rsidRPr="0004709D" w:rsidRDefault="00F46E13" w:rsidP="00FA27D0">
      <w:pPr>
        <w:spacing w:after="160" w:line="278" w:lineRule="auto"/>
        <w:contextualSpacing/>
        <w:jc w:val="both"/>
        <w:rPr>
          <w:rFonts w:ascii="Arial" w:hAnsi="Arial" w:cs="Arial"/>
          <w:sz w:val="24"/>
          <w:szCs w:val="24"/>
        </w:rPr>
      </w:pPr>
    </w:p>
    <w:bookmarkEnd w:id="119"/>
    <w:p w14:paraId="13D0DA04" w14:textId="77777777" w:rsidR="00334AFC" w:rsidRPr="008F6467" w:rsidRDefault="008A0EF8" w:rsidP="00334AFC">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 xml:space="preserve">johtajan johdolla sovitaan toimenpiteet, joiden avulla </w:t>
      </w:r>
      <w:r w:rsidRPr="0004709D">
        <w:rPr>
          <w:rFonts w:ascii="Arial" w:hAnsi="Arial" w:cs="Arial"/>
          <w:sz w:val="24"/>
          <w:szCs w:val="24"/>
        </w:rPr>
        <w:lastRenderedPageBreak/>
        <w:t>riskitilanteet, vaaratekijät tai laatupoikkeamat pyritään ehkäisemään jatkossa.</w:t>
      </w:r>
      <w:bookmarkEnd w:id="118"/>
      <w:r w:rsidR="00334AFC">
        <w:rPr>
          <w:rFonts w:ascii="Arial" w:hAnsi="Arial" w:cs="Arial"/>
          <w:sz w:val="24"/>
          <w:szCs w:val="24"/>
        </w:rPr>
        <w:t xml:space="preserve"> </w:t>
      </w:r>
      <w:r w:rsidR="00334AFC" w:rsidRPr="008F6467">
        <w:rPr>
          <w:rFonts w:ascii="Arial" w:hAnsi="Arial" w:cs="Arial"/>
          <w:sz w:val="24"/>
          <w:szCs w:val="24"/>
        </w:rPr>
        <w:t>Ilmoitusvelvollisuus käydään läpi uuden työntekijän perehdytysprosessin aikana ja siitä muistutetaan jatkuvana työtehtävänä henkilöstölle.</w:t>
      </w:r>
    </w:p>
    <w:p w14:paraId="4E487C02" w14:textId="77777777" w:rsidR="00334AFC" w:rsidRPr="008F6467" w:rsidRDefault="00334AFC" w:rsidP="00334AFC">
      <w:pPr>
        <w:spacing w:after="160" w:line="278" w:lineRule="auto"/>
        <w:contextualSpacing/>
        <w:jc w:val="both"/>
        <w:rPr>
          <w:rFonts w:ascii="Arial" w:eastAsia="Arial" w:hAnsi="Arial" w:cs="Arial"/>
          <w:sz w:val="24"/>
          <w:szCs w:val="24"/>
        </w:rPr>
      </w:pPr>
    </w:p>
    <w:p w14:paraId="322863AE" w14:textId="77777777" w:rsidR="00B13E53" w:rsidRDefault="00B13E53" w:rsidP="00FA27D0">
      <w:pPr>
        <w:pStyle w:val="Otsikko2"/>
        <w:spacing w:after="160" w:line="278" w:lineRule="auto"/>
        <w:contextualSpacing/>
        <w:jc w:val="both"/>
        <w:rPr>
          <w:rFonts w:eastAsia="Arial" w:cs="Arial"/>
          <w:szCs w:val="24"/>
        </w:rPr>
      </w:pPr>
      <w:bookmarkStart w:id="120" w:name="_Toc175740443"/>
      <w:bookmarkStart w:id="121" w:name="_Toc175741906"/>
      <w:bookmarkStart w:id="122" w:name="_Toc175741970"/>
      <w:bookmarkStart w:id="123" w:name="_Toc177734579"/>
      <w:bookmarkStart w:id="124" w:name="_Toc228363029"/>
      <w:r w:rsidRPr="00115156">
        <w:rPr>
          <w:rFonts w:eastAsia="Arial" w:cs="Arial"/>
          <w:szCs w:val="24"/>
        </w:rPr>
        <w:t>Vakavien vaaratapahtumien tutkinta</w:t>
      </w:r>
      <w:bookmarkEnd w:id="120"/>
      <w:bookmarkEnd w:id="121"/>
      <w:bookmarkEnd w:id="122"/>
      <w:bookmarkEnd w:id="123"/>
      <w:bookmarkEnd w:id="124"/>
    </w:p>
    <w:p w14:paraId="0587030B"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78C787E"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2F735CA"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70D7732D"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 xml:space="preserve">Työtapaturmasta ilmoitetaan työsuojeluviranomaiselle ja poliisille, mikäli seurauksena on kuolema tai vaikea vamma. Työsuojeluviranomainen selvittää tapahtumaan johtaneet syyt ja tapahtumien kulun sekä mahdollisuudet estää samankaltaisten tapaturmien toistuminen. </w:t>
      </w:r>
      <w:r w:rsidRPr="00634CB1">
        <w:rPr>
          <w:rFonts w:ascii="Arial" w:hAnsi="Arial" w:cs="Arial"/>
          <w:noProof/>
          <w:sz w:val="24"/>
          <w:szCs w:val="24"/>
        </w:rPr>
        <w:lastRenderedPageBreak/>
        <w:t>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146A7BAA"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5416D50A" w14:textId="77777777" w:rsidR="00634CB1" w:rsidRPr="00634CB1" w:rsidRDefault="00634CB1" w:rsidP="00634CB1">
      <w:pPr>
        <w:rPr>
          <w:rFonts w:ascii="Arial" w:hAnsi="Arial" w:cs="Arial"/>
          <w:noProof/>
          <w:sz w:val="24"/>
          <w:szCs w:val="24"/>
        </w:rPr>
      </w:pPr>
      <w:r w:rsidRPr="00634CB1">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0AF7C7E3" w14:textId="77777777" w:rsidR="00634CB1" w:rsidRPr="00634CB1" w:rsidRDefault="00634CB1" w:rsidP="00634CB1">
      <w:pPr>
        <w:rPr>
          <w:rFonts w:ascii="Arial" w:hAnsi="Arial" w:cs="Arial"/>
          <w:noProof/>
          <w:sz w:val="24"/>
          <w:szCs w:val="24"/>
        </w:rPr>
      </w:pPr>
    </w:p>
    <w:p w14:paraId="46B0BE72" w14:textId="77777777" w:rsidR="00634CB1" w:rsidRPr="00634CB1" w:rsidRDefault="00634CB1" w:rsidP="00634CB1"/>
    <w:p w14:paraId="5164432A" w14:textId="77777777" w:rsidR="00B13E53" w:rsidRPr="0004709D" w:rsidRDefault="00B13E53" w:rsidP="00FA27D0">
      <w:pPr>
        <w:pStyle w:val="Otsikko2"/>
        <w:spacing w:after="160" w:line="278" w:lineRule="auto"/>
        <w:contextualSpacing/>
        <w:rPr>
          <w:rFonts w:eastAsia="Arial" w:cs="Arial"/>
          <w:b w:val="0"/>
          <w:bCs/>
          <w:szCs w:val="24"/>
        </w:rPr>
      </w:pPr>
      <w:bookmarkStart w:id="125" w:name="_Toc175740444"/>
      <w:bookmarkStart w:id="126" w:name="_Toc175741907"/>
      <w:bookmarkStart w:id="127" w:name="_Toc175741971"/>
      <w:bookmarkStart w:id="128" w:name="_Toc177734580"/>
      <w:bookmarkStart w:id="129" w:name="_Toc228363030"/>
      <w:r w:rsidRPr="0004709D">
        <w:rPr>
          <w:rStyle w:val="Otsikko3Char"/>
          <w:rFonts w:cs="Arial"/>
          <w:b/>
          <w:bCs/>
          <w:szCs w:val="24"/>
        </w:rPr>
        <w:t>Palautetiedon huomioiminen kehittämisessä</w:t>
      </w:r>
      <w:bookmarkEnd w:id="125"/>
      <w:bookmarkEnd w:id="126"/>
      <w:bookmarkEnd w:id="127"/>
      <w:bookmarkEnd w:id="128"/>
      <w:bookmarkEnd w:id="129"/>
    </w:p>
    <w:p w14:paraId="2BB0DC8B" w14:textId="77777777" w:rsidR="005B5431" w:rsidRPr="00BB7EB4" w:rsidRDefault="005B5431" w:rsidP="00BB7EB4">
      <w:pPr>
        <w:spacing w:after="0" w:line="240" w:lineRule="auto"/>
        <w:jc w:val="both"/>
        <w:rPr>
          <w:rFonts w:ascii="Arial" w:eastAsia="Arial" w:hAnsi="Arial" w:cs="Arial"/>
          <w:sz w:val="24"/>
          <w:szCs w:val="24"/>
        </w:rPr>
      </w:pPr>
    </w:p>
    <w:p w14:paraId="3B0999F6" w14:textId="77777777" w:rsidR="005B5431" w:rsidRPr="005C4B55"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 xml:space="preserve">Palveluntuottaja vastaa siitä, että Palveluntuottajan henkilöstö on mukana omavalvonnan suunnittelussa, toteutuksessa ja arvioinnissa. Henkilöstö tuntee omavalvontasuunnitelman sisällön ja toteuttaa omavalvontasuunnitelmaa työssään. Palveluntuottaja raportoi </w:t>
      </w:r>
    </w:p>
    <w:p w14:paraId="7A64478F" w14:textId="77777777" w:rsidR="005B5431" w:rsidRPr="005C4B55"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 xml:space="preserve">omavalvonnan toteutumisesta ja tuloksista </w:t>
      </w:r>
      <w:r>
        <w:rPr>
          <w:rFonts w:ascii="Arial" w:hAnsi="Arial" w:cs="Arial"/>
          <w:sz w:val="24"/>
          <w:szCs w:val="24"/>
        </w:rPr>
        <w:t>t</w:t>
      </w:r>
      <w:r w:rsidRPr="005C4B55">
        <w:rPr>
          <w:rFonts w:ascii="Arial" w:hAnsi="Arial" w:cs="Arial"/>
          <w:sz w:val="24"/>
          <w:szCs w:val="24"/>
        </w:rPr>
        <w:t xml:space="preserve">ilaajan edellyttämällä tavalla </w:t>
      </w:r>
    </w:p>
    <w:p w14:paraId="741A26F1" w14:textId="77777777" w:rsidR="005B5431" w:rsidRPr="0004709D"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säännöllisesti</w:t>
      </w:r>
      <w:r>
        <w:rPr>
          <w:rFonts w:ascii="Arial" w:hAnsi="Arial" w:cs="Arial"/>
          <w:sz w:val="24"/>
          <w:szCs w:val="24"/>
        </w:rPr>
        <w:t xml:space="preserve"> mm nettisivuille</w:t>
      </w:r>
      <w:r w:rsidRPr="005C4B55">
        <w:rPr>
          <w:rFonts w:ascii="Arial" w:hAnsi="Arial" w:cs="Arial"/>
          <w:sz w:val="24"/>
          <w:szCs w:val="24"/>
        </w:rPr>
        <w:t>.</w:t>
      </w:r>
      <w:r>
        <w:rPr>
          <w:rFonts w:ascii="Arial" w:hAnsi="Arial" w:cs="Arial"/>
          <w:sz w:val="24"/>
          <w:szCs w:val="24"/>
        </w:rPr>
        <w:t xml:space="preserve"> Esille tulleet palautteet otetaan huomioon, kun kehitetään toimintaa entistä laadukkaammaksi. Viikkopalavereissa sekä työntekijän perehdytyksessä käydään läpi eri palautekanavat. </w:t>
      </w:r>
    </w:p>
    <w:p w14:paraId="2A54DE45" w14:textId="77777777" w:rsidR="005B5431" w:rsidRPr="0004709D" w:rsidRDefault="005B5431" w:rsidP="005B5431">
      <w:pPr>
        <w:spacing w:after="0" w:line="240" w:lineRule="auto"/>
        <w:contextualSpacing/>
        <w:jc w:val="both"/>
        <w:rPr>
          <w:rFonts w:ascii="Arial" w:eastAsia="Arial" w:hAnsi="Arial" w:cs="Arial"/>
          <w:color w:val="FF0000"/>
          <w:sz w:val="24"/>
          <w:szCs w:val="24"/>
        </w:rPr>
      </w:pPr>
    </w:p>
    <w:p w14:paraId="14DFB424" w14:textId="77777777" w:rsidR="005B5431" w:rsidRPr="0004709D" w:rsidRDefault="005B5431" w:rsidP="005B5431">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w:t>
      </w:r>
      <w:r>
        <w:rPr>
          <w:rFonts w:ascii="Arial" w:hAnsi="Arial" w:cs="Arial"/>
          <w:sz w:val="24"/>
          <w:szCs w:val="24"/>
        </w:rPr>
        <w:t xml:space="preserve"> </w:t>
      </w:r>
      <w:proofErr w:type="spellStart"/>
      <w:r>
        <w:rPr>
          <w:rFonts w:ascii="Arial" w:hAnsi="Arial" w:cs="Arial"/>
          <w:sz w:val="24"/>
          <w:szCs w:val="24"/>
        </w:rPr>
        <w:t>teamsissa</w:t>
      </w:r>
      <w:proofErr w:type="spellEnd"/>
      <w:r w:rsidRPr="0004709D">
        <w:rPr>
          <w:rFonts w:ascii="Arial" w:hAnsi="Arial" w:cs="Arial"/>
          <w:sz w:val="24"/>
          <w:szCs w:val="24"/>
        </w:rPr>
        <w:t>,</w:t>
      </w:r>
      <w:r>
        <w:rPr>
          <w:rFonts w:ascii="Arial" w:hAnsi="Arial" w:cs="Arial"/>
          <w:sz w:val="24"/>
          <w:szCs w:val="24"/>
        </w:rPr>
        <w:t xml:space="preserve"> henkilöstöinfoissa</w:t>
      </w:r>
      <w:r w:rsidRPr="0004709D">
        <w:rPr>
          <w:rFonts w:ascii="Arial" w:hAnsi="Arial" w:cs="Arial"/>
          <w:sz w:val="24"/>
          <w:szCs w:val="24"/>
        </w:rPr>
        <w:t xml:space="preserve"> ja yksiköiden palavereissa. Palautteet ovat myös osa omavalvontaa, joten asia nousee esille omavalvontasuunnitelmassa.</w:t>
      </w:r>
    </w:p>
    <w:p w14:paraId="650E8FF5" w14:textId="77777777" w:rsidR="005B5431" w:rsidRPr="0004709D" w:rsidRDefault="005B5431" w:rsidP="005B5431">
      <w:pPr>
        <w:spacing w:after="0" w:line="240" w:lineRule="auto"/>
        <w:contextualSpacing/>
        <w:jc w:val="both"/>
        <w:rPr>
          <w:rFonts w:ascii="Arial" w:hAnsi="Arial" w:cs="Arial"/>
          <w:sz w:val="24"/>
          <w:szCs w:val="24"/>
        </w:rPr>
      </w:pPr>
    </w:p>
    <w:p w14:paraId="7AB5A3C2" w14:textId="77777777" w:rsidR="005B5431" w:rsidRPr="0004709D" w:rsidRDefault="005B5431" w:rsidP="005B5431">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w:t>
      </w:r>
      <w:r w:rsidRPr="0004709D">
        <w:rPr>
          <w:rFonts w:ascii="Arial" w:eastAsia="Arial" w:hAnsi="Arial" w:cs="Arial"/>
          <w:sz w:val="24"/>
          <w:szCs w:val="24"/>
        </w:rPr>
        <w:lastRenderedPageBreak/>
        <w:t>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7E60E42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61ED3A9" w14:textId="77777777" w:rsidR="00B13E53" w:rsidRPr="0004709D" w:rsidRDefault="00B13E53" w:rsidP="00FA27D0">
      <w:pPr>
        <w:pStyle w:val="Otsikko2"/>
        <w:spacing w:after="160" w:line="278" w:lineRule="auto"/>
        <w:contextualSpacing/>
        <w:rPr>
          <w:rFonts w:eastAsia="Arial" w:cs="Arial"/>
          <w:szCs w:val="24"/>
        </w:rPr>
      </w:pPr>
      <w:bookmarkStart w:id="130" w:name="_Toc175740445"/>
      <w:bookmarkStart w:id="131" w:name="_Toc175741908"/>
      <w:bookmarkStart w:id="132" w:name="_Toc175741972"/>
      <w:bookmarkStart w:id="133" w:name="_Toc177734581"/>
      <w:bookmarkStart w:id="134" w:name="_Toc228363031"/>
      <w:r w:rsidRPr="0004709D">
        <w:rPr>
          <w:rFonts w:eastAsia="Arial" w:cs="Arial"/>
          <w:szCs w:val="24"/>
        </w:rPr>
        <w:t>Kehittämistoimenpiteiden määrittely ja toimeenpano</w:t>
      </w:r>
      <w:bookmarkEnd w:id="130"/>
      <w:bookmarkEnd w:id="131"/>
      <w:bookmarkEnd w:id="132"/>
      <w:bookmarkEnd w:id="133"/>
      <w:bookmarkEnd w:id="134"/>
    </w:p>
    <w:p w14:paraId="7640FFE2" w14:textId="77777777" w:rsidR="005B5431" w:rsidRPr="005B5431" w:rsidRDefault="005B5431" w:rsidP="005B5431">
      <w:pPr>
        <w:pStyle w:val="Luettelokappale"/>
        <w:numPr>
          <w:ilvl w:val="0"/>
          <w:numId w:val="19"/>
        </w:numPr>
        <w:spacing w:after="0" w:line="240" w:lineRule="auto"/>
        <w:rPr>
          <w:rFonts w:ascii="Arial" w:eastAsia="Arial" w:hAnsi="Arial" w:cs="Arial"/>
          <w:color w:val="F79646" w:themeColor="accent6"/>
          <w:sz w:val="24"/>
          <w:szCs w:val="24"/>
        </w:rPr>
      </w:pPr>
      <w:r w:rsidRPr="005B5431">
        <w:rPr>
          <w:rFonts w:ascii="Arial" w:hAnsi="Arial" w:cs="Arial"/>
          <w:sz w:val="24"/>
          <w:szCs w:val="24"/>
        </w:rPr>
        <w:t>Mistelin</w:t>
      </w:r>
      <w:r w:rsidRPr="005B5431">
        <w:rPr>
          <w:rFonts w:ascii="Arial" w:hAnsi="Arial" w:cs="Arial"/>
          <w:color w:val="FF0000"/>
          <w:sz w:val="24"/>
          <w:szCs w:val="24"/>
        </w:rPr>
        <w:t xml:space="preserve"> </w:t>
      </w:r>
      <w:r w:rsidRPr="005B5431">
        <w:rPr>
          <w:rFonts w:ascii="Arial" w:hAnsi="Arial" w:cs="Arial"/>
          <w:sz w:val="24"/>
          <w:szCs w:val="24"/>
        </w:rPr>
        <w:t>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5431" w:rsidRPr="0004709D" w14:paraId="27A916F3" w14:textId="77777777" w:rsidTr="00F56BAD">
        <w:trPr>
          <w:trHeight w:val="300"/>
          <w:tblHeader/>
        </w:trPr>
        <w:tc>
          <w:tcPr>
            <w:tcW w:w="5550" w:type="dxa"/>
          </w:tcPr>
          <w:p w14:paraId="36A5735E"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0447B724"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E499953"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788BD64C" w14:textId="77777777" w:rsidR="005B5431" w:rsidRPr="0004709D" w:rsidRDefault="005B5431" w:rsidP="00F56BAD">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B5431" w:rsidRPr="0004709D" w14:paraId="207ACBE0" w14:textId="77777777" w:rsidTr="00F56BAD">
        <w:trPr>
          <w:trHeight w:val="300"/>
          <w:tblHeader/>
        </w:trPr>
        <w:tc>
          <w:tcPr>
            <w:tcW w:w="5550" w:type="dxa"/>
          </w:tcPr>
          <w:p w14:paraId="1CE22D24"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Raportointi ja kirjaaminen</w:t>
            </w:r>
          </w:p>
        </w:tc>
        <w:tc>
          <w:tcPr>
            <w:tcW w:w="1320" w:type="dxa"/>
          </w:tcPr>
          <w:p w14:paraId="2BEA6EC8"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kevät 26</w:t>
            </w:r>
          </w:p>
        </w:tc>
        <w:tc>
          <w:tcPr>
            <w:tcW w:w="1575" w:type="dxa"/>
          </w:tcPr>
          <w:p w14:paraId="5BA8CB0B" w14:textId="4D3E0D9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kaikki</w:t>
            </w:r>
          </w:p>
        </w:tc>
        <w:tc>
          <w:tcPr>
            <w:tcW w:w="1298" w:type="dxa"/>
          </w:tcPr>
          <w:p w14:paraId="75823D69" w14:textId="29772C59"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työkokoukset</w:t>
            </w:r>
          </w:p>
        </w:tc>
      </w:tr>
      <w:tr w:rsidR="005B5431" w:rsidRPr="0004709D" w14:paraId="09E07F74" w14:textId="77777777" w:rsidTr="00F56BAD">
        <w:trPr>
          <w:trHeight w:val="300"/>
          <w:tblHeader/>
        </w:trPr>
        <w:tc>
          <w:tcPr>
            <w:tcW w:w="5550" w:type="dxa"/>
          </w:tcPr>
          <w:p w14:paraId="21EC050D"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Työnjako vuoroissa</w:t>
            </w:r>
          </w:p>
        </w:tc>
        <w:tc>
          <w:tcPr>
            <w:tcW w:w="1320" w:type="dxa"/>
          </w:tcPr>
          <w:p w14:paraId="768A91CC"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kevät 26</w:t>
            </w:r>
          </w:p>
        </w:tc>
        <w:tc>
          <w:tcPr>
            <w:tcW w:w="1575" w:type="dxa"/>
          </w:tcPr>
          <w:p w14:paraId="3D08234A" w14:textId="403C2853"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kaikki</w:t>
            </w:r>
          </w:p>
        </w:tc>
        <w:tc>
          <w:tcPr>
            <w:tcW w:w="1298" w:type="dxa"/>
          </w:tcPr>
          <w:p w14:paraId="7C3EA22C" w14:textId="40A4AF9A"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työkokoukset</w:t>
            </w:r>
          </w:p>
        </w:tc>
      </w:tr>
      <w:tr w:rsidR="005B5431" w:rsidRPr="0004709D" w14:paraId="31552DE2" w14:textId="77777777" w:rsidTr="00F56BAD">
        <w:trPr>
          <w:trHeight w:val="300"/>
          <w:tblHeader/>
        </w:trPr>
        <w:tc>
          <w:tcPr>
            <w:tcW w:w="5550" w:type="dxa"/>
          </w:tcPr>
          <w:p w14:paraId="04863639" w14:textId="4CD01FD2" w:rsidR="005B5431" w:rsidRPr="00C1175B" w:rsidRDefault="00806295"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Siirtyminen pois Anja-lääkejakelusta</w:t>
            </w:r>
          </w:p>
        </w:tc>
        <w:tc>
          <w:tcPr>
            <w:tcW w:w="1320" w:type="dxa"/>
          </w:tcPr>
          <w:p w14:paraId="2BDADB36" w14:textId="5C733100" w:rsidR="005B5431" w:rsidRPr="00C1175B" w:rsidRDefault="00806295"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kesäkuu 26</w:t>
            </w:r>
          </w:p>
        </w:tc>
        <w:tc>
          <w:tcPr>
            <w:tcW w:w="1575" w:type="dxa"/>
          </w:tcPr>
          <w:p w14:paraId="06186A6E" w14:textId="227F1473" w:rsidR="005B5431" w:rsidRPr="00C1175B" w:rsidRDefault="00C1175B"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lääkeluvalliset</w:t>
            </w:r>
          </w:p>
        </w:tc>
        <w:tc>
          <w:tcPr>
            <w:tcW w:w="1298" w:type="dxa"/>
          </w:tcPr>
          <w:p w14:paraId="71B7C032" w14:textId="77777777" w:rsidR="005B5431" w:rsidRPr="00C1175B" w:rsidRDefault="005B5431" w:rsidP="00F56BAD">
            <w:pPr>
              <w:contextualSpacing/>
              <w:rPr>
                <w:rFonts w:ascii="Arial" w:eastAsia="Arial" w:hAnsi="Arial" w:cs="Arial"/>
                <w:color w:val="000000" w:themeColor="text1"/>
                <w:sz w:val="24"/>
                <w:szCs w:val="24"/>
              </w:rPr>
            </w:pPr>
          </w:p>
        </w:tc>
      </w:tr>
      <w:tr w:rsidR="005B5431" w:rsidRPr="0004709D" w14:paraId="33B711FB" w14:textId="77777777" w:rsidTr="00F56BAD">
        <w:trPr>
          <w:trHeight w:val="300"/>
          <w:tblHeader/>
        </w:trPr>
        <w:tc>
          <w:tcPr>
            <w:tcW w:w="5550" w:type="dxa"/>
          </w:tcPr>
          <w:p w14:paraId="2BCE0A59" w14:textId="77777777" w:rsidR="005B5431" w:rsidRPr="0004709D" w:rsidRDefault="005B5431" w:rsidP="00F56BAD">
            <w:pPr>
              <w:contextualSpacing/>
              <w:rPr>
                <w:rFonts w:ascii="Arial" w:eastAsia="Arial" w:hAnsi="Arial" w:cs="Arial"/>
                <w:sz w:val="24"/>
                <w:szCs w:val="24"/>
              </w:rPr>
            </w:pPr>
          </w:p>
        </w:tc>
        <w:tc>
          <w:tcPr>
            <w:tcW w:w="1320" w:type="dxa"/>
          </w:tcPr>
          <w:p w14:paraId="1A6FCA9B" w14:textId="77777777" w:rsidR="005B5431" w:rsidRPr="0004709D" w:rsidRDefault="005B5431" w:rsidP="00F56BAD">
            <w:pPr>
              <w:contextualSpacing/>
              <w:rPr>
                <w:rFonts w:ascii="Arial" w:eastAsia="Arial" w:hAnsi="Arial" w:cs="Arial"/>
                <w:sz w:val="24"/>
                <w:szCs w:val="24"/>
              </w:rPr>
            </w:pPr>
          </w:p>
        </w:tc>
        <w:tc>
          <w:tcPr>
            <w:tcW w:w="1575" w:type="dxa"/>
          </w:tcPr>
          <w:p w14:paraId="4DBC60B8" w14:textId="77777777" w:rsidR="005B5431" w:rsidRPr="0004709D" w:rsidRDefault="005B5431" w:rsidP="00F56BAD">
            <w:pPr>
              <w:contextualSpacing/>
              <w:rPr>
                <w:rFonts w:ascii="Arial" w:eastAsia="Arial" w:hAnsi="Arial" w:cs="Arial"/>
                <w:sz w:val="24"/>
                <w:szCs w:val="24"/>
              </w:rPr>
            </w:pPr>
          </w:p>
        </w:tc>
        <w:tc>
          <w:tcPr>
            <w:tcW w:w="1298" w:type="dxa"/>
          </w:tcPr>
          <w:p w14:paraId="4ED74677" w14:textId="77777777" w:rsidR="005B5431" w:rsidRPr="0004709D" w:rsidRDefault="005B5431" w:rsidP="00F56BAD">
            <w:pPr>
              <w:contextualSpacing/>
              <w:rPr>
                <w:rFonts w:ascii="Arial" w:eastAsia="Arial" w:hAnsi="Arial" w:cs="Arial"/>
                <w:sz w:val="24"/>
                <w:szCs w:val="24"/>
              </w:rPr>
            </w:pPr>
          </w:p>
        </w:tc>
      </w:tr>
      <w:tr w:rsidR="005B5431" w:rsidRPr="0004709D" w14:paraId="30586884" w14:textId="77777777" w:rsidTr="00F56BAD">
        <w:trPr>
          <w:trHeight w:val="300"/>
          <w:tblHeader/>
        </w:trPr>
        <w:tc>
          <w:tcPr>
            <w:tcW w:w="5550" w:type="dxa"/>
          </w:tcPr>
          <w:p w14:paraId="1139A05B" w14:textId="77777777" w:rsidR="005B5431" w:rsidRPr="0004709D" w:rsidRDefault="005B5431" w:rsidP="00F56BAD">
            <w:pPr>
              <w:contextualSpacing/>
              <w:rPr>
                <w:rFonts w:ascii="Arial" w:eastAsia="Arial" w:hAnsi="Arial" w:cs="Arial"/>
                <w:sz w:val="24"/>
                <w:szCs w:val="24"/>
              </w:rPr>
            </w:pPr>
          </w:p>
        </w:tc>
        <w:tc>
          <w:tcPr>
            <w:tcW w:w="1320" w:type="dxa"/>
          </w:tcPr>
          <w:p w14:paraId="6AC97230" w14:textId="77777777" w:rsidR="005B5431" w:rsidRPr="0004709D" w:rsidRDefault="005B5431" w:rsidP="00F56BAD">
            <w:pPr>
              <w:contextualSpacing/>
              <w:rPr>
                <w:rFonts w:ascii="Arial" w:eastAsia="Arial" w:hAnsi="Arial" w:cs="Arial"/>
                <w:sz w:val="24"/>
                <w:szCs w:val="24"/>
              </w:rPr>
            </w:pPr>
          </w:p>
        </w:tc>
        <w:tc>
          <w:tcPr>
            <w:tcW w:w="1575" w:type="dxa"/>
          </w:tcPr>
          <w:p w14:paraId="4D2E7EF1" w14:textId="77777777" w:rsidR="005B5431" w:rsidRPr="0004709D" w:rsidRDefault="005B5431" w:rsidP="00F56BAD">
            <w:pPr>
              <w:contextualSpacing/>
              <w:rPr>
                <w:rFonts w:ascii="Arial" w:eastAsia="Arial" w:hAnsi="Arial" w:cs="Arial"/>
                <w:sz w:val="24"/>
                <w:szCs w:val="24"/>
              </w:rPr>
            </w:pPr>
          </w:p>
        </w:tc>
        <w:tc>
          <w:tcPr>
            <w:tcW w:w="1298" w:type="dxa"/>
          </w:tcPr>
          <w:p w14:paraId="0BC8C5C9" w14:textId="77777777" w:rsidR="005B5431" w:rsidRPr="0004709D" w:rsidRDefault="005B5431" w:rsidP="00F56BAD">
            <w:pPr>
              <w:contextualSpacing/>
              <w:rPr>
                <w:rFonts w:ascii="Arial" w:eastAsia="Arial" w:hAnsi="Arial" w:cs="Arial"/>
                <w:sz w:val="24"/>
                <w:szCs w:val="24"/>
              </w:rPr>
            </w:pPr>
          </w:p>
        </w:tc>
      </w:tr>
    </w:tbl>
    <w:p w14:paraId="4AAE6825" w14:textId="77777777" w:rsidR="005B5431" w:rsidRPr="005B5431" w:rsidRDefault="005B5431" w:rsidP="005B5431">
      <w:pPr>
        <w:pStyle w:val="Luettelokappale"/>
        <w:numPr>
          <w:ilvl w:val="0"/>
          <w:numId w:val="19"/>
        </w:numPr>
        <w:spacing w:after="0" w:line="240" w:lineRule="auto"/>
        <w:rPr>
          <w:rFonts w:ascii="Arial" w:eastAsia="Arial" w:hAnsi="Arial" w:cs="Arial"/>
          <w:sz w:val="24"/>
          <w:szCs w:val="24"/>
        </w:rPr>
      </w:pPr>
      <w:r w:rsidRPr="005B5431">
        <w:rPr>
          <w:rFonts w:ascii="Arial" w:eastAsia="Arial" w:hAnsi="Arial" w:cs="Arial"/>
          <w:sz w:val="24"/>
          <w:szCs w:val="24"/>
        </w:rPr>
        <w:t>Taulukko 6.</w:t>
      </w:r>
    </w:p>
    <w:p w14:paraId="1FDE2544" w14:textId="77777777" w:rsidR="005B5431" w:rsidRPr="005B5431" w:rsidRDefault="005B5431" w:rsidP="005B5431">
      <w:pPr>
        <w:pStyle w:val="Luettelokappale"/>
        <w:spacing w:after="0" w:line="240" w:lineRule="auto"/>
        <w:rPr>
          <w:rFonts w:ascii="Arial" w:eastAsia="Arial" w:hAnsi="Arial" w:cs="Arial"/>
          <w:sz w:val="24"/>
          <w:szCs w:val="24"/>
        </w:rPr>
      </w:pPr>
    </w:p>
    <w:p w14:paraId="552845ED" w14:textId="77777777" w:rsidR="0004709D" w:rsidRPr="0004709D" w:rsidRDefault="0004709D" w:rsidP="00FA27D0">
      <w:pPr>
        <w:spacing w:after="160" w:line="278" w:lineRule="auto"/>
        <w:contextualSpacing/>
        <w:rPr>
          <w:rFonts w:ascii="Arial" w:eastAsia="Arial" w:hAnsi="Arial" w:cs="Arial"/>
          <w:sz w:val="24"/>
          <w:szCs w:val="24"/>
        </w:rPr>
      </w:pPr>
      <w:bookmarkStart w:id="135" w:name="_Toc1627592768"/>
    </w:p>
    <w:p w14:paraId="050F6739" w14:textId="77777777" w:rsidR="00B13E53" w:rsidRPr="0004709D" w:rsidRDefault="002B792F" w:rsidP="00FA27D0">
      <w:pPr>
        <w:pStyle w:val="Otsikko1"/>
        <w:spacing w:after="160" w:line="278" w:lineRule="auto"/>
        <w:rPr>
          <w:rFonts w:eastAsia="Arial"/>
        </w:rPr>
      </w:pPr>
      <w:bookmarkStart w:id="136" w:name="_Toc175740446"/>
      <w:bookmarkStart w:id="137" w:name="_Toc175741909"/>
      <w:bookmarkStart w:id="138" w:name="_Toc175741973"/>
      <w:bookmarkStart w:id="139" w:name="_Toc177734582"/>
      <w:bookmarkStart w:id="140" w:name="_Toc2283630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35"/>
      <w:bookmarkEnd w:id="136"/>
      <w:bookmarkEnd w:id="137"/>
      <w:bookmarkEnd w:id="138"/>
      <w:bookmarkEnd w:id="139"/>
      <w:bookmarkEnd w:id="140"/>
    </w:p>
    <w:p w14:paraId="40DEE578" w14:textId="77777777" w:rsidR="005B5431" w:rsidRPr="0004709D" w:rsidRDefault="005B5431" w:rsidP="005B5431">
      <w:pPr>
        <w:spacing w:after="0" w:line="240" w:lineRule="auto"/>
        <w:contextualSpacing/>
        <w:rPr>
          <w:rFonts w:ascii="Arial" w:hAnsi="Arial" w:cs="Arial"/>
          <w:sz w:val="24"/>
          <w:szCs w:val="24"/>
        </w:rPr>
      </w:pPr>
    </w:p>
    <w:p w14:paraId="4215FE31" w14:textId="77777777" w:rsidR="005B5431" w:rsidRPr="0004709D" w:rsidRDefault="005B5431" w:rsidP="005B5431">
      <w:pPr>
        <w:spacing w:after="0" w:line="240" w:lineRule="auto"/>
        <w:contextualSpacing/>
        <w:rPr>
          <w:rFonts w:ascii="Arial" w:eastAsia="Arial" w:hAnsi="Arial" w:cs="Arial"/>
          <w:sz w:val="24"/>
          <w:szCs w:val="24"/>
        </w:rPr>
      </w:pPr>
      <w:r>
        <w:rPr>
          <w:rFonts w:ascii="Arial" w:eastAsia="Arial" w:hAnsi="Arial" w:cs="Arial"/>
          <w:sz w:val="24"/>
          <w:szCs w:val="24"/>
        </w:rPr>
        <w:t xml:space="preserve">Mistelin </w:t>
      </w:r>
      <w:r w:rsidRPr="0004709D">
        <w:rPr>
          <w:rFonts w:ascii="Arial" w:eastAsia="Arial" w:hAnsi="Arial" w:cs="Arial"/>
          <w:sz w:val="24"/>
          <w:szCs w:val="24"/>
        </w:rPr>
        <w:t xml:space="preserve">omavalvontasuunnitelma on sähköisesti luettavissa </w:t>
      </w:r>
      <w:proofErr w:type="spellStart"/>
      <w:r>
        <w:rPr>
          <w:rFonts w:ascii="Arial" w:eastAsia="Arial" w:hAnsi="Arial" w:cs="Arial"/>
          <w:sz w:val="24"/>
          <w:szCs w:val="24"/>
        </w:rPr>
        <w:t>Tavana</w:t>
      </w:r>
      <w:proofErr w:type="spellEnd"/>
      <w:r w:rsidRPr="0004709D">
        <w:rPr>
          <w:rFonts w:ascii="Arial" w:eastAsia="Arial" w:hAnsi="Arial" w:cs="Arial"/>
          <w:sz w:val="24"/>
          <w:szCs w:val="24"/>
        </w:rPr>
        <w:t xml:space="preserve"> Palvelut Oy:n verkkosivuilla sekä julkisesti nähtävänä paperiversiona</w:t>
      </w:r>
      <w:r>
        <w:rPr>
          <w:rFonts w:ascii="Arial" w:eastAsia="Arial" w:hAnsi="Arial" w:cs="Arial"/>
          <w:sz w:val="24"/>
          <w:szCs w:val="24"/>
        </w:rPr>
        <w:t xml:space="preserve"> Mistelin yhteistilassa</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C21C40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669942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B66BAE5" w14:textId="77777777" w:rsidR="00B3464E" w:rsidRPr="0004709D" w:rsidRDefault="00B3464E" w:rsidP="00FA27D0">
      <w:pPr>
        <w:pStyle w:val="Otsikko2"/>
        <w:spacing w:after="160" w:line="278" w:lineRule="auto"/>
        <w:contextualSpacing/>
        <w:rPr>
          <w:rFonts w:eastAsia="Arial" w:cs="Arial"/>
          <w:szCs w:val="24"/>
        </w:rPr>
      </w:pPr>
      <w:bookmarkStart w:id="141" w:name="_Toc228363033"/>
      <w:r w:rsidRPr="0004709D">
        <w:rPr>
          <w:rFonts w:eastAsia="Arial" w:cs="Arial"/>
          <w:szCs w:val="24"/>
        </w:rPr>
        <w:t>Päiväys ja allekirjoitus</w:t>
      </w:r>
      <w:bookmarkEnd w:id="141"/>
    </w:p>
    <w:p w14:paraId="3F1CCBB7" w14:textId="763D29FC"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7840F12" w14:textId="77777777" w:rsidTr="00B3464E">
        <w:tc>
          <w:tcPr>
            <w:tcW w:w="1517" w:type="dxa"/>
          </w:tcPr>
          <w:p w14:paraId="4EC0143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9D4F2BA"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3970948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2EFDBE8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0113777F" w14:textId="77777777" w:rsidTr="00B3464E">
        <w:tc>
          <w:tcPr>
            <w:tcW w:w="1517" w:type="dxa"/>
          </w:tcPr>
          <w:p w14:paraId="00431C4E" w14:textId="50147963" w:rsidR="00B3464E" w:rsidRPr="0004709D" w:rsidRDefault="005B54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3.6.2026</w:t>
            </w:r>
          </w:p>
        </w:tc>
        <w:tc>
          <w:tcPr>
            <w:tcW w:w="1420" w:type="dxa"/>
          </w:tcPr>
          <w:p w14:paraId="29A18BF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58456D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103FD26" w14:textId="0F833D6E" w:rsidR="00B3464E" w:rsidRPr="0004709D" w:rsidRDefault="005B54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 Fairchild</w:t>
            </w:r>
          </w:p>
        </w:tc>
      </w:tr>
      <w:tr w:rsidR="00B3464E" w:rsidRPr="0004709D" w14:paraId="7A71559F" w14:textId="77777777" w:rsidTr="00B3464E">
        <w:tc>
          <w:tcPr>
            <w:tcW w:w="1517" w:type="dxa"/>
          </w:tcPr>
          <w:p w14:paraId="62DBEAB2" w14:textId="682F2597" w:rsidR="00B3464E" w:rsidRPr="0004709D" w:rsidRDefault="00634C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28.9.2026</w:t>
            </w:r>
          </w:p>
        </w:tc>
        <w:tc>
          <w:tcPr>
            <w:tcW w:w="1420" w:type="dxa"/>
          </w:tcPr>
          <w:p w14:paraId="29C7AB4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C025DF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31DCB0A4" w14:textId="7D542A70" w:rsidR="00B3464E" w:rsidRPr="0004709D" w:rsidRDefault="00634C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 Fairchild</w:t>
            </w:r>
          </w:p>
        </w:tc>
      </w:tr>
      <w:tr w:rsidR="005A45A9" w:rsidRPr="0004709D" w14:paraId="3FB17746" w14:textId="77777777" w:rsidTr="00B3464E">
        <w:tc>
          <w:tcPr>
            <w:tcW w:w="1517" w:type="dxa"/>
          </w:tcPr>
          <w:p w14:paraId="68EEB0FE"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2808E069"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795D15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498CF57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639963E"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A458BE2"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19144242" w14:textId="77777777" w:rsidR="00F13322" w:rsidRDefault="00F13322" w:rsidP="00FA27D0">
      <w:pPr>
        <w:pStyle w:val="Otsikko1"/>
        <w:spacing w:after="160" w:line="278" w:lineRule="auto"/>
        <w:contextualSpacing/>
      </w:pPr>
      <w:bookmarkStart w:id="142" w:name="_Toc228363034"/>
      <w:r>
        <w:rPr>
          <w:rFonts w:eastAsia="Arial"/>
        </w:rPr>
        <w:lastRenderedPageBreak/>
        <w:t>Lukukuittaus</w:t>
      </w:r>
      <w:bookmarkEnd w:id="142"/>
    </w:p>
    <w:tbl>
      <w:tblPr>
        <w:tblStyle w:val="TaulukkoRuudukko"/>
        <w:tblW w:w="0" w:type="auto"/>
        <w:tblLook w:val="04A0" w:firstRow="1" w:lastRow="0" w:firstColumn="1" w:lastColumn="0" w:noHBand="0" w:noVBand="1"/>
      </w:tblPr>
      <w:tblGrid>
        <w:gridCol w:w="3823"/>
        <w:gridCol w:w="3543"/>
        <w:gridCol w:w="2262"/>
      </w:tblGrid>
      <w:tr w:rsidR="00F13322" w14:paraId="2A8B44FE" w14:textId="77777777" w:rsidTr="00310705">
        <w:tc>
          <w:tcPr>
            <w:tcW w:w="3823" w:type="dxa"/>
          </w:tcPr>
          <w:p w14:paraId="393E99B2" w14:textId="77777777" w:rsidR="00F13322" w:rsidRPr="00310705" w:rsidRDefault="00310705" w:rsidP="00FA27D0">
            <w:pPr>
              <w:spacing w:after="160" w:line="278" w:lineRule="auto"/>
              <w:contextualSpacing/>
              <w:rPr>
                <w:b/>
                <w:bCs/>
              </w:rPr>
            </w:pPr>
            <w:r w:rsidRPr="00310705">
              <w:rPr>
                <w:b/>
                <w:bCs/>
              </w:rPr>
              <w:t>Nimi</w:t>
            </w:r>
          </w:p>
          <w:p w14:paraId="319B1296" w14:textId="77777777" w:rsidR="00F13322" w:rsidRPr="00310705" w:rsidRDefault="00F13322" w:rsidP="00FA27D0">
            <w:pPr>
              <w:spacing w:after="160" w:line="278" w:lineRule="auto"/>
              <w:contextualSpacing/>
              <w:rPr>
                <w:b/>
                <w:bCs/>
              </w:rPr>
            </w:pPr>
          </w:p>
        </w:tc>
        <w:tc>
          <w:tcPr>
            <w:tcW w:w="3543" w:type="dxa"/>
          </w:tcPr>
          <w:p w14:paraId="2524E4ED"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36F292C" w14:textId="77777777" w:rsidR="00F13322" w:rsidRPr="00310705" w:rsidRDefault="00310705" w:rsidP="00FA27D0">
            <w:pPr>
              <w:spacing w:after="160" w:line="278" w:lineRule="auto"/>
              <w:contextualSpacing/>
              <w:rPr>
                <w:b/>
                <w:bCs/>
              </w:rPr>
            </w:pPr>
            <w:r w:rsidRPr="00310705">
              <w:rPr>
                <w:b/>
                <w:bCs/>
              </w:rPr>
              <w:t>Päiväys</w:t>
            </w:r>
          </w:p>
        </w:tc>
      </w:tr>
      <w:tr w:rsidR="00F13322" w14:paraId="5B7BD65A" w14:textId="77777777" w:rsidTr="00310705">
        <w:tc>
          <w:tcPr>
            <w:tcW w:w="3823" w:type="dxa"/>
          </w:tcPr>
          <w:p w14:paraId="3BE28D1B" w14:textId="77777777" w:rsidR="00F13322" w:rsidRDefault="00F13322" w:rsidP="00FA27D0">
            <w:pPr>
              <w:spacing w:after="160" w:line="278" w:lineRule="auto"/>
              <w:contextualSpacing/>
            </w:pPr>
          </w:p>
          <w:p w14:paraId="7D4C0D90" w14:textId="77777777" w:rsidR="00F13322" w:rsidRDefault="00F13322" w:rsidP="00FA27D0">
            <w:pPr>
              <w:spacing w:after="160" w:line="278" w:lineRule="auto"/>
              <w:contextualSpacing/>
            </w:pPr>
          </w:p>
        </w:tc>
        <w:tc>
          <w:tcPr>
            <w:tcW w:w="3543" w:type="dxa"/>
          </w:tcPr>
          <w:p w14:paraId="69B13576" w14:textId="77777777" w:rsidR="00F13322" w:rsidRDefault="00F13322" w:rsidP="00FA27D0">
            <w:pPr>
              <w:spacing w:after="160" w:line="278" w:lineRule="auto"/>
              <w:contextualSpacing/>
            </w:pPr>
          </w:p>
        </w:tc>
        <w:tc>
          <w:tcPr>
            <w:tcW w:w="2262" w:type="dxa"/>
          </w:tcPr>
          <w:p w14:paraId="4E5CDC4A" w14:textId="77777777" w:rsidR="00F13322" w:rsidRDefault="00F13322" w:rsidP="00FA27D0">
            <w:pPr>
              <w:spacing w:after="160" w:line="278" w:lineRule="auto"/>
              <w:contextualSpacing/>
            </w:pPr>
          </w:p>
        </w:tc>
      </w:tr>
      <w:tr w:rsidR="00F13322" w14:paraId="79E8F139" w14:textId="77777777" w:rsidTr="00310705">
        <w:tc>
          <w:tcPr>
            <w:tcW w:w="3823" w:type="dxa"/>
          </w:tcPr>
          <w:p w14:paraId="38DB21DF" w14:textId="77777777" w:rsidR="00F13322" w:rsidRDefault="00F13322" w:rsidP="00FA27D0">
            <w:pPr>
              <w:spacing w:after="160" w:line="278" w:lineRule="auto"/>
              <w:contextualSpacing/>
            </w:pPr>
          </w:p>
          <w:p w14:paraId="49AF466C" w14:textId="77777777" w:rsidR="00310705" w:rsidRDefault="00310705" w:rsidP="00FA27D0">
            <w:pPr>
              <w:spacing w:after="160" w:line="278" w:lineRule="auto"/>
              <w:contextualSpacing/>
            </w:pPr>
          </w:p>
        </w:tc>
        <w:tc>
          <w:tcPr>
            <w:tcW w:w="3543" w:type="dxa"/>
          </w:tcPr>
          <w:p w14:paraId="642D71FA" w14:textId="77777777" w:rsidR="00F13322" w:rsidRDefault="00F13322" w:rsidP="00FA27D0">
            <w:pPr>
              <w:spacing w:after="160" w:line="278" w:lineRule="auto"/>
              <w:contextualSpacing/>
            </w:pPr>
          </w:p>
        </w:tc>
        <w:tc>
          <w:tcPr>
            <w:tcW w:w="2262" w:type="dxa"/>
          </w:tcPr>
          <w:p w14:paraId="3E7A6E5E" w14:textId="77777777" w:rsidR="00F13322" w:rsidRDefault="00F13322" w:rsidP="00FA27D0">
            <w:pPr>
              <w:spacing w:after="160" w:line="278" w:lineRule="auto"/>
              <w:contextualSpacing/>
            </w:pPr>
          </w:p>
        </w:tc>
      </w:tr>
      <w:tr w:rsidR="00F13322" w14:paraId="2C064A16" w14:textId="77777777" w:rsidTr="00310705">
        <w:tc>
          <w:tcPr>
            <w:tcW w:w="3823" w:type="dxa"/>
          </w:tcPr>
          <w:p w14:paraId="787B192E" w14:textId="77777777" w:rsidR="00F13322" w:rsidRDefault="00F13322" w:rsidP="00FA27D0">
            <w:pPr>
              <w:spacing w:after="160" w:line="278" w:lineRule="auto"/>
              <w:contextualSpacing/>
            </w:pPr>
          </w:p>
          <w:p w14:paraId="2581F51F" w14:textId="77777777" w:rsidR="00310705" w:rsidRDefault="00310705" w:rsidP="00FA27D0">
            <w:pPr>
              <w:spacing w:after="160" w:line="278" w:lineRule="auto"/>
              <w:contextualSpacing/>
            </w:pPr>
          </w:p>
        </w:tc>
        <w:tc>
          <w:tcPr>
            <w:tcW w:w="3543" w:type="dxa"/>
          </w:tcPr>
          <w:p w14:paraId="05A56009" w14:textId="77777777" w:rsidR="00F13322" w:rsidRDefault="00F13322" w:rsidP="00FA27D0">
            <w:pPr>
              <w:spacing w:after="160" w:line="278" w:lineRule="auto"/>
              <w:contextualSpacing/>
            </w:pPr>
          </w:p>
        </w:tc>
        <w:tc>
          <w:tcPr>
            <w:tcW w:w="2262" w:type="dxa"/>
          </w:tcPr>
          <w:p w14:paraId="3461EE78" w14:textId="77777777" w:rsidR="00F13322" w:rsidRDefault="00F13322" w:rsidP="00FA27D0">
            <w:pPr>
              <w:spacing w:after="160" w:line="278" w:lineRule="auto"/>
              <w:contextualSpacing/>
            </w:pPr>
          </w:p>
        </w:tc>
      </w:tr>
      <w:tr w:rsidR="00F13322" w14:paraId="1BD69A74" w14:textId="77777777" w:rsidTr="00310705">
        <w:tc>
          <w:tcPr>
            <w:tcW w:w="3823" w:type="dxa"/>
          </w:tcPr>
          <w:p w14:paraId="0854F554" w14:textId="77777777" w:rsidR="00F13322" w:rsidRDefault="00F13322" w:rsidP="00FA27D0">
            <w:pPr>
              <w:spacing w:after="160" w:line="278" w:lineRule="auto"/>
              <w:contextualSpacing/>
            </w:pPr>
          </w:p>
          <w:p w14:paraId="3E5447FF" w14:textId="77777777" w:rsidR="00310705" w:rsidRDefault="00310705" w:rsidP="00FA27D0">
            <w:pPr>
              <w:spacing w:after="160" w:line="278" w:lineRule="auto"/>
              <w:contextualSpacing/>
            </w:pPr>
          </w:p>
        </w:tc>
        <w:tc>
          <w:tcPr>
            <w:tcW w:w="3543" w:type="dxa"/>
          </w:tcPr>
          <w:p w14:paraId="425AC91E" w14:textId="77777777" w:rsidR="00F13322" w:rsidRDefault="00F13322" w:rsidP="00FA27D0">
            <w:pPr>
              <w:spacing w:after="160" w:line="278" w:lineRule="auto"/>
              <w:contextualSpacing/>
            </w:pPr>
          </w:p>
        </w:tc>
        <w:tc>
          <w:tcPr>
            <w:tcW w:w="2262" w:type="dxa"/>
          </w:tcPr>
          <w:p w14:paraId="2FE268AE" w14:textId="77777777" w:rsidR="00F13322" w:rsidRDefault="00F13322" w:rsidP="00FA27D0">
            <w:pPr>
              <w:spacing w:after="160" w:line="278" w:lineRule="auto"/>
              <w:contextualSpacing/>
            </w:pPr>
          </w:p>
        </w:tc>
      </w:tr>
      <w:tr w:rsidR="00F13322" w14:paraId="461E5641" w14:textId="77777777" w:rsidTr="00310705">
        <w:tc>
          <w:tcPr>
            <w:tcW w:w="3823" w:type="dxa"/>
          </w:tcPr>
          <w:p w14:paraId="12F0134F" w14:textId="77777777" w:rsidR="00F13322" w:rsidRDefault="00F13322" w:rsidP="00FA27D0">
            <w:pPr>
              <w:spacing w:after="160" w:line="278" w:lineRule="auto"/>
              <w:contextualSpacing/>
            </w:pPr>
          </w:p>
          <w:p w14:paraId="1F2175E6" w14:textId="77777777" w:rsidR="00310705" w:rsidRDefault="00310705" w:rsidP="00FA27D0">
            <w:pPr>
              <w:spacing w:after="160" w:line="278" w:lineRule="auto"/>
              <w:contextualSpacing/>
            </w:pPr>
          </w:p>
        </w:tc>
        <w:tc>
          <w:tcPr>
            <w:tcW w:w="3543" w:type="dxa"/>
          </w:tcPr>
          <w:p w14:paraId="61B4B4DF" w14:textId="77777777" w:rsidR="00F13322" w:rsidRDefault="00F13322" w:rsidP="00FA27D0">
            <w:pPr>
              <w:spacing w:after="160" w:line="278" w:lineRule="auto"/>
              <w:contextualSpacing/>
            </w:pPr>
          </w:p>
        </w:tc>
        <w:tc>
          <w:tcPr>
            <w:tcW w:w="2262" w:type="dxa"/>
          </w:tcPr>
          <w:p w14:paraId="6C8BB151" w14:textId="77777777" w:rsidR="00F13322" w:rsidRDefault="00F13322" w:rsidP="00FA27D0">
            <w:pPr>
              <w:spacing w:after="160" w:line="278" w:lineRule="auto"/>
              <w:contextualSpacing/>
            </w:pPr>
          </w:p>
        </w:tc>
      </w:tr>
      <w:tr w:rsidR="00F13322" w14:paraId="0AB34E5C" w14:textId="77777777" w:rsidTr="00310705">
        <w:tc>
          <w:tcPr>
            <w:tcW w:w="3823" w:type="dxa"/>
          </w:tcPr>
          <w:p w14:paraId="14DFCFC3" w14:textId="77777777" w:rsidR="00F13322" w:rsidRDefault="00F13322" w:rsidP="00FA27D0">
            <w:pPr>
              <w:spacing w:after="160" w:line="278" w:lineRule="auto"/>
              <w:contextualSpacing/>
            </w:pPr>
          </w:p>
          <w:p w14:paraId="69321EA4" w14:textId="77777777" w:rsidR="00310705" w:rsidRDefault="00310705" w:rsidP="00FA27D0">
            <w:pPr>
              <w:spacing w:after="160" w:line="278" w:lineRule="auto"/>
              <w:contextualSpacing/>
            </w:pPr>
          </w:p>
        </w:tc>
        <w:tc>
          <w:tcPr>
            <w:tcW w:w="3543" w:type="dxa"/>
          </w:tcPr>
          <w:p w14:paraId="42CE5943" w14:textId="77777777" w:rsidR="00F13322" w:rsidRDefault="00F13322" w:rsidP="00FA27D0">
            <w:pPr>
              <w:spacing w:after="160" w:line="278" w:lineRule="auto"/>
              <w:contextualSpacing/>
            </w:pPr>
          </w:p>
        </w:tc>
        <w:tc>
          <w:tcPr>
            <w:tcW w:w="2262" w:type="dxa"/>
          </w:tcPr>
          <w:p w14:paraId="01433776" w14:textId="77777777" w:rsidR="00F13322" w:rsidRDefault="00F13322" w:rsidP="00FA27D0">
            <w:pPr>
              <w:spacing w:after="160" w:line="278" w:lineRule="auto"/>
              <w:contextualSpacing/>
            </w:pPr>
          </w:p>
        </w:tc>
      </w:tr>
      <w:tr w:rsidR="00F13322" w14:paraId="7222615F" w14:textId="77777777" w:rsidTr="00310705">
        <w:tc>
          <w:tcPr>
            <w:tcW w:w="3823" w:type="dxa"/>
          </w:tcPr>
          <w:p w14:paraId="1BD1E482" w14:textId="77777777" w:rsidR="00F13322" w:rsidRDefault="00F13322" w:rsidP="00FA27D0">
            <w:pPr>
              <w:spacing w:after="160" w:line="278" w:lineRule="auto"/>
              <w:contextualSpacing/>
            </w:pPr>
          </w:p>
          <w:p w14:paraId="5E382056" w14:textId="77777777" w:rsidR="00310705" w:rsidRDefault="00310705" w:rsidP="00FA27D0">
            <w:pPr>
              <w:spacing w:after="160" w:line="278" w:lineRule="auto"/>
              <w:contextualSpacing/>
            </w:pPr>
          </w:p>
        </w:tc>
        <w:tc>
          <w:tcPr>
            <w:tcW w:w="3543" w:type="dxa"/>
          </w:tcPr>
          <w:p w14:paraId="2A3D61EA" w14:textId="77777777" w:rsidR="00F13322" w:rsidRDefault="00F13322" w:rsidP="00FA27D0">
            <w:pPr>
              <w:spacing w:after="160" w:line="278" w:lineRule="auto"/>
              <w:contextualSpacing/>
            </w:pPr>
          </w:p>
        </w:tc>
        <w:tc>
          <w:tcPr>
            <w:tcW w:w="2262" w:type="dxa"/>
          </w:tcPr>
          <w:p w14:paraId="0FE227ED" w14:textId="77777777" w:rsidR="00F13322" w:rsidRDefault="00F13322" w:rsidP="00FA27D0">
            <w:pPr>
              <w:spacing w:after="160" w:line="278" w:lineRule="auto"/>
              <w:contextualSpacing/>
            </w:pPr>
          </w:p>
        </w:tc>
      </w:tr>
      <w:tr w:rsidR="00F13322" w14:paraId="1AB39D00" w14:textId="77777777" w:rsidTr="00310705">
        <w:tc>
          <w:tcPr>
            <w:tcW w:w="3823" w:type="dxa"/>
          </w:tcPr>
          <w:p w14:paraId="2BFE7525" w14:textId="77777777" w:rsidR="00F13322" w:rsidRDefault="00F13322" w:rsidP="00FA27D0">
            <w:pPr>
              <w:spacing w:after="160" w:line="278" w:lineRule="auto"/>
              <w:contextualSpacing/>
            </w:pPr>
          </w:p>
          <w:p w14:paraId="5BE0DB31" w14:textId="77777777" w:rsidR="00310705" w:rsidRDefault="00310705" w:rsidP="00FA27D0">
            <w:pPr>
              <w:spacing w:after="160" w:line="278" w:lineRule="auto"/>
              <w:contextualSpacing/>
            </w:pPr>
          </w:p>
        </w:tc>
        <w:tc>
          <w:tcPr>
            <w:tcW w:w="3543" w:type="dxa"/>
          </w:tcPr>
          <w:p w14:paraId="5C45BCF8" w14:textId="77777777" w:rsidR="00F13322" w:rsidRDefault="00F13322" w:rsidP="00FA27D0">
            <w:pPr>
              <w:spacing w:after="160" w:line="278" w:lineRule="auto"/>
              <w:contextualSpacing/>
            </w:pPr>
          </w:p>
        </w:tc>
        <w:tc>
          <w:tcPr>
            <w:tcW w:w="2262" w:type="dxa"/>
          </w:tcPr>
          <w:p w14:paraId="7A6F4B95" w14:textId="77777777" w:rsidR="00F13322" w:rsidRDefault="00F13322" w:rsidP="00FA27D0">
            <w:pPr>
              <w:spacing w:after="160" w:line="278" w:lineRule="auto"/>
              <w:contextualSpacing/>
            </w:pPr>
          </w:p>
        </w:tc>
      </w:tr>
      <w:tr w:rsidR="00F13322" w14:paraId="06A85169" w14:textId="77777777" w:rsidTr="00310705">
        <w:tc>
          <w:tcPr>
            <w:tcW w:w="3823" w:type="dxa"/>
          </w:tcPr>
          <w:p w14:paraId="779AC4DD" w14:textId="77777777" w:rsidR="00F13322" w:rsidRDefault="00F13322" w:rsidP="00FA27D0">
            <w:pPr>
              <w:spacing w:after="160" w:line="278" w:lineRule="auto"/>
              <w:contextualSpacing/>
            </w:pPr>
          </w:p>
          <w:p w14:paraId="077F5783" w14:textId="77777777" w:rsidR="00310705" w:rsidRDefault="00310705" w:rsidP="00FA27D0">
            <w:pPr>
              <w:spacing w:after="160" w:line="278" w:lineRule="auto"/>
              <w:contextualSpacing/>
            </w:pPr>
          </w:p>
        </w:tc>
        <w:tc>
          <w:tcPr>
            <w:tcW w:w="3543" w:type="dxa"/>
          </w:tcPr>
          <w:p w14:paraId="3B4CEE91" w14:textId="77777777" w:rsidR="00F13322" w:rsidRDefault="00F13322" w:rsidP="00FA27D0">
            <w:pPr>
              <w:spacing w:after="160" w:line="278" w:lineRule="auto"/>
              <w:contextualSpacing/>
            </w:pPr>
          </w:p>
        </w:tc>
        <w:tc>
          <w:tcPr>
            <w:tcW w:w="2262" w:type="dxa"/>
          </w:tcPr>
          <w:p w14:paraId="11691070" w14:textId="77777777" w:rsidR="00F13322" w:rsidRDefault="00F13322" w:rsidP="00FA27D0">
            <w:pPr>
              <w:spacing w:after="160" w:line="278" w:lineRule="auto"/>
              <w:contextualSpacing/>
            </w:pPr>
          </w:p>
        </w:tc>
      </w:tr>
      <w:tr w:rsidR="00F13322" w14:paraId="5D0E13A2" w14:textId="77777777" w:rsidTr="00310705">
        <w:tc>
          <w:tcPr>
            <w:tcW w:w="3823" w:type="dxa"/>
          </w:tcPr>
          <w:p w14:paraId="0247EFE2" w14:textId="77777777" w:rsidR="00F13322" w:rsidRDefault="00F13322" w:rsidP="00FA27D0">
            <w:pPr>
              <w:spacing w:after="160" w:line="278" w:lineRule="auto"/>
              <w:contextualSpacing/>
            </w:pPr>
          </w:p>
          <w:p w14:paraId="1CCA5033" w14:textId="77777777" w:rsidR="00310705" w:rsidRDefault="00310705" w:rsidP="00FA27D0">
            <w:pPr>
              <w:spacing w:after="160" w:line="278" w:lineRule="auto"/>
              <w:contextualSpacing/>
            </w:pPr>
          </w:p>
        </w:tc>
        <w:tc>
          <w:tcPr>
            <w:tcW w:w="3543" w:type="dxa"/>
          </w:tcPr>
          <w:p w14:paraId="1873769F" w14:textId="77777777" w:rsidR="00F13322" w:rsidRDefault="00F13322" w:rsidP="00FA27D0">
            <w:pPr>
              <w:spacing w:after="160" w:line="278" w:lineRule="auto"/>
              <w:contextualSpacing/>
            </w:pPr>
          </w:p>
        </w:tc>
        <w:tc>
          <w:tcPr>
            <w:tcW w:w="2262" w:type="dxa"/>
          </w:tcPr>
          <w:p w14:paraId="209A5DD2" w14:textId="77777777" w:rsidR="00F13322" w:rsidRDefault="00F13322" w:rsidP="00FA27D0">
            <w:pPr>
              <w:spacing w:after="160" w:line="278" w:lineRule="auto"/>
              <w:contextualSpacing/>
            </w:pPr>
          </w:p>
        </w:tc>
      </w:tr>
      <w:tr w:rsidR="00F13322" w14:paraId="6ADE545F" w14:textId="77777777" w:rsidTr="00310705">
        <w:tc>
          <w:tcPr>
            <w:tcW w:w="3823" w:type="dxa"/>
          </w:tcPr>
          <w:p w14:paraId="00141F99" w14:textId="77777777" w:rsidR="00F13322" w:rsidRDefault="00F13322" w:rsidP="00FA27D0">
            <w:pPr>
              <w:spacing w:after="160" w:line="278" w:lineRule="auto"/>
              <w:contextualSpacing/>
            </w:pPr>
          </w:p>
          <w:p w14:paraId="1F0CD9B8" w14:textId="77777777" w:rsidR="00310705" w:rsidRDefault="00310705" w:rsidP="00FA27D0">
            <w:pPr>
              <w:spacing w:after="160" w:line="278" w:lineRule="auto"/>
              <w:contextualSpacing/>
            </w:pPr>
          </w:p>
        </w:tc>
        <w:tc>
          <w:tcPr>
            <w:tcW w:w="3543" w:type="dxa"/>
          </w:tcPr>
          <w:p w14:paraId="4B0936F8" w14:textId="77777777" w:rsidR="00F13322" w:rsidRDefault="00F13322" w:rsidP="00FA27D0">
            <w:pPr>
              <w:spacing w:after="160" w:line="278" w:lineRule="auto"/>
              <w:contextualSpacing/>
            </w:pPr>
          </w:p>
        </w:tc>
        <w:tc>
          <w:tcPr>
            <w:tcW w:w="2262" w:type="dxa"/>
          </w:tcPr>
          <w:p w14:paraId="3B8EA861" w14:textId="77777777" w:rsidR="00F13322" w:rsidRDefault="00F13322" w:rsidP="00FA27D0">
            <w:pPr>
              <w:spacing w:after="160" w:line="278" w:lineRule="auto"/>
              <w:contextualSpacing/>
            </w:pPr>
          </w:p>
        </w:tc>
      </w:tr>
      <w:tr w:rsidR="00F13322" w14:paraId="4009501D" w14:textId="77777777" w:rsidTr="00310705">
        <w:tc>
          <w:tcPr>
            <w:tcW w:w="3823" w:type="dxa"/>
          </w:tcPr>
          <w:p w14:paraId="6E57B71F" w14:textId="77777777" w:rsidR="00F13322" w:rsidRDefault="00F13322" w:rsidP="00FA27D0">
            <w:pPr>
              <w:spacing w:after="160" w:line="278" w:lineRule="auto"/>
              <w:contextualSpacing/>
            </w:pPr>
          </w:p>
          <w:p w14:paraId="36190EC8" w14:textId="77777777" w:rsidR="00310705" w:rsidRDefault="00310705" w:rsidP="00FA27D0">
            <w:pPr>
              <w:spacing w:after="160" w:line="278" w:lineRule="auto"/>
              <w:contextualSpacing/>
            </w:pPr>
          </w:p>
        </w:tc>
        <w:tc>
          <w:tcPr>
            <w:tcW w:w="3543" w:type="dxa"/>
          </w:tcPr>
          <w:p w14:paraId="7A58E57F" w14:textId="77777777" w:rsidR="00F13322" w:rsidRDefault="00F13322" w:rsidP="00FA27D0">
            <w:pPr>
              <w:spacing w:after="160" w:line="278" w:lineRule="auto"/>
              <w:contextualSpacing/>
            </w:pPr>
          </w:p>
        </w:tc>
        <w:tc>
          <w:tcPr>
            <w:tcW w:w="2262" w:type="dxa"/>
          </w:tcPr>
          <w:p w14:paraId="3F6926FB" w14:textId="77777777" w:rsidR="00F13322" w:rsidRDefault="00F13322" w:rsidP="00FA27D0">
            <w:pPr>
              <w:spacing w:after="160" w:line="278" w:lineRule="auto"/>
              <w:contextualSpacing/>
            </w:pPr>
          </w:p>
        </w:tc>
      </w:tr>
      <w:tr w:rsidR="00F13322" w14:paraId="3FD3F1B6" w14:textId="77777777" w:rsidTr="00310705">
        <w:tc>
          <w:tcPr>
            <w:tcW w:w="3823" w:type="dxa"/>
          </w:tcPr>
          <w:p w14:paraId="405335B6" w14:textId="77777777" w:rsidR="00F13322" w:rsidRDefault="00F13322" w:rsidP="00FA27D0">
            <w:pPr>
              <w:spacing w:after="160" w:line="278" w:lineRule="auto"/>
              <w:contextualSpacing/>
            </w:pPr>
          </w:p>
          <w:p w14:paraId="53406467" w14:textId="77777777" w:rsidR="00310705" w:rsidRDefault="00310705" w:rsidP="00FA27D0">
            <w:pPr>
              <w:spacing w:after="160" w:line="278" w:lineRule="auto"/>
              <w:contextualSpacing/>
            </w:pPr>
          </w:p>
        </w:tc>
        <w:tc>
          <w:tcPr>
            <w:tcW w:w="3543" w:type="dxa"/>
          </w:tcPr>
          <w:p w14:paraId="6858A2BA" w14:textId="77777777" w:rsidR="00F13322" w:rsidRDefault="00F13322" w:rsidP="00FA27D0">
            <w:pPr>
              <w:spacing w:after="160" w:line="278" w:lineRule="auto"/>
              <w:contextualSpacing/>
            </w:pPr>
          </w:p>
        </w:tc>
        <w:tc>
          <w:tcPr>
            <w:tcW w:w="2262" w:type="dxa"/>
          </w:tcPr>
          <w:p w14:paraId="2B679536" w14:textId="77777777" w:rsidR="00F13322" w:rsidRDefault="00F13322" w:rsidP="00FA27D0">
            <w:pPr>
              <w:spacing w:after="160" w:line="278" w:lineRule="auto"/>
              <w:contextualSpacing/>
            </w:pPr>
          </w:p>
        </w:tc>
      </w:tr>
      <w:tr w:rsidR="00F13322" w14:paraId="5C34C134" w14:textId="77777777" w:rsidTr="00310705">
        <w:tc>
          <w:tcPr>
            <w:tcW w:w="3823" w:type="dxa"/>
          </w:tcPr>
          <w:p w14:paraId="40ECBCB1" w14:textId="77777777" w:rsidR="00F13322" w:rsidRDefault="00F13322" w:rsidP="00FA27D0">
            <w:pPr>
              <w:spacing w:after="160" w:line="278" w:lineRule="auto"/>
              <w:contextualSpacing/>
            </w:pPr>
          </w:p>
          <w:p w14:paraId="550FA984" w14:textId="77777777" w:rsidR="00310705" w:rsidRDefault="00310705" w:rsidP="00FA27D0">
            <w:pPr>
              <w:spacing w:after="160" w:line="278" w:lineRule="auto"/>
              <w:contextualSpacing/>
            </w:pPr>
          </w:p>
        </w:tc>
        <w:tc>
          <w:tcPr>
            <w:tcW w:w="3543" w:type="dxa"/>
          </w:tcPr>
          <w:p w14:paraId="54E71747" w14:textId="77777777" w:rsidR="00F13322" w:rsidRDefault="00F13322" w:rsidP="00FA27D0">
            <w:pPr>
              <w:spacing w:after="160" w:line="278" w:lineRule="auto"/>
              <w:contextualSpacing/>
            </w:pPr>
          </w:p>
        </w:tc>
        <w:tc>
          <w:tcPr>
            <w:tcW w:w="2262" w:type="dxa"/>
          </w:tcPr>
          <w:p w14:paraId="4074CEF7" w14:textId="77777777" w:rsidR="00F13322" w:rsidRDefault="00F13322" w:rsidP="00FA27D0">
            <w:pPr>
              <w:spacing w:after="160" w:line="278" w:lineRule="auto"/>
              <w:contextualSpacing/>
            </w:pPr>
          </w:p>
        </w:tc>
      </w:tr>
      <w:tr w:rsidR="00F13322" w14:paraId="743B6608" w14:textId="77777777" w:rsidTr="00310705">
        <w:tc>
          <w:tcPr>
            <w:tcW w:w="3823" w:type="dxa"/>
          </w:tcPr>
          <w:p w14:paraId="6EE4E22C" w14:textId="77777777" w:rsidR="00F13322" w:rsidRDefault="00F13322" w:rsidP="00FA27D0">
            <w:pPr>
              <w:spacing w:after="160" w:line="278" w:lineRule="auto"/>
              <w:contextualSpacing/>
            </w:pPr>
          </w:p>
          <w:p w14:paraId="5DC59C9B" w14:textId="77777777" w:rsidR="00310705" w:rsidRDefault="00310705" w:rsidP="00FA27D0">
            <w:pPr>
              <w:spacing w:after="160" w:line="278" w:lineRule="auto"/>
              <w:contextualSpacing/>
            </w:pPr>
          </w:p>
        </w:tc>
        <w:tc>
          <w:tcPr>
            <w:tcW w:w="3543" w:type="dxa"/>
          </w:tcPr>
          <w:p w14:paraId="0115D26F" w14:textId="77777777" w:rsidR="00F13322" w:rsidRDefault="00F13322" w:rsidP="00FA27D0">
            <w:pPr>
              <w:spacing w:after="160" w:line="278" w:lineRule="auto"/>
              <w:contextualSpacing/>
            </w:pPr>
          </w:p>
        </w:tc>
        <w:tc>
          <w:tcPr>
            <w:tcW w:w="2262" w:type="dxa"/>
          </w:tcPr>
          <w:p w14:paraId="3D36A3EC" w14:textId="77777777" w:rsidR="00F13322" w:rsidRDefault="00F13322" w:rsidP="00FA27D0">
            <w:pPr>
              <w:spacing w:after="160" w:line="278" w:lineRule="auto"/>
              <w:contextualSpacing/>
            </w:pPr>
          </w:p>
        </w:tc>
      </w:tr>
      <w:tr w:rsidR="00F13322" w14:paraId="5462836B" w14:textId="77777777" w:rsidTr="00310705">
        <w:tc>
          <w:tcPr>
            <w:tcW w:w="3823" w:type="dxa"/>
          </w:tcPr>
          <w:p w14:paraId="25C62949" w14:textId="77777777" w:rsidR="00F13322" w:rsidRDefault="00F13322" w:rsidP="00FA27D0">
            <w:pPr>
              <w:spacing w:after="160" w:line="278" w:lineRule="auto"/>
              <w:contextualSpacing/>
            </w:pPr>
          </w:p>
          <w:p w14:paraId="3E2A8A0B" w14:textId="77777777" w:rsidR="00310705" w:rsidRDefault="00310705" w:rsidP="00FA27D0">
            <w:pPr>
              <w:spacing w:after="160" w:line="278" w:lineRule="auto"/>
              <w:contextualSpacing/>
            </w:pPr>
          </w:p>
        </w:tc>
        <w:tc>
          <w:tcPr>
            <w:tcW w:w="3543" w:type="dxa"/>
          </w:tcPr>
          <w:p w14:paraId="00FEAE81" w14:textId="77777777" w:rsidR="00F13322" w:rsidRDefault="00F13322" w:rsidP="00FA27D0">
            <w:pPr>
              <w:spacing w:after="160" w:line="278" w:lineRule="auto"/>
              <w:contextualSpacing/>
            </w:pPr>
          </w:p>
        </w:tc>
        <w:tc>
          <w:tcPr>
            <w:tcW w:w="2262" w:type="dxa"/>
          </w:tcPr>
          <w:p w14:paraId="45792A8F" w14:textId="77777777" w:rsidR="00F13322" w:rsidRDefault="00F13322" w:rsidP="00FA27D0">
            <w:pPr>
              <w:spacing w:after="160" w:line="278" w:lineRule="auto"/>
              <w:contextualSpacing/>
            </w:pPr>
          </w:p>
        </w:tc>
      </w:tr>
      <w:tr w:rsidR="00310705" w14:paraId="373E5D6C" w14:textId="77777777" w:rsidTr="00310705">
        <w:tc>
          <w:tcPr>
            <w:tcW w:w="3823" w:type="dxa"/>
          </w:tcPr>
          <w:p w14:paraId="62589282" w14:textId="77777777" w:rsidR="00310705" w:rsidRDefault="00310705" w:rsidP="00FA27D0">
            <w:pPr>
              <w:spacing w:after="160" w:line="278" w:lineRule="auto"/>
              <w:contextualSpacing/>
            </w:pPr>
          </w:p>
          <w:p w14:paraId="7AF981FB" w14:textId="77777777" w:rsidR="00310705" w:rsidRDefault="00310705" w:rsidP="00FA27D0">
            <w:pPr>
              <w:spacing w:after="160" w:line="278" w:lineRule="auto"/>
              <w:contextualSpacing/>
            </w:pPr>
          </w:p>
        </w:tc>
        <w:tc>
          <w:tcPr>
            <w:tcW w:w="3543" w:type="dxa"/>
          </w:tcPr>
          <w:p w14:paraId="50FC6495" w14:textId="77777777" w:rsidR="00310705" w:rsidRDefault="00310705" w:rsidP="00FA27D0">
            <w:pPr>
              <w:spacing w:after="160" w:line="278" w:lineRule="auto"/>
              <w:contextualSpacing/>
            </w:pPr>
          </w:p>
        </w:tc>
        <w:tc>
          <w:tcPr>
            <w:tcW w:w="2262" w:type="dxa"/>
          </w:tcPr>
          <w:p w14:paraId="7DAB7F44" w14:textId="77777777" w:rsidR="00310705" w:rsidRDefault="00310705" w:rsidP="00FA27D0">
            <w:pPr>
              <w:spacing w:after="160" w:line="278" w:lineRule="auto"/>
              <w:contextualSpacing/>
            </w:pPr>
          </w:p>
        </w:tc>
      </w:tr>
      <w:tr w:rsidR="00310705" w14:paraId="0BE7B66D" w14:textId="77777777" w:rsidTr="00310705">
        <w:tc>
          <w:tcPr>
            <w:tcW w:w="3823" w:type="dxa"/>
          </w:tcPr>
          <w:p w14:paraId="6E92CCAD" w14:textId="77777777" w:rsidR="00310705" w:rsidRDefault="00310705" w:rsidP="00FA27D0">
            <w:pPr>
              <w:spacing w:after="160" w:line="278" w:lineRule="auto"/>
              <w:contextualSpacing/>
            </w:pPr>
          </w:p>
          <w:p w14:paraId="10C2FDE4" w14:textId="77777777" w:rsidR="00310705" w:rsidRDefault="00310705" w:rsidP="00FA27D0">
            <w:pPr>
              <w:spacing w:after="160" w:line="278" w:lineRule="auto"/>
              <w:contextualSpacing/>
            </w:pPr>
          </w:p>
        </w:tc>
        <w:tc>
          <w:tcPr>
            <w:tcW w:w="3543" w:type="dxa"/>
          </w:tcPr>
          <w:p w14:paraId="2392BCD1" w14:textId="77777777" w:rsidR="00310705" w:rsidRDefault="00310705" w:rsidP="00FA27D0">
            <w:pPr>
              <w:spacing w:after="160" w:line="278" w:lineRule="auto"/>
              <w:contextualSpacing/>
            </w:pPr>
          </w:p>
        </w:tc>
        <w:tc>
          <w:tcPr>
            <w:tcW w:w="2262" w:type="dxa"/>
          </w:tcPr>
          <w:p w14:paraId="4F625F1D" w14:textId="77777777" w:rsidR="00310705" w:rsidRDefault="00310705" w:rsidP="00FA27D0">
            <w:pPr>
              <w:spacing w:after="160" w:line="278" w:lineRule="auto"/>
              <w:contextualSpacing/>
            </w:pPr>
          </w:p>
        </w:tc>
      </w:tr>
      <w:tr w:rsidR="00310705" w14:paraId="28EEC750" w14:textId="77777777" w:rsidTr="00310705">
        <w:tc>
          <w:tcPr>
            <w:tcW w:w="3823" w:type="dxa"/>
          </w:tcPr>
          <w:p w14:paraId="534E33BC" w14:textId="77777777" w:rsidR="00310705" w:rsidRDefault="00310705" w:rsidP="00FA27D0">
            <w:pPr>
              <w:spacing w:after="160" w:line="278" w:lineRule="auto"/>
              <w:contextualSpacing/>
            </w:pPr>
          </w:p>
          <w:p w14:paraId="7A239FB7" w14:textId="77777777" w:rsidR="00310705" w:rsidRDefault="00310705" w:rsidP="00FA27D0">
            <w:pPr>
              <w:spacing w:after="160" w:line="278" w:lineRule="auto"/>
              <w:contextualSpacing/>
            </w:pPr>
          </w:p>
        </w:tc>
        <w:tc>
          <w:tcPr>
            <w:tcW w:w="3543" w:type="dxa"/>
          </w:tcPr>
          <w:p w14:paraId="43B32950" w14:textId="77777777" w:rsidR="00310705" w:rsidRDefault="00310705" w:rsidP="00FA27D0">
            <w:pPr>
              <w:spacing w:after="160" w:line="278" w:lineRule="auto"/>
              <w:contextualSpacing/>
            </w:pPr>
          </w:p>
        </w:tc>
        <w:tc>
          <w:tcPr>
            <w:tcW w:w="2262" w:type="dxa"/>
          </w:tcPr>
          <w:p w14:paraId="4B44C963" w14:textId="77777777" w:rsidR="00310705" w:rsidRDefault="00310705" w:rsidP="00FA27D0">
            <w:pPr>
              <w:spacing w:after="160" w:line="278" w:lineRule="auto"/>
              <w:contextualSpacing/>
            </w:pPr>
          </w:p>
        </w:tc>
      </w:tr>
      <w:tr w:rsidR="00310705" w14:paraId="1BCF2DC2" w14:textId="77777777" w:rsidTr="00310705">
        <w:tc>
          <w:tcPr>
            <w:tcW w:w="3823" w:type="dxa"/>
          </w:tcPr>
          <w:p w14:paraId="6B611490" w14:textId="77777777" w:rsidR="00310705" w:rsidRDefault="00310705" w:rsidP="00FA27D0">
            <w:pPr>
              <w:spacing w:after="160" w:line="278" w:lineRule="auto"/>
              <w:contextualSpacing/>
            </w:pPr>
          </w:p>
          <w:p w14:paraId="065EC39D" w14:textId="77777777" w:rsidR="00310705" w:rsidRDefault="00310705" w:rsidP="00FA27D0">
            <w:pPr>
              <w:spacing w:after="160" w:line="278" w:lineRule="auto"/>
              <w:contextualSpacing/>
            </w:pPr>
          </w:p>
        </w:tc>
        <w:tc>
          <w:tcPr>
            <w:tcW w:w="3543" w:type="dxa"/>
          </w:tcPr>
          <w:p w14:paraId="7C8315B4" w14:textId="77777777" w:rsidR="00310705" w:rsidRDefault="00310705" w:rsidP="00FA27D0">
            <w:pPr>
              <w:spacing w:after="160" w:line="278" w:lineRule="auto"/>
              <w:contextualSpacing/>
            </w:pPr>
          </w:p>
        </w:tc>
        <w:tc>
          <w:tcPr>
            <w:tcW w:w="2262" w:type="dxa"/>
          </w:tcPr>
          <w:p w14:paraId="4BE49905" w14:textId="77777777" w:rsidR="00310705" w:rsidRDefault="00310705" w:rsidP="00FA27D0">
            <w:pPr>
              <w:spacing w:after="160" w:line="278" w:lineRule="auto"/>
              <w:contextualSpacing/>
            </w:pPr>
          </w:p>
        </w:tc>
      </w:tr>
      <w:tr w:rsidR="00310705" w14:paraId="2A18CD8D" w14:textId="77777777" w:rsidTr="00310705">
        <w:tc>
          <w:tcPr>
            <w:tcW w:w="3823" w:type="dxa"/>
          </w:tcPr>
          <w:p w14:paraId="761B3641" w14:textId="77777777" w:rsidR="00310705" w:rsidRDefault="00310705" w:rsidP="00FA27D0">
            <w:pPr>
              <w:spacing w:after="160" w:line="278" w:lineRule="auto"/>
              <w:contextualSpacing/>
            </w:pPr>
          </w:p>
          <w:p w14:paraId="0CFD4018" w14:textId="77777777" w:rsidR="00310705" w:rsidRDefault="00310705" w:rsidP="00FA27D0">
            <w:pPr>
              <w:spacing w:after="160" w:line="278" w:lineRule="auto"/>
              <w:contextualSpacing/>
            </w:pPr>
          </w:p>
        </w:tc>
        <w:tc>
          <w:tcPr>
            <w:tcW w:w="3543" w:type="dxa"/>
          </w:tcPr>
          <w:p w14:paraId="6A90A285" w14:textId="77777777" w:rsidR="00310705" w:rsidRDefault="00310705" w:rsidP="00FA27D0">
            <w:pPr>
              <w:spacing w:after="160" w:line="278" w:lineRule="auto"/>
              <w:contextualSpacing/>
            </w:pPr>
          </w:p>
        </w:tc>
        <w:tc>
          <w:tcPr>
            <w:tcW w:w="2262" w:type="dxa"/>
          </w:tcPr>
          <w:p w14:paraId="49B7C54C" w14:textId="77777777" w:rsidR="00310705" w:rsidRDefault="00310705" w:rsidP="00FA27D0">
            <w:pPr>
              <w:spacing w:after="160" w:line="278" w:lineRule="auto"/>
              <w:contextualSpacing/>
            </w:pPr>
          </w:p>
        </w:tc>
      </w:tr>
      <w:tr w:rsidR="00310705" w14:paraId="2E4E66AB" w14:textId="77777777" w:rsidTr="00310705">
        <w:tc>
          <w:tcPr>
            <w:tcW w:w="3823" w:type="dxa"/>
          </w:tcPr>
          <w:p w14:paraId="14926501" w14:textId="77777777" w:rsidR="00310705" w:rsidRDefault="00310705" w:rsidP="00FA27D0">
            <w:pPr>
              <w:spacing w:after="160" w:line="278" w:lineRule="auto"/>
              <w:contextualSpacing/>
            </w:pPr>
          </w:p>
        </w:tc>
        <w:tc>
          <w:tcPr>
            <w:tcW w:w="3543" w:type="dxa"/>
          </w:tcPr>
          <w:p w14:paraId="4F39957A" w14:textId="77777777" w:rsidR="00310705" w:rsidRDefault="00310705" w:rsidP="00FA27D0">
            <w:pPr>
              <w:spacing w:after="160" w:line="278" w:lineRule="auto"/>
              <w:contextualSpacing/>
            </w:pPr>
          </w:p>
          <w:p w14:paraId="6F285969" w14:textId="77777777" w:rsidR="00310705" w:rsidRDefault="00310705" w:rsidP="00FA27D0">
            <w:pPr>
              <w:spacing w:after="160" w:line="278" w:lineRule="auto"/>
              <w:contextualSpacing/>
            </w:pPr>
          </w:p>
        </w:tc>
        <w:tc>
          <w:tcPr>
            <w:tcW w:w="2262" w:type="dxa"/>
          </w:tcPr>
          <w:p w14:paraId="79FB0727" w14:textId="77777777" w:rsidR="00310705" w:rsidRDefault="00310705" w:rsidP="00FA27D0">
            <w:pPr>
              <w:spacing w:after="160" w:line="278" w:lineRule="auto"/>
              <w:contextualSpacing/>
            </w:pPr>
          </w:p>
        </w:tc>
      </w:tr>
      <w:tr w:rsidR="00860647" w14:paraId="6EAE0F34" w14:textId="77777777" w:rsidTr="00310705">
        <w:tc>
          <w:tcPr>
            <w:tcW w:w="3823" w:type="dxa"/>
          </w:tcPr>
          <w:p w14:paraId="10C57F92" w14:textId="77777777" w:rsidR="00860647" w:rsidRDefault="00860647" w:rsidP="00FA27D0">
            <w:pPr>
              <w:spacing w:after="160" w:line="278" w:lineRule="auto"/>
              <w:contextualSpacing/>
            </w:pPr>
          </w:p>
          <w:p w14:paraId="03BBC887" w14:textId="77777777" w:rsidR="00860647" w:rsidRDefault="00860647" w:rsidP="00FA27D0">
            <w:pPr>
              <w:spacing w:after="160" w:line="278" w:lineRule="auto"/>
              <w:contextualSpacing/>
            </w:pPr>
          </w:p>
        </w:tc>
        <w:tc>
          <w:tcPr>
            <w:tcW w:w="3543" w:type="dxa"/>
          </w:tcPr>
          <w:p w14:paraId="56089744" w14:textId="77777777" w:rsidR="00860647" w:rsidRDefault="00860647" w:rsidP="00FA27D0">
            <w:pPr>
              <w:spacing w:after="160" w:line="278" w:lineRule="auto"/>
              <w:contextualSpacing/>
            </w:pPr>
          </w:p>
        </w:tc>
        <w:tc>
          <w:tcPr>
            <w:tcW w:w="2262" w:type="dxa"/>
          </w:tcPr>
          <w:p w14:paraId="229FFCB2" w14:textId="77777777" w:rsidR="00860647" w:rsidRDefault="00860647" w:rsidP="00FA27D0">
            <w:pPr>
              <w:spacing w:after="160" w:line="278" w:lineRule="auto"/>
              <w:contextualSpacing/>
            </w:pPr>
          </w:p>
        </w:tc>
      </w:tr>
    </w:tbl>
    <w:p w14:paraId="268A363A" w14:textId="77777777" w:rsidR="00F13322" w:rsidRPr="00F13322" w:rsidRDefault="00F13322" w:rsidP="009B5493">
      <w:pPr>
        <w:spacing w:after="0" w:line="240" w:lineRule="auto"/>
        <w:contextualSpacing/>
      </w:pPr>
    </w:p>
    <w:sectPr w:rsidR="00F13322" w:rsidRPr="00F13322" w:rsidSect="00634CB1">
      <w:headerReference w:type="default" r:id="rId21"/>
      <w:footerReference w:type="default" r:id="rId22"/>
      <w:pgSz w:w="11906" w:h="16838"/>
      <w:pgMar w:top="3813"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C31D" w14:textId="77777777" w:rsidR="009F3D12" w:rsidRDefault="009F3D12" w:rsidP="001D1FB1">
      <w:pPr>
        <w:spacing w:after="0" w:line="240" w:lineRule="auto"/>
      </w:pPr>
      <w:r>
        <w:separator/>
      </w:r>
    </w:p>
  </w:endnote>
  <w:endnote w:type="continuationSeparator" w:id="0">
    <w:p w14:paraId="70967339" w14:textId="77777777" w:rsidR="009F3D12" w:rsidRDefault="009F3D12"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4A3A5"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1ABE" w14:textId="77777777" w:rsidR="00544665" w:rsidRPr="000A71A5" w:rsidRDefault="00544665" w:rsidP="002C3B0D">
    <w:pPr>
      <w:pStyle w:val="Alatunniste"/>
      <w:rPr>
        <w:rFonts w:cs="Tahoma"/>
        <w:i/>
        <w:sz w:val="18"/>
        <w:szCs w:val="18"/>
        <w:lang w:val="en-US"/>
      </w:rPr>
    </w:pPr>
  </w:p>
  <w:p w14:paraId="6FE0B832"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0A1717BD"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2F65D3E"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013F1" w14:textId="77777777" w:rsidR="009F3D12" w:rsidRDefault="009F3D12" w:rsidP="001D1FB1">
      <w:pPr>
        <w:spacing w:after="0" w:line="240" w:lineRule="auto"/>
      </w:pPr>
      <w:r>
        <w:separator/>
      </w:r>
    </w:p>
  </w:footnote>
  <w:footnote w:type="continuationSeparator" w:id="0">
    <w:p w14:paraId="1D90116F" w14:textId="77777777" w:rsidR="009F3D12" w:rsidRDefault="009F3D12"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BFE7"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18844033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5950192" w14:textId="77777777" w:rsidR="00F0350E" w:rsidRDefault="00F0350E" w:rsidP="0014376C">
    <w:pPr>
      <w:pStyle w:val="Yltunniste"/>
      <w:tabs>
        <w:tab w:val="clear" w:pos="4513"/>
        <w:tab w:val="clear" w:pos="9026"/>
        <w:tab w:val="left" w:pos="8952"/>
        <w:tab w:val="right" w:pos="9638"/>
      </w:tabs>
    </w:pPr>
  </w:p>
  <w:p w14:paraId="606A133B" w14:textId="77777777" w:rsidR="00F0350E" w:rsidRDefault="00F0350E" w:rsidP="0014376C">
    <w:pPr>
      <w:pStyle w:val="Yltunniste"/>
      <w:tabs>
        <w:tab w:val="clear" w:pos="4513"/>
        <w:tab w:val="clear" w:pos="9026"/>
        <w:tab w:val="left" w:pos="8952"/>
        <w:tab w:val="right" w:pos="9638"/>
      </w:tabs>
    </w:pPr>
  </w:p>
  <w:p w14:paraId="6070AC6D" w14:textId="77777777" w:rsidR="00F0350E" w:rsidRDefault="00F0350E" w:rsidP="0014376C">
    <w:pPr>
      <w:pStyle w:val="Yltunniste"/>
      <w:tabs>
        <w:tab w:val="clear" w:pos="4513"/>
        <w:tab w:val="clear" w:pos="9026"/>
        <w:tab w:val="left" w:pos="8952"/>
        <w:tab w:val="right" w:pos="9638"/>
      </w:tabs>
    </w:pPr>
  </w:p>
  <w:p w14:paraId="5D93C450" w14:textId="3AC6C592" w:rsidR="001B14A1" w:rsidRDefault="009F3D12">
    <w:r>
      <w:rPr>
        <w:noProof/>
      </w:rPr>
      <w:pict w14:anchorId="59392EBD">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2F977"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2097300252" name="Kuva 209730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5FF3"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179716369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026A986" w14:textId="77777777" w:rsidR="00F0350E" w:rsidRDefault="00F0350E" w:rsidP="00820BE5">
    <w:pPr>
      <w:pStyle w:val="Yltunniste"/>
      <w:rPr>
        <w:noProof/>
      </w:rPr>
    </w:pPr>
  </w:p>
  <w:p w14:paraId="36422EA8" w14:textId="77777777" w:rsidR="00FD2010" w:rsidRDefault="00FD2010" w:rsidP="00820BE5">
    <w:pPr>
      <w:pStyle w:val="Yltunniste"/>
    </w:pPr>
  </w:p>
  <w:p w14:paraId="6178CF17" w14:textId="712B1792" w:rsidR="001B14A1" w:rsidRDefault="009F3D12">
    <w:r>
      <w:rPr>
        <w:noProof/>
      </w:rPr>
      <w:pict w14:anchorId="2ECE0AB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17EB8D9">
        <v:shape id="ims_document_metadata_asdf_asdf_1" o:spid="_x0000_s1025" type="#_x0000_t202" style="position:absolute;margin-left:795.2pt;margin-top:0;width:250pt;height:50pt;z-index:251660288;mso-position-horizontal:right">
          <v:textbox style="mso-next-textbox:#ims_document_metadata_asdf_asdf_1;mso-fit-shape-to-text:t">
            <w:txbxContent>
              <w:p w14:paraId="5A7396BE" w14:textId="77777777" w:rsidR="001B14A1" w:rsidRDefault="003C1D80">
                <w:r>
                  <w:rPr>
                    <w:sz w:val="16"/>
                  </w:rPr>
                  <w:t>Versio: 8</w:t>
                </w:r>
                <w:r>
                  <w:rPr>
                    <w:sz w:val="16"/>
                  </w:rPr>
                  <w:br/>
                  <w:t>Päivämäärä: 3.6.2026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480DEA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7"/>
  </w:num>
  <w:num w:numId="57" w16cid:durableId="770400058">
    <w:abstractNumId w:val="55"/>
  </w:num>
  <w:num w:numId="58" w16cid:durableId="168646187">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AB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05E"/>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5F"/>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4A1"/>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802AC"/>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AFC"/>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1"/>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1D80"/>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C8"/>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5F64"/>
    <w:rsid w:val="004C7269"/>
    <w:rsid w:val="004C77CC"/>
    <w:rsid w:val="004C7B9E"/>
    <w:rsid w:val="004D002F"/>
    <w:rsid w:val="004D04A2"/>
    <w:rsid w:val="004D051E"/>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B2A"/>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A6A01"/>
    <w:rsid w:val="005B0A69"/>
    <w:rsid w:val="005B1484"/>
    <w:rsid w:val="005B1706"/>
    <w:rsid w:val="005B2115"/>
    <w:rsid w:val="005B28EC"/>
    <w:rsid w:val="005B2B89"/>
    <w:rsid w:val="005B2EED"/>
    <w:rsid w:val="005B3295"/>
    <w:rsid w:val="005B34A8"/>
    <w:rsid w:val="005B3A29"/>
    <w:rsid w:val="005B3CCD"/>
    <w:rsid w:val="005B50E2"/>
    <w:rsid w:val="005B5431"/>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271"/>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CB1"/>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602"/>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1D2F"/>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295"/>
    <w:rsid w:val="008065D8"/>
    <w:rsid w:val="00810645"/>
    <w:rsid w:val="00810719"/>
    <w:rsid w:val="00810E25"/>
    <w:rsid w:val="00810F82"/>
    <w:rsid w:val="00811306"/>
    <w:rsid w:val="008119B0"/>
    <w:rsid w:val="00811AA4"/>
    <w:rsid w:val="00812D86"/>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3D12"/>
    <w:rsid w:val="009F4BC4"/>
    <w:rsid w:val="009F5A51"/>
    <w:rsid w:val="009F5C20"/>
    <w:rsid w:val="009F630D"/>
    <w:rsid w:val="009F7357"/>
    <w:rsid w:val="009F7C01"/>
    <w:rsid w:val="009F7CA7"/>
    <w:rsid w:val="009F7EAE"/>
    <w:rsid w:val="00A00037"/>
    <w:rsid w:val="00A0060C"/>
    <w:rsid w:val="00A0071A"/>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4780A"/>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02B"/>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ED1"/>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473"/>
    <w:rsid w:val="00B61748"/>
    <w:rsid w:val="00B619DF"/>
    <w:rsid w:val="00B61A63"/>
    <w:rsid w:val="00B62930"/>
    <w:rsid w:val="00B62C4E"/>
    <w:rsid w:val="00B631EF"/>
    <w:rsid w:val="00B63345"/>
    <w:rsid w:val="00B643CB"/>
    <w:rsid w:val="00B64D4A"/>
    <w:rsid w:val="00B6512C"/>
    <w:rsid w:val="00B65F41"/>
    <w:rsid w:val="00B65F53"/>
    <w:rsid w:val="00B6611A"/>
    <w:rsid w:val="00B67990"/>
    <w:rsid w:val="00B70B56"/>
    <w:rsid w:val="00B70CA9"/>
    <w:rsid w:val="00B719DB"/>
    <w:rsid w:val="00B71F55"/>
    <w:rsid w:val="00B7366B"/>
    <w:rsid w:val="00B738CD"/>
    <w:rsid w:val="00B74312"/>
    <w:rsid w:val="00B74ABD"/>
    <w:rsid w:val="00B80D22"/>
    <w:rsid w:val="00B80DFC"/>
    <w:rsid w:val="00B81365"/>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B75D8"/>
    <w:rsid w:val="00BB7EB4"/>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175B"/>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1EE9"/>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DC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5A9A"/>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07F6A"/>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488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0CA"/>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285C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aivi.fairchild@tavana.fi" TargetMode="External"/><Relationship Id="rId18"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emilia.aikio@aspa.f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ervicedesk@elmo.fi"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asiakaspalvelu@nyqs.fi"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ruokavirasto.fi/teemat/terveytta-edistava-ruokavalio/ravitsemus--ja-ruokasuositukset/"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E5FAE"/>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504070"/>
    <w:rsid w:val="005568EB"/>
    <w:rsid w:val="00565FAE"/>
    <w:rsid w:val="00573949"/>
    <w:rsid w:val="005960D8"/>
    <w:rsid w:val="005A6A01"/>
    <w:rsid w:val="005D316C"/>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12D86"/>
    <w:rsid w:val="00827307"/>
    <w:rsid w:val="0085165A"/>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4780A"/>
    <w:rsid w:val="00A947E7"/>
    <w:rsid w:val="00AB356B"/>
    <w:rsid w:val="00AE60D8"/>
    <w:rsid w:val="00AF316A"/>
    <w:rsid w:val="00AF5C60"/>
    <w:rsid w:val="00B2244F"/>
    <w:rsid w:val="00B25450"/>
    <w:rsid w:val="00B3299E"/>
    <w:rsid w:val="00B93FF2"/>
    <w:rsid w:val="00B9443A"/>
    <w:rsid w:val="00BA4E75"/>
    <w:rsid w:val="00BB2513"/>
    <w:rsid w:val="00BB70FB"/>
    <w:rsid w:val="00BC49E2"/>
    <w:rsid w:val="00BE2AE0"/>
    <w:rsid w:val="00BF0870"/>
    <w:rsid w:val="00C024AC"/>
    <w:rsid w:val="00C0604F"/>
    <w:rsid w:val="00C27E69"/>
    <w:rsid w:val="00C36E63"/>
    <w:rsid w:val="00C77C29"/>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49</Pages>
  <Words>10150</Words>
  <Characters>82220</Characters>
  <Application>Microsoft Office Word</Application>
  <DocSecurity>0</DocSecurity>
  <Lines>685</Lines>
  <Paragraphs>184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Päivi Fairchild</cp:lastModifiedBy>
  <cp:revision>10</cp:revision>
  <cp:lastPrinted>2023-10-18T07:11:00Z</cp:lastPrinted>
  <dcterms:created xsi:type="dcterms:W3CDTF">2026-06-03T08:39:00Z</dcterms:created>
  <dcterms:modified xsi:type="dcterms:W3CDTF">2026-09-28T06:56:00Z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