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95DC04" w14:textId="77777777" w:rsidR="00A90000" w:rsidRDefault="00A90000" w:rsidP="00A90000">
      <w:pPr>
        <w:rPr>
          <w:rFonts w:eastAsia="Cambria"/>
          <w:b/>
          <w:bCs/>
        </w:rPr>
      </w:pPr>
      <w:proofErr w:type="spellStart"/>
      <w:r>
        <w:rPr>
          <w:rFonts w:eastAsia="Cambria"/>
          <w:b/>
          <w:bCs/>
        </w:rPr>
        <w:t>Tavana</w:t>
      </w:r>
      <w:proofErr w:type="spellEnd"/>
      <w:r>
        <w:rPr>
          <w:rFonts w:eastAsia="Cambria"/>
          <w:b/>
          <w:bCs/>
        </w:rPr>
        <w:t xml:space="preserve"> Virnan omavalvonnan </w:t>
      </w:r>
      <w:proofErr w:type="spellStart"/>
      <w:r>
        <w:rPr>
          <w:rFonts w:eastAsia="Cambria"/>
          <w:b/>
          <w:bCs/>
        </w:rPr>
        <w:t>seurantaraportti</w:t>
      </w:r>
      <w:proofErr w:type="spellEnd"/>
    </w:p>
    <w:p w14:paraId="372660F1" w14:textId="77777777" w:rsidR="00A90000" w:rsidRDefault="00A90000" w:rsidP="00A90000">
      <w:pPr>
        <w:rPr>
          <w:rFonts w:eastAsia="Cambria"/>
          <w:sz w:val="20"/>
          <w:szCs w:val="20"/>
        </w:rPr>
      </w:pPr>
    </w:p>
    <w:p w14:paraId="44748C6C" w14:textId="2CA581A2" w:rsidR="00A90000" w:rsidRDefault="00A90000" w:rsidP="00A90000">
      <w:pPr>
        <w:rPr>
          <w:rFonts w:eastAsia="Cambria"/>
          <w:sz w:val="20"/>
          <w:szCs w:val="20"/>
        </w:rPr>
      </w:pPr>
      <w:r>
        <w:rPr>
          <w:rFonts w:eastAsia="Cambria"/>
          <w:sz w:val="20"/>
          <w:szCs w:val="20"/>
        </w:rPr>
        <w:t xml:space="preserve">Omavalvontasuunnitelmamme on luettavissa </w:t>
      </w:r>
      <w:proofErr w:type="spellStart"/>
      <w:r>
        <w:rPr>
          <w:rFonts w:eastAsia="Cambria"/>
          <w:sz w:val="20"/>
          <w:szCs w:val="20"/>
        </w:rPr>
        <w:t>Tavana</w:t>
      </w:r>
      <w:proofErr w:type="spellEnd"/>
      <w:r>
        <w:rPr>
          <w:rFonts w:eastAsia="Cambria"/>
          <w:sz w:val="20"/>
          <w:szCs w:val="20"/>
        </w:rPr>
        <w:t xml:space="preserve"> Virnan verkkosivuilla. </w:t>
      </w:r>
      <w:proofErr w:type="spellStart"/>
      <w:r>
        <w:rPr>
          <w:rFonts w:eastAsia="Cambria"/>
          <w:sz w:val="20"/>
          <w:szCs w:val="20"/>
        </w:rPr>
        <w:t>Seurantaraportilla</w:t>
      </w:r>
      <w:proofErr w:type="spellEnd"/>
      <w:r>
        <w:rPr>
          <w:rFonts w:eastAsia="Cambria"/>
          <w:sz w:val="20"/>
          <w:szCs w:val="20"/>
        </w:rPr>
        <w:t xml:space="preserve"> julkistamme omavalvonnan toteutumiseen, valvonnan havaintoihin ja kehittämistarpeisiin liittyviä huomioita ja toimenpiteitä.</w:t>
      </w:r>
    </w:p>
    <w:p w14:paraId="463BD749" w14:textId="77777777" w:rsidR="00A90000" w:rsidRDefault="00A90000" w:rsidP="00A90000">
      <w:pPr>
        <w:rPr>
          <w:rFonts w:eastAsia="Cambria"/>
          <w:sz w:val="20"/>
          <w:szCs w:val="20"/>
        </w:rPr>
      </w:pPr>
      <w:r>
        <w:rPr>
          <w:rFonts w:eastAsia="Cambria"/>
          <w:sz w:val="20"/>
          <w:szCs w:val="20"/>
        </w:rPr>
        <w:t>Omavalvontasuunnitelmamme mukaisen toiminnan toteutumista seurataan ja arvioidaan muun muassa säännöllisillä johtamiskeskusteluilla, raportoinnilla, poikkeamien seurannalla, auditoinneilla, asiakas- henkilöstö-, läheis- ja tilaajakokemuksen mittaamisella.</w:t>
      </w:r>
    </w:p>
    <w:p w14:paraId="00BEF360" w14:textId="77777777" w:rsidR="00A90000" w:rsidRDefault="00A90000" w:rsidP="00A90000">
      <w:pPr>
        <w:rPr>
          <w:rFonts w:eastAsia="Cambria"/>
          <w:sz w:val="20"/>
          <w:szCs w:val="20"/>
        </w:rPr>
      </w:pPr>
      <w:r>
        <w:rPr>
          <w:rFonts w:eastAsia="Cambria"/>
          <w:sz w:val="20"/>
          <w:szCs w:val="20"/>
        </w:rPr>
        <w:t xml:space="preserve"> </w:t>
      </w:r>
    </w:p>
    <w:p w14:paraId="388B53E9" w14:textId="29C62DE4" w:rsidR="00A90000" w:rsidRDefault="00A90000" w:rsidP="00A90000">
      <w:pPr>
        <w:rPr>
          <w:rFonts w:eastAsia="Cambria"/>
          <w:sz w:val="20"/>
          <w:szCs w:val="20"/>
        </w:rPr>
      </w:pPr>
      <w:r>
        <w:rPr>
          <w:rFonts w:eastAsia="Cambria"/>
          <w:sz w:val="20"/>
          <w:szCs w:val="20"/>
        </w:rPr>
        <w:t>Tämä raportti kuvaa omavalvontasuunnitelmamme ja omavalvontamme toteutumista, toiminnassamme havaittuja kehittämistarpeita ja myös aloitettuja kehittämistoimenpiteitä ajalla 1.1.-30.4.2026.</w:t>
      </w:r>
    </w:p>
    <w:p w14:paraId="541EE7AA" w14:textId="77777777" w:rsidR="00A90000" w:rsidRDefault="00A90000" w:rsidP="00A90000">
      <w:pPr>
        <w:rPr>
          <w:rFonts w:eastAsia="Cambria"/>
        </w:rPr>
      </w:pPr>
    </w:p>
    <w:p w14:paraId="40AA37C7" w14:textId="77777777" w:rsidR="00A90000" w:rsidRDefault="00A90000" w:rsidP="00A90000">
      <w:pPr>
        <w:rPr>
          <w:rFonts w:eastAsia="Cambria"/>
          <w:b/>
          <w:bCs/>
          <w:sz w:val="20"/>
          <w:szCs w:val="20"/>
        </w:rPr>
      </w:pPr>
      <w:r>
        <w:rPr>
          <w:rFonts w:eastAsia="Cambria"/>
          <w:b/>
          <w:bCs/>
          <w:sz w:val="20"/>
          <w:szCs w:val="20"/>
        </w:rPr>
        <w:t xml:space="preserve">Asiakaskokemus ja osallisuus </w:t>
      </w:r>
    </w:p>
    <w:p w14:paraId="5D2AB105" w14:textId="77777777" w:rsidR="00A90000" w:rsidRDefault="00A90000" w:rsidP="00A90000">
      <w:pPr>
        <w:rPr>
          <w:rFonts w:eastAsia="Cambria"/>
          <w:b/>
          <w:bCs/>
          <w:sz w:val="20"/>
          <w:szCs w:val="20"/>
        </w:rPr>
      </w:pPr>
    </w:p>
    <w:p w14:paraId="1F85110F" w14:textId="77777777" w:rsidR="00A90000" w:rsidRDefault="00A90000" w:rsidP="00A90000">
      <w:pPr>
        <w:rPr>
          <w:rFonts w:eastAsia="Cambria"/>
          <w:sz w:val="20"/>
          <w:szCs w:val="20"/>
        </w:rPr>
      </w:pPr>
      <w:r>
        <w:rPr>
          <w:rFonts w:eastAsia="Cambria"/>
          <w:sz w:val="20"/>
          <w:szCs w:val="20"/>
        </w:rPr>
        <w:t>Viimeisin asiakaskyselymme on toteutettu 5/2025. Kyselyn perusteella asiakkaista 80% on melko tai erittäin tyytyväisiä tarjoamaamme tukeen ja apuun. Melko tyytyväisten ja erittäin tyytyväisten asiakkaiden osuus oli noussut edellisen syksyn kyselystä. Asiakkaat kokevat, että heidän toiveitaan kuunnellaan ja he voivat osallistua itseään koskeviin päätöksiin. Suositteluindeksimme oli hieman laskenut edellisestä arvioinnista. Avoimissa palautteissa asiakkaat kertoivat, että suosittelisivat Virnaa seuraavista syistä: ihan hyvä paikka asua, hyvää palvelua, täällä on hyvät ruuat, mukava henkilökunta ja ohjaajat ovat ammattitaitoisia, kuuntelevat ja kannustavat.</w:t>
      </w:r>
    </w:p>
    <w:p w14:paraId="4EEC2505" w14:textId="77777777" w:rsidR="00A90000" w:rsidRDefault="00A90000" w:rsidP="00A90000">
      <w:pPr>
        <w:rPr>
          <w:rFonts w:eastAsia="Cambria"/>
          <w:sz w:val="20"/>
          <w:szCs w:val="20"/>
        </w:rPr>
      </w:pPr>
    </w:p>
    <w:p w14:paraId="54550FF9" w14:textId="32DB5247" w:rsidR="00A90000" w:rsidRDefault="00A90000" w:rsidP="00A90000">
      <w:pPr>
        <w:rPr>
          <w:rFonts w:eastAsia="Cambria"/>
          <w:sz w:val="20"/>
          <w:szCs w:val="20"/>
        </w:rPr>
      </w:pPr>
      <w:r>
        <w:rPr>
          <w:rFonts w:eastAsia="Cambria"/>
          <w:sz w:val="20"/>
          <w:szCs w:val="20"/>
        </w:rPr>
        <w:t xml:space="preserve">Kehittämisasioina asiakkaat toivat esiin sen, että puututtaisiin enemmän muiden asukkaiden häiritsevään käyttäytymiseen ja että kotiin saisi enemmän tukea ja asiakkaita kuultaisiin vielä nykyistä enemmän. Asiakkaat kertoivat, että erityisen hyvin on onnistuttu mukavassa ilmapiirissä, kuuntelemisessa, siivousavussa, tuen tuomisessa kotiin, oma kämppä on hieno, osa ohjaajista on superkivoja, hyvässä ruuassa ja siinä että Virnassa on melko turvallista ja hiljaista öisin. </w:t>
      </w:r>
      <w:proofErr w:type="spellStart"/>
      <w:r>
        <w:rPr>
          <w:rFonts w:eastAsia="Cambria"/>
          <w:sz w:val="20"/>
          <w:szCs w:val="20"/>
        </w:rPr>
        <w:t>Seurantajakson</w:t>
      </w:r>
      <w:proofErr w:type="spellEnd"/>
      <w:r>
        <w:rPr>
          <w:rFonts w:eastAsia="Cambria"/>
          <w:sz w:val="20"/>
          <w:szCs w:val="20"/>
        </w:rPr>
        <w:t xml:space="preserve"> aikana asiakkaiden kanssa on pidetty </w:t>
      </w:r>
      <w:proofErr w:type="spellStart"/>
      <w:r>
        <w:rPr>
          <w:rFonts w:eastAsia="Cambria"/>
          <w:sz w:val="20"/>
          <w:szCs w:val="20"/>
        </w:rPr>
        <w:t>talopalaverit</w:t>
      </w:r>
      <w:proofErr w:type="spellEnd"/>
      <w:r>
        <w:rPr>
          <w:rFonts w:eastAsia="Cambria"/>
          <w:sz w:val="20"/>
          <w:szCs w:val="20"/>
        </w:rPr>
        <w:t xml:space="preserve"> sovitusti kerran kuukaudessa. </w:t>
      </w:r>
      <w:proofErr w:type="spellStart"/>
      <w:r>
        <w:rPr>
          <w:rFonts w:eastAsia="Cambria"/>
          <w:sz w:val="20"/>
          <w:szCs w:val="20"/>
        </w:rPr>
        <w:t>Talopalavereissa</w:t>
      </w:r>
      <w:proofErr w:type="spellEnd"/>
      <w:r>
        <w:rPr>
          <w:rFonts w:eastAsia="Cambria"/>
          <w:sz w:val="20"/>
          <w:szCs w:val="20"/>
        </w:rPr>
        <w:t xml:space="preserve"> asiakkaat ovat voineet muun muassa kertoa toiveitaan tulevan toiminnan suhteen. Asiakkaat ovat osallistuneet toiminnan suunnitteluun ja olemme viettäneet yhdessä mm. juhlapyhiä asiakkaiden toivomilla tavoilla.</w:t>
      </w:r>
    </w:p>
    <w:p w14:paraId="6E63F55B" w14:textId="77777777" w:rsidR="00A90000" w:rsidRDefault="00A90000" w:rsidP="00A90000">
      <w:pPr>
        <w:rPr>
          <w:rFonts w:eastAsia="Cambria"/>
          <w:sz w:val="20"/>
          <w:szCs w:val="20"/>
        </w:rPr>
      </w:pPr>
    </w:p>
    <w:p w14:paraId="0BC89E32" w14:textId="77777777" w:rsidR="00A90000" w:rsidRDefault="00A90000" w:rsidP="00A90000">
      <w:pPr>
        <w:rPr>
          <w:rFonts w:eastAsia="Cambria"/>
          <w:sz w:val="20"/>
          <w:szCs w:val="20"/>
        </w:rPr>
      </w:pPr>
      <w:proofErr w:type="spellStart"/>
      <w:r>
        <w:rPr>
          <w:rFonts w:eastAsia="Cambria"/>
          <w:sz w:val="20"/>
          <w:szCs w:val="20"/>
        </w:rPr>
        <w:t>Seurantajakson</w:t>
      </w:r>
      <w:proofErr w:type="spellEnd"/>
      <w:r>
        <w:rPr>
          <w:rFonts w:eastAsia="Cambria"/>
          <w:sz w:val="20"/>
          <w:szCs w:val="20"/>
        </w:rPr>
        <w:t xml:space="preserve"> aikana palautetta on kerätty myös erillisen ”palautelaatikon” avulla. Asiakkaat voivat kirjoittaa palautetta anonyymisti ja palautteet käsitellään </w:t>
      </w:r>
      <w:proofErr w:type="spellStart"/>
      <w:r>
        <w:rPr>
          <w:rFonts w:eastAsia="Cambria"/>
          <w:sz w:val="20"/>
          <w:szCs w:val="20"/>
        </w:rPr>
        <w:t>talopalavereissa</w:t>
      </w:r>
      <w:proofErr w:type="spellEnd"/>
      <w:r>
        <w:rPr>
          <w:rFonts w:eastAsia="Cambria"/>
          <w:sz w:val="20"/>
          <w:szCs w:val="20"/>
        </w:rPr>
        <w:t xml:space="preserve">. Tähän asti asiakkailta on tullut laatikkoon positiivista palautetta ja toiveita ryhmätoiminnoista. </w:t>
      </w:r>
      <w:proofErr w:type="spellStart"/>
      <w:r>
        <w:rPr>
          <w:rFonts w:eastAsia="Cambria"/>
          <w:sz w:val="20"/>
          <w:szCs w:val="20"/>
        </w:rPr>
        <w:t>Talopalavereissa</w:t>
      </w:r>
      <w:proofErr w:type="spellEnd"/>
      <w:r>
        <w:rPr>
          <w:rFonts w:eastAsia="Cambria"/>
          <w:sz w:val="20"/>
          <w:szCs w:val="20"/>
        </w:rPr>
        <w:t xml:space="preserve"> käydään läpi myös asiakkaiden toiveita Virnan toiminnan suhteen. </w:t>
      </w:r>
    </w:p>
    <w:p w14:paraId="39B82E16" w14:textId="77777777" w:rsidR="00A90000" w:rsidRDefault="00A90000" w:rsidP="00A90000">
      <w:pPr>
        <w:rPr>
          <w:rFonts w:eastAsia="Cambria"/>
          <w:b/>
          <w:bCs/>
          <w:sz w:val="20"/>
          <w:szCs w:val="20"/>
        </w:rPr>
      </w:pPr>
    </w:p>
    <w:p w14:paraId="69CCCECB" w14:textId="77777777" w:rsidR="00A90000" w:rsidRDefault="00A90000" w:rsidP="00A90000">
      <w:pPr>
        <w:rPr>
          <w:rFonts w:eastAsia="Cambria"/>
          <w:b/>
          <w:bCs/>
          <w:sz w:val="20"/>
          <w:szCs w:val="20"/>
        </w:rPr>
      </w:pPr>
      <w:r>
        <w:rPr>
          <w:rFonts w:eastAsia="Cambria"/>
          <w:b/>
          <w:bCs/>
          <w:sz w:val="20"/>
          <w:szCs w:val="20"/>
        </w:rPr>
        <w:t>Toiminnan laadun arviointi</w:t>
      </w:r>
    </w:p>
    <w:p w14:paraId="7126228D" w14:textId="77777777" w:rsidR="00A90000" w:rsidRDefault="00A90000" w:rsidP="00A90000">
      <w:pPr>
        <w:rPr>
          <w:rFonts w:eastAsia="Cambria"/>
          <w:b/>
          <w:bCs/>
          <w:sz w:val="20"/>
          <w:szCs w:val="20"/>
        </w:rPr>
      </w:pPr>
    </w:p>
    <w:p w14:paraId="5F086F23" w14:textId="75F55398" w:rsidR="00A90000" w:rsidRDefault="00A90000" w:rsidP="00A90000">
      <w:pPr>
        <w:rPr>
          <w:rFonts w:eastAsia="Cambria"/>
          <w:sz w:val="20"/>
          <w:szCs w:val="20"/>
        </w:rPr>
      </w:pPr>
      <w:r>
        <w:rPr>
          <w:rFonts w:eastAsia="Cambria"/>
          <w:sz w:val="20"/>
          <w:szCs w:val="20"/>
        </w:rPr>
        <w:t>Omavalvontaohjelmassa määritellyn mukaisesti Virnassa on vastuuhenkilön toimesta tarkistettu lääketurvallisuus säännöllisin väliajoin (1krt/kk). Tarkastuksilla ei löytynyt poikkeamia.</w:t>
      </w:r>
    </w:p>
    <w:p w14:paraId="619C6B8D" w14:textId="77777777" w:rsidR="00A90000" w:rsidRDefault="00A90000" w:rsidP="00A90000">
      <w:pPr>
        <w:rPr>
          <w:rFonts w:eastAsia="Cambria"/>
          <w:sz w:val="20"/>
          <w:szCs w:val="20"/>
        </w:rPr>
      </w:pPr>
    </w:p>
    <w:p w14:paraId="31EC3C17" w14:textId="77777777" w:rsidR="00A90000" w:rsidRDefault="00A90000" w:rsidP="00A90000">
      <w:pPr>
        <w:rPr>
          <w:rFonts w:eastAsia="Cambria"/>
          <w:sz w:val="20"/>
          <w:szCs w:val="20"/>
        </w:rPr>
      </w:pPr>
      <w:r>
        <w:rPr>
          <w:rFonts w:eastAsia="Cambria"/>
          <w:sz w:val="20"/>
          <w:szCs w:val="20"/>
        </w:rPr>
        <w:t xml:space="preserve">Poikkeamaraportteja on tehty </w:t>
      </w:r>
      <w:proofErr w:type="spellStart"/>
      <w:r>
        <w:rPr>
          <w:rFonts w:eastAsia="Cambria"/>
          <w:sz w:val="20"/>
          <w:szCs w:val="20"/>
        </w:rPr>
        <w:t>seurantajaksolla</w:t>
      </w:r>
      <w:proofErr w:type="spellEnd"/>
      <w:r>
        <w:rPr>
          <w:rFonts w:eastAsia="Cambria"/>
          <w:sz w:val="20"/>
          <w:szCs w:val="20"/>
        </w:rPr>
        <w:t xml:space="preserve"> yhdeksän kappaletta, jotka ovat olleet kaikki lääkepoikkeamia. Poikkeamista yksi on liittynyt lääkkeiden dosettijakoon ja kaikki muut lääkkeiden ottamiseen/asiakkaan omaan toimintaan esimerkiksi lääke on jäänyt ottamatta asiakkaan ollessa lomilla vanhempiensa luona tai asiakas on ollut humalassa lääkkeenottoaikaan eikä lääkettä ole voitu tämän vuoksi antaa. Poikkeamat on käsitelty yhteisesti yksikön </w:t>
      </w:r>
      <w:proofErr w:type="spellStart"/>
      <w:r>
        <w:rPr>
          <w:rFonts w:eastAsia="Cambria"/>
          <w:sz w:val="20"/>
          <w:szCs w:val="20"/>
        </w:rPr>
        <w:t>viikkokouksissa</w:t>
      </w:r>
      <w:proofErr w:type="spellEnd"/>
      <w:r>
        <w:rPr>
          <w:rFonts w:eastAsia="Cambria"/>
          <w:sz w:val="20"/>
          <w:szCs w:val="20"/>
        </w:rPr>
        <w:t>.</w:t>
      </w:r>
    </w:p>
    <w:p w14:paraId="4ECA1D97" w14:textId="77777777" w:rsidR="00A90000" w:rsidRDefault="00A90000" w:rsidP="00A90000">
      <w:pPr>
        <w:rPr>
          <w:rFonts w:eastAsia="Cambria"/>
          <w:i/>
          <w:iCs/>
          <w:sz w:val="20"/>
          <w:szCs w:val="20"/>
        </w:rPr>
      </w:pPr>
    </w:p>
    <w:p w14:paraId="3ADDFE86" w14:textId="77777777" w:rsidR="00A90000" w:rsidRDefault="00A90000" w:rsidP="00A90000">
      <w:pPr>
        <w:rPr>
          <w:rFonts w:eastAsia="Cambria"/>
          <w:b/>
          <w:bCs/>
          <w:sz w:val="20"/>
          <w:szCs w:val="20"/>
        </w:rPr>
      </w:pPr>
      <w:r>
        <w:rPr>
          <w:rFonts w:eastAsia="Cambria"/>
          <w:b/>
          <w:bCs/>
          <w:sz w:val="20"/>
          <w:szCs w:val="20"/>
        </w:rPr>
        <w:t>Henkilöstötilanne</w:t>
      </w:r>
    </w:p>
    <w:p w14:paraId="717A3E42" w14:textId="77777777" w:rsidR="00A90000" w:rsidRDefault="00A90000" w:rsidP="00A90000">
      <w:pPr>
        <w:rPr>
          <w:rFonts w:eastAsia="Cambria"/>
          <w:b/>
          <w:bCs/>
          <w:sz w:val="20"/>
          <w:szCs w:val="20"/>
        </w:rPr>
      </w:pPr>
    </w:p>
    <w:p w14:paraId="79B3532C" w14:textId="77777777" w:rsidR="00A90000" w:rsidRDefault="00A90000" w:rsidP="00A90000">
      <w:pPr>
        <w:rPr>
          <w:rFonts w:eastAsia="Cambria"/>
          <w:sz w:val="20"/>
          <w:szCs w:val="20"/>
        </w:rPr>
      </w:pPr>
      <w:r>
        <w:rPr>
          <w:rFonts w:eastAsia="Cambria"/>
          <w:sz w:val="20"/>
          <w:szCs w:val="20"/>
        </w:rPr>
        <w:t xml:space="preserve">Virnaan on ollut helppo saada henkilökuntaa ja myös opiskelijoita tulee meille mielellään harjoitteluun. </w:t>
      </w:r>
      <w:proofErr w:type="spellStart"/>
      <w:r>
        <w:rPr>
          <w:rFonts w:eastAsia="Cambria"/>
          <w:sz w:val="20"/>
          <w:szCs w:val="20"/>
        </w:rPr>
        <w:t>Keästyöhakemuksia</w:t>
      </w:r>
      <w:proofErr w:type="spellEnd"/>
      <w:r>
        <w:rPr>
          <w:rFonts w:eastAsia="Cambria"/>
          <w:sz w:val="20"/>
          <w:szCs w:val="20"/>
        </w:rPr>
        <w:t xml:space="preserve"> tuli 118 ja saimme valittua hakijoiden joukosta kesätyöntekijät. Lyhytaikaisia keikkasijaisia käytämme yllättävissä poissaoloissa aina tarpeen mukaan. Monet keikkasijaiset ovat olleet meillä sijaisina jo useita vuosia, mikä tuo turvallisuuden tunnetta asiakkaille myös vakituisen henkilökunnan äkillisissä poissaoloissa. Henkilökunnan tasa-arvo ja yhdenvertaisuuskysely toteutettiin edellisen kerran keväällä 2025. Tasa-arvo ja yhdenvertaisuuskyselyssä kukaan kyselyyn vastanneista ei ollut havainnut syrjintää yksikössä eikä kukaan vastanneista ei ollut kokenut syrjintää tai epäasiallista kohtelua työssään. </w:t>
      </w:r>
    </w:p>
    <w:p w14:paraId="6F8AC015" w14:textId="77777777" w:rsidR="00A90000" w:rsidRDefault="00A90000" w:rsidP="00A90000">
      <w:pPr>
        <w:rPr>
          <w:rFonts w:eastAsia="Cambria"/>
          <w:sz w:val="20"/>
          <w:szCs w:val="20"/>
        </w:rPr>
      </w:pPr>
    </w:p>
    <w:p w14:paraId="38F7E4A2" w14:textId="77777777" w:rsidR="00A90000" w:rsidRDefault="00A90000" w:rsidP="00A90000">
      <w:pPr>
        <w:rPr>
          <w:rFonts w:eastAsia="Cambria"/>
          <w:sz w:val="20"/>
          <w:szCs w:val="20"/>
        </w:rPr>
      </w:pPr>
      <w:r>
        <w:rPr>
          <w:rFonts w:eastAsia="Cambria"/>
          <w:sz w:val="20"/>
          <w:szCs w:val="20"/>
        </w:rPr>
        <w:t>Henkilöstötyytyväisyyskysely toteutettiin keväällä 2026. Virnan NPS oli 50 eli erittäin hyvä. Aspa Palvelut Oy:n arvojen nähtiin toteutuvan päivittäisessä työssä hyvin (ka. 4,46) ja strategisten tavoitteiden nähtiin toteutuvan hyvin (ka. 4,28). Esihenkilötyö (ka. 4,19) ja työyhteisö (ka. 4,29) saivat hyvät arvosanat. Yksikön vahvuuksina nousi esiin, että 100% työntekijöistä kokee, että:</w:t>
      </w:r>
    </w:p>
    <w:p w14:paraId="190AF033" w14:textId="77777777" w:rsidR="00A90000" w:rsidRDefault="00A90000" w:rsidP="00A90000">
      <w:pPr>
        <w:rPr>
          <w:rFonts w:eastAsia="Cambria"/>
          <w:sz w:val="20"/>
          <w:szCs w:val="20"/>
        </w:rPr>
      </w:pPr>
      <w:r>
        <w:rPr>
          <w:rFonts w:eastAsia="Cambria"/>
          <w:sz w:val="20"/>
          <w:szCs w:val="20"/>
        </w:rPr>
        <w:lastRenderedPageBreak/>
        <w:t>organisaatiossa kunnioitetaan toisia, organisaatiossa toimitaan vastuullisesti, yksikössä saa apua työkavereilta ja teemme mitä lupaamme.</w:t>
      </w:r>
    </w:p>
    <w:p w14:paraId="53AD83BB" w14:textId="77777777" w:rsidR="00A90000" w:rsidRDefault="00A90000" w:rsidP="00A90000">
      <w:pPr>
        <w:rPr>
          <w:rFonts w:eastAsia="Cambria"/>
          <w:sz w:val="20"/>
          <w:szCs w:val="20"/>
        </w:rPr>
      </w:pPr>
    </w:p>
    <w:p w14:paraId="42A38768" w14:textId="77777777" w:rsidR="00A90000" w:rsidRDefault="00A90000" w:rsidP="00A90000">
      <w:pPr>
        <w:rPr>
          <w:rFonts w:eastAsia="Cambria"/>
          <w:b/>
          <w:bCs/>
          <w:sz w:val="20"/>
          <w:szCs w:val="20"/>
        </w:rPr>
      </w:pPr>
      <w:r>
        <w:rPr>
          <w:rFonts w:eastAsia="Cambria"/>
          <w:b/>
          <w:bCs/>
          <w:sz w:val="20"/>
          <w:szCs w:val="20"/>
        </w:rPr>
        <w:t>Onnistumiset</w:t>
      </w:r>
    </w:p>
    <w:p w14:paraId="168E7EE5" w14:textId="77777777" w:rsidR="00A90000" w:rsidRDefault="00A90000" w:rsidP="00A90000">
      <w:pPr>
        <w:rPr>
          <w:rFonts w:eastAsia="Cambria"/>
          <w:b/>
          <w:bCs/>
          <w:sz w:val="20"/>
          <w:szCs w:val="20"/>
        </w:rPr>
      </w:pPr>
    </w:p>
    <w:p w14:paraId="73A6D00F" w14:textId="77777777" w:rsidR="00A90000" w:rsidRDefault="00A90000" w:rsidP="00A90000">
      <w:pPr>
        <w:rPr>
          <w:rFonts w:eastAsia="Cambria"/>
          <w:sz w:val="20"/>
          <w:szCs w:val="20"/>
        </w:rPr>
      </w:pPr>
      <w:r>
        <w:rPr>
          <w:rFonts w:eastAsia="Cambria"/>
          <w:sz w:val="20"/>
          <w:szCs w:val="20"/>
        </w:rPr>
        <w:t xml:space="preserve">Henkilöstötyytyväisyys ja asiakastyytyväisyyskyselyiden tulokset ovat olleet hyviä ja myös muu toiminnasta saatu palaute on ollut positiivista. Asiakkailta saatu positiivinen palaute niin suullisesti kuin kirjallisesti kertoo myös osaltaan siitä, että Virnassa tehdään hyvää työtä. Olemme onnistuneet rekrytoinneissa hyvin ja </w:t>
      </w:r>
      <w:proofErr w:type="spellStart"/>
      <w:r>
        <w:rPr>
          <w:rFonts w:eastAsia="Cambria"/>
          <w:sz w:val="20"/>
          <w:szCs w:val="20"/>
        </w:rPr>
        <w:t>Tavana</w:t>
      </w:r>
      <w:proofErr w:type="spellEnd"/>
      <w:r>
        <w:rPr>
          <w:rFonts w:eastAsia="Cambria"/>
          <w:sz w:val="20"/>
          <w:szCs w:val="20"/>
        </w:rPr>
        <w:t xml:space="preserve"> Virna on haluttu työpaikka.</w:t>
      </w:r>
    </w:p>
    <w:p w14:paraId="133882BE" w14:textId="77777777" w:rsidR="00A90000" w:rsidRDefault="00A90000" w:rsidP="00A90000">
      <w:pPr>
        <w:rPr>
          <w:rFonts w:eastAsia="Cambria"/>
          <w:sz w:val="20"/>
          <w:szCs w:val="20"/>
        </w:rPr>
      </w:pPr>
    </w:p>
    <w:p w14:paraId="79FC7C26" w14:textId="77777777" w:rsidR="00A90000" w:rsidRDefault="00A90000" w:rsidP="00A90000">
      <w:pPr>
        <w:rPr>
          <w:rFonts w:eastAsia="Cambria"/>
          <w:b/>
          <w:bCs/>
          <w:sz w:val="20"/>
          <w:szCs w:val="20"/>
        </w:rPr>
      </w:pPr>
      <w:r>
        <w:rPr>
          <w:rFonts w:eastAsia="Cambria"/>
          <w:b/>
          <w:bCs/>
          <w:sz w:val="20"/>
          <w:szCs w:val="20"/>
        </w:rPr>
        <w:t>Kehittämissuunnitelmat</w:t>
      </w:r>
    </w:p>
    <w:p w14:paraId="6633C8CB" w14:textId="77777777" w:rsidR="00A90000" w:rsidRDefault="00A90000" w:rsidP="00A90000">
      <w:pPr>
        <w:rPr>
          <w:rFonts w:eastAsia="Cambria"/>
          <w:b/>
          <w:bCs/>
          <w:sz w:val="20"/>
          <w:szCs w:val="20"/>
        </w:rPr>
      </w:pPr>
    </w:p>
    <w:p w14:paraId="13B3F7A8" w14:textId="77777777" w:rsidR="00A90000" w:rsidRDefault="00A90000" w:rsidP="00A90000">
      <w:pPr>
        <w:rPr>
          <w:rFonts w:eastAsia="Cambria"/>
          <w:sz w:val="20"/>
          <w:szCs w:val="20"/>
        </w:rPr>
      </w:pPr>
      <w:r>
        <w:rPr>
          <w:rFonts w:eastAsia="Cambria"/>
          <w:sz w:val="20"/>
          <w:szCs w:val="20"/>
        </w:rPr>
        <w:t>Valmistaudumme siirtymään Kanta-palveluihin ja panostamme laadukkaaseen kirjaamiseen, kuten tähänkin asti. Tavoitteenamme on edelleen kehittää omavalvontaa ja poikkeamien raportointia. Ylläpidämme avointa keskusteluilmapiriä yksikössä ja panostamme työhyvinvointiin yhteisesti sovittujen käytäntöjen kautta.</w:t>
      </w:r>
    </w:p>
    <w:p w14:paraId="512DC5EB" w14:textId="77777777" w:rsidR="00A90000" w:rsidRDefault="00A90000" w:rsidP="00A90000">
      <w:pPr>
        <w:rPr>
          <w:rFonts w:eastAsia="Cambria"/>
          <w:sz w:val="20"/>
          <w:szCs w:val="20"/>
        </w:rPr>
      </w:pPr>
    </w:p>
    <w:p w14:paraId="1E4A9A59" w14:textId="77777777" w:rsidR="00A90000" w:rsidRDefault="00A90000" w:rsidP="00A90000">
      <w:pPr>
        <w:rPr>
          <w:rFonts w:eastAsia="Cambria"/>
          <w:sz w:val="20"/>
          <w:szCs w:val="20"/>
        </w:rPr>
      </w:pPr>
    </w:p>
    <w:p w14:paraId="5B95E1A0" w14:textId="77777777" w:rsidR="00A90000" w:rsidRDefault="00A90000" w:rsidP="00A90000">
      <w:proofErr w:type="gramStart"/>
      <w:r>
        <w:rPr>
          <w:rFonts w:eastAsia="Cambria"/>
          <w:sz w:val="20"/>
          <w:szCs w:val="20"/>
        </w:rPr>
        <w:t>Yksikönjohtaja:</w:t>
      </w:r>
      <w:r>
        <w:rPr>
          <w:sz w:val="20"/>
          <w:szCs w:val="20"/>
        </w:rPr>
        <w:softHyphen/>
      </w:r>
      <w:proofErr w:type="gramEnd"/>
      <w:r>
        <w:rPr>
          <w:sz w:val="20"/>
          <w:szCs w:val="20"/>
        </w:rPr>
        <w:softHyphen/>
        <w:t xml:space="preserve"> Jenna Vertanen</w:t>
      </w:r>
    </w:p>
    <w:p w14:paraId="7CDE5A4F" w14:textId="77777777" w:rsidR="008644B8" w:rsidRPr="008644B8" w:rsidRDefault="008644B8" w:rsidP="008644B8">
      <w:bookmarkStart w:id="0" w:name="_GoBack"/>
      <w:bookmarkEnd w:id="0"/>
    </w:p>
    <w:sectPr w:rsidR="008644B8" w:rsidRPr="008644B8" w:rsidSect="002618EC">
      <w:headerReference w:type="default" r:id="rId11"/>
      <w:pgSz w:w="11900" w:h="16840"/>
      <w:pgMar w:top="567"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23DB40" w14:textId="77777777" w:rsidR="00A90000" w:rsidRDefault="00A90000" w:rsidP="007E2291">
      <w:r>
        <w:separator/>
      </w:r>
    </w:p>
  </w:endnote>
  <w:endnote w:type="continuationSeparator" w:id="0">
    <w:p w14:paraId="218DF01D" w14:textId="77777777" w:rsidR="00A90000" w:rsidRDefault="00A90000" w:rsidP="007E2291">
      <w:r>
        <w:continuationSeparator/>
      </w:r>
    </w:p>
  </w:endnote>
  <w:endnote w:type="continuationNotice" w:id="1">
    <w:p w14:paraId="2D377347" w14:textId="77777777" w:rsidR="00A90000" w:rsidRDefault="00A9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altName w:val="Segoe UI"/>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76547B" w14:textId="77777777" w:rsidR="00A90000" w:rsidRDefault="00A90000" w:rsidP="007E2291">
      <w:r>
        <w:separator/>
      </w:r>
    </w:p>
  </w:footnote>
  <w:footnote w:type="continuationSeparator" w:id="0">
    <w:p w14:paraId="2D84B497" w14:textId="77777777" w:rsidR="00A90000" w:rsidRDefault="00A90000" w:rsidP="007E2291">
      <w:r>
        <w:continuationSeparator/>
      </w:r>
    </w:p>
  </w:footnote>
  <w:footnote w:type="continuationNotice" w:id="1">
    <w:p w14:paraId="3842BDA1" w14:textId="77777777" w:rsidR="00A90000" w:rsidRDefault="00A9000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2426DA" w14:textId="5394C535" w:rsidR="00A90000" w:rsidRDefault="00A90000" w:rsidP="008B2E92">
    <w:pPr>
      <w:pStyle w:val="Yltunniste"/>
      <w:ind w:left="-851"/>
      <w:jc w:val="right"/>
      <w:rPr>
        <w:rFonts w:cs="Arial"/>
      </w:rPr>
    </w:pPr>
    <w:r>
      <w:rPr>
        <w:noProof/>
      </w:rPr>
      <w:drawing>
        <wp:inline distT="0" distB="0" distL="0" distR="0" wp14:anchorId="0D5E5D55" wp14:editId="782F4437">
          <wp:extent cx="1826855" cy="540000"/>
          <wp:effectExtent l="0" t="0" r="2540" b="6350"/>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r>
      <w:br/>
    </w:r>
  </w:p>
  <w:p w14:paraId="7EF34A7D" w14:textId="77777777" w:rsidR="00A90000" w:rsidRPr="00455B1D" w:rsidRDefault="00A90000" w:rsidP="00455B1D">
    <w:pPr>
      <w:pStyle w:val="Yltunniste"/>
      <w:ind w:left="-851"/>
      <w:rPr>
        <w:rFonts w:cs="Arial"/>
      </w:rPr>
    </w:pPr>
  </w:p>
  <w:p w14:paraId="614CB76B" w14:textId="071B19A2" w:rsidR="00A90000" w:rsidRDefault="00A90000">
    <w:r>
      <w:rPr>
        <w:noProof/>
      </w:rPr>
      <mc:AlternateContent>
        <mc:Choice Requires="wps">
          <w:drawing>
            <wp:anchor distT="0" distB="0" distL="114300" distR="114300" simplePos="0" relativeHeight="251658242" behindDoc="0" locked="0" layoutInCell="1" allowOverlap="1" wp14:anchorId="0EE8F98A" wp14:editId="2D955625">
              <wp:simplePos x="0" y="0"/>
              <wp:positionH relativeFrom="column">
                <wp:posOffset>0</wp:posOffset>
              </wp:positionH>
              <wp:positionV relativeFrom="paragraph">
                <wp:posOffset>0</wp:posOffset>
              </wp:positionV>
              <wp:extent cx="635000" cy="635000"/>
              <wp:effectExtent l="9525" t="9525" r="12700" b="12700"/>
              <wp:wrapNone/>
              <wp:docPr id="3" name="Tekstiruutu 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530645" id="_x0000_t202" coordsize="21600,21600" o:spt="202" path="m,l,21600r21600,l21600,xe">
              <v:stroke joinstyle="miter"/>
              <v:path gradientshapeok="t" o:connecttype="rect"/>
            </v:shapetype>
            <v:shape id="Tekstiruutu 3" o:spid="_x0000_s1026" type="#_x0000_t202" style="position:absolute;margin-left:0;margin-top:0;width:50pt;height:50pt;z-index:25165824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">
              <o:lock v:ext="edit" selection="t"/>
            </v:shape>
          </w:pict>
        </mc:Fallback>
      </mc:AlternateContent>
    </w:r>
    <w:r>
      <w:rPr>
        <w:noProof/>
      </w:rPr>
      <mc:AlternateContent>
        <mc:Choice Requires="wps">
          <w:drawing>
            <wp:anchor distT="0" distB="0" distL="114300" distR="114300" simplePos="0" relativeHeight="251658243" behindDoc="0" locked="0" layoutInCell="1" allowOverlap="1" wp14:anchorId="45C08C7B" wp14:editId="282CA604">
              <wp:simplePos x="0" y="0"/>
              <wp:positionH relativeFrom="column">
                <wp:align>right</wp:align>
              </wp:positionH>
              <wp:positionV relativeFrom="paragraph">
                <wp:posOffset>0</wp:posOffset>
              </wp:positionV>
              <wp:extent cx="3175000" cy="334645"/>
              <wp:effectExtent l="9525" t="9525" r="6350" b="12700"/>
              <wp:wrapNone/>
              <wp:docPr id="1" name="Tekstiruutu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334645"/>
                      </a:xfrm>
                      <a:prstGeom prst="rect">
                        <a:avLst/>
                      </a:prstGeom>
                      <a:solidFill>
                        <a:srgbClr val="FFFFFF"/>
                      </a:solidFill>
                      <a:ln w="9525">
                        <a:solidFill>
                          <a:srgbClr val="000000"/>
                        </a:solidFill>
                        <a:miter lim="800000"/>
                        <a:headEnd/>
                        <a:tailEnd/>
                      </a:ln>
                    </wps:spPr>
                    <wps:txbx>
                      <w:txbxContent>
                        <w:p w14:paraId="21C2B5AE" w14:textId="77777777" w:rsidR="00A90000" w:rsidRDefault="00A90000">
                          <w:r>
                            <w:rPr>
                              <w:sz w:val="16"/>
                            </w:rPr>
                            <w:t>Versio: 3</w:t>
                          </w:r>
                          <w:r>
                            <w:rPr>
                              <w:sz w:val="16"/>
                            </w:rPr>
                            <w:br/>
                            <w:t>Hyväksyjä: Katariina Lahtinen, 4.10.2025 07:54</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5C08C7B" id="_x0000_t202" coordsize="21600,21600" o:spt="202" path="m,l,21600r21600,l21600,xe">
              <v:stroke joinstyle="miter"/>
              <v:path gradientshapeok="t" o:connecttype="rect"/>
            </v:shapetype>
            <v:shape id="Tekstiruutu 1" o:spid="_x0000_s1026" type="#_x0000_t202" style="position:absolute;margin-left:198.8pt;margin-top:0;width:250pt;height:26.35pt;z-index:251658243;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">
              <v:textbox style="mso-fit-shape-to-text:t">
                <w:txbxContent>
                  <w:p w14:paraId="21C2B5AE" w14:textId="77777777" w:rsidR="00A90000" w:rsidRDefault="00A90000">
                    <w:r>
                      <w:rPr>
                        <w:sz w:val="16"/>
                      </w:rPr>
                      <w:t>Versio: 3</w:t>
                    </w:r>
                    <w:r>
                      <w:rPr>
                        <w:sz w:val="16"/>
                      </w:rPr>
                      <w:br/>
                      <w:t>Hyväksyjä: Katariina Lahtinen, 4.10.2025 07:54</w:t>
                    </w: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57257E4E" wp14:editId="04568AE5">
              <wp:simplePos x="0" y="0"/>
              <wp:positionH relativeFrom="column">
                <wp:posOffset>0</wp:posOffset>
              </wp:positionH>
              <wp:positionV relativeFrom="paragraph">
                <wp:posOffset>0</wp:posOffset>
              </wp:positionV>
              <wp:extent cx="635000" cy="635000"/>
              <wp:effectExtent l="9525" t="9525" r="12700" b="12700"/>
              <wp:wrapNone/>
              <wp:docPr id="4" name="Tekstiruutu 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C89A7A" id="Tekstiruutu 4" o:spid="_x0000_s1026" type="#_x0000_t202"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">
              <o:lock v:ext="edit" selection="t"/>
            </v:shape>
          </w:pict>
        </mc:Fallback>
      </mc:AlternateContent>
    </w:r>
    <w:r>
      <w:rPr>
        <w:noProof/>
      </w:rPr>
      <mc:AlternateContent>
        <mc:Choice Requires="wps">
          <w:drawing>
            <wp:anchor distT="0" distB="0" distL="114300" distR="114300" simplePos="0" relativeHeight="251658241" behindDoc="0" locked="0" layoutInCell="1" allowOverlap="1" wp14:anchorId="148EDCE3" wp14:editId="2DE29597">
              <wp:simplePos x="0" y="0"/>
              <wp:positionH relativeFrom="column">
                <wp:align>right</wp:align>
              </wp:positionH>
              <wp:positionV relativeFrom="paragraph">
                <wp:posOffset>0</wp:posOffset>
              </wp:positionV>
              <wp:extent cx="3175000" cy="334645"/>
              <wp:effectExtent l="10160" t="9525" r="5715" b="12700"/>
              <wp:wrapNone/>
              <wp:docPr id="2" name="Tekstiruut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334645"/>
                      </a:xfrm>
                      <a:prstGeom prst="rect">
                        <a:avLst/>
                      </a:prstGeom>
                      <a:solidFill>
                        <a:srgbClr val="FFFFFF"/>
                      </a:solidFill>
                      <a:ln w="9525">
                        <a:solidFill>
                          <a:srgbClr val="000000"/>
                        </a:solidFill>
                        <a:miter lim="800000"/>
                        <a:headEnd/>
                        <a:tailEnd/>
                      </a:ln>
                    </wps:spPr>
                    <wps:txbx>
                      <w:txbxContent>
                        <w:p w14:paraId="666D9235" w14:textId="77777777" w:rsidR="00A90000" w:rsidRDefault="00A90000">
                          <w:r>
                            <w:rPr>
                              <w:sz w:val="16"/>
                            </w:rPr>
                            <w:t>Versio: 3</w:t>
                          </w:r>
                          <w:r>
                            <w:rPr>
                              <w:sz w:val="16"/>
                            </w:rPr>
                            <w:br/>
                            <w:t>Hyväksyjä: Katariina Lahtinen, 4.10.2025 07:54</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48EDCE3" id="Tekstiruutu 2" o:spid="_x0000_s1027" type="#_x0000_t202" style="position:absolute;margin-left:198.8pt;margin-top:0;width:250pt;height:26.35pt;z-index:251658241;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">
              <v:textbox style="mso-fit-shape-to-text:t">
                <w:txbxContent>
                  <w:p w14:paraId="666D9235" w14:textId="77777777" w:rsidR="00A90000" w:rsidRDefault="00A90000">
                    <w:r>
                      <w:rPr>
                        <w:sz w:val="16"/>
                      </w:rPr>
                      <w:t>Versio: 3</w:t>
                    </w:r>
                    <w:r>
                      <w:rPr>
                        <w:sz w:val="16"/>
                      </w:rPr>
                      <w:br/>
                      <w:t>Hyväksyjä: Katariina Lahtinen, 4.10.2025 07:54</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hyphenationZone w:val="425"/>
  <w:characterSpacingControl w:val="doNotCompress"/>
  <w:savePreviewPicture/>
  <w:hdrShapeDefaults>
    <o:shapedefaults v:ext="edit" spidmax="1024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18F"/>
    <w:rsid w:val="000411A7"/>
    <w:rsid w:val="000A0ACB"/>
    <w:rsid w:val="000C4FFC"/>
    <w:rsid w:val="000D67AA"/>
    <w:rsid w:val="000D7C6D"/>
    <w:rsid w:val="00173065"/>
    <w:rsid w:val="00196177"/>
    <w:rsid w:val="001E4B17"/>
    <w:rsid w:val="002618EC"/>
    <w:rsid w:val="002760B1"/>
    <w:rsid w:val="002C00CD"/>
    <w:rsid w:val="002F69C3"/>
    <w:rsid w:val="0037018F"/>
    <w:rsid w:val="003912E6"/>
    <w:rsid w:val="00453D26"/>
    <w:rsid w:val="00455B1D"/>
    <w:rsid w:val="004673B2"/>
    <w:rsid w:val="0048625F"/>
    <w:rsid w:val="004A5565"/>
    <w:rsid w:val="00514CAA"/>
    <w:rsid w:val="00520D0D"/>
    <w:rsid w:val="0053512D"/>
    <w:rsid w:val="00560D96"/>
    <w:rsid w:val="00580BC9"/>
    <w:rsid w:val="00596757"/>
    <w:rsid w:val="005C1519"/>
    <w:rsid w:val="0061495D"/>
    <w:rsid w:val="0065787B"/>
    <w:rsid w:val="006D79FF"/>
    <w:rsid w:val="00761934"/>
    <w:rsid w:val="00771911"/>
    <w:rsid w:val="007B0D65"/>
    <w:rsid w:val="007E2291"/>
    <w:rsid w:val="007F1DB7"/>
    <w:rsid w:val="00821937"/>
    <w:rsid w:val="008644B8"/>
    <w:rsid w:val="008B2E92"/>
    <w:rsid w:val="008B5737"/>
    <w:rsid w:val="008D6690"/>
    <w:rsid w:val="0091519B"/>
    <w:rsid w:val="00A112B3"/>
    <w:rsid w:val="00A309A7"/>
    <w:rsid w:val="00A36EFB"/>
    <w:rsid w:val="00A43DAF"/>
    <w:rsid w:val="00A845A4"/>
    <w:rsid w:val="00A90000"/>
    <w:rsid w:val="00AC6088"/>
    <w:rsid w:val="00B04EC9"/>
    <w:rsid w:val="00B13670"/>
    <w:rsid w:val="00B736E9"/>
    <w:rsid w:val="00B92E92"/>
    <w:rsid w:val="00BB7768"/>
    <w:rsid w:val="00BB7851"/>
    <w:rsid w:val="00BC6507"/>
    <w:rsid w:val="00C641E3"/>
    <w:rsid w:val="00C95882"/>
    <w:rsid w:val="00CC168F"/>
    <w:rsid w:val="00CC39BA"/>
    <w:rsid w:val="00CD6EC2"/>
    <w:rsid w:val="00D24145"/>
    <w:rsid w:val="00D42D90"/>
    <w:rsid w:val="00D839AE"/>
    <w:rsid w:val="00EC455D"/>
    <w:rsid w:val="00EF31FB"/>
    <w:rsid w:val="00F166B7"/>
    <w:rsid w:val="00FB21EE"/>
    <w:rsid w:val="00FE0761"/>
    <w:rsid w:val="00FE1B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7"/>
    <o:shapelayout v:ext="edit">
      <o:idmap v:ext="edit" data="1"/>
    </o:shapelayout>
  </w:shapeDefaults>
  <w:decimalSymbol w:val=","/>
  <w:listSeparator w:val=";"/>
  <w14:docId w14:val="2DBC41D4"/>
  <w14:defaultImageDpi w14:val="330"/>
  <w15:chartTrackingRefBased/>
  <w15:docId w15:val="{9070EA0D-7A9D-4D99-AEA4-C8D6FD895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2C00CD"/>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 w:type="paragraph" w:styleId="Muutos">
    <w:name w:val="Revision"/>
    <w:hidden/>
    <w:uiPriority w:val="99"/>
    <w:semiHidden/>
    <w:rsid w:val="00B13670"/>
    <w:rPr>
      <w:rFonts w:cs="Arial"/>
      <w:lang w:val="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Description="Luo uusi asiakirja." ma:contentTypeID="0x01010052BE680019D4614483744BE057CD97B7" ma:contentTypeName="Asiakirja" ma:contentTypeScope="" ma:contentTypeVersion="15" ma:versionID="0e961774a96be3fd22fade66fce1f617">
  <xsd:schema xmlns:xsd="http://www.w3.org/2001/XMLSchema" xmlns:ns2="1903ac45-6035-4acf-9c51-f6087c0f5c96" xmlns:ns3="6dc78189-d3ab-45c8-be12-14c5604dad1f" xmlns:p="http://schemas.microsoft.com/office/2006/metadata/properties" xmlns:xs="http://www.w3.org/2001/XMLSchema" ma:fieldsID="106e467713f2e771558a994d8bc6c5d7" ma:root="true" ns2:_="" ns3:_="" targetNamespace="http://schemas.microsoft.com/office/2006/metadata/properties">
    <xsd:import namespace="1903ac45-6035-4acf-9c51-f6087c0f5c96"/>
    <xsd:import namespace="6dc78189-d3ab-45c8-be12-14c5604dad1f"/>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Location"/>
                <xsd:element minOccurs="0" ref="ns2:MediaLengthInSeconds"/>
                <xsd:element minOccurs="0" ref="ns2:lcf76f155ced4ddcb4097134ff3c332f"/>
                <xsd:element minOccurs="0" ref="ns3:TaxCatchAll"/>
                <xsd:element minOccurs="0" ref="ns2:MediaServiceObjectDetectorVersion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1903ac45-6035-4acf-9c51-f6087c0f5c96">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Location" ma:index="17" ma:internalName="MediaServiceLocation" ma:readOnly="true" name="MediaServiceLocation" nillable="true">
      <xsd:simpleType>
        <xsd:restriction base="dms:Text"/>
      </xsd:simpleType>
    </xsd:element>
    <xsd:element ma:displayName="Length (seconds)" ma:index="18" ma:internalName="MediaLengthInSeconds" ma:readOnly="true" name="MediaLengthInSeconds" nillable="true">
      <xsd:simpleType>
        <xsd:restriction base="dms:Unknown"/>
      </xsd:simpleType>
    </xsd:element>
    <xsd:element ma:anchorId="fba54fb3-c3e1-fe81-a776-ca4b69148c4d" ma:displayName="Kuvien tunnisteet" ma:fieldId="{5cf76f15-5ced-4ddc-b409-7134ff3c332f}" ma:index="20" ma:internalName="lcf76f155ced4ddcb4097134ff3c332f" ma:isKeyword="false" ma:open="true" ma:readOnly="false" ma:sspId="f0252a0d-30f1-4112-8e92-1920faf44e74"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MediaServiceObjectDetectorVersions" ma:hidden="true" ma:index="22" ma:indexed="true" ma:internalName="MediaServiceObjectDetectorVersions" ma:readOnly="true" name="MediaServiceObjectDetectorVersions" nillable="true">
      <xsd:simpleType>
        <xsd:restriction base="dms:Text"/>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6dc78189-d3ab-45c8-be12-14c5604dad1f">
    <xsd:import namespace="http://schemas.microsoft.com/office/2006/documentManagement/types"/>
    <xsd:import namespace="http://schemas.microsoft.com/office/infopath/2007/PartnerControls"/>
    <xsd:element ma:displayName="Jaettu"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6" ma:internalName="SharedWithDetails" ma:readOnly="true" name="SharedWithDetails" nillable="true">
      <xsd:simpleType>
        <xsd:restriction base="dms:Note">
          <xsd:maxLength value="255"/>
        </xsd:restriction>
      </xsd:simpleType>
    </xsd:element>
    <xsd:element ma:displayName="Taxonomy Catch All Column" ma:hidden="true" ma:index="21" ma:internalName="TaxCatchAll" ma:list="{0fd48ae4-36ed-4646-8a80-14bc0a503487}" ma:showField="CatchAllData" ma:web="6dc78189-d3ab-45c8-be12-14c5604dad1f"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3.xml><?xml version="1.0" encoding="utf-8"?>
<p:properties xmlns:p="http://schemas.microsoft.com/office/2006/metadata/properties" xmlns:pc="http://schemas.microsoft.com/office/infopath/2007/PartnerControls" xmlns:xsi="http://www.w3.org/2001/XMLSchema-instance">
  <documentManagement>
    <lcf76f155ced4ddcb4097134ff3c332f xmlns="1903ac45-6035-4acf-9c51-f6087c0f5c96">
      <Terms xmlns="http://schemas.microsoft.com/office/infopath/2007/PartnerControls"/>
    </lcf76f155ced4ddcb4097134ff3c332f>
    <TaxCatchAll xmlns="6dc78189-d3ab-45c8-be12-14c5604dad1f" xsi:nil="true"/>
    <SharedWithUsers xmlns="6dc78189-d3ab-45c8-be12-14c5604dad1f">
      <UserInfo>
        <DisplayName/>
        <AccountId xsi:nil="true"/>
        <AccountType/>
      </UserInfo>
    </SharedWithUsers>
    <MediaLengthInSeconds xmlns="1903ac45-6035-4acf-9c51-f6087c0f5c96" xsi:nil="true"/>
  </documentManagement>
</p:properties>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2.xml><?xml version="1.0" encoding="utf-8"?>
<ds:datastoreItem xmlns:ds="http://schemas.openxmlformats.org/officeDocument/2006/customXml" ds:itemID="{F6FF834F-DC75-4DD2-8380-55F8F5CACA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03ac45-6035-4acf-9c51-f6087c0f5c96"/>
    <ds:schemaRef ds:uri="6dc78189-d3ab-45c8-be12-14c5604dad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44D6EE-14DA-46FE-BA52-B885C942BE91}">
  <ds:schemaRefs>
    <ds:schemaRef ds:uri="http://purl.org/dc/terms/"/>
    <ds:schemaRef ds:uri="6dc78189-d3ab-45c8-be12-14c5604dad1f"/>
    <ds:schemaRef ds:uri="http://schemas.microsoft.com/office/infopath/2007/PartnerControls"/>
    <ds:schemaRef ds:uri="http://purl.org/dc/dcmitype/"/>
    <ds:schemaRef ds:uri="http://schemas.openxmlformats.org/package/2006/metadata/core-properties"/>
    <ds:schemaRef ds:uri="http://purl.org/dc/elements/1.1/"/>
    <ds:schemaRef ds:uri="http://schemas.microsoft.com/office/2006/documentManagement/types"/>
    <ds:schemaRef ds:uri="1903ac45-6035-4acf-9c51-f6087c0f5c96"/>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9DCC6218-A612-446B-8E73-EF92F1E474BF}">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Pages>
  <Words>579</Words>
  <Characters>4692</Characters>
  <Application>Microsoft Office Word</Application>
  <DocSecurity>0</DocSecurity>
  <Lines>39</Lines>
  <Paragraphs>10</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5261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Vertanen</dc:creator>
  <cp:keywords/>
  <dc:description/>
  <cp:lastModifiedBy>Jenna Vertanen</cp:lastModifiedBy>
  <cp:revision>9</cp:revision>
  <cp:lastPrinted>2019-01-25T07:55:00Z</cp:lastPrinted>
  <dcterms:created xsi:type="dcterms:W3CDTF">2024-11-26T07:33:00Z</dcterms:created>
  <dcterms:modified xsi:type="dcterms:W3CDTF">2026-05-19T11:09:00Z</dcterms:modified>
</cp:coreProperties>
</file>