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677109784"/>
        <w:docPartObj>
          <w:docPartGallery w:val="Cover Pages"/>
          <w:docPartUnique/>
        </w:docPartObj>
      </w:sdtPr>
      <w:sdtContent>
        <w:p w14:paraId="132042DE" w14:textId="77777777" w:rsidR="00826566" w:rsidRDefault="00826566" w:rsidP="009B5493">
          <w:pPr>
            <w:spacing w:after="0" w:line="240" w:lineRule="auto"/>
            <w:contextualSpacing/>
            <w:rPr>
              <w:rFonts w:ascii="Arial" w:hAnsi="Arial" w:cs="Arial"/>
            </w:rPr>
          </w:pPr>
        </w:p>
        <w:p w14:paraId="57B1F439" w14:textId="77777777" w:rsidR="00C12F63" w:rsidRDefault="00C12F63" w:rsidP="009B5493">
          <w:pPr>
            <w:spacing w:after="0" w:line="240" w:lineRule="auto"/>
            <w:contextualSpacing/>
            <w:rPr>
              <w:rFonts w:ascii="Arial" w:hAnsi="Arial" w:cs="Arial"/>
              <w:color w:val="000000" w:themeColor="text1"/>
            </w:rPr>
          </w:pPr>
        </w:p>
        <w:p w14:paraId="60F303AD"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7E88BBE6"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14:paraId="65E0DCEF" w14:textId="77777777" w:rsidR="00826566" w:rsidRPr="00AA5E9C" w:rsidRDefault="00910B85" w:rsidP="009B5493">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826566" w:rsidRPr="00884056" w14:paraId="39CFC2FB" w14:textId="77777777" w:rsidTr="0001416A">
            <w:trPr>
              <w:trHeight w:val="1534"/>
            </w:trPr>
            <w:tc>
              <w:tcPr>
                <w:tcW w:w="8869" w:type="dxa"/>
              </w:tcPr>
              <w:p w14:paraId="5E9D6927"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57D7EE15"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11D59192" w14:textId="77777777" w:rsidR="00576146" w:rsidRPr="005E5B7F" w:rsidRDefault="009B588B" w:rsidP="009B5493">
                <w:pPr>
                  <w:pStyle w:val="Eivli"/>
                  <w:contextualSpacing/>
                  <w:rPr>
                    <w:rFonts w:ascii="Arial" w:eastAsiaTheme="majorEastAsia" w:hAnsi="Arial" w:cs="Arial"/>
                    <w:b/>
                    <w:bCs/>
                    <w:sz w:val="52"/>
                    <w:szCs w:val="52"/>
                  </w:rPr>
                </w:pPr>
                <w:proofErr w:type="spellStart"/>
                <w:r w:rsidRPr="005E5B7F">
                  <w:rPr>
                    <w:rFonts w:ascii="Arial" w:eastAsiaTheme="majorEastAsia" w:hAnsi="Arial" w:cs="Arial"/>
                    <w:b/>
                    <w:bCs/>
                    <w:sz w:val="52"/>
                    <w:szCs w:val="52"/>
                  </w:rPr>
                  <w:t>Tavana</w:t>
                </w:r>
                <w:proofErr w:type="spellEnd"/>
                <w:r w:rsidRPr="005E5B7F">
                  <w:rPr>
                    <w:rFonts w:ascii="Arial" w:eastAsiaTheme="majorEastAsia" w:hAnsi="Arial" w:cs="Arial"/>
                    <w:b/>
                    <w:bCs/>
                    <w:sz w:val="52"/>
                    <w:szCs w:val="52"/>
                  </w:rPr>
                  <w:t xml:space="preserve"> </w:t>
                </w:r>
                <w:r w:rsidR="005E5B7F" w:rsidRPr="005E5B7F">
                  <w:rPr>
                    <w:rFonts w:ascii="Arial" w:eastAsiaTheme="majorEastAsia" w:hAnsi="Arial" w:cs="Arial"/>
                    <w:b/>
                    <w:bCs/>
                    <w:sz w:val="52"/>
                    <w:szCs w:val="52"/>
                  </w:rPr>
                  <w:t>Ketunlehto</w:t>
                </w:r>
              </w:p>
              <w:p w14:paraId="493E3DC5" w14:textId="77777777" w:rsidR="007462B9" w:rsidRDefault="005E5B7F" w:rsidP="009B5493">
                <w:pPr>
                  <w:pStyle w:val="Eivli"/>
                  <w:contextualSpacing/>
                  <w:rPr>
                    <w:rFonts w:ascii="Arial" w:eastAsiaTheme="majorEastAsia" w:hAnsi="Arial" w:cs="Arial"/>
                    <w:sz w:val="24"/>
                    <w:szCs w:val="24"/>
                  </w:rPr>
                </w:pPr>
                <w:r w:rsidRPr="005E5B7F">
                  <w:rPr>
                    <w:rFonts w:ascii="Arial" w:eastAsiaTheme="majorEastAsia" w:hAnsi="Arial" w:cs="Arial"/>
                    <w:sz w:val="24"/>
                    <w:szCs w:val="24"/>
                  </w:rPr>
                  <w:t>2.9.2026</w:t>
                </w:r>
              </w:p>
              <w:p w14:paraId="73D47D17" w14:textId="77777777" w:rsidR="008B4D4D" w:rsidRPr="007462B9" w:rsidRDefault="00BB1FFF" w:rsidP="009B5493">
                <w:pPr>
                  <w:pStyle w:val="Eivli"/>
                  <w:contextualSpacing/>
                  <w:rPr>
                    <w:rFonts w:ascii="Arial" w:eastAsiaTheme="majorEastAsia" w:hAnsi="Arial" w:cs="Arial"/>
                    <w:color w:val="7F7F7F" w:themeColor="text1" w:themeTint="80"/>
                    <w:sz w:val="24"/>
                    <w:szCs w:val="24"/>
                  </w:rPr>
                </w:pPr>
                <w:r>
                  <w:rPr>
                    <w:rFonts w:ascii="Arial" w:hAnsi="Arial" w:cs="Arial"/>
                    <w:noProof/>
                    <w:color w:val="7F7F7F" w:themeColor="text1" w:themeTint="80"/>
                    <w:sz w:val="24"/>
                  </w:rPr>
                  <w:drawing>
                    <wp:inline distT="0" distB="0" distL="0" distR="0" wp14:anchorId="389C5027" wp14:editId="5FBBC334">
                      <wp:extent cx="4025900" cy="4055110"/>
                      <wp:effectExtent l="0" t="0" r="0" b="2540"/>
                      <wp:docPr id="1721194574" name="Kuv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49338" cy="4078718"/>
                              </a:xfrm>
                              <a:prstGeom prst="rect">
                                <a:avLst/>
                              </a:prstGeom>
                              <a:noFill/>
                            </pic:spPr>
                          </pic:pic>
                        </a:graphicData>
                      </a:graphic>
                    </wp:inline>
                  </w:drawing>
                </w:r>
              </w:p>
            </w:tc>
          </w:tr>
          <w:tr w:rsidR="00826566" w:rsidRPr="00AA5E9C" w14:paraId="7F9CB6E1" w14:textId="77777777" w:rsidTr="0001416A">
            <w:trPr>
              <w:trHeight w:val="205"/>
            </w:trPr>
            <w:tc>
              <w:tcPr>
                <w:tcW w:w="8869" w:type="dxa"/>
                <w:tcMar>
                  <w:top w:w="216" w:type="dxa"/>
                  <w:left w:w="115" w:type="dxa"/>
                  <w:bottom w:w="216" w:type="dxa"/>
                  <w:right w:w="115" w:type="dxa"/>
                </w:tcMar>
              </w:tcPr>
              <w:p w14:paraId="7277F91D" w14:textId="77777777" w:rsidR="00826566" w:rsidRPr="00AA5E9C" w:rsidRDefault="00826566" w:rsidP="009B5493">
                <w:pPr>
                  <w:pStyle w:val="Eivli"/>
                  <w:contextualSpacing/>
                  <w:rPr>
                    <w:rFonts w:ascii="Arial" w:hAnsi="Arial" w:cs="Arial"/>
                    <w:color w:val="7F7F7F" w:themeColor="text1" w:themeTint="80"/>
                    <w:sz w:val="24"/>
                  </w:rPr>
                </w:pPr>
              </w:p>
            </w:tc>
          </w:tr>
        </w:tbl>
        <w:p w14:paraId="3A20E4ED"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32640E1A" w14:textId="77777777" w:rsidTr="0067566D">
            <w:trPr>
              <w:trHeight w:val="474"/>
            </w:trPr>
            <w:tc>
              <w:tcPr>
                <w:tcW w:w="9058" w:type="dxa"/>
                <w:tcMar>
                  <w:top w:w="216" w:type="dxa"/>
                  <w:left w:w="115" w:type="dxa"/>
                  <w:bottom w:w="216" w:type="dxa"/>
                  <w:right w:w="115" w:type="dxa"/>
                </w:tcMar>
              </w:tcPr>
              <w:p w14:paraId="1AFB366F" w14:textId="77777777" w:rsidR="00814670" w:rsidRPr="00AA5E9C" w:rsidRDefault="00814670" w:rsidP="0067566D">
                <w:pPr>
                  <w:pStyle w:val="Eivli"/>
                  <w:contextualSpacing/>
                  <w:rPr>
                    <w:rFonts w:ascii="Arial" w:hAnsi="Arial" w:cs="Arial"/>
                    <w:color w:val="808080" w:themeColor="background1" w:themeShade="80"/>
                  </w:rPr>
                </w:pPr>
              </w:p>
            </w:tc>
          </w:tr>
        </w:tbl>
        <w:p w14:paraId="437DC3C0" w14:textId="77777777" w:rsidR="00826566" w:rsidRPr="00A67F39" w:rsidRDefault="00000000" w:rsidP="00BB1FFF">
          <w:pPr>
            <w:tabs>
              <w:tab w:val="left" w:pos="4188"/>
            </w:tabs>
            <w:spacing w:after="0" w:line="240" w:lineRule="auto"/>
            <w:contextualSpacing/>
            <w:rPr>
              <w:rFonts w:ascii="Arial" w:hAnsi="Arial" w:cs="Arial"/>
            </w:rPr>
          </w:pPr>
        </w:p>
      </w:sdtContent>
    </w:sdt>
    <w:bookmarkStart w:id="0"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4ACB8174"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71435D2F" w14:textId="3234B6FB" w:rsidR="0023367B"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40362503" w:history="1">
            <w:r w:rsidR="0023367B" w:rsidRPr="008846DE">
              <w:rPr>
                <w:rStyle w:val="Hyperlinkki"/>
                <w:rFonts w:eastAsia="Arial"/>
                <w:noProof/>
              </w:rPr>
              <w:t>1</w:t>
            </w:r>
            <w:r w:rsidR="0023367B">
              <w:rPr>
                <w:rFonts w:asciiTheme="minorHAnsi" w:eastAsiaTheme="minorEastAsia" w:hAnsiTheme="minorHAnsi" w:cstheme="minorBidi"/>
                <w:caps w:val="0"/>
                <w:noProof/>
                <w:kern w:val="2"/>
                <w:szCs w:val="24"/>
                <w14:ligatures w14:val="standardContextual"/>
              </w:rPr>
              <w:tab/>
            </w:r>
            <w:r w:rsidR="0023367B" w:rsidRPr="008846DE">
              <w:rPr>
                <w:rStyle w:val="Hyperlinkki"/>
                <w:rFonts w:eastAsia="Arial"/>
                <w:noProof/>
              </w:rPr>
              <w:t>Palveluntuottajaa, palveluyksikköä ja toimintaa koskevat tiedot</w:t>
            </w:r>
            <w:r w:rsidR="0023367B">
              <w:rPr>
                <w:noProof/>
                <w:webHidden/>
              </w:rPr>
              <w:tab/>
            </w:r>
            <w:r w:rsidR="0023367B">
              <w:rPr>
                <w:noProof/>
                <w:webHidden/>
              </w:rPr>
              <w:fldChar w:fldCharType="begin"/>
            </w:r>
            <w:r w:rsidR="0023367B">
              <w:rPr>
                <w:noProof/>
                <w:webHidden/>
              </w:rPr>
              <w:instrText xml:space="preserve"> PAGEREF _Toc240362503 \h </w:instrText>
            </w:r>
            <w:r w:rsidR="0023367B">
              <w:rPr>
                <w:noProof/>
                <w:webHidden/>
              </w:rPr>
            </w:r>
            <w:r w:rsidR="0023367B">
              <w:rPr>
                <w:noProof/>
                <w:webHidden/>
              </w:rPr>
              <w:fldChar w:fldCharType="separate"/>
            </w:r>
            <w:r w:rsidR="0023367B">
              <w:rPr>
                <w:noProof/>
                <w:webHidden/>
              </w:rPr>
              <w:t>1</w:t>
            </w:r>
            <w:r w:rsidR="0023367B">
              <w:rPr>
                <w:noProof/>
                <w:webHidden/>
              </w:rPr>
              <w:fldChar w:fldCharType="end"/>
            </w:r>
          </w:hyperlink>
        </w:p>
        <w:p w14:paraId="405AB867" w14:textId="171ED7C3" w:rsidR="0023367B" w:rsidRDefault="0023367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362504" w:history="1">
            <w:r w:rsidRPr="008846DE">
              <w:rPr>
                <w:rStyle w:val="Hyperlinkki"/>
                <w:rFonts w:eastAsia="Arial" w:cs="Arial"/>
                <w:noProof/>
              </w:rPr>
              <w:t>1.1</w:t>
            </w:r>
            <w:r>
              <w:rPr>
                <w:rFonts w:asciiTheme="minorHAnsi" w:eastAsiaTheme="minorEastAsia" w:hAnsiTheme="minorHAnsi" w:cstheme="minorBidi"/>
                <w:noProof/>
                <w:kern w:val="2"/>
                <w:szCs w:val="24"/>
                <w14:ligatures w14:val="standardContextual"/>
              </w:rPr>
              <w:tab/>
            </w:r>
            <w:r w:rsidRPr="008846DE">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_Toc240362504 \h </w:instrText>
            </w:r>
            <w:r>
              <w:rPr>
                <w:noProof/>
                <w:webHidden/>
              </w:rPr>
            </w:r>
            <w:r>
              <w:rPr>
                <w:noProof/>
                <w:webHidden/>
              </w:rPr>
              <w:fldChar w:fldCharType="separate"/>
            </w:r>
            <w:r>
              <w:rPr>
                <w:noProof/>
                <w:webHidden/>
              </w:rPr>
              <w:t>1</w:t>
            </w:r>
            <w:r>
              <w:rPr>
                <w:noProof/>
                <w:webHidden/>
              </w:rPr>
              <w:fldChar w:fldCharType="end"/>
            </w:r>
          </w:hyperlink>
        </w:p>
        <w:p w14:paraId="736129A5" w14:textId="0B1BF442" w:rsidR="0023367B" w:rsidRDefault="0023367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362505" w:history="1">
            <w:r w:rsidRPr="008846DE">
              <w:rPr>
                <w:rStyle w:val="Hyperlinkki"/>
                <w:rFonts w:eastAsia="Arial" w:cs="Arial"/>
                <w:noProof/>
              </w:rPr>
              <w:t>1.2</w:t>
            </w:r>
            <w:r>
              <w:rPr>
                <w:rFonts w:asciiTheme="minorHAnsi" w:eastAsiaTheme="minorEastAsia" w:hAnsiTheme="minorHAnsi" w:cstheme="minorBidi"/>
                <w:noProof/>
                <w:kern w:val="2"/>
                <w:szCs w:val="24"/>
                <w14:ligatures w14:val="standardContextual"/>
              </w:rPr>
              <w:tab/>
            </w:r>
            <w:r w:rsidRPr="008846DE">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_Toc240362505 \h </w:instrText>
            </w:r>
            <w:r>
              <w:rPr>
                <w:noProof/>
                <w:webHidden/>
              </w:rPr>
            </w:r>
            <w:r>
              <w:rPr>
                <w:noProof/>
                <w:webHidden/>
              </w:rPr>
              <w:fldChar w:fldCharType="separate"/>
            </w:r>
            <w:r>
              <w:rPr>
                <w:noProof/>
                <w:webHidden/>
              </w:rPr>
              <w:t>1</w:t>
            </w:r>
            <w:r>
              <w:rPr>
                <w:noProof/>
                <w:webHidden/>
              </w:rPr>
              <w:fldChar w:fldCharType="end"/>
            </w:r>
          </w:hyperlink>
        </w:p>
        <w:p w14:paraId="7187A429" w14:textId="381DDCEC" w:rsidR="0023367B" w:rsidRDefault="0023367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362506" w:history="1">
            <w:r w:rsidRPr="008846DE">
              <w:rPr>
                <w:rStyle w:val="Hyperlinkki"/>
                <w:rFonts w:cs="Arial"/>
                <w:noProof/>
              </w:rPr>
              <w:t>1.3</w:t>
            </w:r>
            <w:r>
              <w:rPr>
                <w:rFonts w:asciiTheme="minorHAnsi" w:eastAsiaTheme="minorEastAsia" w:hAnsiTheme="minorHAnsi" w:cstheme="minorBidi"/>
                <w:noProof/>
                <w:kern w:val="2"/>
                <w:szCs w:val="24"/>
                <w14:ligatures w14:val="standardContextual"/>
              </w:rPr>
              <w:tab/>
            </w:r>
            <w:r w:rsidRPr="008846DE">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_Toc240362506 \h </w:instrText>
            </w:r>
            <w:r>
              <w:rPr>
                <w:noProof/>
                <w:webHidden/>
              </w:rPr>
            </w:r>
            <w:r>
              <w:rPr>
                <w:noProof/>
                <w:webHidden/>
              </w:rPr>
              <w:fldChar w:fldCharType="separate"/>
            </w:r>
            <w:r>
              <w:rPr>
                <w:noProof/>
                <w:webHidden/>
              </w:rPr>
              <w:t>1</w:t>
            </w:r>
            <w:r>
              <w:rPr>
                <w:noProof/>
                <w:webHidden/>
              </w:rPr>
              <w:fldChar w:fldCharType="end"/>
            </w:r>
          </w:hyperlink>
        </w:p>
        <w:p w14:paraId="7BB1B798" w14:textId="5FE2D046" w:rsidR="0023367B" w:rsidRDefault="0023367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362507" w:history="1">
            <w:r w:rsidRPr="008846DE">
              <w:rPr>
                <w:rStyle w:val="Hyperlinkki"/>
                <w:rFonts w:eastAsia="Arial"/>
                <w:noProof/>
              </w:rPr>
              <w:t>1.4</w:t>
            </w:r>
            <w:r>
              <w:rPr>
                <w:rFonts w:asciiTheme="minorHAnsi" w:eastAsiaTheme="minorEastAsia" w:hAnsiTheme="minorHAnsi" w:cstheme="minorBidi"/>
                <w:noProof/>
                <w:kern w:val="2"/>
                <w:szCs w:val="24"/>
                <w14:ligatures w14:val="standardContextual"/>
              </w:rPr>
              <w:tab/>
            </w:r>
            <w:r w:rsidRPr="008846DE">
              <w:rPr>
                <w:rStyle w:val="Hyperlinkki"/>
                <w:rFonts w:eastAsia="Arial"/>
                <w:noProof/>
              </w:rPr>
              <w:t>Palveluiden sisältö</w:t>
            </w:r>
            <w:r>
              <w:rPr>
                <w:noProof/>
                <w:webHidden/>
              </w:rPr>
              <w:tab/>
            </w:r>
            <w:r>
              <w:rPr>
                <w:noProof/>
                <w:webHidden/>
              </w:rPr>
              <w:fldChar w:fldCharType="begin"/>
            </w:r>
            <w:r>
              <w:rPr>
                <w:noProof/>
                <w:webHidden/>
              </w:rPr>
              <w:instrText xml:space="preserve"> PAGEREF _Toc240362507 \h </w:instrText>
            </w:r>
            <w:r>
              <w:rPr>
                <w:noProof/>
                <w:webHidden/>
              </w:rPr>
            </w:r>
            <w:r>
              <w:rPr>
                <w:noProof/>
                <w:webHidden/>
              </w:rPr>
              <w:fldChar w:fldCharType="separate"/>
            </w:r>
            <w:r>
              <w:rPr>
                <w:noProof/>
                <w:webHidden/>
              </w:rPr>
              <w:t>2</w:t>
            </w:r>
            <w:r>
              <w:rPr>
                <w:noProof/>
                <w:webHidden/>
              </w:rPr>
              <w:fldChar w:fldCharType="end"/>
            </w:r>
          </w:hyperlink>
        </w:p>
        <w:p w14:paraId="6BDD486A" w14:textId="5A5FA2DA" w:rsidR="0023367B" w:rsidRDefault="0023367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362508" w:history="1">
            <w:r w:rsidRPr="008846DE">
              <w:rPr>
                <w:rStyle w:val="Hyperlinkki"/>
                <w:rFonts w:eastAsia="Arial"/>
                <w:noProof/>
              </w:rPr>
              <w:t>1.4.1</w:t>
            </w:r>
            <w:r>
              <w:rPr>
                <w:rFonts w:asciiTheme="minorHAnsi" w:eastAsiaTheme="minorEastAsia" w:hAnsiTheme="minorHAnsi" w:cstheme="minorBidi"/>
                <w:noProof/>
                <w:kern w:val="2"/>
                <w:szCs w:val="24"/>
                <w14:ligatures w14:val="standardContextual"/>
              </w:rPr>
              <w:tab/>
            </w:r>
            <w:r w:rsidRPr="008846DE">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_Toc240362508 \h </w:instrText>
            </w:r>
            <w:r>
              <w:rPr>
                <w:noProof/>
                <w:webHidden/>
              </w:rPr>
            </w:r>
            <w:r>
              <w:rPr>
                <w:noProof/>
                <w:webHidden/>
              </w:rPr>
              <w:fldChar w:fldCharType="separate"/>
            </w:r>
            <w:r>
              <w:rPr>
                <w:noProof/>
                <w:webHidden/>
              </w:rPr>
              <w:t>2</w:t>
            </w:r>
            <w:r>
              <w:rPr>
                <w:noProof/>
                <w:webHidden/>
              </w:rPr>
              <w:fldChar w:fldCharType="end"/>
            </w:r>
          </w:hyperlink>
        </w:p>
        <w:p w14:paraId="232FF0A3" w14:textId="2C391498" w:rsidR="0023367B" w:rsidRDefault="0023367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362509" w:history="1">
            <w:r w:rsidRPr="008846DE">
              <w:rPr>
                <w:rStyle w:val="Hyperlinkki"/>
                <w:rFonts w:eastAsia="Arial"/>
                <w:noProof/>
              </w:rPr>
              <w:t>1.4.2</w:t>
            </w:r>
            <w:r>
              <w:rPr>
                <w:rFonts w:asciiTheme="minorHAnsi" w:eastAsiaTheme="minorEastAsia" w:hAnsiTheme="minorHAnsi" w:cstheme="minorBidi"/>
                <w:noProof/>
                <w:kern w:val="2"/>
                <w:szCs w:val="24"/>
                <w14:ligatures w14:val="standardContextual"/>
              </w:rPr>
              <w:tab/>
            </w:r>
            <w:r w:rsidRPr="008846DE">
              <w:rPr>
                <w:rStyle w:val="Hyperlinkki"/>
                <w:rFonts w:eastAsia="Arial"/>
                <w:noProof/>
              </w:rPr>
              <w:t>Ravitsemus</w:t>
            </w:r>
            <w:r>
              <w:rPr>
                <w:noProof/>
                <w:webHidden/>
              </w:rPr>
              <w:tab/>
            </w:r>
            <w:r>
              <w:rPr>
                <w:noProof/>
                <w:webHidden/>
              </w:rPr>
              <w:fldChar w:fldCharType="begin"/>
            </w:r>
            <w:r>
              <w:rPr>
                <w:noProof/>
                <w:webHidden/>
              </w:rPr>
              <w:instrText xml:space="preserve"> PAGEREF _Toc240362509 \h </w:instrText>
            </w:r>
            <w:r>
              <w:rPr>
                <w:noProof/>
                <w:webHidden/>
              </w:rPr>
            </w:r>
            <w:r>
              <w:rPr>
                <w:noProof/>
                <w:webHidden/>
              </w:rPr>
              <w:fldChar w:fldCharType="separate"/>
            </w:r>
            <w:r>
              <w:rPr>
                <w:noProof/>
                <w:webHidden/>
              </w:rPr>
              <w:t>2</w:t>
            </w:r>
            <w:r>
              <w:rPr>
                <w:noProof/>
                <w:webHidden/>
              </w:rPr>
              <w:fldChar w:fldCharType="end"/>
            </w:r>
          </w:hyperlink>
        </w:p>
        <w:p w14:paraId="012F66E0" w14:textId="09198686" w:rsidR="0023367B" w:rsidRDefault="0023367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362510" w:history="1">
            <w:r w:rsidRPr="008846DE">
              <w:rPr>
                <w:rStyle w:val="Hyperlinkki"/>
                <w:rFonts w:eastAsia="Arial"/>
                <w:noProof/>
              </w:rPr>
              <w:t>1.4.3</w:t>
            </w:r>
            <w:r>
              <w:rPr>
                <w:rFonts w:asciiTheme="minorHAnsi" w:eastAsiaTheme="minorEastAsia" w:hAnsiTheme="minorHAnsi" w:cstheme="minorBidi"/>
                <w:noProof/>
                <w:kern w:val="2"/>
                <w:szCs w:val="24"/>
                <w14:ligatures w14:val="standardContextual"/>
              </w:rPr>
              <w:tab/>
            </w:r>
            <w:r w:rsidRPr="008846DE">
              <w:rPr>
                <w:rStyle w:val="Hyperlinkki"/>
                <w:rFonts w:eastAsia="Arial"/>
                <w:noProof/>
              </w:rPr>
              <w:t>Asiointi</w:t>
            </w:r>
            <w:r>
              <w:rPr>
                <w:noProof/>
                <w:webHidden/>
              </w:rPr>
              <w:tab/>
            </w:r>
            <w:r>
              <w:rPr>
                <w:noProof/>
                <w:webHidden/>
              </w:rPr>
              <w:fldChar w:fldCharType="begin"/>
            </w:r>
            <w:r>
              <w:rPr>
                <w:noProof/>
                <w:webHidden/>
              </w:rPr>
              <w:instrText xml:space="preserve"> PAGEREF _Toc240362510 \h </w:instrText>
            </w:r>
            <w:r>
              <w:rPr>
                <w:noProof/>
                <w:webHidden/>
              </w:rPr>
            </w:r>
            <w:r>
              <w:rPr>
                <w:noProof/>
                <w:webHidden/>
              </w:rPr>
              <w:fldChar w:fldCharType="separate"/>
            </w:r>
            <w:r>
              <w:rPr>
                <w:noProof/>
                <w:webHidden/>
              </w:rPr>
              <w:t>3</w:t>
            </w:r>
            <w:r>
              <w:rPr>
                <w:noProof/>
                <w:webHidden/>
              </w:rPr>
              <w:fldChar w:fldCharType="end"/>
            </w:r>
          </w:hyperlink>
        </w:p>
        <w:p w14:paraId="128A41B2" w14:textId="4892C600" w:rsidR="0023367B" w:rsidRDefault="0023367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362511" w:history="1">
            <w:r w:rsidRPr="008846DE">
              <w:rPr>
                <w:rStyle w:val="Hyperlinkki"/>
                <w:rFonts w:eastAsia="Arial"/>
                <w:noProof/>
              </w:rPr>
              <w:t>1.4.4</w:t>
            </w:r>
            <w:r>
              <w:rPr>
                <w:rFonts w:asciiTheme="minorHAnsi" w:eastAsiaTheme="minorEastAsia" w:hAnsiTheme="minorHAnsi" w:cstheme="minorBidi"/>
                <w:noProof/>
                <w:kern w:val="2"/>
                <w:szCs w:val="24"/>
                <w14:ligatures w14:val="standardContextual"/>
              </w:rPr>
              <w:tab/>
            </w:r>
            <w:r w:rsidRPr="008846DE">
              <w:rPr>
                <w:rStyle w:val="Hyperlinkki"/>
                <w:rFonts w:eastAsia="Arial"/>
                <w:noProof/>
              </w:rPr>
              <w:t>Ryhmätoiminta</w:t>
            </w:r>
            <w:r>
              <w:rPr>
                <w:noProof/>
                <w:webHidden/>
              </w:rPr>
              <w:tab/>
            </w:r>
            <w:r>
              <w:rPr>
                <w:noProof/>
                <w:webHidden/>
              </w:rPr>
              <w:fldChar w:fldCharType="begin"/>
            </w:r>
            <w:r>
              <w:rPr>
                <w:noProof/>
                <w:webHidden/>
              </w:rPr>
              <w:instrText xml:space="preserve"> PAGEREF _Toc240362511 \h </w:instrText>
            </w:r>
            <w:r>
              <w:rPr>
                <w:noProof/>
                <w:webHidden/>
              </w:rPr>
            </w:r>
            <w:r>
              <w:rPr>
                <w:noProof/>
                <w:webHidden/>
              </w:rPr>
              <w:fldChar w:fldCharType="separate"/>
            </w:r>
            <w:r>
              <w:rPr>
                <w:noProof/>
                <w:webHidden/>
              </w:rPr>
              <w:t>3</w:t>
            </w:r>
            <w:r>
              <w:rPr>
                <w:noProof/>
                <w:webHidden/>
              </w:rPr>
              <w:fldChar w:fldCharType="end"/>
            </w:r>
          </w:hyperlink>
        </w:p>
        <w:p w14:paraId="5D07047C" w14:textId="670F2512" w:rsidR="0023367B" w:rsidRDefault="0023367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362512" w:history="1">
            <w:r w:rsidRPr="008846DE">
              <w:rPr>
                <w:rStyle w:val="Hyperlinkki"/>
                <w:rFonts w:eastAsia="Arial"/>
                <w:noProof/>
              </w:rPr>
              <w:t>1.4.5</w:t>
            </w:r>
            <w:r>
              <w:rPr>
                <w:rFonts w:asciiTheme="minorHAnsi" w:eastAsiaTheme="minorEastAsia" w:hAnsiTheme="minorHAnsi" w:cstheme="minorBidi"/>
                <w:noProof/>
                <w:kern w:val="2"/>
                <w:szCs w:val="24"/>
                <w14:ligatures w14:val="standardContextual"/>
              </w:rPr>
              <w:tab/>
            </w:r>
            <w:r w:rsidRPr="008846DE">
              <w:rPr>
                <w:rStyle w:val="Hyperlinkki"/>
                <w:noProof/>
              </w:rPr>
              <w:t>Omaohjaajamalli</w:t>
            </w:r>
            <w:r>
              <w:rPr>
                <w:noProof/>
                <w:webHidden/>
              </w:rPr>
              <w:tab/>
            </w:r>
            <w:r>
              <w:rPr>
                <w:noProof/>
                <w:webHidden/>
              </w:rPr>
              <w:fldChar w:fldCharType="begin"/>
            </w:r>
            <w:r>
              <w:rPr>
                <w:noProof/>
                <w:webHidden/>
              </w:rPr>
              <w:instrText xml:space="preserve"> PAGEREF _Toc240362512 \h </w:instrText>
            </w:r>
            <w:r>
              <w:rPr>
                <w:noProof/>
                <w:webHidden/>
              </w:rPr>
            </w:r>
            <w:r>
              <w:rPr>
                <w:noProof/>
                <w:webHidden/>
              </w:rPr>
              <w:fldChar w:fldCharType="separate"/>
            </w:r>
            <w:r>
              <w:rPr>
                <w:noProof/>
                <w:webHidden/>
              </w:rPr>
              <w:t>4</w:t>
            </w:r>
            <w:r>
              <w:rPr>
                <w:noProof/>
                <w:webHidden/>
              </w:rPr>
              <w:fldChar w:fldCharType="end"/>
            </w:r>
          </w:hyperlink>
        </w:p>
        <w:p w14:paraId="7143DE93" w14:textId="75C0A13F" w:rsidR="0023367B" w:rsidRDefault="0023367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362513" w:history="1">
            <w:r w:rsidRPr="008846DE">
              <w:rPr>
                <w:rStyle w:val="Hyperlinkki"/>
                <w:rFonts w:eastAsia="Arial" w:cs="Arial"/>
                <w:noProof/>
              </w:rPr>
              <w:t>1.4.6</w:t>
            </w:r>
            <w:r>
              <w:rPr>
                <w:rFonts w:asciiTheme="minorHAnsi" w:eastAsiaTheme="minorEastAsia" w:hAnsiTheme="minorHAnsi" w:cstheme="minorBidi"/>
                <w:noProof/>
                <w:kern w:val="2"/>
                <w:szCs w:val="24"/>
                <w14:ligatures w14:val="standardContextual"/>
              </w:rPr>
              <w:tab/>
            </w:r>
            <w:r w:rsidRPr="008846DE">
              <w:rPr>
                <w:rStyle w:val="Hyperlinkki"/>
                <w:rFonts w:eastAsia="Arial"/>
                <w:noProof/>
              </w:rPr>
              <w:t>Siisteys</w:t>
            </w:r>
            <w:r>
              <w:rPr>
                <w:noProof/>
                <w:webHidden/>
              </w:rPr>
              <w:tab/>
            </w:r>
            <w:r>
              <w:rPr>
                <w:noProof/>
                <w:webHidden/>
              </w:rPr>
              <w:fldChar w:fldCharType="begin"/>
            </w:r>
            <w:r>
              <w:rPr>
                <w:noProof/>
                <w:webHidden/>
              </w:rPr>
              <w:instrText xml:space="preserve"> PAGEREF _Toc240362513 \h </w:instrText>
            </w:r>
            <w:r>
              <w:rPr>
                <w:noProof/>
                <w:webHidden/>
              </w:rPr>
            </w:r>
            <w:r>
              <w:rPr>
                <w:noProof/>
                <w:webHidden/>
              </w:rPr>
              <w:fldChar w:fldCharType="separate"/>
            </w:r>
            <w:r>
              <w:rPr>
                <w:noProof/>
                <w:webHidden/>
              </w:rPr>
              <w:t>4</w:t>
            </w:r>
            <w:r>
              <w:rPr>
                <w:noProof/>
                <w:webHidden/>
              </w:rPr>
              <w:fldChar w:fldCharType="end"/>
            </w:r>
          </w:hyperlink>
        </w:p>
        <w:p w14:paraId="53BEA789" w14:textId="123DECEA" w:rsidR="0023367B" w:rsidRDefault="0023367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362514" w:history="1">
            <w:r w:rsidRPr="008846DE">
              <w:rPr>
                <w:rStyle w:val="Hyperlinkki"/>
                <w:rFonts w:eastAsia="Arial"/>
                <w:noProof/>
              </w:rPr>
              <w:t>1.4.7</w:t>
            </w:r>
            <w:r>
              <w:rPr>
                <w:rFonts w:asciiTheme="minorHAnsi" w:eastAsiaTheme="minorEastAsia" w:hAnsiTheme="minorHAnsi" w:cstheme="minorBidi"/>
                <w:noProof/>
                <w:kern w:val="2"/>
                <w:szCs w:val="24"/>
                <w14:ligatures w14:val="standardContextual"/>
              </w:rPr>
              <w:tab/>
            </w:r>
            <w:r w:rsidRPr="008846DE">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_Toc240362514 \h </w:instrText>
            </w:r>
            <w:r>
              <w:rPr>
                <w:noProof/>
                <w:webHidden/>
              </w:rPr>
            </w:r>
            <w:r>
              <w:rPr>
                <w:noProof/>
                <w:webHidden/>
              </w:rPr>
              <w:fldChar w:fldCharType="separate"/>
            </w:r>
            <w:r>
              <w:rPr>
                <w:noProof/>
                <w:webHidden/>
              </w:rPr>
              <w:t>4</w:t>
            </w:r>
            <w:r>
              <w:rPr>
                <w:noProof/>
                <w:webHidden/>
              </w:rPr>
              <w:fldChar w:fldCharType="end"/>
            </w:r>
          </w:hyperlink>
        </w:p>
        <w:p w14:paraId="542E0F9B" w14:textId="31A8187E" w:rsidR="0023367B" w:rsidRDefault="0023367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362515" w:history="1">
            <w:r w:rsidRPr="008846DE">
              <w:rPr>
                <w:rStyle w:val="Hyperlinkki"/>
                <w:rFonts w:eastAsia="Arial" w:cs="Arial"/>
                <w:noProof/>
              </w:rPr>
              <w:t>1.5</w:t>
            </w:r>
            <w:r>
              <w:rPr>
                <w:rFonts w:asciiTheme="minorHAnsi" w:eastAsiaTheme="minorEastAsia" w:hAnsiTheme="minorHAnsi" w:cstheme="minorBidi"/>
                <w:noProof/>
                <w:kern w:val="2"/>
                <w:szCs w:val="24"/>
                <w14:ligatures w14:val="standardContextual"/>
              </w:rPr>
              <w:tab/>
            </w:r>
            <w:r w:rsidRPr="008846DE">
              <w:rPr>
                <w:rStyle w:val="Hyperlinkki"/>
                <w:rFonts w:eastAsia="Arial"/>
                <w:noProof/>
              </w:rPr>
              <w:t>Visio ja arvot</w:t>
            </w:r>
            <w:r>
              <w:rPr>
                <w:noProof/>
                <w:webHidden/>
              </w:rPr>
              <w:tab/>
            </w:r>
            <w:r>
              <w:rPr>
                <w:noProof/>
                <w:webHidden/>
              </w:rPr>
              <w:fldChar w:fldCharType="begin"/>
            </w:r>
            <w:r>
              <w:rPr>
                <w:noProof/>
                <w:webHidden/>
              </w:rPr>
              <w:instrText xml:space="preserve"> PAGEREF _Toc240362515 \h </w:instrText>
            </w:r>
            <w:r>
              <w:rPr>
                <w:noProof/>
                <w:webHidden/>
              </w:rPr>
            </w:r>
            <w:r>
              <w:rPr>
                <w:noProof/>
                <w:webHidden/>
              </w:rPr>
              <w:fldChar w:fldCharType="separate"/>
            </w:r>
            <w:r>
              <w:rPr>
                <w:noProof/>
                <w:webHidden/>
              </w:rPr>
              <w:t>7</w:t>
            </w:r>
            <w:r>
              <w:rPr>
                <w:noProof/>
                <w:webHidden/>
              </w:rPr>
              <w:fldChar w:fldCharType="end"/>
            </w:r>
          </w:hyperlink>
        </w:p>
        <w:p w14:paraId="0619892D" w14:textId="2B1D1454" w:rsidR="0023367B" w:rsidRDefault="0023367B">
          <w:pPr>
            <w:pStyle w:val="Sisluet1"/>
            <w:rPr>
              <w:rFonts w:asciiTheme="minorHAnsi" w:eastAsiaTheme="minorEastAsia" w:hAnsiTheme="minorHAnsi" w:cstheme="minorBidi"/>
              <w:caps w:val="0"/>
              <w:noProof/>
              <w:kern w:val="2"/>
              <w:szCs w:val="24"/>
              <w14:ligatures w14:val="standardContextual"/>
            </w:rPr>
          </w:pPr>
          <w:hyperlink w:anchor="_Toc240362516" w:history="1">
            <w:r w:rsidRPr="008846DE">
              <w:rPr>
                <w:rStyle w:val="Hyperlinkki"/>
                <w:rFonts w:eastAsia="Arial"/>
                <w:noProof/>
              </w:rPr>
              <w:t>2</w:t>
            </w:r>
            <w:r>
              <w:rPr>
                <w:rFonts w:asciiTheme="minorHAnsi" w:eastAsiaTheme="minorEastAsia" w:hAnsiTheme="minorHAnsi" w:cstheme="minorBidi"/>
                <w:caps w:val="0"/>
                <w:noProof/>
                <w:kern w:val="2"/>
                <w:szCs w:val="24"/>
                <w14:ligatures w14:val="standardContextual"/>
              </w:rPr>
              <w:tab/>
            </w:r>
            <w:r w:rsidRPr="008846DE">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_Toc240362516 \h </w:instrText>
            </w:r>
            <w:r>
              <w:rPr>
                <w:noProof/>
                <w:webHidden/>
              </w:rPr>
            </w:r>
            <w:r>
              <w:rPr>
                <w:noProof/>
                <w:webHidden/>
              </w:rPr>
              <w:fldChar w:fldCharType="separate"/>
            </w:r>
            <w:r>
              <w:rPr>
                <w:noProof/>
                <w:webHidden/>
              </w:rPr>
              <w:t>7</w:t>
            </w:r>
            <w:r>
              <w:rPr>
                <w:noProof/>
                <w:webHidden/>
              </w:rPr>
              <w:fldChar w:fldCharType="end"/>
            </w:r>
          </w:hyperlink>
        </w:p>
        <w:p w14:paraId="1CB02AFD" w14:textId="74E4B782" w:rsidR="0023367B" w:rsidRDefault="0023367B">
          <w:pPr>
            <w:pStyle w:val="Sisluet1"/>
            <w:rPr>
              <w:rFonts w:asciiTheme="minorHAnsi" w:eastAsiaTheme="minorEastAsia" w:hAnsiTheme="minorHAnsi" w:cstheme="minorBidi"/>
              <w:caps w:val="0"/>
              <w:noProof/>
              <w:kern w:val="2"/>
              <w:szCs w:val="24"/>
              <w14:ligatures w14:val="standardContextual"/>
            </w:rPr>
          </w:pPr>
          <w:hyperlink w:anchor="_Toc240362517" w:history="1">
            <w:r w:rsidRPr="008846DE">
              <w:rPr>
                <w:rStyle w:val="Hyperlinkki"/>
                <w:rFonts w:eastAsia="Arial"/>
                <w:noProof/>
              </w:rPr>
              <w:t>3</w:t>
            </w:r>
            <w:r>
              <w:rPr>
                <w:rFonts w:asciiTheme="minorHAnsi" w:eastAsiaTheme="minorEastAsia" w:hAnsiTheme="minorHAnsi" w:cstheme="minorBidi"/>
                <w:caps w:val="0"/>
                <w:noProof/>
                <w:kern w:val="2"/>
                <w:szCs w:val="24"/>
                <w14:ligatures w14:val="standardContextual"/>
              </w:rPr>
              <w:tab/>
            </w:r>
            <w:r w:rsidRPr="008846DE">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_Toc240362517 \h </w:instrText>
            </w:r>
            <w:r>
              <w:rPr>
                <w:noProof/>
                <w:webHidden/>
              </w:rPr>
            </w:r>
            <w:r>
              <w:rPr>
                <w:noProof/>
                <w:webHidden/>
              </w:rPr>
              <w:fldChar w:fldCharType="separate"/>
            </w:r>
            <w:r>
              <w:rPr>
                <w:noProof/>
                <w:webHidden/>
              </w:rPr>
              <w:t>8</w:t>
            </w:r>
            <w:r>
              <w:rPr>
                <w:noProof/>
                <w:webHidden/>
              </w:rPr>
              <w:fldChar w:fldCharType="end"/>
            </w:r>
          </w:hyperlink>
        </w:p>
        <w:p w14:paraId="2D6DE2C2" w14:textId="714B4931" w:rsidR="0023367B" w:rsidRDefault="0023367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362518" w:history="1">
            <w:r w:rsidRPr="008846DE">
              <w:rPr>
                <w:rStyle w:val="Hyperlinkki"/>
                <w:rFonts w:eastAsia="Arial" w:cs="Arial"/>
                <w:noProof/>
              </w:rPr>
              <w:t>3.1</w:t>
            </w:r>
            <w:r>
              <w:rPr>
                <w:rFonts w:asciiTheme="minorHAnsi" w:eastAsiaTheme="minorEastAsia" w:hAnsiTheme="minorHAnsi" w:cstheme="minorBidi"/>
                <w:noProof/>
                <w:kern w:val="2"/>
                <w:szCs w:val="24"/>
                <w14:ligatures w14:val="standardContextual"/>
              </w:rPr>
              <w:tab/>
            </w:r>
            <w:r w:rsidRPr="008846DE">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_Toc240362518 \h </w:instrText>
            </w:r>
            <w:r>
              <w:rPr>
                <w:noProof/>
                <w:webHidden/>
              </w:rPr>
            </w:r>
            <w:r>
              <w:rPr>
                <w:noProof/>
                <w:webHidden/>
              </w:rPr>
              <w:fldChar w:fldCharType="separate"/>
            </w:r>
            <w:r>
              <w:rPr>
                <w:noProof/>
                <w:webHidden/>
              </w:rPr>
              <w:t>8</w:t>
            </w:r>
            <w:r>
              <w:rPr>
                <w:noProof/>
                <w:webHidden/>
              </w:rPr>
              <w:fldChar w:fldCharType="end"/>
            </w:r>
          </w:hyperlink>
        </w:p>
        <w:p w14:paraId="6BA104D1" w14:textId="7490F78E" w:rsidR="0023367B" w:rsidRDefault="0023367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362519" w:history="1">
            <w:r w:rsidRPr="008846DE">
              <w:rPr>
                <w:rStyle w:val="Hyperlinkki"/>
                <w:rFonts w:eastAsia="Arial" w:cs="Arial"/>
                <w:noProof/>
              </w:rPr>
              <w:t>3.2</w:t>
            </w:r>
            <w:r>
              <w:rPr>
                <w:rFonts w:asciiTheme="minorHAnsi" w:eastAsiaTheme="minorEastAsia" w:hAnsiTheme="minorHAnsi" w:cstheme="minorBidi"/>
                <w:noProof/>
                <w:kern w:val="2"/>
                <w:szCs w:val="24"/>
                <w14:ligatures w14:val="standardContextual"/>
              </w:rPr>
              <w:tab/>
            </w:r>
            <w:r w:rsidRPr="008846DE">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_Toc240362519 \h </w:instrText>
            </w:r>
            <w:r>
              <w:rPr>
                <w:noProof/>
                <w:webHidden/>
              </w:rPr>
            </w:r>
            <w:r>
              <w:rPr>
                <w:noProof/>
                <w:webHidden/>
              </w:rPr>
              <w:fldChar w:fldCharType="separate"/>
            </w:r>
            <w:r>
              <w:rPr>
                <w:noProof/>
                <w:webHidden/>
              </w:rPr>
              <w:t>9</w:t>
            </w:r>
            <w:r>
              <w:rPr>
                <w:noProof/>
                <w:webHidden/>
              </w:rPr>
              <w:fldChar w:fldCharType="end"/>
            </w:r>
          </w:hyperlink>
        </w:p>
        <w:p w14:paraId="1B42A5B0" w14:textId="61F9D544" w:rsidR="0023367B" w:rsidRDefault="0023367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362520" w:history="1">
            <w:r w:rsidRPr="008846DE">
              <w:rPr>
                <w:rStyle w:val="Hyperlinkki"/>
                <w:rFonts w:eastAsia="Arial" w:cs="Arial"/>
                <w:noProof/>
              </w:rPr>
              <w:t>3.2.1</w:t>
            </w:r>
            <w:r>
              <w:rPr>
                <w:rFonts w:asciiTheme="minorHAnsi" w:eastAsiaTheme="minorEastAsia" w:hAnsiTheme="minorHAnsi" w:cstheme="minorBidi"/>
                <w:noProof/>
                <w:kern w:val="2"/>
                <w:szCs w:val="24"/>
                <w14:ligatures w14:val="standardContextual"/>
              </w:rPr>
              <w:tab/>
            </w:r>
            <w:r w:rsidRPr="008846DE">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_Toc240362520 \h </w:instrText>
            </w:r>
            <w:r>
              <w:rPr>
                <w:noProof/>
                <w:webHidden/>
              </w:rPr>
            </w:r>
            <w:r>
              <w:rPr>
                <w:noProof/>
                <w:webHidden/>
              </w:rPr>
              <w:fldChar w:fldCharType="separate"/>
            </w:r>
            <w:r>
              <w:rPr>
                <w:noProof/>
                <w:webHidden/>
              </w:rPr>
              <w:t>9</w:t>
            </w:r>
            <w:r>
              <w:rPr>
                <w:noProof/>
                <w:webHidden/>
              </w:rPr>
              <w:fldChar w:fldCharType="end"/>
            </w:r>
          </w:hyperlink>
        </w:p>
        <w:p w14:paraId="66DB09CE" w14:textId="2BE65CD2" w:rsidR="0023367B" w:rsidRDefault="0023367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362521" w:history="1">
            <w:r w:rsidRPr="008846DE">
              <w:rPr>
                <w:rStyle w:val="Hyperlinkki"/>
                <w:rFonts w:eastAsia="Arial" w:cs="Arial"/>
                <w:noProof/>
              </w:rPr>
              <w:t>3.2.2</w:t>
            </w:r>
            <w:r>
              <w:rPr>
                <w:rFonts w:asciiTheme="minorHAnsi" w:eastAsiaTheme="minorEastAsia" w:hAnsiTheme="minorHAnsi" w:cstheme="minorBidi"/>
                <w:noProof/>
                <w:kern w:val="2"/>
                <w:szCs w:val="24"/>
                <w14:ligatures w14:val="standardContextual"/>
              </w:rPr>
              <w:tab/>
            </w:r>
            <w:r w:rsidRPr="008846DE">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_Toc240362521 \h </w:instrText>
            </w:r>
            <w:r>
              <w:rPr>
                <w:noProof/>
                <w:webHidden/>
              </w:rPr>
            </w:r>
            <w:r>
              <w:rPr>
                <w:noProof/>
                <w:webHidden/>
              </w:rPr>
              <w:fldChar w:fldCharType="separate"/>
            </w:r>
            <w:r>
              <w:rPr>
                <w:noProof/>
                <w:webHidden/>
              </w:rPr>
              <w:t>10</w:t>
            </w:r>
            <w:r>
              <w:rPr>
                <w:noProof/>
                <w:webHidden/>
              </w:rPr>
              <w:fldChar w:fldCharType="end"/>
            </w:r>
          </w:hyperlink>
        </w:p>
        <w:p w14:paraId="7C141EDD" w14:textId="3919AC94" w:rsidR="0023367B" w:rsidRDefault="0023367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362522" w:history="1">
            <w:r w:rsidRPr="008846DE">
              <w:rPr>
                <w:rStyle w:val="Hyperlinkki"/>
                <w:rFonts w:eastAsia="Arial" w:cs="Arial"/>
                <w:noProof/>
              </w:rPr>
              <w:t>3.3</w:t>
            </w:r>
            <w:r>
              <w:rPr>
                <w:rFonts w:asciiTheme="minorHAnsi" w:eastAsiaTheme="minorEastAsia" w:hAnsiTheme="minorHAnsi" w:cstheme="minorBidi"/>
                <w:noProof/>
                <w:kern w:val="2"/>
                <w:szCs w:val="24"/>
                <w14:ligatures w14:val="standardContextual"/>
              </w:rPr>
              <w:tab/>
            </w:r>
            <w:r w:rsidRPr="008846DE">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_Toc240362522 \h </w:instrText>
            </w:r>
            <w:r>
              <w:rPr>
                <w:noProof/>
                <w:webHidden/>
              </w:rPr>
            </w:r>
            <w:r>
              <w:rPr>
                <w:noProof/>
                <w:webHidden/>
              </w:rPr>
              <w:fldChar w:fldCharType="separate"/>
            </w:r>
            <w:r>
              <w:rPr>
                <w:noProof/>
                <w:webHidden/>
              </w:rPr>
              <w:t>12</w:t>
            </w:r>
            <w:r>
              <w:rPr>
                <w:noProof/>
                <w:webHidden/>
              </w:rPr>
              <w:fldChar w:fldCharType="end"/>
            </w:r>
          </w:hyperlink>
        </w:p>
        <w:p w14:paraId="2AF10E3B" w14:textId="4700237F" w:rsidR="0023367B" w:rsidRDefault="0023367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362523" w:history="1">
            <w:r w:rsidRPr="008846DE">
              <w:rPr>
                <w:rStyle w:val="Hyperlinkki"/>
                <w:rFonts w:eastAsia="Arial" w:cs="Arial"/>
                <w:noProof/>
              </w:rPr>
              <w:t>3.3.1</w:t>
            </w:r>
            <w:r>
              <w:rPr>
                <w:rFonts w:asciiTheme="minorHAnsi" w:eastAsiaTheme="minorEastAsia" w:hAnsiTheme="minorHAnsi" w:cstheme="minorBidi"/>
                <w:noProof/>
                <w:kern w:val="2"/>
                <w:szCs w:val="24"/>
                <w14:ligatures w14:val="standardContextual"/>
              </w:rPr>
              <w:tab/>
            </w:r>
            <w:r w:rsidRPr="008846DE">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_Toc240362523 \h </w:instrText>
            </w:r>
            <w:r>
              <w:rPr>
                <w:noProof/>
                <w:webHidden/>
              </w:rPr>
            </w:r>
            <w:r>
              <w:rPr>
                <w:noProof/>
                <w:webHidden/>
              </w:rPr>
              <w:fldChar w:fldCharType="separate"/>
            </w:r>
            <w:r>
              <w:rPr>
                <w:noProof/>
                <w:webHidden/>
              </w:rPr>
              <w:t>12</w:t>
            </w:r>
            <w:r>
              <w:rPr>
                <w:noProof/>
                <w:webHidden/>
              </w:rPr>
              <w:fldChar w:fldCharType="end"/>
            </w:r>
          </w:hyperlink>
        </w:p>
        <w:p w14:paraId="7CBBB057" w14:textId="2986A4D1" w:rsidR="0023367B" w:rsidRDefault="0023367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362524" w:history="1">
            <w:r w:rsidRPr="008846DE">
              <w:rPr>
                <w:rStyle w:val="Hyperlinkki"/>
                <w:rFonts w:eastAsia="Arial" w:cs="Arial"/>
                <w:noProof/>
              </w:rPr>
              <w:t>3.3.2</w:t>
            </w:r>
            <w:r>
              <w:rPr>
                <w:rFonts w:asciiTheme="minorHAnsi" w:eastAsiaTheme="minorEastAsia" w:hAnsiTheme="minorHAnsi" w:cstheme="minorBidi"/>
                <w:noProof/>
                <w:kern w:val="2"/>
                <w:szCs w:val="24"/>
                <w14:ligatures w14:val="standardContextual"/>
              </w:rPr>
              <w:tab/>
            </w:r>
            <w:r w:rsidRPr="008846DE">
              <w:rPr>
                <w:rStyle w:val="Hyperlinkki"/>
                <w:rFonts w:eastAsia="Arial"/>
                <w:noProof/>
              </w:rPr>
              <w:t>Toimitilat ja välineet</w:t>
            </w:r>
            <w:r>
              <w:rPr>
                <w:noProof/>
                <w:webHidden/>
              </w:rPr>
              <w:tab/>
            </w:r>
            <w:r>
              <w:rPr>
                <w:noProof/>
                <w:webHidden/>
              </w:rPr>
              <w:fldChar w:fldCharType="begin"/>
            </w:r>
            <w:r>
              <w:rPr>
                <w:noProof/>
                <w:webHidden/>
              </w:rPr>
              <w:instrText xml:space="preserve"> PAGEREF _Toc240362524 \h </w:instrText>
            </w:r>
            <w:r>
              <w:rPr>
                <w:noProof/>
                <w:webHidden/>
              </w:rPr>
            </w:r>
            <w:r>
              <w:rPr>
                <w:noProof/>
                <w:webHidden/>
              </w:rPr>
              <w:fldChar w:fldCharType="separate"/>
            </w:r>
            <w:r>
              <w:rPr>
                <w:noProof/>
                <w:webHidden/>
              </w:rPr>
              <w:t>14</w:t>
            </w:r>
            <w:r>
              <w:rPr>
                <w:noProof/>
                <w:webHidden/>
              </w:rPr>
              <w:fldChar w:fldCharType="end"/>
            </w:r>
          </w:hyperlink>
        </w:p>
        <w:p w14:paraId="476901AD" w14:textId="666293DF" w:rsidR="0023367B" w:rsidRDefault="0023367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362525" w:history="1">
            <w:r w:rsidRPr="008846DE">
              <w:rPr>
                <w:rStyle w:val="Hyperlinkki"/>
                <w:rFonts w:cs="Arial"/>
                <w:noProof/>
              </w:rPr>
              <w:t>3.3.3</w:t>
            </w:r>
            <w:r>
              <w:rPr>
                <w:rFonts w:asciiTheme="minorHAnsi" w:eastAsiaTheme="minorEastAsia" w:hAnsiTheme="minorHAnsi" w:cstheme="minorBidi"/>
                <w:noProof/>
                <w:kern w:val="2"/>
                <w:szCs w:val="24"/>
                <w14:ligatures w14:val="standardContextual"/>
              </w:rPr>
              <w:tab/>
            </w:r>
            <w:r w:rsidRPr="008846DE">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_Toc240362525 \h </w:instrText>
            </w:r>
            <w:r>
              <w:rPr>
                <w:noProof/>
                <w:webHidden/>
              </w:rPr>
            </w:r>
            <w:r>
              <w:rPr>
                <w:noProof/>
                <w:webHidden/>
              </w:rPr>
              <w:fldChar w:fldCharType="separate"/>
            </w:r>
            <w:r>
              <w:rPr>
                <w:noProof/>
                <w:webHidden/>
              </w:rPr>
              <w:t>14</w:t>
            </w:r>
            <w:r>
              <w:rPr>
                <w:noProof/>
                <w:webHidden/>
              </w:rPr>
              <w:fldChar w:fldCharType="end"/>
            </w:r>
          </w:hyperlink>
        </w:p>
        <w:p w14:paraId="22721E4B" w14:textId="35AF1A6E" w:rsidR="0023367B" w:rsidRDefault="0023367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362526" w:history="1">
            <w:r w:rsidRPr="008846DE">
              <w:rPr>
                <w:rStyle w:val="Hyperlinkki"/>
                <w:rFonts w:eastAsia="Arial" w:cs="Arial"/>
                <w:noProof/>
              </w:rPr>
              <w:t>3.3.4</w:t>
            </w:r>
            <w:r>
              <w:rPr>
                <w:rFonts w:asciiTheme="minorHAnsi" w:eastAsiaTheme="minorEastAsia" w:hAnsiTheme="minorHAnsi" w:cstheme="minorBidi"/>
                <w:noProof/>
                <w:kern w:val="2"/>
                <w:szCs w:val="24"/>
                <w14:ligatures w14:val="standardContextual"/>
              </w:rPr>
              <w:tab/>
            </w:r>
            <w:r w:rsidRPr="008846DE">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_Toc240362526 \h </w:instrText>
            </w:r>
            <w:r>
              <w:rPr>
                <w:noProof/>
                <w:webHidden/>
              </w:rPr>
            </w:r>
            <w:r>
              <w:rPr>
                <w:noProof/>
                <w:webHidden/>
              </w:rPr>
              <w:fldChar w:fldCharType="separate"/>
            </w:r>
            <w:r>
              <w:rPr>
                <w:noProof/>
                <w:webHidden/>
              </w:rPr>
              <w:t>18</w:t>
            </w:r>
            <w:r>
              <w:rPr>
                <w:noProof/>
                <w:webHidden/>
              </w:rPr>
              <w:fldChar w:fldCharType="end"/>
            </w:r>
          </w:hyperlink>
        </w:p>
        <w:p w14:paraId="0F00F1ED" w14:textId="20026D76" w:rsidR="0023367B" w:rsidRDefault="0023367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362527" w:history="1">
            <w:r w:rsidRPr="008846DE">
              <w:rPr>
                <w:rStyle w:val="Hyperlinkki"/>
                <w:rFonts w:eastAsia="Arial"/>
                <w:noProof/>
              </w:rPr>
              <w:t>3.3.5</w:t>
            </w:r>
            <w:r>
              <w:rPr>
                <w:rFonts w:asciiTheme="minorHAnsi" w:eastAsiaTheme="minorEastAsia" w:hAnsiTheme="minorHAnsi" w:cstheme="minorBidi"/>
                <w:noProof/>
                <w:kern w:val="2"/>
                <w:szCs w:val="24"/>
                <w14:ligatures w14:val="standardContextual"/>
              </w:rPr>
              <w:tab/>
            </w:r>
            <w:r w:rsidRPr="008846DE">
              <w:rPr>
                <w:rStyle w:val="Hyperlinkki"/>
                <w:rFonts w:eastAsia="Arial"/>
                <w:noProof/>
              </w:rPr>
              <w:t>Fyysinen tietoturva</w:t>
            </w:r>
            <w:r>
              <w:rPr>
                <w:noProof/>
                <w:webHidden/>
              </w:rPr>
              <w:tab/>
            </w:r>
            <w:r>
              <w:rPr>
                <w:noProof/>
                <w:webHidden/>
              </w:rPr>
              <w:fldChar w:fldCharType="begin"/>
            </w:r>
            <w:r>
              <w:rPr>
                <w:noProof/>
                <w:webHidden/>
              </w:rPr>
              <w:instrText xml:space="preserve"> PAGEREF _Toc240362527 \h </w:instrText>
            </w:r>
            <w:r>
              <w:rPr>
                <w:noProof/>
                <w:webHidden/>
              </w:rPr>
            </w:r>
            <w:r>
              <w:rPr>
                <w:noProof/>
                <w:webHidden/>
              </w:rPr>
              <w:fldChar w:fldCharType="separate"/>
            </w:r>
            <w:r>
              <w:rPr>
                <w:noProof/>
                <w:webHidden/>
              </w:rPr>
              <w:t>19</w:t>
            </w:r>
            <w:r>
              <w:rPr>
                <w:noProof/>
                <w:webHidden/>
              </w:rPr>
              <w:fldChar w:fldCharType="end"/>
            </w:r>
          </w:hyperlink>
        </w:p>
        <w:p w14:paraId="324DB9EF" w14:textId="381E647C" w:rsidR="0023367B" w:rsidRDefault="0023367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362528" w:history="1">
            <w:r w:rsidRPr="008846DE">
              <w:rPr>
                <w:rStyle w:val="Hyperlinkki"/>
                <w:noProof/>
              </w:rPr>
              <w:t>3.3.6</w:t>
            </w:r>
            <w:r>
              <w:rPr>
                <w:rFonts w:asciiTheme="minorHAnsi" w:eastAsiaTheme="minorEastAsia" w:hAnsiTheme="minorHAnsi" w:cstheme="minorBidi"/>
                <w:noProof/>
                <w:kern w:val="2"/>
                <w:szCs w:val="24"/>
                <w14:ligatures w14:val="standardContextual"/>
              </w:rPr>
              <w:tab/>
            </w:r>
            <w:r w:rsidRPr="008846DE">
              <w:rPr>
                <w:rStyle w:val="Hyperlinkki"/>
                <w:noProof/>
              </w:rPr>
              <w:t>Infektioiden torjunta ja yleiset hygieniakäytännöt</w:t>
            </w:r>
            <w:r>
              <w:rPr>
                <w:noProof/>
                <w:webHidden/>
              </w:rPr>
              <w:tab/>
            </w:r>
            <w:r>
              <w:rPr>
                <w:noProof/>
                <w:webHidden/>
              </w:rPr>
              <w:fldChar w:fldCharType="begin"/>
            </w:r>
            <w:r>
              <w:rPr>
                <w:noProof/>
                <w:webHidden/>
              </w:rPr>
              <w:instrText xml:space="preserve"> PAGEREF _Toc240362528 \h </w:instrText>
            </w:r>
            <w:r>
              <w:rPr>
                <w:noProof/>
                <w:webHidden/>
              </w:rPr>
            </w:r>
            <w:r>
              <w:rPr>
                <w:noProof/>
                <w:webHidden/>
              </w:rPr>
              <w:fldChar w:fldCharType="separate"/>
            </w:r>
            <w:r>
              <w:rPr>
                <w:noProof/>
                <w:webHidden/>
              </w:rPr>
              <w:t>20</w:t>
            </w:r>
            <w:r>
              <w:rPr>
                <w:noProof/>
                <w:webHidden/>
              </w:rPr>
              <w:fldChar w:fldCharType="end"/>
            </w:r>
          </w:hyperlink>
        </w:p>
        <w:p w14:paraId="6AE2DF70" w14:textId="3AFD5761" w:rsidR="0023367B" w:rsidRDefault="0023367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362529" w:history="1">
            <w:r w:rsidRPr="008846DE">
              <w:rPr>
                <w:rStyle w:val="Hyperlinkki"/>
                <w:rFonts w:eastAsia="Arial" w:cs="Arial"/>
                <w:noProof/>
              </w:rPr>
              <w:t>3.3.7</w:t>
            </w:r>
            <w:r>
              <w:rPr>
                <w:rFonts w:asciiTheme="minorHAnsi" w:eastAsiaTheme="minorEastAsia" w:hAnsiTheme="minorHAnsi" w:cstheme="minorBidi"/>
                <w:noProof/>
                <w:kern w:val="2"/>
                <w:szCs w:val="24"/>
                <w14:ligatures w14:val="standardContextual"/>
              </w:rPr>
              <w:tab/>
            </w:r>
            <w:r w:rsidRPr="008846DE">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_Toc240362529 \h </w:instrText>
            </w:r>
            <w:r>
              <w:rPr>
                <w:noProof/>
                <w:webHidden/>
              </w:rPr>
            </w:r>
            <w:r>
              <w:rPr>
                <w:noProof/>
                <w:webHidden/>
              </w:rPr>
              <w:fldChar w:fldCharType="separate"/>
            </w:r>
            <w:r>
              <w:rPr>
                <w:noProof/>
                <w:webHidden/>
              </w:rPr>
              <w:t>21</w:t>
            </w:r>
            <w:r>
              <w:rPr>
                <w:noProof/>
                <w:webHidden/>
              </w:rPr>
              <w:fldChar w:fldCharType="end"/>
            </w:r>
          </w:hyperlink>
        </w:p>
        <w:p w14:paraId="1CA2AED2" w14:textId="47DEE225" w:rsidR="0023367B" w:rsidRDefault="0023367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362530" w:history="1">
            <w:r w:rsidRPr="008846DE">
              <w:rPr>
                <w:rStyle w:val="Hyperlinkki"/>
                <w:rFonts w:eastAsia="Arial" w:cs="Arial"/>
                <w:noProof/>
              </w:rPr>
              <w:t>3.3.8</w:t>
            </w:r>
            <w:r>
              <w:rPr>
                <w:rFonts w:asciiTheme="minorHAnsi" w:eastAsiaTheme="minorEastAsia" w:hAnsiTheme="minorHAnsi" w:cstheme="minorBidi"/>
                <w:noProof/>
                <w:kern w:val="2"/>
                <w:szCs w:val="24"/>
                <w14:ligatures w14:val="standardContextual"/>
              </w:rPr>
              <w:tab/>
            </w:r>
            <w:r w:rsidRPr="008846DE">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_Toc240362530 \h </w:instrText>
            </w:r>
            <w:r>
              <w:rPr>
                <w:noProof/>
                <w:webHidden/>
              </w:rPr>
            </w:r>
            <w:r>
              <w:rPr>
                <w:noProof/>
                <w:webHidden/>
              </w:rPr>
              <w:fldChar w:fldCharType="separate"/>
            </w:r>
            <w:r>
              <w:rPr>
                <w:noProof/>
                <w:webHidden/>
              </w:rPr>
              <w:t>23</w:t>
            </w:r>
            <w:r>
              <w:rPr>
                <w:noProof/>
                <w:webHidden/>
              </w:rPr>
              <w:fldChar w:fldCharType="end"/>
            </w:r>
          </w:hyperlink>
        </w:p>
        <w:p w14:paraId="28196DC1" w14:textId="421CBBAB" w:rsidR="0023367B" w:rsidRDefault="0023367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362531" w:history="1">
            <w:r w:rsidRPr="008846DE">
              <w:rPr>
                <w:rStyle w:val="Hyperlinkki"/>
                <w:rFonts w:eastAsia="Arial" w:cs="Arial"/>
                <w:noProof/>
              </w:rPr>
              <w:t>3.4</w:t>
            </w:r>
            <w:r>
              <w:rPr>
                <w:rFonts w:asciiTheme="minorHAnsi" w:eastAsiaTheme="minorEastAsia" w:hAnsiTheme="minorHAnsi" w:cstheme="minorBidi"/>
                <w:noProof/>
                <w:kern w:val="2"/>
                <w:szCs w:val="24"/>
                <w14:ligatures w14:val="standardContextual"/>
              </w:rPr>
              <w:tab/>
            </w:r>
            <w:r w:rsidRPr="008846DE">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_Toc240362531 \h </w:instrText>
            </w:r>
            <w:r>
              <w:rPr>
                <w:noProof/>
                <w:webHidden/>
              </w:rPr>
            </w:r>
            <w:r>
              <w:rPr>
                <w:noProof/>
                <w:webHidden/>
              </w:rPr>
              <w:fldChar w:fldCharType="separate"/>
            </w:r>
            <w:r>
              <w:rPr>
                <w:noProof/>
                <w:webHidden/>
              </w:rPr>
              <w:t>24</w:t>
            </w:r>
            <w:r>
              <w:rPr>
                <w:noProof/>
                <w:webHidden/>
              </w:rPr>
              <w:fldChar w:fldCharType="end"/>
            </w:r>
          </w:hyperlink>
        </w:p>
        <w:p w14:paraId="7294592E" w14:textId="516C1ACA" w:rsidR="0023367B" w:rsidRDefault="0023367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362532" w:history="1">
            <w:r w:rsidRPr="008846DE">
              <w:rPr>
                <w:rStyle w:val="Hyperlinkki"/>
                <w:rFonts w:eastAsia="Arial" w:cs="Arial"/>
                <w:noProof/>
              </w:rPr>
              <w:t>3.4.1</w:t>
            </w:r>
            <w:r>
              <w:rPr>
                <w:rFonts w:asciiTheme="minorHAnsi" w:eastAsiaTheme="minorEastAsia" w:hAnsiTheme="minorHAnsi" w:cstheme="minorBidi"/>
                <w:noProof/>
                <w:kern w:val="2"/>
                <w:szCs w:val="24"/>
                <w14:ligatures w14:val="standardContextual"/>
              </w:rPr>
              <w:tab/>
            </w:r>
            <w:r w:rsidRPr="008846DE">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_Toc240362532 \h </w:instrText>
            </w:r>
            <w:r>
              <w:rPr>
                <w:noProof/>
                <w:webHidden/>
              </w:rPr>
            </w:r>
            <w:r>
              <w:rPr>
                <w:noProof/>
                <w:webHidden/>
              </w:rPr>
              <w:fldChar w:fldCharType="separate"/>
            </w:r>
            <w:r>
              <w:rPr>
                <w:noProof/>
                <w:webHidden/>
              </w:rPr>
              <w:t>25</w:t>
            </w:r>
            <w:r>
              <w:rPr>
                <w:noProof/>
                <w:webHidden/>
              </w:rPr>
              <w:fldChar w:fldCharType="end"/>
            </w:r>
          </w:hyperlink>
        </w:p>
        <w:p w14:paraId="402E3245" w14:textId="04046287" w:rsidR="0023367B" w:rsidRDefault="0023367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362533" w:history="1">
            <w:r w:rsidRPr="008846DE">
              <w:rPr>
                <w:rStyle w:val="Hyperlinkki"/>
                <w:rFonts w:cs="Arial"/>
                <w:noProof/>
              </w:rPr>
              <w:t>3.4.2</w:t>
            </w:r>
            <w:r>
              <w:rPr>
                <w:rFonts w:asciiTheme="minorHAnsi" w:eastAsiaTheme="minorEastAsia" w:hAnsiTheme="minorHAnsi" w:cstheme="minorBidi"/>
                <w:noProof/>
                <w:kern w:val="2"/>
                <w:szCs w:val="24"/>
                <w14:ligatures w14:val="standardContextual"/>
              </w:rPr>
              <w:tab/>
            </w:r>
            <w:r w:rsidRPr="008846DE">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_Toc240362533 \h </w:instrText>
            </w:r>
            <w:r>
              <w:rPr>
                <w:noProof/>
                <w:webHidden/>
              </w:rPr>
            </w:r>
            <w:r>
              <w:rPr>
                <w:noProof/>
                <w:webHidden/>
              </w:rPr>
              <w:fldChar w:fldCharType="separate"/>
            </w:r>
            <w:r>
              <w:rPr>
                <w:noProof/>
                <w:webHidden/>
              </w:rPr>
              <w:t>26</w:t>
            </w:r>
            <w:r>
              <w:rPr>
                <w:noProof/>
                <w:webHidden/>
              </w:rPr>
              <w:fldChar w:fldCharType="end"/>
            </w:r>
          </w:hyperlink>
        </w:p>
        <w:p w14:paraId="474B64F2" w14:textId="5CE83475" w:rsidR="0023367B" w:rsidRDefault="0023367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362534" w:history="1">
            <w:r w:rsidRPr="008846DE">
              <w:rPr>
                <w:rStyle w:val="Hyperlinkki"/>
                <w:rFonts w:cs="Arial"/>
                <w:noProof/>
              </w:rPr>
              <w:t>3.4.3</w:t>
            </w:r>
            <w:r>
              <w:rPr>
                <w:rFonts w:asciiTheme="minorHAnsi" w:eastAsiaTheme="minorEastAsia" w:hAnsiTheme="minorHAnsi" w:cstheme="minorBidi"/>
                <w:noProof/>
                <w:kern w:val="2"/>
                <w:szCs w:val="24"/>
                <w14:ligatures w14:val="standardContextual"/>
              </w:rPr>
              <w:tab/>
            </w:r>
            <w:r w:rsidRPr="008846DE">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_Toc240362534 \h </w:instrText>
            </w:r>
            <w:r>
              <w:rPr>
                <w:noProof/>
                <w:webHidden/>
              </w:rPr>
            </w:r>
            <w:r>
              <w:rPr>
                <w:noProof/>
                <w:webHidden/>
              </w:rPr>
              <w:fldChar w:fldCharType="separate"/>
            </w:r>
            <w:r>
              <w:rPr>
                <w:noProof/>
                <w:webHidden/>
              </w:rPr>
              <w:t>27</w:t>
            </w:r>
            <w:r>
              <w:rPr>
                <w:noProof/>
                <w:webHidden/>
              </w:rPr>
              <w:fldChar w:fldCharType="end"/>
            </w:r>
          </w:hyperlink>
        </w:p>
        <w:p w14:paraId="326C76A0" w14:textId="28CE1CD1" w:rsidR="0023367B" w:rsidRDefault="0023367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362535" w:history="1">
            <w:r w:rsidRPr="008846DE">
              <w:rPr>
                <w:rStyle w:val="Hyperlinkki"/>
                <w:rFonts w:eastAsia="Arial" w:cs="Arial"/>
                <w:noProof/>
              </w:rPr>
              <w:t>3.5</w:t>
            </w:r>
            <w:r>
              <w:rPr>
                <w:rFonts w:asciiTheme="minorHAnsi" w:eastAsiaTheme="minorEastAsia" w:hAnsiTheme="minorHAnsi" w:cstheme="minorBidi"/>
                <w:noProof/>
                <w:kern w:val="2"/>
                <w:szCs w:val="24"/>
                <w14:ligatures w14:val="standardContextual"/>
              </w:rPr>
              <w:tab/>
            </w:r>
            <w:r w:rsidRPr="008846DE">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_Toc240362535 \h </w:instrText>
            </w:r>
            <w:r>
              <w:rPr>
                <w:noProof/>
                <w:webHidden/>
              </w:rPr>
            </w:r>
            <w:r>
              <w:rPr>
                <w:noProof/>
                <w:webHidden/>
              </w:rPr>
              <w:fldChar w:fldCharType="separate"/>
            </w:r>
            <w:r>
              <w:rPr>
                <w:noProof/>
                <w:webHidden/>
              </w:rPr>
              <w:t>29</w:t>
            </w:r>
            <w:r>
              <w:rPr>
                <w:noProof/>
                <w:webHidden/>
              </w:rPr>
              <w:fldChar w:fldCharType="end"/>
            </w:r>
          </w:hyperlink>
        </w:p>
        <w:p w14:paraId="060FA262" w14:textId="1FC77B02" w:rsidR="0023367B" w:rsidRDefault="0023367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362536" w:history="1">
            <w:r w:rsidRPr="008846DE">
              <w:rPr>
                <w:rStyle w:val="Hyperlinkki"/>
                <w:rFonts w:eastAsia="Arial" w:cs="Arial"/>
                <w:noProof/>
              </w:rPr>
              <w:t>3.5.1</w:t>
            </w:r>
            <w:r>
              <w:rPr>
                <w:rFonts w:asciiTheme="minorHAnsi" w:eastAsiaTheme="minorEastAsia" w:hAnsiTheme="minorHAnsi" w:cstheme="minorBidi"/>
                <w:noProof/>
                <w:kern w:val="2"/>
                <w:szCs w:val="24"/>
                <w14:ligatures w14:val="standardContextual"/>
              </w:rPr>
              <w:tab/>
            </w:r>
            <w:r w:rsidRPr="008846DE">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_Toc240362536 \h </w:instrText>
            </w:r>
            <w:r>
              <w:rPr>
                <w:noProof/>
                <w:webHidden/>
              </w:rPr>
            </w:r>
            <w:r>
              <w:rPr>
                <w:noProof/>
                <w:webHidden/>
              </w:rPr>
              <w:fldChar w:fldCharType="separate"/>
            </w:r>
            <w:r>
              <w:rPr>
                <w:noProof/>
                <w:webHidden/>
              </w:rPr>
              <w:t>29</w:t>
            </w:r>
            <w:r>
              <w:rPr>
                <w:noProof/>
                <w:webHidden/>
              </w:rPr>
              <w:fldChar w:fldCharType="end"/>
            </w:r>
          </w:hyperlink>
        </w:p>
        <w:p w14:paraId="20D53D4E" w14:textId="5E6F6AB4" w:rsidR="0023367B" w:rsidRDefault="0023367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362537" w:history="1">
            <w:r w:rsidRPr="008846DE">
              <w:rPr>
                <w:rStyle w:val="Hyperlinkki"/>
                <w:rFonts w:eastAsia="Arial"/>
                <w:noProof/>
              </w:rPr>
              <w:t>3.5.2</w:t>
            </w:r>
            <w:r>
              <w:rPr>
                <w:rFonts w:asciiTheme="minorHAnsi" w:eastAsiaTheme="minorEastAsia" w:hAnsiTheme="minorHAnsi" w:cstheme="minorBidi"/>
                <w:noProof/>
                <w:kern w:val="2"/>
                <w:szCs w:val="24"/>
                <w14:ligatures w14:val="standardContextual"/>
              </w:rPr>
              <w:tab/>
            </w:r>
            <w:r w:rsidRPr="008846DE">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_Toc240362537 \h </w:instrText>
            </w:r>
            <w:r>
              <w:rPr>
                <w:noProof/>
                <w:webHidden/>
              </w:rPr>
            </w:r>
            <w:r>
              <w:rPr>
                <w:noProof/>
                <w:webHidden/>
              </w:rPr>
              <w:fldChar w:fldCharType="separate"/>
            </w:r>
            <w:r>
              <w:rPr>
                <w:noProof/>
                <w:webHidden/>
              </w:rPr>
              <w:t>30</w:t>
            </w:r>
            <w:r>
              <w:rPr>
                <w:noProof/>
                <w:webHidden/>
              </w:rPr>
              <w:fldChar w:fldCharType="end"/>
            </w:r>
          </w:hyperlink>
        </w:p>
        <w:p w14:paraId="2F9D998D" w14:textId="60C09167" w:rsidR="0023367B" w:rsidRDefault="0023367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362538" w:history="1">
            <w:r w:rsidRPr="008846DE">
              <w:rPr>
                <w:rStyle w:val="Hyperlinkki"/>
                <w:rFonts w:cs="Arial"/>
                <w:noProof/>
              </w:rPr>
              <w:t>3.5.3</w:t>
            </w:r>
            <w:r>
              <w:rPr>
                <w:rFonts w:asciiTheme="minorHAnsi" w:eastAsiaTheme="minorEastAsia" w:hAnsiTheme="minorHAnsi" w:cstheme="minorBidi"/>
                <w:noProof/>
                <w:kern w:val="2"/>
                <w:szCs w:val="24"/>
                <w14:ligatures w14:val="standardContextual"/>
              </w:rPr>
              <w:tab/>
            </w:r>
            <w:r w:rsidRPr="008846DE">
              <w:rPr>
                <w:rStyle w:val="Hyperlinkki"/>
                <w:rFonts w:cs="Arial"/>
                <w:noProof/>
              </w:rPr>
              <w:t>Itsemääräämisoikeuden vahvistaminen ja rajoittaminen</w:t>
            </w:r>
            <w:r>
              <w:rPr>
                <w:noProof/>
                <w:webHidden/>
              </w:rPr>
              <w:tab/>
            </w:r>
            <w:r>
              <w:rPr>
                <w:noProof/>
                <w:webHidden/>
              </w:rPr>
              <w:fldChar w:fldCharType="begin"/>
            </w:r>
            <w:r>
              <w:rPr>
                <w:noProof/>
                <w:webHidden/>
              </w:rPr>
              <w:instrText xml:space="preserve"> PAGEREF _Toc240362538 \h </w:instrText>
            </w:r>
            <w:r>
              <w:rPr>
                <w:noProof/>
                <w:webHidden/>
              </w:rPr>
            </w:r>
            <w:r>
              <w:rPr>
                <w:noProof/>
                <w:webHidden/>
              </w:rPr>
              <w:fldChar w:fldCharType="separate"/>
            </w:r>
            <w:r>
              <w:rPr>
                <w:noProof/>
                <w:webHidden/>
              </w:rPr>
              <w:t>30</w:t>
            </w:r>
            <w:r>
              <w:rPr>
                <w:noProof/>
                <w:webHidden/>
              </w:rPr>
              <w:fldChar w:fldCharType="end"/>
            </w:r>
          </w:hyperlink>
        </w:p>
        <w:p w14:paraId="4C188340" w14:textId="7B29B459" w:rsidR="0023367B" w:rsidRDefault="0023367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362539" w:history="1">
            <w:r w:rsidRPr="008846DE">
              <w:rPr>
                <w:rStyle w:val="Hyperlinkki"/>
                <w:rFonts w:cs="Arial"/>
                <w:noProof/>
              </w:rPr>
              <w:t>3.5.4</w:t>
            </w:r>
            <w:r>
              <w:rPr>
                <w:rFonts w:asciiTheme="minorHAnsi" w:eastAsiaTheme="minorEastAsia" w:hAnsiTheme="minorHAnsi" w:cstheme="minorBidi"/>
                <w:noProof/>
                <w:kern w:val="2"/>
                <w:szCs w:val="24"/>
                <w14:ligatures w14:val="standardContextual"/>
              </w:rPr>
              <w:tab/>
            </w:r>
            <w:r w:rsidRPr="008846DE">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_Toc240362539 \h </w:instrText>
            </w:r>
            <w:r>
              <w:rPr>
                <w:noProof/>
                <w:webHidden/>
              </w:rPr>
            </w:r>
            <w:r>
              <w:rPr>
                <w:noProof/>
                <w:webHidden/>
              </w:rPr>
              <w:fldChar w:fldCharType="separate"/>
            </w:r>
            <w:r>
              <w:rPr>
                <w:noProof/>
                <w:webHidden/>
              </w:rPr>
              <w:t>31</w:t>
            </w:r>
            <w:r>
              <w:rPr>
                <w:noProof/>
                <w:webHidden/>
              </w:rPr>
              <w:fldChar w:fldCharType="end"/>
            </w:r>
          </w:hyperlink>
        </w:p>
        <w:p w14:paraId="636FFD99" w14:textId="260D6C09" w:rsidR="0023367B" w:rsidRDefault="0023367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362540" w:history="1">
            <w:r w:rsidRPr="008846DE">
              <w:rPr>
                <w:rStyle w:val="Hyperlinkki"/>
                <w:rFonts w:cs="Arial"/>
                <w:noProof/>
              </w:rPr>
              <w:t>3.5.5</w:t>
            </w:r>
            <w:r>
              <w:rPr>
                <w:rFonts w:asciiTheme="minorHAnsi" w:eastAsiaTheme="minorEastAsia" w:hAnsiTheme="minorHAnsi" w:cstheme="minorBidi"/>
                <w:noProof/>
                <w:kern w:val="2"/>
                <w:szCs w:val="24"/>
                <w14:ligatures w14:val="standardContextual"/>
              </w:rPr>
              <w:tab/>
            </w:r>
            <w:r w:rsidRPr="008846DE">
              <w:rPr>
                <w:rStyle w:val="Hyperlinkki"/>
                <w:rFonts w:cs="Arial"/>
                <w:noProof/>
              </w:rPr>
              <w:t>Palautteen kerääminen</w:t>
            </w:r>
            <w:r>
              <w:rPr>
                <w:noProof/>
                <w:webHidden/>
              </w:rPr>
              <w:tab/>
            </w:r>
            <w:r>
              <w:rPr>
                <w:noProof/>
                <w:webHidden/>
              </w:rPr>
              <w:fldChar w:fldCharType="begin"/>
            </w:r>
            <w:r>
              <w:rPr>
                <w:noProof/>
                <w:webHidden/>
              </w:rPr>
              <w:instrText xml:space="preserve"> PAGEREF _Toc240362540 \h </w:instrText>
            </w:r>
            <w:r>
              <w:rPr>
                <w:noProof/>
                <w:webHidden/>
              </w:rPr>
            </w:r>
            <w:r>
              <w:rPr>
                <w:noProof/>
                <w:webHidden/>
              </w:rPr>
              <w:fldChar w:fldCharType="separate"/>
            </w:r>
            <w:r>
              <w:rPr>
                <w:noProof/>
                <w:webHidden/>
              </w:rPr>
              <w:t>32</w:t>
            </w:r>
            <w:r>
              <w:rPr>
                <w:noProof/>
                <w:webHidden/>
              </w:rPr>
              <w:fldChar w:fldCharType="end"/>
            </w:r>
          </w:hyperlink>
        </w:p>
        <w:p w14:paraId="5A60BE22" w14:textId="65C4115B" w:rsidR="0023367B" w:rsidRDefault="0023367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362541" w:history="1">
            <w:r w:rsidRPr="008846DE">
              <w:rPr>
                <w:rStyle w:val="Hyperlinkki"/>
                <w:rFonts w:cs="Arial"/>
                <w:noProof/>
              </w:rPr>
              <w:t>3.5.6</w:t>
            </w:r>
            <w:r>
              <w:rPr>
                <w:rFonts w:asciiTheme="minorHAnsi" w:eastAsiaTheme="minorEastAsia" w:hAnsiTheme="minorHAnsi" w:cstheme="minorBidi"/>
                <w:noProof/>
                <w:kern w:val="2"/>
                <w:szCs w:val="24"/>
                <w14:ligatures w14:val="standardContextual"/>
              </w:rPr>
              <w:tab/>
            </w:r>
            <w:r w:rsidRPr="008846DE">
              <w:rPr>
                <w:rStyle w:val="Hyperlinkki"/>
                <w:rFonts w:cs="Arial"/>
                <w:noProof/>
              </w:rPr>
              <w:t>Asiakkaan oikeusturva</w:t>
            </w:r>
            <w:r>
              <w:rPr>
                <w:noProof/>
                <w:webHidden/>
              </w:rPr>
              <w:tab/>
            </w:r>
            <w:r>
              <w:rPr>
                <w:noProof/>
                <w:webHidden/>
              </w:rPr>
              <w:fldChar w:fldCharType="begin"/>
            </w:r>
            <w:r>
              <w:rPr>
                <w:noProof/>
                <w:webHidden/>
              </w:rPr>
              <w:instrText xml:space="preserve"> PAGEREF _Toc240362541 \h </w:instrText>
            </w:r>
            <w:r>
              <w:rPr>
                <w:noProof/>
                <w:webHidden/>
              </w:rPr>
            </w:r>
            <w:r>
              <w:rPr>
                <w:noProof/>
                <w:webHidden/>
              </w:rPr>
              <w:fldChar w:fldCharType="separate"/>
            </w:r>
            <w:r>
              <w:rPr>
                <w:noProof/>
                <w:webHidden/>
              </w:rPr>
              <w:t>33</w:t>
            </w:r>
            <w:r>
              <w:rPr>
                <w:noProof/>
                <w:webHidden/>
              </w:rPr>
              <w:fldChar w:fldCharType="end"/>
            </w:r>
          </w:hyperlink>
        </w:p>
        <w:p w14:paraId="4C6AF93D" w14:textId="38C5ED74" w:rsidR="0023367B" w:rsidRDefault="0023367B">
          <w:pPr>
            <w:pStyle w:val="Sisluet1"/>
            <w:rPr>
              <w:rFonts w:asciiTheme="minorHAnsi" w:eastAsiaTheme="minorEastAsia" w:hAnsiTheme="minorHAnsi" w:cstheme="minorBidi"/>
              <w:caps w:val="0"/>
              <w:noProof/>
              <w:kern w:val="2"/>
              <w:szCs w:val="24"/>
              <w14:ligatures w14:val="standardContextual"/>
            </w:rPr>
          </w:pPr>
          <w:hyperlink w:anchor="_Toc240362542" w:history="1">
            <w:r w:rsidRPr="008846DE">
              <w:rPr>
                <w:rStyle w:val="Hyperlinkki"/>
                <w:rFonts w:eastAsia="Arial"/>
                <w:noProof/>
              </w:rPr>
              <w:t>4</w:t>
            </w:r>
            <w:r>
              <w:rPr>
                <w:rFonts w:asciiTheme="minorHAnsi" w:eastAsiaTheme="minorEastAsia" w:hAnsiTheme="minorHAnsi" w:cstheme="minorBidi"/>
                <w:caps w:val="0"/>
                <w:noProof/>
                <w:kern w:val="2"/>
                <w:szCs w:val="24"/>
                <w14:ligatures w14:val="standardContextual"/>
              </w:rPr>
              <w:tab/>
            </w:r>
            <w:r w:rsidRPr="008846DE">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_Toc240362542 \h </w:instrText>
            </w:r>
            <w:r>
              <w:rPr>
                <w:noProof/>
                <w:webHidden/>
              </w:rPr>
            </w:r>
            <w:r>
              <w:rPr>
                <w:noProof/>
                <w:webHidden/>
              </w:rPr>
              <w:fldChar w:fldCharType="separate"/>
            </w:r>
            <w:r>
              <w:rPr>
                <w:noProof/>
                <w:webHidden/>
              </w:rPr>
              <w:t>35</w:t>
            </w:r>
            <w:r>
              <w:rPr>
                <w:noProof/>
                <w:webHidden/>
              </w:rPr>
              <w:fldChar w:fldCharType="end"/>
            </w:r>
          </w:hyperlink>
        </w:p>
        <w:p w14:paraId="3EE87FAA" w14:textId="748A1E4E" w:rsidR="0023367B" w:rsidRDefault="0023367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362543" w:history="1">
            <w:r w:rsidRPr="008846DE">
              <w:rPr>
                <w:rStyle w:val="Hyperlinkki"/>
                <w:rFonts w:cs="Arial"/>
                <w:noProof/>
              </w:rPr>
              <w:t>4.1</w:t>
            </w:r>
            <w:r>
              <w:rPr>
                <w:rFonts w:asciiTheme="minorHAnsi" w:eastAsiaTheme="minorEastAsia" w:hAnsiTheme="minorHAnsi" w:cstheme="minorBidi"/>
                <w:noProof/>
                <w:kern w:val="2"/>
                <w:szCs w:val="24"/>
                <w14:ligatures w14:val="standardContextual"/>
              </w:rPr>
              <w:tab/>
            </w:r>
            <w:r w:rsidRPr="008846DE">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_Toc240362543 \h </w:instrText>
            </w:r>
            <w:r>
              <w:rPr>
                <w:noProof/>
                <w:webHidden/>
              </w:rPr>
            </w:r>
            <w:r>
              <w:rPr>
                <w:noProof/>
                <w:webHidden/>
              </w:rPr>
              <w:fldChar w:fldCharType="separate"/>
            </w:r>
            <w:r>
              <w:rPr>
                <w:noProof/>
                <w:webHidden/>
              </w:rPr>
              <w:t>35</w:t>
            </w:r>
            <w:r>
              <w:rPr>
                <w:noProof/>
                <w:webHidden/>
              </w:rPr>
              <w:fldChar w:fldCharType="end"/>
            </w:r>
          </w:hyperlink>
        </w:p>
        <w:p w14:paraId="787662D0" w14:textId="7849B872" w:rsidR="0023367B" w:rsidRDefault="0023367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362544" w:history="1">
            <w:r w:rsidRPr="008846DE">
              <w:rPr>
                <w:rStyle w:val="Hyperlinkki"/>
                <w:rFonts w:cs="Arial"/>
                <w:noProof/>
              </w:rPr>
              <w:t>4.1.1</w:t>
            </w:r>
            <w:r>
              <w:rPr>
                <w:rFonts w:asciiTheme="minorHAnsi" w:eastAsiaTheme="minorEastAsia" w:hAnsiTheme="minorHAnsi" w:cstheme="minorBidi"/>
                <w:noProof/>
                <w:kern w:val="2"/>
                <w:szCs w:val="24"/>
                <w14:ligatures w14:val="standardContextual"/>
              </w:rPr>
              <w:tab/>
            </w:r>
            <w:r w:rsidRPr="008846DE">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_Toc240362544 \h </w:instrText>
            </w:r>
            <w:r>
              <w:rPr>
                <w:noProof/>
                <w:webHidden/>
              </w:rPr>
            </w:r>
            <w:r>
              <w:rPr>
                <w:noProof/>
                <w:webHidden/>
              </w:rPr>
              <w:fldChar w:fldCharType="separate"/>
            </w:r>
            <w:r>
              <w:rPr>
                <w:noProof/>
                <w:webHidden/>
              </w:rPr>
              <w:t>38</w:t>
            </w:r>
            <w:r>
              <w:rPr>
                <w:noProof/>
                <w:webHidden/>
              </w:rPr>
              <w:fldChar w:fldCharType="end"/>
            </w:r>
          </w:hyperlink>
        </w:p>
        <w:p w14:paraId="70B9BF65" w14:textId="10F56EA7" w:rsidR="0023367B" w:rsidRDefault="0023367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362545" w:history="1">
            <w:r w:rsidRPr="008846DE">
              <w:rPr>
                <w:rStyle w:val="Hyperlinkki"/>
                <w:rFonts w:eastAsia="Arial" w:cs="Arial"/>
                <w:noProof/>
              </w:rPr>
              <w:t>4.2</w:t>
            </w:r>
            <w:r>
              <w:rPr>
                <w:rFonts w:asciiTheme="minorHAnsi" w:eastAsiaTheme="minorEastAsia" w:hAnsiTheme="minorHAnsi" w:cstheme="minorBidi"/>
                <w:noProof/>
                <w:kern w:val="2"/>
                <w:szCs w:val="24"/>
                <w14:ligatures w14:val="standardContextual"/>
              </w:rPr>
              <w:tab/>
            </w:r>
            <w:r w:rsidRPr="008846DE">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_Toc240362545 \h </w:instrText>
            </w:r>
            <w:r>
              <w:rPr>
                <w:noProof/>
                <w:webHidden/>
              </w:rPr>
            </w:r>
            <w:r>
              <w:rPr>
                <w:noProof/>
                <w:webHidden/>
              </w:rPr>
              <w:fldChar w:fldCharType="separate"/>
            </w:r>
            <w:r>
              <w:rPr>
                <w:noProof/>
                <w:webHidden/>
              </w:rPr>
              <w:t>39</w:t>
            </w:r>
            <w:r>
              <w:rPr>
                <w:noProof/>
                <w:webHidden/>
              </w:rPr>
              <w:fldChar w:fldCharType="end"/>
            </w:r>
          </w:hyperlink>
        </w:p>
        <w:p w14:paraId="20F06D05" w14:textId="2580364C" w:rsidR="0023367B" w:rsidRDefault="0023367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362546" w:history="1">
            <w:r w:rsidRPr="008846DE">
              <w:rPr>
                <w:rStyle w:val="Hyperlinkki"/>
                <w:rFonts w:eastAsia="Arial" w:cs="Arial"/>
                <w:bCs/>
                <w:noProof/>
              </w:rPr>
              <w:t>4.3</w:t>
            </w:r>
            <w:r>
              <w:rPr>
                <w:rFonts w:asciiTheme="minorHAnsi" w:eastAsiaTheme="minorEastAsia" w:hAnsiTheme="minorHAnsi" w:cstheme="minorBidi"/>
                <w:noProof/>
                <w:kern w:val="2"/>
                <w:szCs w:val="24"/>
                <w14:ligatures w14:val="standardContextual"/>
              </w:rPr>
              <w:tab/>
            </w:r>
            <w:r w:rsidRPr="008846DE">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_Toc240362546 \h </w:instrText>
            </w:r>
            <w:r>
              <w:rPr>
                <w:noProof/>
                <w:webHidden/>
              </w:rPr>
            </w:r>
            <w:r>
              <w:rPr>
                <w:noProof/>
                <w:webHidden/>
              </w:rPr>
              <w:fldChar w:fldCharType="separate"/>
            </w:r>
            <w:r>
              <w:rPr>
                <w:noProof/>
                <w:webHidden/>
              </w:rPr>
              <w:t>40</w:t>
            </w:r>
            <w:r>
              <w:rPr>
                <w:noProof/>
                <w:webHidden/>
              </w:rPr>
              <w:fldChar w:fldCharType="end"/>
            </w:r>
          </w:hyperlink>
        </w:p>
        <w:p w14:paraId="42931EE0" w14:textId="6D4C55ED" w:rsidR="0023367B" w:rsidRDefault="0023367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362547" w:history="1">
            <w:r w:rsidRPr="008846DE">
              <w:rPr>
                <w:rStyle w:val="Hyperlinkki"/>
                <w:rFonts w:eastAsia="Arial" w:cs="Arial"/>
                <w:noProof/>
              </w:rPr>
              <w:t>4.4</w:t>
            </w:r>
            <w:r>
              <w:rPr>
                <w:rFonts w:asciiTheme="minorHAnsi" w:eastAsiaTheme="minorEastAsia" w:hAnsiTheme="minorHAnsi" w:cstheme="minorBidi"/>
                <w:noProof/>
                <w:kern w:val="2"/>
                <w:szCs w:val="24"/>
                <w14:ligatures w14:val="standardContextual"/>
              </w:rPr>
              <w:tab/>
            </w:r>
            <w:r w:rsidRPr="008846DE">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_Toc240362547 \h </w:instrText>
            </w:r>
            <w:r>
              <w:rPr>
                <w:noProof/>
                <w:webHidden/>
              </w:rPr>
            </w:r>
            <w:r>
              <w:rPr>
                <w:noProof/>
                <w:webHidden/>
              </w:rPr>
              <w:fldChar w:fldCharType="separate"/>
            </w:r>
            <w:r>
              <w:rPr>
                <w:noProof/>
                <w:webHidden/>
              </w:rPr>
              <w:t>41</w:t>
            </w:r>
            <w:r>
              <w:rPr>
                <w:noProof/>
                <w:webHidden/>
              </w:rPr>
              <w:fldChar w:fldCharType="end"/>
            </w:r>
          </w:hyperlink>
        </w:p>
        <w:p w14:paraId="21144AD9" w14:textId="411DA4E7" w:rsidR="0023367B" w:rsidRDefault="0023367B">
          <w:pPr>
            <w:pStyle w:val="Sisluet1"/>
            <w:rPr>
              <w:rFonts w:asciiTheme="minorHAnsi" w:eastAsiaTheme="minorEastAsia" w:hAnsiTheme="minorHAnsi" w:cstheme="minorBidi"/>
              <w:caps w:val="0"/>
              <w:noProof/>
              <w:kern w:val="2"/>
              <w:szCs w:val="24"/>
              <w14:ligatures w14:val="standardContextual"/>
            </w:rPr>
          </w:pPr>
          <w:hyperlink w:anchor="_Toc240362548" w:history="1">
            <w:r w:rsidRPr="008846DE">
              <w:rPr>
                <w:rStyle w:val="Hyperlinkki"/>
                <w:rFonts w:eastAsia="Arial"/>
                <w:noProof/>
              </w:rPr>
              <w:t>5</w:t>
            </w:r>
            <w:r>
              <w:rPr>
                <w:rFonts w:asciiTheme="minorHAnsi" w:eastAsiaTheme="minorEastAsia" w:hAnsiTheme="minorHAnsi" w:cstheme="minorBidi"/>
                <w:caps w:val="0"/>
                <w:noProof/>
                <w:kern w:val="2"/>
                <w:szCs w:val="24"/>
                <w14:ligatures w14:val="standardContextual"/>
              </w:rPr>
              <w:tab/>
            </w:r>
            <w:r w:rsidRPr="008846DE">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_Toc240362548 \h </w:instrText>
            </w:r>
            <w:r>
              <w:rPr>
                <w:noProof/>
                <w:webHidden/>
              </w:rPr>
            </w:r>
            <w:r>
              <w:rPr>
                <w:noProof/>
                <w:webHidden/>
              </w:rPr>
              <w:fldChar w:fldCharType="separate"/>
            </w:r>
            <w:r>
              <w:rPr>
                <w:noProof/>
                <w:webHidden/>
              </w:rPr>
              <w:t>42</w:t>
            </w:r>
            <w:r>
              <w:rPr>
                <w:noProof/>
                <w:webHidden/>
              </w:rPr>
              <w:fldChar w:fldCharType="end"/>
            </w:r>
          </w:hyperlink>
        </w:p>
        <w:p w14:paraId="228827A6" w14:textId="63CB15E6" w:rsidR="0023367B" w:rsidRDefault="0023367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362549" w:history="1">
            <w:r w:rsidRPr="008846DE">
              <w:rPr>
                <w:rStyle w:val="Hyperlinkki"/>
                <w:rFonts w:eastAsia="Arial" w:cs="Arial"/>
                <w:noProof/>
              </w:rPr>
              <w:t>5.1</w:t>
            </w:r>
            <w:r>
              <w:rPr>
                <w:rFonts w:asciiTheme="minorHAnsi" w:eastAsiaTheme="minorEastAsia" w:hAnsiTheme="minorHAnsi" w:cstheme="minorBidi"/>
                <w:noProof/>
                <w:kern w:val="2"/>
                <w:szCs w:val="24"/>
                <w14:ligatures w14:val="standardContextual"/>
              </w:rPr>
              <w:tab/>
            </w:r>
            <w:r w:rsidRPr="008846DE">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_Toc240362549 \h </w:instrText>
            </w:r>
            <w:r>
              <w:rPr>
                <w:noProof/>
                <w:webHidden/>
              </w:rPr>
            </w:r>
            <w:r>
              <w:rPr>
                <w:noProof/>
                <w:webHidden/>
              </w:rPr>
              <w:fldChar w:fldCharType="separate"/>
            </w:r>
            <w:r>
              <w:rPr>
                <w:noProof/>
                <w:webHidden/>
              </w:rPr>
              <w:t>42</w:t>
            </w:r>
            <w:r>
              <w:rPr>
                <w:noProof/>
                <w:webHidden/>
              </w:rPr>
              <w:fldChar w:fldCharType="end"/>
            </w:r>
          </w:hyperlink>
        </w:p>
        <w:p w14:paraId="5C65C35A" w14:textId="788598FC" w:rsidR="0023367B" w:rsidRDefault="0023367B">
          <w:pPr>
            <w:pStyle w:val="Sisluet1"/>
            <w:rPr>
              <w:rFonts w:asciiTheme="minorHAnsi" w:eastAsiaTheme="minorEastAsia" w:hAnsiTheme="minorHAnsi" w:cstheme="minorBidi"/>
              <w:caps w:val="0"/>
              <w:noProof/>
              <w:kern w:val="2"/>
              <w:szCs w:val="24"/>
              <w14:ligatures w14:val="standardContextual"/>
            </w:rPr>
          </w:pPr>
          <w:hyperlink w:anchor="_Toc240362550" w:history="1">
            <w:r w:rsidRPr="008846DE">
              <w:rPr>
                <w:rStyle w:val="Hyperlinkki"/>
                <w:noProof/>
              </w:rPr>
              <w:t>6</w:t>
            </w:r>
            <w:r>
              <w:rPr>
                <w:rFonts w:asciiTheme="minorHAnsi" w:eastAsiaTheme="minorEastAsia" w:hAnsiTheme="minorHAnsi" w:cstheme="minorBidi"/>
                <w:caps w:val="0"/>
                <w:noProof/>
                <w:kern w:val="2"/>
                <w:szCs w:val="24"/>
                <w14:ligatures w14:val="standardContextual"/>
              </w:rPr>
              <w:tab/>
            </w:r>
            <w:r w:rsidRPr="008846DE">
              <w:rPr>
                <w:rStyle w:val="Hyperlinkki"/>
                <w:rFonts w:eastAsia="Arial"/>
                <w:noProof/>
              </w:rPr>
              <w:t>Lukukuittaus</w:t>
            </w:r>
            <w:r>
              <w:rPr>
                <w:noProof/>
                <w:webHidden/>
              </w:rPr>
              <w:tab/>
            </w:r>
            <w:r>
              <w:rPr>
                <w:noProof/>
                <w:webHidden/>
              </w:rPr>
              <w:fldChar w:fldCharType="begin"/>
            </w:r>
            <w:r>
              <w:rPr>
                <w:noProof/>
                <w:webHidden/>
              </w:rPr>
              <w:instrText xml:space="preserve"> PAGEREF _Toc240362550 \h </w:instrText>
            </w:r>
            <w:r>
              <w:rPr>
                <w:noProof/>
                <w:webHidden/>
              </w:rPr>
            </w:r>
            <w:r>
              <w:rPr>
                <w:noProof/>
                <w:webHidden/>
              </w:rPr>
              <w:fldChar w:fldCharType="separate"/>
            </w:r>
            <w:r>
              <w:rPr>
                <w:noProof/>
                <w:webHidden/>
              </w:rPr>
              <w:t>43</w:t>
            </w:r>
            <w:r>
              <w:rPr>
                <w:noProof/>
                <w:webHidden/>
              </w:rPr>
              <w:fldChar w:fldCharType="end"/>
            </w:r>
          </w:hyperlink>
        </w:p>
        <w:p w14:paraId="79242C56" w14:textId="47042870" w:rsidR="00826566" w:rsidRDefault="006B151C" w:rsidP="00E461B3">
          <w:pPr>
            <w:spacing w:after="0" w:line="240" w:lineRule="auto"/>
            <w:contextualSpacing/>
            <w:jc w:val="both"/>
            <w:rPr>
              <w:rFonts w:ascii="Arial" w:eastAsia="Times New Roman" w:hAnsi="Arial" w:cs="Arial"/>
              <w:caps/>
              <w:sz w:val="24"/>
              <w:szCs w:val="24"/>
            </w:rPr>
          </w:pPr>
          <w:r w:rsidRPr="00AD6CAC">
            <w:rPr>
              <w:rFonts w:ascii="Arial" w:eastAsia="Times New Roman" w:hAnsi="Arial" w:cs="Arial"/>
              <w:caps/>
              <w:sz w:val="24"/>
              <w:szCs w:val="24"/>
            </w:rPr>
            <w:fldChar w:fldCharType="end"/>
          </w:r>
        </w:p>
      </w:sdtContent>
    </w:sdt>
    <w:p w14:paraId="3F8695CC" w14:textId="77777777" w:rsidR="0023367B" w:rsidRPr="0023367B" w:rsidRDefault="0023367B" w:rsidP="0023367B">
      <w:pPr>
        <w:rPr>
          <w:rFonts w:ascii="Arial" w:eastAsia="Times New Roman" w:hAnsi="Arial" w:cs="Arial"/>
          <w:sz w:val="20"/>
          <w:szCs w:val="20"/>
        </w:rPr>
      </w:pPr>
    </w:p>
    <w:p w14:paraId="54820C91" w14:textId="77777777" w:rsidR="0023367B" w:rsidRPr="0023367B" w:rsidRDefault="0023367B" w:rsidP="0023367B">
      <w:pPr>
        <w:rPr>
          <w:rFonts w:ascii="Arial" w:eastAsia="Times New Roman" w:hAnsi="Arial" w:cs="Arial"/>
          <w:sz w:val="20"/>
          <w:szCs w:val="20"/>
        </w:rPr>
      </w:pPr>
    </w:p>
    <w:p w14:paraId="6CB36630" w14:textId="77777777" w:rsidR="0023367B" w:rsidRPr="0023367B" w:rsidRDefault="0023367B" w:rsidP="0023367B">
      <w:pPr>
        <w:rPr>
          <w:rFonts w:ascii="Arial" w:eastAsia="Times New Roman" w:hAnsi="Arial" w:cs="Arial"/>
          <w:sz w:val="20"/>
          <w:szCs w:val="20"/>
        </w:rPr>
      </w:pPr>
    </w:p>
    <w:p w14:paraId="535AE5CF" w14:textId="77777777" w:rsidR="0023367B" w:rsidRPr="0023367B" w:rsidRDefault="0023367B" w:rsidP="0023367B">
      <w:pPr>
        <w:rPr>
          <w:rFonts w:ascii="Arial" w:eastAsia="Times New Roman" w:hAnsi="Arial" w:cs="Arial"/>
          <w:sz w:val="20"/>
          <w:szCs w:val="20"/>
        </w:rPr>
      </w:pPr>
    </w:p>
    <w:p w14:paraId="69559576" w14:textId="77777777" w:rsidR="0023367B" w:rsidRPr="0023367B" w:rsidRDefault="0023367B" w:rsidP="0023367B">
      <w:pPr>
        <w:rPr>
          <w:rFonts w:ascii="Arial" w:eastAsia="Times New Roman" w:hAnsi="Arial" w:cs="Arial"/>
          <w:sz w:val="20"/>
          <w:szCs w:val="20"/>
        </w:rPr>
      </w:pPr>
    </w:p>
    <w:p w14:paraId="0EEC9089" w14:textId="77777777" w:rsidR="0023367B" w:rsidRPr="0023367B" w:rsidRDefault="0023367B" w:rsidP="0023367B">
      <w:pPr>
        <w:rPr>
          <w:rFonts w:ascii="Arial" w:eastAsia="Times New Roman" w:hAnsi="Arial" w:cs="Arial"/>
          <w:sz w:val="20"/>
          <w:szCs w:val="20"/>
        </w:rPr>
      </w:pPr>
    </w:p>
    <w:p w14:paraId="35EBBF8C" w14:textId="77777777" w:rsidR="0023367B" w:rsidRDefault="0023367B" w:rsidP="0023367B">
      <w:pPr>
        <w:rPr>
          <w:rFonts w:ascii="Arial" w:eastAsia="Times New Roman" w:hAnsi="Arial" w:cs="Arial"/>
          <w:caps/>
          <w:sz w:val="24"/>
          <w:szCs w:val="24"/>
        </w:rPr>
      </w:pPr>
    </w:p>
    <w:p w14:paraId="16690CB5" w14:textId="18B8A7BD" w:rsidR="0023367B" w:rsidRDefault="0023367B" w:rsidP="0023367B">
      <w:pPr>
        <w:tabs>
          <w:tab w:val="left" w:pos="8565"/>
        </w:tabs>
        <w:rPr>
          <w:rFonts w:ascii="Arial" w:eastAsia="Times New Roman" w:hAnsi="Arial" w:cs="Arial"/>
          <w:caps/>
          <w:sz w:val="24"/>
          <w:szCs w:val="24"/>
        </w:rPr>
      </w:pPr>
      <w:r>
        <w:rPr>
          <w:rFonts w:ascii="Arial" w:eastAsia="Times New Roman" w:hAnsi="Arial" w:cs="Arial"/>
          <w:caps/>
          <w:sz w:val="24"/>
          <w:szCs w:val="24"/>
        </w:rPr>
        <w:tab/>
      </w:r>
    </w:p>
    <w:p w14:paraId="10F61E41" w14:textId="38B87DA3" w:rsidR="0023367B" w:rsidRPr="0023367B" w:rsidRDefault="0023367B" w:rsidP="0023367B">
      <w:pPr>
        <w:tabs>
          <w:tab w:val="left" w:pos="8565"/>
        </w:tabs>
        <w:rPr>
          <w:rFonts w:ascii="Arial" w:eastAsia="Times New Roman" w:hAnsi="Arial" w:cs="Arial"/>
          <w:sz w:val="20"/>
          <w:szCs w:val="20"/>
        </w:rPr>
        <w:sectPr w:rsidR="0023367B" w:rsidRPr="0023367B" w:rsidSect="00320ED4">
          <w:headerReference w:type="even" r:id="rId9"/>
          <w:headerReference w:type="default" r:id="rId10"/>
          <w:footerReference w:type="even" r:id="rId11"/>
          <w:footerReference w:type="default" r:id="rId12"/>
          <w:headerReference w:type="first" r:id="rId13"/>
          <w:footerReference w:type="first" r:id="rId14"/>
          <w:pgSz w:w="11906" w:h="16838"/>
          <w:pgMar w:top="2410" w:right="1134" w:bottom="1417" w:left="1134" w:header="709" w:footer="709" w:gutter="0"/>
          <w:cols w:space="708"/>
          <w:docGrid w:linePitch="360"/>
        </w:sectPr>
      </w:pPr>
      <w:r>
        <w:rPr>
          <w:rFonts w:ascii="Arial" w:eastAsia="Times New Roman" w:hAnsi="Arial" w:cs="Arial"/>
          <w:sz w:val="20"/>
          <w:szCs w:val="20"/>
        </w:rPr>
        <w:tab/>
      </w:r>
    </w:p>
    <w:p w14:paraId="4CF34F99" w14:textId="77777777" w:rsidR="00B13E53" w:rsidRPr="00A3446E" w:rsidRDefault="00B13E53" w:rsidP="00FA27D0">
      <w:pPr>
        <w:pStyle w:val="Otsikko1"/>
        <w:spacing w:after="160" w:line="278" w:lineRule="auto"/>
        <w:rPr>
          <w:rFonts w:eastAsia="Arial"/>
        </w:rPr>
      </w:pPr>
      <w:bookmarkStart w:id="1" w:name="_Toc175740430"/>
      <w:bookmarkStart w:id="2" w:name="_Toc175741893"/>
      <w:bookmarkStart w:id="3" w:name="_Toc175741948"/>
      <w:bookmarkStart w:id="4" w:name="_Toc177734565"/>
      <w:bookmarkStart w:id="5" w:name="_Toc240362503"/>
      <w:bookmarkEnd w:id="0"/>
      <w:r w:rsidRPr="00A3446E">
        <w:rPr>
          <w:rFonts w:eastAsia="Arial"/>
        </w:rPr>
        <w:lastRenderedPageBreak/>
        <w:t>Palveluntuottajaa, palveluyksikköä ja toimintaa koskevat tiedot</w:t>
      </w:r>
      <w:bookmarkEnd w:id="1"/>
      <w:bookmarkEnd w:id="2"/>
      <w:bookmarkEnd w:id="3"/>
      <w:bookmarkEnd w:id="4"/>
      <w:bookmarkEnd w:id="5"/>
    </w:p>
    <w:p w14:paraId="2D416BF6" w14:textId="77777777" w:rsidR="0067566D" w:rsidRPr="003B3629" w:rsidRDefault="00B13E53" w:rsidP="00FA27D0">
      <w:pPr>
        <w:pStyle w:val="Otsikko2"/>
        <w:spacing w:after="160" w:line="278" w:lineRule="auto"/>
        <w:contextualSpacing/>
        <w:rPr>
          <w:rFonts w:eastAsia="Arial" w:cs="Arial"/>
          <w:szCs w:val="24"/>
        </w:rPr>
      </w:pPr>
      <w:bookmarkStart w:id="6" w:name="_Toc1885786870"/>
      <w:bookmarkStart w:id="7" w:name="_Toc175740431"/>
      <w:bookmarkStart w:id="8" w:name="_Toc175741894"/>
      <w:bookmarkStart w:id="9" w:name="_Toc175741949"/>
      <w:bookmarkStart w:id="10" w:name="_Toc177734566"/>
      <w:bookmarkStart w:id="11" w:name="_Toc240362504"/>
      <w:r w:rsidRPr="009650EA">
        <w:rPr>
          <w:rFonts w:eastAsia="Arial" w:cs="Arial"/>
          <w:szCs w:val="24"/>
        </w:rPr>
        <w:t>Palveluntuottajan perustiedot</w:t>
      </w:r>
      <w:bookmarkEnd w:id="6"/>
      <w:bookmarkEnd w:id="7"/>
      <w:bookmarkEnd w:id="8"/>
      <w:bookmarkEnd w:id="9"/>
      <w:bookmarkEnd w:id="10"/>
      <w:bookmarkEnd w:id="11"/>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5A948893" w14:textId="77777777" w:rsidTr="00A67AD6">
        <w:tc>
          <w:tcPr>
            <w:tcW w:w="4815" w:type="dxa"/>
          </w:tcPr>
          <w:p w14:paraId="41D78BDE"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051D92C7"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14:paraId="2A26DEFC" w14:textId="77777777" w:rsidTr="00A67AD6">
        <w:tc>
          <w:tcPr>
            <w:tcW w:w="4815" w:type="dxa"/>
          </w:tcPr>
          <w:p w14:paraId="0F4856A8"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65312A0B"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6A1CEAF2" w14:textId="77777777" w:rsidTr="00A67AD6">
        <w:trPr>
          <w:trHeight w:val="268"/>
        </w:trPr>
        <w:tc>
          <w:tcPr>
            <w:tcW w:w="4815" w:type="dxa"/>
          </w:tcPr>
          <w:p w14:paraId="30452E1C"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6906A35D"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3EB613A8"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04C0E134" w14:textId="77777777" w:rsidTr="00A67AD6">
        <w:tc>
          <w:tcPr>
            <w:tcW w:w="4815" w:type="dxa"/>
          </w:tcPr>
          <w:p w14:paraId="726E3AB9"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09CFD23B"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Turkhaudantie 5, 00700 Helsinki</w:t>
            </w:r>
          </w:p>
        </w:tc>
      </w:tr>
    </w:tbl>
    <w:p w14:paraId="768C2B1B" w14:textId="77777777" w:rsidR="001029E1" w:rsidRPr="0067566D" w:rsidRDefault="00B13E53" w:rsidP="00FA27D0">
      <w:pPr>
        <w:pStyle w:val="Otsikko2"/>
        <w:spacing w:after="160" w:line="278" w:lineRule="auto"/>
        <w:contextualSpacing/>
        <w:rPr>
          <w:rFonts w:eastAsia="Arial" w:cs="Arial"/>
          <w:szCs w:val="24"/>
        </w:rPr>
      </w:pPr>
      <w:bookmarkStart w:id="12" w:name="_Toc807388748"/>
      <w:bookmarkStart w:id="13" w:name="_Toc175740432"/>
      <w:bookmarkStart w:id="14" w:name="_Toc175741895"/>
      <w:bookmarkStart w:id="15" w:name="_Toc175741950"/>
      <w:bookmarkStart w:id="16" w:name="_Toc177734567"/>
      <w:bookmarkStart w:id="17" w:name="_Toc240362505"/>
      <w:r w:rsidRPr="009650EA">
        <w:rPr>
          <w:rFonts w:eastAsia="Arial" w:cs="Arial"/>
          <w:szCs w:val="24"/>
        </w:rPr>
        <w:t>Palveluyksikön perustiedot</w:t>
      </w:r>
      <w:bookmarkEnd w:id="12"/>
      <w:bookmarkEnd w:id="13"/>
      <w:bookmarkEnd w:id="14"/>
      <w:bookmarkEnd w:id="15"/>
      <w:bookmarkEnd w:id="16"/>
      <w:bookmarkEnd w:id="17"/>
    </w:p>
    <w:tbl>
      <w:tblPr>
        <w:tblStyle w:val="TaulukkoRuudukko"/>
        <w:tblW w:w="0" w:type="auto"/>
        <w:tblLook w:val="04A0" w:firstRow="1" w:lastRow="0" w:firstColumn="1" w:lastColumn="0" w:noHBand="0" w:noVBand="1"/>
      </w:tblPr>
      <w:tblGrid>
        <w:gridCol w:w="4814"/>
        <w:gridCol w:w="4814"/>
      </w:tblGrid>
      <w:tr w:rsidR="008B7768" w14:paraId="4018B862" w14:textId="77777777" w:rsidTr="008B7768">
        <w:tc>
          <w:tcPr>
            <w:tcW w:w="4814" w:type="dxa"/>
          </w:tcPr>
          <w:p w14:paraId="7A5E92E1"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1935CD7B" w14:textId="77777777" w:rsidR="008B7768" w:rsidRPr="004A699F" w:rsidRDefault="005E5B7F" w:rsidP="00FA27D0">
            <w:pPr>
              <w:spacing w:after="160" w:line="278" w:lineRule="auto"/>
              <w:contextualSpacing/>
              <w:rPr>
                <w:rFonts w:ascii="Arial" w:eastAsia="Arial" w:hAnsi="Arial" w:cs="Arial"/>
                <w:color w:val="FF0000"/>
                <w:sz w:val="24"/>
                <w:szCs w:val="24"/>
              </w:rPr>
            </w:pPr>
            <w:proofErr w:type="spellStart"/>
            <w:r>
              <w:rPr>
                <w:rFonts w:ascii="Arial" w:eastAsia="Arial" w:hAnsi="Arial" w:cs="Arial"/>
                <w:color w:val="000000" w:themeColor="text1"/>
                <w:sz w:val="24"/>
                <w:szCs w:val="24"/>
              </w:rPr>
              <w:t>Tavana</w:t>
            </w:r>
            <w:proofErr w:type="spellEnd"/>
            <w:r w:rsidRPr="003F21B5">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Ketunlehto</w:t>
            </w:r>
          </w:p>
        </w:tc>
      </w:tr>
      <w:tr w:rsidR="005E5B7F" w14:paraId="70BDA379" w14:textId="77777777" w:rsidTr="008B7768">
        <w:tc>
          <w:tcPr>
            <w:tcW w:w="4814" w:type="dxa"/>
          </w:tcPr>
          <w:p w14:paraId="0F665322" w14:textId="77777777" w:rsidR="005E5B7F" w:rsidRDefault="005E5B7F" w:rsidP="005E5B7F">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638FF66C" w14:textId="77777777" w:rsidR="005E5B7F" w:rsidRPr="00A67AD6" w:rsidRDefault="005E5B7F" w:rsidP="005E5B7F">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24ED7A7B" w14:textId="77777777" w:rsidR="005E5B7F" w:rsidRDefault="005E5B7F" w:rsidP="005E5B7F">
            <w:pPr>
              <w:contextualSpacing/>
              <w:rPr>
                <w:rFonts w:ascii="Arial" w:hAnsi="Arial" w:cs="Arial"/>
                <w:sz w:val="24"/>
                <w:szCs w:val="24"/>
              </w:rPr>
            </w:pPr>
            <w:r w:rsidRPr="0D4FA571">
              <w:rPr>
                <w:rFonts w:ascii="Arial" w:hAnsi="Arial" w:cs="Arial"/>
                <w:sz w:val="24"/>
                <w:szCs w:val="24"/>
              </w:rPr>
              <w:t>1.2.246.10.19983959.10.161</w:t>
            </w:r>
          </w:p>
          <w:p w14:paraId="45809414" w14:textId="77777777" w:rsidR="005E5B7F" w:rsidRDefault="005E5B7F" w:rsidP="005E5B7F">
            <w:pPr>
              <w:spacing w:after="160" w:line="278" w:lineRule="auto"/>
              <w:contextualSpacing/>
              <w:rPr>
                <w:rFonts w:ascii="Arial" w:hAnsi="Arial" w:cs="Arial"/>
                <w:color w:val="FF0000"/>
                <w:sz w:val="24"/>
                <w:szCs w:val="24"/>
              </w:rPr>
            </w:pPr>
            <w:r w:rsidRPr="0D4FA571">
              <w:rPr>
                <w:rFonts w:ascii="Arial" w:hAnsi="Arial" w:cs="Arial"/>
                <w:sz w:val="24"/>
                <w:szCs w:val="24"/>
              </w:rPr>
              <w:t>1.2.10.19983959.10.162</w:t>
            </w:r>
          </w:p>
        </w:tc>
      </w:tr>
      <w:tr w:rsidR="005E5B7F" w14:paraId="4FE55AFF" w14:textId="77777777" w:rsidTr="008B7768">
        <w:tc>
          <w:tcPr>
            <w:tcW w:w="4814" w:type="dxa"/>
          </w:tcPr>
          <w:p w14:paraId="36353B7D" w14:textId="77777777" w:rsidR="005E5B7F" w:rsidRPr="00A67AD6" w:rsidRDefault="005E5B7F" w:rsidP="005E5B7F">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3337FEDB" w14:textId="77777777" w:rsidR="005E5B7F" w:rsidRPr="003F21B5" w:rsidRDefault="005E5B7F" w:rsidP="005E5B7F">
            <w:pPr>
              <w:contextualSpacing/>
              <w:rPr>
                <w:rFonts w:ascii="Arial" w:eastAsia="Arial" w:hAnsi="Arial" w:cs="Arial"/>
                <w:color w:val="000000" w:themeColor="text1"/>
                <w:sz w:val="24"/>
                <w:szCs w:val="24"/>
              </w:rPr>
            </w:pPr>
            <w:r>
              <w:rPr>
                <w:rFonts w:ascii="Arial" w:eastAsia="Arial" w:hAnsi="Arial" w:cs="Arial"/>
                <w:color w:val="000000" w:themeColor="text1"/>
                <w:sz w:val="24"/>
                <w:szCs w:val="24"/>
              </w:rPr>
              <w:t>Kettuvaarantie 28, 80260 Joensuu</w:t>
            </w:r>
          </w:p>
          <w:p w14:paraId="0638E63D" w14:textId="77777777" w:rsidR="005E5B7F" w:rsidRDefault="005E5B7F" w:rsidP="005E5B7F">
            <w:pPr>
              <w:spacing w:after="160" w:line="278" w:lineRule="auto"/>
              <w:contextualSpacing/>
              <w:rPr>
                <w:rFonts w:ascii="Arial" w:hAnsi="Arial" w:cs="Arial"/>
                <w:color w:val="FF0000"/>
                <w:sz w:val="24"/>
                <w:szCs w:val="24"/>
              </w:rPr>
            </w:pPr>
            <w:r w:rsidRPr="003F21B5">
              <w:rPr>
                <w:rFonts w:ascii="Arial" w:eastAsia="Arial" w:hAnsi="Arial" w:cs="Arial"/>
                <w:color w:val="000000" w:themeColor="text1"/>
                <w:sz w:val="24"/>
                <w:szCs w:val="24"/>
              </w:rPr>
              <w:t>puh</w:t>
            </w:r>
            <w:r>
              <w:rPr>
                <w:rFonts w:ascii="Arial" w:eastAsia="Arial" w:hAnsi="Arial" w:cs="Arial"/>
                <w:color w:val="000000" w:themeColor="text1"/>
                <w:sz w:val="24"/>
                <w:szCs w:val="24"/>
              </w:rPr>
              <w:t>.</w:t>
            </w:r>
            <w:r w:rsidRPr="003F21B5">
              <w:rPr>
                <w:rFonts w:ascii="Arial" w:eastAsia="Arial" w:hAnsi="Arial" w:cs="Arial"/>
                <w:color w:val="000000" w:themeColor="text1"/>
                <w:sz w:val="24"/>
                <w:szCs w:val="24"/>
              </w:rPr>
              <w:t xml:space="preserve"> 04</w:t>
            </w:r>
            <w:r>
              <w:rPr>
                <w:rFonts w:ascii="Arial" w:eastAsia="Arial" w:hAnsi="Arial" w:cs="Arial"/>
                <w:color w:val="000000" w:themeColor="text1"/>
                <w:sz w:val="24"/>
                <w:szCs w:val="24"/>
              </w:rPr>
              <w:t>0 739 4446</w:t>
            </w:r>
          </w:p>
        </w:tc>
      </w:tr>
      <w:tr w:rsidR="005E5B7F" w14:paraId="321412FE" w14:textId="77777777" w:rsidTr="008B7768">
        <w:tc>
          <w:tcPr>
            <w:tcW w:w="4814" w:type="dxa"/>
          </w:tcPr>
          <w:p w14:paraId="2CE0C241" w14:textId="77777777" w:rsidR="005E5B7F" w:rsidRPr="00A67AD6" w:rsidRDefault="005E5B7F" w:rsidP="005E5B7F">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4588F461" w14:textId="77777777" w:rsidR="005E5B7F" w:rsidRDefault="005E5B7F" w:rsidP="005E5B7F">
            <w:pPr>
              <w:spacing w:after="160" w:line="278" w:lineRule="auto"/>
              <w:contextualSpacing/>
              <w:rPr>
                <w:rFonts w:ascii="Arial" w:hAnsi="Arial" w:cs="Arial"/>
                <w:color w:val="FF0000"/>
                <w:sz w:val="24"/>
                <w:szCs w:val="24"/>
              </w:rPr>
            </w:pPr>
            <w:r>
              <w:rPr>
                <w:rFonts w:ascii="Arial" w:eastAsia="Arial" w:hAnsi="Arial" w:cs="Arial"/>
                <w:color w:val="000000" w:themeColor="text1"/>
                <w:sz w:val="24"/>
                <w:szCs w:val="24"/>
              </w:rPr>
              <w:t>Yksikön</w:t>
            </w:r>
            <w:r w:rsidRPr="00DF4F0A">
              <w:rPr>
                <w:rFonts w:ascii="Arial" w:eastAsia="Arial" w:hAnsi="Arial" w:cs="Arial"/>
                <w:color w:val="000000" w:themeColor="text1"/>
                <w:sz w:val="24"/>
                <w:szCs w:val="24"/>
              </w:rPr>
              <w:t xml:space="preserve"> johtaja </w:t>
            </w:r>
            <w:r>
              <w:rPr>
                <w:rFonts w:ascii="Arial" w:eastAsia="Arial" w:hAnsi="Arial" w:cs="Arial"/>
                <w:color w:val="000000" w:themeColor="text1"/>
                <w:sz w:val="24"/>
                <w:szCs w:val="24"/>
              </w:rPr>
              <w:t>Minna Fali</w:t>
            </w:r>
          </w:p>
        </w:tc>
      </w:tr>
      <w:tr w:rsidR="005E5B7F" w14:paraId="47FACF3B" w14:textId="77777777" w:rsidTr="008B7768">
        <w:tc>
          <w:tcPr>
            <w:tcW w:w="4814" w:type="dxa"/>
          </w:tcPr>
          <w:p w14:paraId="47296760" w14:textId="77777777" w:rsidR="005E5B7F" w:rsidRPr="00A67AD6" w:rsidRDefault="005E5B7F" w:rsidP="005E5B7F">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1A6FA432" w14:textId="77777777" w:rsidR="005E5B7F" w:rsidRPr="005E5B7F" w:rsidRDefault="005E5B7F" w:rsidP="005E5B7F">
            <w:pPr>
              <w:spacing w:after="160" w:line="278" w:lineRule="auto"/>
              <w:contextualSpacing/>
              <w:rPr>
                <w:rFonts w:ascii="Arial" w:hAnsi="Arial" w:cs="Arial"/>
                <w:color w:val="FF0000"/>
                <w:sz w:val="24"/>
                <w:szCs w:val="24"/>
              </w:rPr>
            </w:pPr>
            <w:hyperlink r:id="rId15" w:history="1">
              <w:r w:rsidRPr="005E5B7F">
                <w:rPr>
                  <w:rStyle w:val="Hyperlinkki"/>
                  <w:rFonts w:ascii="Arial" w:hAnsi="Arial" w:cs="Arial"/>
                  <w:color w:val="auto"/>
                  <w:sz w:val="24"/>
                  <w:szCs w:val="24"/>
                </w:rPr>
                <w:t>minna.fali@tavana.fi</w:t>
              </w:r>
            </w:hyperlink>
            <w:r w:rsidRPr="005E5B7F">
              <w:rPr>
                <w:rFonts w:ascii="Arial" w:hAnsi="Arial" w:cs="Arial"/>
                <w:sz w:val="24"/>
                <w:szCs w:val="24"/>
              </w:rPr>
              <w:t>, p.040 739 4446</w:t>
            </w:r>
          </w:p>
        </w:tc>
      </w:tr>
      <w:tr w:rsidR="005E5B7F" w14:paraId="64CF51D5" w14:textId="77777777" w:rsidTr="008B7768">
        <w:tc>
          <w:tcPr>
            <w:tcW w:w="4814" w:type="dxa"/>
          </w:tcPr>
          <w:p w14:paraId="7BECE5B1" w14:textId="77777777" w:rsidR="005E5B7F" w:rsidRPr="00A67AD6" w:rsidRDefault="005E5B7F" w:rsidP="005E5B7F">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4A34C0A5" w14:textId="77777777" w:rsidR="005E5B7F" w:rsidRDefault="005E5B7F" w:rsidP="005E5B7F">
            <w:pPr>
              <w:spacing w:after="160" w:line="278" w:lineRule="auto"/>
              <w:contextualSpacing/>
              <w:rPr>
                <w:rFonts w:ascii="Arial" w:hAnsi="Arial" w:cs="Arial"/>
                <w:color w:val="FF0000"/>
                <w:sz w:val="24"/>
                <w:szCs w:val="24"/>
              </w:rPr>
            </w:pPr>
            <w:r w:rsidRPr="00230FE9">
              <w:rPr>
                <w:rFonts w:ascii="Arial" w:eastAsia="Arial" w:hAnsi="Arial" w:cs="Arial"/>
                <w:color w:val="000000" w:themeColor="text1"/>
                <w:sz w:val="24"/>
                <w:szCs w:val="24"/>
              </w:rPr>
              <w:t>P</w:t>
            </w:r>
            <w:r>
              <w:rPr>
                <w:rFonts w:ascii="Arial" w:eastAsia="Arial" w:hAnsi="Arial" w:cs="Arial"/>
                <w:color w:val="000000" w:themeColor="text1"/>
                <w:sz w:val="24"/>
                <w:szCs w:val="24"/>
              </w:rPr>
              <w:t>ohjois-Karjalan hyvinvointialue</w:t>
            </w:r>
          </w:p>
        </w:tc>
      </w:tr>
    </w:tbl>
    <w:p w14:paraId="008334B2" w14:textId="77777777" w:rsidR="008B7768" w:rsidRDefault="008B7768" w:rsidP="00FA27D0">
      <w:pPr>
        <w:shd w:val="clear" w:color="auto" w:fill="FFFFFF"/>
        <w:spacing w:after="160" w:line="278" w:lineRule="auto"/>
        <w:contextualSpacing/>
        <w:rPr>
          <w:rFonts w:ascii="Arial" w:hAnsi="Arial" w:cs="Arial"/>
          <w:color w:val="FF0000"/>
          <w:sz w:val="24"/>
          <w:szCs w:val="24"/>
        </w:rPr>
      </w:pPr>
    </w:p>
    <w:p w14:paraId="44893BBF" w14:textId="77777777" w:rsidR="00CE2FED" w:rsidRPr="00AE6BD9" w:rsidRDefault="00B13E53" w:rsidP="00FA27D0">
      <w:pPr>
        <w:pStyle w:val="Otsikko2"/>
        <w:spacing w:after="160" w:line="278" w:lineRule="auto"/>
        <w:contextualSpacing/>
        <w:jc w:val="both"/>
        <w:rPr>
          <w:rFonts w:cs="Arial"/>
          <w:szCs w:val="24"/>
        </w:rPr>
      </w:pPr>
      <w:bookmarkStart w:id="18" w:name="_Toc2062388625"/>
      <w:bookmarkStart w:id="19" w:name="_Toc175740433"/>
      <w:bookmarkStart w:id="20" w:name="_Toc175741896"/>
      <w:bookmarkStart w:id="21" w:name="_Toc175741951"/>
      <w:bookmarkStart w:id="22" w:name="_Toc177734568"/>
      <w:bookmarkStart w:id="23" w:name="_Toc240362506"/>
      <w:r w:rsidRPr="00AE6BD9">
        <w:rPr>
          <w:rFonts w:eastAsia="Arial" w:cs="Arial"/>
          <w:szCs w:val="24"/>
        </w:rPr>
        <w:t>Palvelut, toiminta-ajatus ja toimintaperiaatteet</w:t>
      </w:r>
      <w:bookmarkEnd w:id="18"/>
      <w:bookmarkEnd w:id="19"/>
      <w:bookmarkEnd w:id="20"/>
      <w:bookmarkEnd w:id="21"/>
      <w:bookmarkEnd w:id="22"/>
      <w:bookmarkEnd w:id="23"/>
    </w:p>
    <w:p w14:paraId="5FC5F93C" w14:textId="77777777" w:rsidR="00F4668F" w:rsidRDefault="00F4668F"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F4668F" w14:paraId="185895EC" w14:textId="77777777" w:rsidTr="000E319C">
        <w:tc>
          <w:tcPr>
            <w:tcW w:w="2407" w:type="dxa"/>
          </w:tcPr>
          <w:p w14:paraId="48F758D9"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541865CE"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47067C08"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5ED123D5"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F4668F" w14:paraId="0993B9C3" w14:textId="77777777" w:rsidTr="000E319C">
        <w:tc>
          <w:tcPr>
            <w:tcW w:w="2407" w:type="dxa"/>
          </w:tcPr>
          <w:p w14:paraId="197C35A9" w14:textId="77777777" w:rsidR="00F4668F" w:rsidRPr="00013CB5" w:rsidRDefault="005E5B7F" w:rsidP="00FA27D0">
            <w:pPr>
              <w:spacing w:after="160" w:line="278" w:lineRule="auto"/>
              <w:contextualSpacing/>
              <w:jc w:val="both"/>
              <w:rPr>
                <w:rFonts w:ascii="Arial" w:hAnsi="Arial" w:cs="Arial"/>
                <w:color w:val="FF0000"/>
                <w:sz w:val="24"/>
                <w:szCs w:val="24"/>
              </w:rPr>
            </w:pPr>
            <w:r>
              <w:rPr>
                <w:rFonts w:ascii="Arial" w:hAnsi="Arial" w:cs="Arial"/>
                <w:sz w:val="24"/>
                <w:szCs w:val="24"/>
              </w:rPr>
              <w:t>Mielenterveys- ja päihdekuntoutujat</w:t>
            </w:r>
          </w:p>
        </w:tc>
        <w:tc>
          <w:tcPr>
            <w:tcW w:w="2833" w:type="dxa"/>
          </w:tcPr>
          <w:p w14:paraId="4D234D57" w14:textId="77777777" w:rsidR="00F4668F" w:rsidRPr="00013CB5" w:rsidRDefault="005E5B7F" w:rsidP="00FA27D0">
            <w:pPr>
              <w:spacing w:after="160" w:line="278" w:lineRule="auto"/>
              <w:contextualSpacing/>
              <w:jc w:val="both"/>
              <w:rPr>
                <w:rFonts w:ascii="Arial" w:hAnsi="Arial" w:cs="Arial"/>
                <w:color w:val="FF0000"/>
                <w:sz w:val="24"/>
                <w:szCs w:val="24"/>
              </w:rPr>
            </w:pPr>
            <w:r>
              <w:rPr>
                <w:rFonts w:ascii="Arial" w:hAnsi="Arial" w:cs="Arial"/>
                <w:sz w:val="24"/>
                <w:szCs w:val="24"/>
              </w:rPr>
              <w:t>Yhteisöllinen asuminen</w:t>
            </w:r>
          </w:p>
        </w:tc>
        <w:tc>
          <w:tcPr>
            <w:tcW w:w="2552" w:type="dxa"/>
          </w:tcPr>
          <w:p w14:paraId="5E5ADE3E" w14:textId="77777777" w:rsidR="00F4668F" w:rsidRPr="00013CB5" w:rsidRDefault="005E5B7F" w:rsidP="00FA27D0">
            <w:pPr>
              <w:spacing w:after="160" w:line="278" w:lineRule="auto"/>
              <w:contextualSpacing/>
              <w:jc w:val="both"/>
              <w:rPr>
                <w:rFonts w:ascii="Arial" w:hAnsi="Arial" w:cs="Arial"/>
                <w:color w:val="FF0000"/>
                <w:sz w:val="24"/>
                <w:szCs w:val="24"/>
              </w:rPr>
            </w:pPr>
            <w:r>
              <w:rPr>
                <w:rFonts w:ascii="Arial" w:hAnsi="Arial" w:cs="Arial"/>
                <w:sz w:val="24"/>
                <w:szCs w:val="24"/>
              </w:rPr>
              <w:t>Asumisyksikössä</w:t>
            </w:r>
          </w:p>
        </w:tc>
        <w:tc>
          <w:tcPr>
            <w:tcW w:w="1836" w:type="dxa"/>
          </w:tcPr>
          <w:p w14:paraId="5F0CCFFB" w14:textId="77777777" w:rsidR="00F4668F" w:rsidRPr="00013CB5" w:rsidRDefault="005E5B7F" w:rsidP="00FA27D0">
            <w:pPr>
              <w:spacing w:after="160" w:line="278" w:lineRule="auto"/>
              <w:contextualSpacing/>
              <w:jc w:val="both"/>
              <w:rPr>
                <w:rFonts w:ascii="Arial" w:hAnsi="Arial" w:cs="Arial"/>
                <w:color w:val="FF0000"/>
                <w:sz w:val="24"/>
                <w:szCs w:val="24"/>
              </w:rPr>
            </w:pPr>
            <w:r w:rsidRPr="0D4FA571">
              <w:rPr>
                <w:rFonts w:ascii="Arial" w:hAnsi="Arial" w:cs="Arial"/>
                <w:sz w:val="24"/>
                <w:szCs w:val="24"/>
              </w:rPr>
              <w:t>23</w:t>
            </w:r>
          </w:p>
        </w:tc>
      </w:tr>
      <w:tr w:rsidR="00F4668F" w14:paraId="29561F36" w14:textId="77777777" w:rsidTr="000E319C">
        <w:tc>
          <w:tcPr>
            <w:tcW w:w="2407" w:type="dxa"/>
          </w:tcPr>
          <w:p w14:paraId="034A1EB2" w14:textId="77777777" w:rsidR="00F4668F" w:rsidRDefault="005E5B7F" w:rsidP="00FA27D0">
            <w:pPr>
              <w:spacing w:after="160" w:line="278" w:lineRule="auto"/>
              <w:contextualSpacing/>
              <w:jc w:val="both"/>
              <w:rPr>
                <w:rFonts w:ascii="Arial" w:hAnsi="Arial" w:cs="Arial"/>
                <w:sz w:val="24"/>
                <w:szCs w:val="24"/>
              </w:rPr>
            </w:pPr>
            <w:r w:rsidRPr="0D4FA571">
              <w:rPr>
                <w:rFonts w:ascii="Arial" w:hAnsi="Arial" w:cs="Arial"/>
                <w:sz w:val="24"/>
                <w:szCs w:val="24"/>
              </w:rPr>
              <w:t>Perhepalvelut-lastensuojelu</w:t>
            </w:r>
          </w:p>
        </w:tc>
        <w:tc>
          <w:tcPr>
            <w:tcW w:w="2833" w:type="dxa"/>
          </w:tcPr>
          <w:p w14:paraId="4D8856A0" w14:textId="77777777" w:rsidR="00F4668F" w:rsidRDefault="005E5B7F" w:rsidP="00FA27D0">
            <w:pPr>
              <w:spacing w:after="160" w:line="278" w:lineRule="auto"/>
              <w:contextualSpacing/>
              <w:jc w:val="both"/>
              <w:rPr>
                <w:rFonts w:ascii="Arial" w:hAnsi="Arial" w:cs="Arial"/>
                <w:sz w:val="24"/>
                <w:szCs w:val="24"/>
              </w:rPr>
            </w:pPr>
            <w:r w:rsidRPr="0D4FA571">
              <w:rPr>
                <w:rFonts w:ascii="Arial" w:hAnsi="Arial" w:cs="Arial"/>
                <w:sz w:val="24"/>
                <w:szCs w:val="24"/>
              </w:rPr>
              <w:t>Yhteisöllinen asuminen</w:t>
            </w:r>
          </w:p>
        </w:tc>
        <w:tc>
          <w:tcPr>
            <w:tcW w:w="2552" w:type="dxa"/>
          </w:tcPr>
          <w:p w14:paraId="0270084E" w14:textId="77777777" w:rsidR="00F4668F" w:rsidRDefault="005E5B7F" w:rsidP="00FA27D0">
            <w:pPr>
              <w:spacing w:after="160" w:line="278" w:lineRule="auto"/>
              <w:contextualSpacing/>
              <w:jc w:val="both"/>
              <w:rPr>
                <w:rFonts w:ascii="Arial" w:hAnsi="Arial" w:cs="Arial"/>
                <w:sz w:val="24"/>
                <w:szCs w:val="24"/>
              </w:rPr>
            </w:pPr>
            <w:r w:rsidRPr="0D4FA571">
              <w:rPr>
                <w:rFonts w:ascii="Arial" w:hAnsi="Arial" w:cs="Arial"/>
                <w:sz w:val="24"/>
                <w:szCs w:val="24"/>
              </w:rPr>
              <w:t>Asumisyksikkö</w:t>
            </w:r>
          </w:p>
        </w:tc>
        <w:tc>
          <w:tcPr>
            <w:tcW w:w="1836" w:type="dxa"/>
          </w:tcPr>
          <w:p w14:paraId="1EFB4A17" w14:textId="77777777" w:rsidR="00F4668F" w:rsidRDefault="005E5B7F" w:rsidP="00FA27D0">
            <w:pPr>
              <w:spacing w:after="160" w:line="278" w:lineRule="auto"/>
              <w:contextualSpacing/>
              <w:jc w:val="both"/>
              <w:rPr>
                <w:rFonts w:ascii="Arial" w:hAnsi="Arial" w:cs="Arial"/>
                <w:sz w:val="24"/>
                <w:szCs w:val="24"/>
              </w:rPr>
            </w:pPr>
            <w:r>
              <w:rPr>
                <w:rFonts w:ascii="Arial" w:hAnsi="Arial" w:cs="Arial"/>
                <w:sz w:val="24"/>
                <w:szCs w:val="24"/>
              </w:rPr>
              <w:t>1</w:t>
            </w:r>
          </w:p>
        </w:tc>
      </w:tr>
      <w:tr w:rsidR="00F4668F" w14:paraId="670B7249" w14:textId="77777777" w:rsidTr="000E319C">
        <w:tc>
          <w:tcPr>
            <w:tcW w:w="2407" w:type="dxa"/>
          </w:tcPr>
          <w:p w14:paraId="67F836B4" w14:textId="77777777" w:rsidR="00F4668F" w:rsidRDefault="00F4668F" w:rsidP="00FA27D0">
            <w:pPr>
              <w:spacing w:after="160" w:line="278" w:lineRule="auto"/>
              <w:contextualSpacing/>
              <w:jc w:val="both"/>
              <w:rPr>
                <w:rFonts w:ascii="Arial" w:hAnsi="Arial" w:cs="Arial"/>
                <w:sz w:val="24"/>
                <w:szCs w:val="24"/>
              </w:rPr>
            </w:pPr>
          </w:p>
        </w:tc>
        <w:tc>
          <w:tcPr>
            <w:tcW w:w="2833" w:type="dxa"/>
          </w:tcPr>
          <w:p w14:paraId="38577A4C" w14:textId="77777777" w:rsidR="00F4668F" w:rsidRDefault="00F4668F" w:rsidP="00FA27D0">
            <w:pPr>
              <w:spacing w:after="160" w:line="278" w:lineRule="auto"/>
              <w:contextualSpacing/>
              <w:jc w:val="both"/>
              <w:rPr>
                <w:rFonts w:ascii="Arial" w:hAnsi="Arial" w:cs="Arial"/>
                <w:sz w:val="24"/>
                <w:szCs w:val="24"/>
              </w:rPr>
            </w:pPr>
          </w:p>
        </w:tc>
        <w:tc>
          <w:tcPr>
            <w:tcW w:w="2552" w:type="dxa"/>
          </w:tcPr>
          <w:p w14:paraId="0EFB8676" w14:textId="77777777" w:rsidR="00F4668F" w:rsidRDefault="00F4668F" w:rsidP="00FA27D0">
            <w:pPr>
              <w:spacing w:after="160" w:line="278" w:lineRule="auto"/>
              <w:contextualSpacing/>
              <w:jc w:val="both"/>
              <w:rPr>
                <w:rFonts w:ascii="Arial" w:hAnsi="Arial" w:cs="Arial"/>
                <w:sz w:val="24"/>
                <w:szCs w:val="24"/>
              </w:rPr>
            </w:pPr>
          </w:p>
        </w:tc>
        <w:tc>
          <w:tcPr>
            <w:tcW w:w="1836" w:type="dxa"/>
          </w:tcPr>
          <w:p w14:paraId="62620FF7" w14:textId="77777777" w:rsidR="00F4668F" w:rsidRDefault="00F4668F" w:rsidP="00FA27D0">
            <w:pPr>
              <w:spacing w:after="160" w:line="278" w:lineRule="auto"/>
              <w:contextualSpacing/>
              <w:jc w:val="both"/>
              <w:rPr>
                <w:rFonts w:ascii="Arial" w:hAnsi="Arial" w:cs="Arial"/>
                <w:sz w:val="24"/>
                <w:szCs w:val="24"/>
              </w:rPr>
            </w:pPr>
          </w:p>
        </w:tc>
      </w:tr>
      <w:tr w:rsidR="00F4668F" w14:paraId="2AFE6012" w14:textId="77777777" w:rsidTr="000E319C">
        <w:tc>
          <w:tcPr>
            <w:tcW w:w="2407" w:type="dxa"/>
          </w:tcPr>
          <w:p w14:paraId="3D2C4884" w14:textId="77777777" w:rsidR="00F4668F" w:rsidRDefault="00F4668F" w:rsidP="00FA27D0">
            <w:pPr>
              <w:spacing w:after="160" w:line="278" w:lineRule="auto"/>
              <w:contextualSpacing/>
              <w:jc w:val="both"/>
              <w:rPr>
                <w:rFonts w:ascii="Arial" w:hAnsi="Arial" w:cs="Arial"/>
                <w:sz w:val="24"/>
                <w:szCs w:val="24"/>
              </w:rPr>
            </w:pPr>
          </w:p>
        </w:tc>
        <w:tc>
          <w:tcPr>
            <w:tcW w:w="2833" w:type="dxa"/>
          </w:tcPr>
          <w:p w14:paraId="66E6BC4E" w14:textId="77777777" w:rsidR="00F4668F" w:rsidRDefault="00F4668F" w:rsidP="00FA27D0">
            <w:pPr>
              <w:spacing w:after="160" w:line="278" w:lineRule="auto"/>
              <w:contextualSpacing/>
              <w:jc w:val="both"/>
              <w:rPr>
                <w:rFonts w:ascii="Arial" w:hAnsi="Arial" w:cs="Arial"/>
                <w:sz w:val="24"/>
                <w:szCs w:val="24"/>
              </w:rPr>
            </w:pPr>
          </w:p>
        </w:tc>
        <w:tc>
          <w:tcPr>
            <w:tcW w:w="2552" w:type="dxa"/>
          </w:tcPr>
          <w:p w14:paraId="3CD2D9B2" w14:textId="77777777" w:rsidR="00F4668F" w:rsidRDefault="00F4668F" w:rsidP="00FA27D0">
            <w:pPr>
              <w:spacing w:after="160" w:line="278" w:lineRule="auto"/>
              <w:contextualSpacing/>
              <w:jc w:val="both"/>
              <w:rPr>
                <w:rFonts w:ascii="Arial" w:hAnsi="Arial" w:cs="Arial"/>
                <w:sz w:val="24"/>
                <w:szCs w:val="24"/>
              </w:rPr>
            </w:pPr>
          </w:p>
        </w:tc>
        <w:tc>
          <w:tcPr>
            <w:tcW w:w="1836" w:type="dxa"/>
          </w:tcPr>
          <w:p w14:paraId="7FF667F0" w14:textId="77777777" w:rsidR="00F4668F" w:rsidRDefault="00F4668F" w:rsidP="00FA27D0">
            <w:pPr>
              <w:spacing w:after="160" w:line="278" w:lineRule="auto"/>
              <w:contextualSpacing/>
              <w:jc w:val="both"/>
              <w:rPr>
                <w:rFonts w:ascii="Arial" w:hAnsi="Arial" w:cs="Arial"/>
                <w:sz w:val="24"/>
                <w:szCs w:val="24"/>
              </w:rPr>
            </w:pPr>
          </w:p>
        </w:tc>
      </w:tr>
    </w:tbl>
    <w:p w14:paraId="7BB84C01" w14:textId="77777777" w:rsidR="005E5B7F" w:rsidRDefault="005E5B7F" w:rsidP="005E5B7F">
      <w:pPr>
        <w:spacing w:after="0" w:line="240" w:lineRule="auto"/>
        <w:contextualSpacing/>
        <w:jc w:val="both"/>
        <w:rPr>
          <w:rFonts w:ascii="Arial" w:hAnsi="Arial" w:cs="Arial"/>
          <w:sz w:val="24"/>
          <w:szCs w:val="24"/>
        </w:rPr>
      </w:pPr>
      <w:bookmarkStart w:id="24" w:name="_Hlk169613482"/>
    </w:p>
    <w:p w14:paraId="6848CEC7" w14:textId="77777777" w:rsidR="005E5B7F" w:rsidRDefault="005E5B7F" w:rsidP="005E5B7F">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Ketunlehto</w:t>
      </w:r>
      <w:r w:rsidRPr="007D0603">
        <w:rPr>
          <w:rFonts w:ascii="Arial" w:hAnsi="Arial" w:cs="Arial"/>
          <w:sz w:val="24"/>
          <w:szCs w:val="24"/>
        </w:rPr>
        <w:t xml:space="preserve"> tuottaa sosiaalipalveluita hyvinvointialueiden lukuun julkisten hankintojen kautta kilpailutettujen sopimusten mukaisesti ostopalveluna. Ostopalvelutuotannossa toimintaa ohjaavat lainsäädännön lisäksi hankintasopimus liitteineen, jotka asettavat toiminnalle säännöt ja reunaehdot palveluntuottajan välillä. </w:t>
      </w:r>
    </w:p>
    <w:p w14:paraId="4C31916B" w14:textId="77777777" w:rsidR="00692721" w:rsidRDefault="00692721" w:rsidP="00FA27D0">
      <w:pPr>
        <w:spacing w:after="160" w:line="278" w:lineRule="auto"/>
        <w:contextualSpacing/>
        <w:jc w:val="both"/>
        <w:rPr>
          <w:rFonts w:ascii="Arial" w:eastAsia="Arial" w:hAnsi="Arial" w:cs="Arial"/>
          <w:color w:val="FF0000"/>
          <w:sz w:val="24"/>
          <w:szCs w:val="24"/>
        </w:rPr>
      </w:pPr>
    </w:p>
    <w:p w14:paraId="24A489A5" w14:textId="77777777" w:rsidR="00CA515C" w:rsidRDefault="00CA515C" w:rsidP="00FA27D0">
      <w:pPr>
        <w:pStyle w:val="Otsikko2"/>
        <w:spacing w:after="160" w:line="278" w:lineRule="auto"/>
        <w:contextualSpacing/>
        <w:rPr>
          <w:rFonts w:eastAsia="Arial"/>
        </w:rPr>
      </w:pPr>
      <w:bookmarkStart w:id="25" w:name="_Toc240362507"/>
      <w:r>
        <w:rPr>
          <w:rFonts w:eastAsia="Arial"/>
        </w:rPr>
        <w:lastRenderedPageBreak/>
        <w:t>Palveluid</w:t>
      </w:r>
      <w:r w:rsidR="007C752E">
        <w:rPr>
          <w:rFonts w:eastAsia="Arial"/>
        </w:rPr>
        <w:t>en sisältö</w:t>
      </w:r>
      <w:bookmarkEnd w:id="25"/>
    </w:p>
    <w:p w14:paraId="57413543" w14:textId="77777777" w:rsidR="00407449" w:rsidRDefault="00407449" w:rsidP="00FA27D0">
      <w:pPr>
        <w:spacing w:after="160" w:line="278" w:lineRule="auto"/>
        <w:contextualSpacing/>
        <w:jc w:val="both"/>
        <w:rPr>
          <w:rFonts w:ascii="Arial" w:eastAsia="Arial" w:hAnsi="Arial" w:cs="Arial"/>
          <w:color w:val="FF0000"/>
          <w:sz w:val="24"/>
          <w:szCs w:val="24"/>
        </w:rPr>
      </w:pPr>
    </w:p>
    <w:p w14:paraId="7BA53FA0" w14:textId="77777777" w:rsidR="000E26DE" w:rsidRDefault="000E26DE" w:rsidP="00FA27D0">
      <w:pPr>
        <w:pStyle w:val="Otsikko3"/>
        <w:spacing w:after="160" w:line="278" w:lineRule="auto"/>
        <w:contextualSpacing/>
        <w:rPr>
          <w:rFonts w:eastAsia="Arial"/>
        </w:rPr>
      </w:pPr>
      <w:bookmarkStart w:id="26" w:name="_Toc240362508"/>
      <w:r>
        <w:rPr>
          <w:rFonts w:eastAsia="Arial"/>
        </w:rPr>
        <w:t>Terveyden- ja sairaanhoito sekä suunterveys</w:t>
      </w:r>
      <w:bookmarkEnd w:id="26"/>
    </w:p>
    <w:p w14:paraId="0D86D9BC" w14:textId="77777777" w:rsidR="00FF4454" w:rsidRPr="00615698" w:rsidRDefault="00FF4454" w:rsidP="00FF4454">
      <w:pPr>
        <w:spacing w:after="0" w:line="240" w:lineRule="auto"/>
        <w:contextualSpacing/>
        <w:jc w:val="both"/>
        <w:rPr>
          <w:rFonts w:ascii="Arial" w:hAnsi="Arial" w:cs="Arial"/>
          <w:sz w:val="24"/>
          <w:szCs w:val="24"/>
        </w:rPr>
      </w:pPr>
      <w:r w:rsidRPr="00615698">
        <w:rPr>
          <w:rFonts w:ascii="Arial" w:hAnsi="Arial" w:cs="Arial"/>
          <w:sz w:val="24"/>
          <w:szCs w:val="24"/>
        </w:rPr>
        <w:t xml:space="preserve">Asukkaille järjestetään heidän tarvitsemansa lääketieteellinen hoito. Hoidossa noudatetaan hoitavan lääkärin tekemiä linjauksia ja Käypä Hoito -suosituksia. Sairaanhoitaja on paikalla </w:t>
      </w:r>
    </w:p>
    <w:p w14:paraId="095BB779" w14:textId="77777777" w:rsidR="00FF4454" w:rsidRDefault="00FF4454" w:rsidP="00FF4454">
      <w:pPr>
        <w:spacing w:after="0" w:line="240" w:lineRule="auto"/>
        <w:contextualSpacing/>
        <w:jc w:val="both"/>
        <w:rPr>
          <w:rFonts w:ascii="Arial" w:hAnsi="Arial" w:cs="Arial"/>
          <w:sz w:val="24"/>
          <w:szCs w:val="24"/>
        </w:rPr>
      </w:pPr>
      <w:r w:rsidRPr="00615698">
        <w:rPr>
          <w:rFonts w:ascii="Arial" w:hAnsi="Arial" w:cs="Arial"/>
          <w:sz w:val="24"/>
          <w:szCs w:val="24"/>
        </w:rPr>
        <w:t xml:space="preserve">yksikössä viitenä päivänä viikossa ja tarvittaessa on mahdollisuus konsultoida sairaanhoitajaa. </w:t>
      </w:r>
      <w:r>
        <w:rPr>
          <w:rFonts w:ascii="Arial" w:hAnsi="Arial" w:cs="Arial"/>
          <w:sz w:val="24"/>
          <w:szCs w:val="24"/>
        </w:rPr>
        <w:t>Ketunlehdossa</w:t>
      </w:r>
      <w:r w:rsidRPr="00615698">
        <w:rPr>
          <w:rFonts w:ascii="Arial" w:hAnsi="Arial" w:cs="Arial"/>
          <w:sz w:val="24"/>
          <w:szCs w:val="24"/>
        </w:rPr>
        <w:t xml:space="preserve"> asukkaat käyttävät julkisia palveluja. </w:t>
      </w:r>
      <w:r>
        <w:rPr>
          <w:rFonts w:ascii="Arial" w:hAnsi="Arial" w:cs="Arial"/>
          <w:sz w:val="24"/>
          <w:szCs w:val="24"/>
        </w:rPr>
        <w:t>Niinivaarassa n, 2 km Ketunlehdosta sijaitsee</w:t>
      </w:r>
      <w:r w:rsidRPr="00615698">
        <w:rPr>
          <w:rFonts w:ascii="Arial" w:hAnsi="Arial" w:cs="Arial"/>
          <w:sz w:val="24"/>
          <w:szCs w:val="24"/>
        </w:rPr>
        <w:t xml:space="preserve"> terveysasema sekä hammashoitola. </w:t>
      </w:r>
    </w:p>
    <w:p w14:paraId="1E9A5CF3" w14:textId="77777777" w:rsidR="00FF4454" w:rsidRDefault="00FF4454" w:rsidP="00FF4454">
      <w:pPr>
        <w:spacing w:after="0" w:line="240" w:lineRule="auto"/>
        <w:contextualSpacing/>
        <w:jc w:val="both"/>
        <w:rPr>
          <w:rFonts w:ascii="Arial" w:hAnsi="Arial" w:cs="Arial"/>
          <w:sz w:val="24"/>
          <w:szCs w:val="24"/>
        </w:rPr>
      </w:pPr>
    </w:p>
    <w:p w14:paraId="22EC8E67" w14:textId="77777777" w:rsidR="00FF4454" w:rsidRDefault="00FF4454" w:rsidP="00FF4454">
      <w:pPr>
        <w:spacing w:after="0" w:line="240" w:lineRule="auto"/>
        <w:contextualSpacing/>
        <w:jc w:val="both"/>
        <w:rPr>
          <w:rFonts w:ascii="Arial" w:hAnsi="Arial" w:cs="Arial"/>
          <w:sz w:val="24"/>
          <w:szCs w:val="24"/>
        </w:rPr>
      </w:pPr>
    </w:p>
    <w:p w14:paraId="681FBAC4" w14:textId="77777777" w:rsidR="00FF4454" w:rsidRPr="00EF4765" w:rsidRDefault="00FF4454" w:rsidP="00FF4454">
      <w:pPr>
        <w:spacing w:after="0" w:line="240" w:lineRule="auto"/>
        <w:contextualSpacing/>
        <w:jc w:val="both"/>
        <w:rPr>
          <w:rFonts w:ascii="Arial" w:hAnsi="Arial" w:cs="Arial"/>
          <w:sz w:val="24"/>
          <w:szCs w:val="24"/>
        </w:rPr>
      </w:pPr>
      <w:r>
        <w:rPr>
          <w:rFonts w:ascii="Arial" w:hAnsi="Arial" w:cs="Arial"/>
          <w:sz w:val="24"/>
          <w:szCs w:val="24"/>
        </w:rPr>
        <w:t>Ketunlehdossa</w:t>
      </w:r>
      <w:r w:rsidRPr="00615698">
        <w:rPr>
          <w:rFonts w:ascii="Arial" w:hAnsi="Arial" w:cs="Arial"/>
          <w:sz w:val="24"/>
          <w:szCs w:val="24"/>
        </w:rPr>
        <w:t xml:space="preserve"> työskentel</w:t>
      </w:r>
      <w:r>
        <w:rPr>
          <w:rFonts w:ascii="Arial" w:hAnsi="Arial" w:cs="Arial"/>
          <w:sz w:val="24"/>
          <w:szCs w:val="24"/>
        </w:rPr>
        <w:t>ee sa</w:t>
      </w:r>
      <w:r w:rsidRPr="00615698">
        <w:rPr>
          <w:rFonts w:ascii="Arial" w:hAnsi="Arial" w:cs="Arial"/>
          <w:sz w:val="24"/>
          <w:szCs w:val="24"/>
        </w:rPr>
        <w:t>iraanhoitaja</w:t>
      </w:r>
      <w:r>
        <w:rPr>
          <w:rFonts w:ascii="Arial" w:hAnsi="Arial" w:cs="Arial"/>
          <w:sz w:val="24"/>
          <w:szCs w:val="24"/>
        </w:rPr>
        <w:t>, sosionomi</w:t>
      </w:r>
      <w:r w:rsidRPr="00615698">
        <w:rPr>
          <w:rFonts w:ascii="Arial" w:hAnsi="Arial" w:cs="Arial"/>
          <w:sz w:val="24"/>
          <w:szCs w:val="24"/>
        </w:rPr>
        <w:t xml:space="preserve"> ja lähihoitajia, jotka vastaavat lääkehoidosta ja seuraavat asukkaiden vointia. Tarvittaessa ollaan yhdessä asiakkaan kanssa yhteydessä terveysasemalle</w:t>
      </w:r>
      <w:r>
        <w:rPr>
          <w:rFonts w:ascii="Arial" w:hAnsi="Arial" w:cs="Arial"/>
          <w:sz w:val="24"/>
          <w:szCs w:val="24"/>
        </w:rPr>
        <w:t xml:space="preserve"> tai omaan hoitajaan</w:t>
      </w:r>
      <w:r w:rsidRPr="00615698">
        <w:rPr>
          <w:rFonts w:ascii="Arial" w:hAnsi="Arial" w:cs="Arial"/>
          <w:sz w:val="24"/>
          <w:szCs w:val="24"/>
        </w:rPr>
        <w:t xml:space="preserve">. </w:t>
      </w:r>
      <w:r>
        <w:rPr>
          <w:rFonts w:ascii="Arial" w:hAnsi="Arial" w:cs="Arial"/>
          <w:sz w:val="24"/>
          <w:szCs w:val="24"/>
        </w:rPr>
        <w:t>Ketunlehdon</w:t>
      </w:r>
      <w:r w:rsidRPr="00615698">
        <w:rPr>
          <w:rFonts w:ascii="Arial" w:hAnsi="Arial" w:cs="Arial"/>
          <w:sz w:val="24"/>
          <w:szCs w:val="24"/>
        </w:rPr>
        <w:t xml:space="preserve"> ohjaajat tukevat ja ohjaavat asukkaita lääkehoidon toteuttamiseksi</w:t>
      </w:r>
      <w:r w:rsidRPr="00EB7321">
        <w:t>.</w:t>
      </w:r>
    </w:p>
    <w:p w14:paraId="244CD7A2" w14:textId="77777777" w:rsidR="00FF4454" w:rsidRDefault="00FF4454" w:rsidP="00FF4454">
      <w:pPr>
        <w:spacing w:after="0" w:line="240" w:lineRule="auto"/>
        <w:contextualSpacing/>
        <w:jc w:val="both"/>
        <w:rPr>
          <w:rFonts w:ascii="Arial" w:eastAsia="Arial" w:hAnsi="Arial" w:cs="Arial"/>
          <w:color w:val="FF0000"/>
          <w:sz w:val="24"/>
          <w:szCs w:val="24"/>
        </w:rPr>
      </w:pPr>
    </w:p>
    <w:p w14:paraId="32F920F1" w14:textId="77777777" w:rsidR="00FF4454" w:rsidRPr="00615698" w:rsidRDefault="00FF4454" w:rsidP="00FF4454">
      <w:pPr>
        <w:spacing w:after="0" w:line="240" w:lineRule="auto"/>
        <w:contextualSpacing/>
        <w:jc w:val="both"/>
        <w:rPr>
          <w:rFonts w:ascii="Arial" w:eastAsia="Arial" w:hAnsi="Arial" w:cs="Arial"/>
          <w:color w:val="000000" w:themeColor="text1"/>
          <w:sz w:val="24"/>
          <w:szCs w:val="24"/>
        </w:rPr>
      </w:pPr>
      <w:r w:rsidRPr="00615698">
        <w:rPr>
          <w:rFonts w:ascii="Arial" w:eastAsia="Arial" w:hAnsi="Arial" w:cs="Arial"/>
          <w:color w:val="000000" w:themeColor="text1"/>
          <w:sz w:val="24"/>
          <w:szCs w:val="24"/>
        </w:rPr>
        <w:t xml:space="preserve">Pitkäaikaissairauksien seurannasta huolehditaan palvelusopimuksen, terveydenhuollon hoitosuunnitelman ja palvelujen toteuttamissuunnitelma mukaan. Asiakkaita tuetaan ja ohjataan omahoidon toteuttamiseen </w:t>
      </w:r>
    </w:p>
    <w:p w14:paraId="1A719525" w14:textId="77777777" w:rsidR="000E26DE" w:rsidRDefault="000E26DE" w:rsidP="00FA27D0">
      <w:pPr>
        <w:spacing w:after="160" w:line="278" w:lineRule="auto"/>
        <w:contextualSpacing/>
        <w:jc w:val="both"/>
        <w:rPr>
          <w:rFonts w:ascii="Arial" w:eastAsia="Arial" w:hAnsi="Arial" w:cs="Arial"/>
          <w:color w:val="FF0000"/>
          <w:sz w:val="24"/>
          <w:szCs w:val="24"/>
        </w:rPr>
      </w:pPr>
    </w:p>
    <w:p w14:paraId="12736CE2" w14:textId="77777777" w:rsidR="000E26DE" w:rsidRDefault="00F22D77" w:rsidP="00FA27D0">
      <w:pPr>
        <w:pStyle w:val="Otsikko3"/>
        <w:spacing w:after="160" w:line="278" w:lineRule="auto"/>
        <w:contextualSpacing/>
        <w:rPr>
          <w:rFonts w:eastAsia="Arial"/>
        </w:rPr>
      </w:pPr>
      <w:bookmarkStart w:id="27" w:name="_Toc240362509"/>
      <w:r>
        <w:rPr>
          <w:rFonts w:eastAsia="Arial"/>
        </w:rPr>
        <w:t>Ravitsemus</w:t>
      </w:r>
      <w:bookmarkEnd w:id="27"/>
    </w:p>
    <w:p w14:paraId="7124D5AB" w14:textId="3E7F606D" w:rsidR="00FF4454" w:rsidRPr="003808CC" w:rsidRDefault="00FF4454" w:rsidP="00FF4454">
      <w:pPr>
        <w:spacing w:after="0" w:line="240" w:lineRule="auto"/>
        <w:contextualSpacing/>
        <w:jc w:val="both"/>
        <w:rPr>
          <w:rFonts w:ascii="Arial" w:eastAsia="Arial" w:hAnsi="Arial" w:cs="Arial"/>
          <w:color w:val="000000" w:themeColor="text1"/>
          <w:sz w:val="24"/>
          <w:szCs w:val="24"/>
        </w:rPr>
      </w:pPr>
      <w:r w:rsidRPr="0D4FA571">
        <w:rPr>
          <w:rFonts w:ascii="Arial" w:eastAsia="Arial" w:hAnsi="Arial" w:cs="Arial"/>
          <w:color w:val="000000" w:themeColor="text1"/>
          <w:sz w:val="24"/>
          <w:szCs w:val="24"/>
        </w:rPr>
        <w:t>Ketunlehdossa laaditaan yleisten ravitsemussuositusten mukaiset kolmen tai kuuden viikon ruokalistat, jossa on huomioitu erilaiset dieetit. Asiakkaat ovat mukana ruokalistojen laadinnassa. Aterioista vastaa avustava työntekijä, jolla on ravitsemusalan koulutus. Aterioiden suunnittelussa otetaan huomioon monipuolisuus ja terveellisyys sekä varmistetaan asiakkaiden riittävä ravinnonsaanti. Ravitsemussuosituksen mukainen ruoka on ympäristöystävällistä, kun sitä nautittaessa pysytään kohtuullisuudessa. Ruuanvalmistuksessa, elintarvikkeiden käsittelyssä ja säilyttämisessä noudatetaan elintarvikelain mukaista omavalvontaa. Aterioiden valmistukseen osallistuvilla henkilöillä on hygieniapassit</w:t>
      </w:r>
      <w:r w:rsidR="004B3452">
        <w:rPr>
          <w:rFonts w:ascii="Arial" w:eastAsia="Arial" w:hAnsi="Arial" w:cs="Arial"/>
          <w:color w:val="000000" w:themeColor="text1"/>
          <w:sz w:val="24"/>
          <w:szCs w:val="24"/>
        </w:rPr>
        <w:t xml:space="preserve">. </w:t>
      </w:r>
      <w:r w:rsidRPr="0D4FA571">
        <w:rPr>
          <w:rFonts w:ascii="Arial" w:eastAsia="Arial" w:hAnsi="Arial" w:cs="Arial"/>
          <w:color w:val="000000" w:themeColor="text1"/>
          <w:sz w:val="24"/>
          <w:szCs w:val="24"/>
        </w:rPr>
        <w:t>Pitkiä kuljetusmatkoja vältetään. Hankinnat tehdään isoina määrinä aina kun se on mahdollista. Pakkausmateriaalit kierrätetään ohjeen mukaan yksikössä.  Asiakkaille on tarjolla aamiainen, lounas, välipala, päiväkahvi, päivällinen ja iltapala. Lisäksi saatavilla on myöhäistä iltapalaa. Paastoaika ei ylitä 11 tuntia. Ateriat valmistetaan Ketunlehdon yhteistilan keittiössä. Ruokaa valmistetaan tarvittava määrä ja se nautitaan valmistamisen jälkeen. Ateriat valmistetaan ja tarjoillaan joko yhteisessä ruokailutilassa tai sen voi ottaa omaan asuntoon. Asiakkaat voivat halutessaan ohjaajan tuella valmistaa ateriat omassa asunnossaan. Ruokailuajat on ilmoitettu asiakkaille ja ne löytyvät Ketunlehdon ilmoitustaululta. Ruokailla voi myös muuna aikana, kun siitä sopii etukäteen. Yksilölliset ruokailutottumukset ja ruokailuun liittyvät erityistarpeet huomioidaan ja toteutetaan asiakkaan tarpeen mukaan. Asiakkaita ohjataan ravitsemusasioissa tarvittaessa, yksilöllisen tarpeen mukaan. Asiakkaat ovat mukana suunnittelemassa ruokalistoja ja heidän ruokailuunsa liittyviä toiveitaan kuullaan ja niihin vastataan parhaalla mah</w:t>
      </w:r>
      <w:r w:rsidRPr="0D4FA571">
        <w:rPr>
          <w:rFonts w:ascii="Arial" w:eastAsia="Arial" w:hAnsi="Arial" w:cs="Arial"/>
          <w:color w:val="000000" w:themeColor="text1"/>
          <w:sz w:val="24"/>
          <w:szCs w:val="24"/>
        </w:rPr>
        <w:lastRenderedPageBreak/>
        <w:t>dollisella tavalla. Aterioiden suunnittelussa huomioidaan juhlapyhät ja vuodenaikoihin liittyvät teemat. Elintarvikehankinnoissa valitaan vastuullisesti tuotettuja tuotteita. Ravitsemussuositusten mukainen ruokavalio sisältää enemmän kotimaisia juureksia, vihanneksia, viljatuotteita, kalaa, vähemmän lihaa ja maitotuotteita.  Ympäristökuormitusta hallitaan hävikin minimoinnilla. Asiakkaat ilmoittavat listalle ateriat, jotka haluavat viikonpäiville varata. Ateriat ja niiden raaka-aineet suunnitellaan hyvin, ruokaa valmistetaan tarvittava määrä, sitä ei valmisteta varastoon säilytettäväksi. Elintarvikkeita hankitaan ja käytetään taloudellisesti, että hukkaa ei synny. Kaappien sisältö tarkastetaan ennen hankintatilausta. Elintarvikkeet säilytetään / hyllytetään siten, että vanhimmat käytetään ensin. Hävikin määrää seurataan ja toimenpiteitä tarkennetaan, jos määrä kasvaa.</w:t>
      </w:r>
    </w:p>
    <w:p w14:paraId="2D25EA79" w14:textId="77777777"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22A0E66C" w14:textId="77777777" w:rsidR="00F22D77" w:rsidRPr="005C2B75" w:rsidRDefault="00F22D77" w:rsidP="00FA27D0">
      <w:pPr>
        <w:pStyle w:val="Otsikko3"/>
        <w:spacing w:after="160" w:line="278" w:lineRule="auto"/>
        <w:contextualSpacing/>
        <w:rPr>
          <w:rFonts w:eastAsia="Arial"/>
          <w:color w:val="000000" w:themeColor="text1"/>
        </w:rPr>
      </w:pPr>
      <w:bookmarkStart w:id="28" w:name="_Toc240362510"/>
      <w:r w:rsidRPr="005C2B75">
        <w:rPr>
          <w:rFonts w:eastAsia="Arial"/>
          <w:color w:val="000000" w:themeColor="text1"/>
        </w:rPr>
        <w:t>Asiointi</w:t>
      </w:r>
      <w:bookmarkEnd w:id="28"/>
    </w:p>
    <w:p w14:paraId="11B47522" w14:textId="77777777" w:rsidR="00FF4454" w:rsidRDefault="00FF4454" w:rsidP="00FF4454">
      <w:pPr>
        <w:rPr>
          <w:rFonts w:ascii="Arial" w:hAnsi="Arial" w:cs="Arial"/>
          <w:sz w:val="24"/>
          <w:szCs w:val="24"/>
        </w:rPr>
      </w:pP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Ketunlehdossa</w:t>
      </w:r>
      <w:r w:rsidRPr="00615698">
        <w:rPr>
          <w:rFonts w:ascii="Arial" w:eastAsia="Arial" w:hAnsi="Arial" w:cs="Arial"/>
          <w:color w:val="000000" w:themeColor="text1"/>
          <w:sz w:val="24"/>
          <w:szCs w:val="24"/>
        </w:rPr>
        <w:t xml:space="preserve"> asuvat asiakkaat kykenevät itse osallistumaan asioidensa hoitoon. Asiakkaat hoitavat itse asiana, mutta tarvitsevat ohjaajien tukea ymmärtämisessä, muistamisessa ja</w:t>
      </w:r>
      <w:r>
        <w:rPr>
          <w:rFonts w:ascii="Arial" w:eastAsia="Arial" w:hAnsi="Arial" w:cs="Arial"/>
          <w:color w:val="000000" w:themeColor="text1"/>
          <w:sz w:val="24"/>
          <w:szCs w:val="24"/>
        </w:rPr>
        <w:t xml:space="preserve"> he</w:t>
      </w:r>
      <w:r w:rsidRPr="00615698">
        <w:rPr>
          <w:rFonts w:ascii="Arial" w:eastAsia="Arial" w:hAnsi="Arial" w:cs="Arial"/>
          <w:color w:val="000000" w:themeColor="text1"/>
          <w:sz w:val="24"/>
          <w:szCs w:val="24"/>
        </w:rPr>
        <w:t xml:space="preserve"> tarvitsevat myös tuettua päätöksentekoa. Ohjaajat käyvät asiakkaiden </w:t>
      </w:r>
      <w:r w:rsidRPr="006A2AC6">
        <w:rPr>
          <w:rFonts w:ascii="Arial" w:hAnsi="Arial" w:cs="Arial"/>
          <w:sz w:val="24"/>
          <w:szCs w:val="24"/>
        </w:rPr>
        <w:t>kanssa</w:t>
      </w:r>
      <w:r>
        <w:rPr>
          <w:rFonts w:ascii="Arial" w:hAnsi="Arial" w:cs="Arial"/>
          <w:sz w:val="24"/>
          <w:szCs w:val="24"/>
        </w:rPr>
        <w:t xml:space="preserve"> tarvittaessa</w:t>
      </w:r>
      <w:r w:rsidRPr="006A2AC6">
        <w:rPr>
          <w:rFonts w:ascii="Arial" w:hAnsi="Arial" w:cs="Arial"/>
          <w:sz w:val="24"/>
          <w:szCs w:val="24"/>
        </w:rPr>
        <w:t xml:space="preserve"> kaupassa, pankissa, sosiaalipalveluissa, apteekissa ja terveydenhuollon palveluissa. Sähköisissä palveluissa ohjaajat myös opastavat, neuvovat ja tukevat.  </w:t>
      </w:r>
    </w:p>
    <w:p w14:paraId="52FE6028" w14:textId="77777777" w:rsidR="00FF4454" w:rsidRPr="006A2AC6" w:rsidRDefault="00FF4454" w:rsidP="00FF4454">
      <w:pPr>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Ketunlehdossa </w:t>
      </w:r>
      <w:r w:rsidRPr="006A2AC6">
        <w:rPr>
          <w:rFonts w:ascii="Arial" w:hAnsi="Arial" w:cs="Arial"/>
          <w:sz w:val="24"/>
          <w:szCs w:val="24"/>
        </w:rPr>
        <w:t>huolehditaan, että asiakkaan oma tahto toteutuu asioinneissa ja tuetaan asiakkaan omaa toimijuutta.</w:t>
      </w:r>
    </w:p>
    <w:p w14:paraId="03BBD153" w14:textId="77777777"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575A1B1E" w14:textId="77777777" w:rsidR="000E26DE" w:rsidRDefault="00F22D77" w:rsidP="00FA27D0">
      <w:pPr>
        <w:pStyle w:val="Otsikko3"/>
        <w:spacing w:after="160" w:line="278" w:lineRule="auto"/>
        <w:contextualSpacing/>
        <w:jc w:val="both"/>
        <w:rPr>
          <w:rFonts w:eastAsia="Arial"/>
          <w:color w:val="000000" w:themeColor="text1"/>
        </w:rPr>
      </w:pPr>
      <w:bookmarkStart w:id="29" w:name="_Toc240362511"/>
      <w:r w:rsidRPr="005C2B75">
        <w:rPr>
          <w:rFonts w:eastAsia="Arial"/>
          <w:color w:val="000000" w:themeColor="text1"/>
        </w:rPr>
        <w:t>Ryhmätoiminta</w:t>
      </w:r>
      <w:bookmarkEnd w:id="29"/>
    </w:p>
    <w:p w14:paraId="36CF300E" w14:textId="77777777" w:rsidR="00FF4454" w:rsidRDefault="00FF4454" w:rsidP="00FF4454">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Ketunlehdossa</w:t>
      </w:r>
      <w:r w:rsidRPr="006A2AC6">
        <w:rPr>
          <w:rFonts w:ascii="Arial" w:eastAsia="Arial" w:hAnsi="Arial" w:cs="Arial"/>
          <w:color w:val="000000" w:themeColor="text1"/>
          <w:sz w:val="24"/>
          <w:szCs w:val="24"/>
        </w:rPr>
        <w:t xml:space="preserve"> toteutetaan sekä suunniteltua säännöllistä ryhmätoimintaa että spontaania asiakkaiden sen hetkisistä toiveista lähtevää arkeen kiinnittyvää pienryhmätoimintaa. </w:t>
      </w:r>
      <w:r>
        <w:rPr>
          <w:rFonts w:ascii="Arial" w:eastAsia="Arial" w:hAnsi="Arial" w:cs="Arial"/>
          <w:color w:val="000000" w:themeColor="text1"/>
          <w:sz w:val="24"/>
          <w:szCs w:val="24"/>
        </w:rPr>
        <w:t xml:space="preserve">Ketunlehdon </w:t>
      </w:r>
      <w:r w:rsidRPr="006A2AC6">
        <w:rPr>
          <w:rFonts w:ascii="Arial" w:eastAsia="Arial" w:hAnsi="Arial" w:cs="Arial"/>
          <w:color w:val="000000" w:themeColor="text1"/>
          <w:sz w:val="24"/>
          <w:szCs w:val="24"/>
        </w:rPr>
        <w:t xml:space="preserve">yhteisöllisessä asumisessa on viikko-ohjelma. Ohjelman mukaisesti suunniteltua ja ohjattua ryhmätoimintaa järjestetään kahdesti viikossa arki-iltaisin. Ryhmän teemat ja aiheet ovat asukkaiden kanssa yhdessä suunniteltuja. </w:t>
      </w:r>
    </w:p>
    <w:p w14:paraId="765C3321" w14:textId="7560444A" w:rsidR="00FF4454" w:rsidRPr="006A2AC6" w:rsidRDefault="00FF4454" w:rsidP="00FF4454">
      <w:pPr>
        <w:spacing w:after="0" w:line="240" w:lineRule="auto"/>
        <w:contextualSpacing/>
        <w:jc w:val="both"/>
        <w:rPr>
          <w:rFonts w:ascii="Arial" w:eastAsia="Arial" w:hAnsi="Arial" w:cs="Arial"/>
          <w:color w:val="000000" w:themeColor="text1"/>
          <w:sz w:val="24"/>
          <w:szCs w:val="24"/>
        </w:rPr>
      </w:pPr>
    </w:p>
    <w:p w14:paraId="4A2270CC" w14:textId="77777777" w:rsidR="00FF4454" w:rsidRDefault="00FF4454" w:rsidP="00FF4454">
      <w:pPr>
        <w:spacing w:after="0" w:line="240" w:lineRule="auto"/>
        <w:contextualSpacing/>
        <w:jc w:val="both"/>
        <w:rPr>
          <w:rFonts w:ascii="Arial" w:eastAsia="Arial" w:hAnsi="Arial" w:cs="Arial"/>
          <w:color w:val="000000" w:themeColor="text1"/>
          <w:sz w:val="24"/>
          <w:szCs w:val="24"/>
        </w:rPr>
      </w:pPr>
      <w:r w:rsidRPr="006A2AC6">
        <w:rPr>
          <w:rFonts w:ascii="Arial" w:eastAsia="Arial" w:hAnsi="Arial" w:cs="Arial"/>
          <w:color w:val="000000" w:themeColor="text1"/>
          <w:sz w:val="24"/>
          <w:szCs w:val="24"/>
        </w:rPr>
        <w:t>Viikko-ohjelman lisäksi järjestämme vuodenkierrot ja asiakkaiden toiveet ja tarpeet huomioiden kausiluonteista ohjattua ja tavoitteellista ryhmätoimintaa erilaisin teemoin kuten kokki- ja hyvinvointiryhmät, kesäkauden retket jne.</w:t>
      </w:r>
      <w:r>
        <w:rPr>
          <w:rFonts w:ascii="Arial" w:eastAsia="Arial" w:hAnsi="Arial" w:cs="Arial"/>
          <w:color w:val="000000" w:themeColor="text1"/>
          <w:sz w:val="24"/>
          <w:szCs w:val="24"/>
        </w:rPr>
        <w:t xml:space="preserve"> </w:t>
      </w:r>
      <w:r w:rsidRPr="006A2AC6">
        <w:rPr>
          <w:rFonts w:ascii="Arial" w:eastAsia="Arial" w:hAnsi="Arial" w:cs="Arial"/>
          <w:color w:val="000000" w:themeColor="text1"/>
          <w:sz w:val="24"/>
          <w:szCs w:val="24"/>
        </w:rPr>
        <w:t>Suunniteltujen ryhmien lisäksi ohjaamme asiakkaita päivittäin spontaaniin pienryhmätoimintaan. Ohjaajat tukevat asiakkaita yhteiseen toimintaan mm. pelaamiseen, leipomiseen, lenkkeilyyn, elokuvien katselemiseen. Säännöllinen ryhmätoiminta syntyy näiden ryhmien pohjalta.</w:t>
      </w:r>
      <w:r>
        <w:rPr>
          <w:rFonts w:ascii="Arial" w:eastAsia="Arial" w:hAnsi="Arial" w:cs="Arial"/>
          <w:color w:val="000000" w:themeColor="text1"/>
          <w:sz w:val="24"/>
          <w:szCs w:val="24"/>
        </w:rPr>
        <w:t xml:space="preserve"> </w:t>
      </w:r>
      <w:r w:rsidRPr="006A2AC6">
        <w:rPr>
          <w:rFonts w:ascii="Arial" w:eastAsia="Arial" w:hAnsi="Arial" w:cs="Arial"/>
          <w:color w:val="000000" w:themeColor="text1"/>
          <w:sz w:val="24"/>
          <w:szCs w:val="24"/>
        </w:rPr>
        <w:t>Toimintaperiaatteemme on, että kaikki ryhmätoiminta rakentuu asiakkaiden mielenkiinnon kohteiden ja toiveiden mukaan. Toimimme sosiokulttuurisen innostamisen periaatetta mukaillen, korostaen luovaa yhdessä tekemistä yksilön hyvinvoinnin ja kasvun tueksi. Ohjaajan roolina on herätellä, tukea ja mahdollistaa asiakkaiden toiveiden mukaisten ryhmien synty. Ryhmätoiminta on vapaaehtoista, asukkaille avointa matalankynnyksen toimintaa. Jokaisella on mahdollista osallistua omalla tavallaan tai olla osallistumatta.</w:t>
      </w:r>
    </w:p>
    <w:p w14:paraId="264E2D09" w14:textId="77777777" w:rsidR="00FF4454" w:rsidRPr="006A2AC6" w:rsidRDefault="00FF4454" w:rsidP="00FF4454">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lastRenderedPageBreak/>
        <w:t>Ketunlehdossa ryhmän vetäjinä toimivat myös asiakkaat. Heidän kanssaan on sovittu ryhmien sisältä niin, että heillä on osaamista tai esim. koulutus kyseisen ryhmän vetämiseen. Asiakkaille maksetaan ryhmänvedosta työosuusrahaa.</w:t>
      </w:r>
    </w:p>
    <w:p w14:paraId="20226D77" w14:textId="77777777" w:rsidR="00643153" w:rsidRDefault="00643153" w:rsidP="00FA27D0">
      <w:pPr>
        <w:spacing w:after="160" w:line="278" w:lineRule="auto"/>
        <w:contextualSpacing/>
      </w:pPr>
    </w:p>
    <w:p w14:paraId="63CE34BC" w14:textId="77777777" w:rsidR="00643153" w:rsidRPr="00643153" w:rsidRDefault="00643153" w:rsidP="00FA27D0">
      <w:pPr>
        <w:pStyle w:val="Otsikko3"/>
        <w:spacing w:after="160" w:line="278" w:lineRule="auto"/>
        <w:contextualSpacing/>
        <w:rPr>
          <w:rFonts w:eastAsia="Arial"/>
        </w:rPr>
      </w:pPr>
      <w:bookmarkStart w:id="30" w:name="_Toc240362512"/>
      <w:r>
        <w:t>Omaohjaajamalli</w:t>
      </w:r>
      <w:bookmarkEnd w:id="30"/>
    </w:p>
    <w:p w14:paraId="78CA0D93" w14:textId="77777777" w:rsidR="00C759CD" w:rsidRDefault="00C759CD" w:rsidP="00FA27D0">
      <w:pPr>
        <w:spacing w:after="160" w:line="278" w:lineRule="auto"/>
        <w:contextualSpacing/>
        <w:jc w:val="both"/>
        <w:rPr>
          <w:rFonts w:ascii="Arial" w:eastAsia="Arial" w:hAnsi="Arial" w:cs="Arial"/>
          <w:color w:val="FF0000"/>
          <w:sz w:val="24"/>
          <w:szCs w:val="24"/>
        </w:rPr>
      </w:pPr>
    </w:p>
    <w:p w14:paraId="7A77B536" w14:textId="77777777" w:rsidR="00FF4454" w:rsidRPr="00A30758" w:rsidRDefault="00FF4454" w:rsidP="00FF4454">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Ketunlehdossa</w:t>
      </w:r>
      <w:r w:rsidRPr="00A30758">
        <w:rPr>
          <w:rFonts w:ascii="Arial" w:eastAsia="Arial" w:hAnsi="Arial" w:cs="Arial"/>
          <w:color w:val="000000" w:themeColor="text1"/>
          <w:sz w:val="24"/>
          <w:szCs w:val="24"/>
        </w:rPr>
        <w:t xml:space="preserve"> toteutetaan omahoitajamallia parityöskentelyllä. Jokaisella asukkaalla on omaohjaajapari, millä pyrimme takaamaan asiakkaan palvelun jatkuvuutta. Parityöskentely lisää asiakkaan turvallisuuden tunnetta ja luottamusta. Parityöskentelyssä molemmat ohjaajat osallistuvat asiakkaan palvelujen toteuttamissuunnitelman laatimiseen ja sen seurantaan ja toteuttamiseen. </w:t>
      </w:r>
    </w:p>
    <w:p w14:paraId="5D6FDFB6" w14:textId="77777777" w:rsidR="00C8548C" w:rsidRDefault="00C8548C" w:rsidP="00FA27D0">
      <w:pPr>
        <w:spacing w:after="160" w:line="278" w:lineRule="auto"/>
        <w:contextualSpacing/>
        <w:jc w:val="both"/>
        <w:rPr>
          <w:rFonts w:ascii="Arial" w:eastAsia="Arial" w:hAnsi="Arial" w:cs="Arial"/>
          <w:color w:val="FF0000"/>
          <w:sz w:val="24"/>
          <w:szCs w:val="24"/>
        </w:rPr>
      </w:pPr>
    </w:p>
    <w:p w14:paraId="27E63624" w14:textId="77777777" w:rsidR="00415CE1" w:rsidRPr="00415CE1" w:rsidRDefault="00415CE1" w:rsidP="00FA27D0">
      <w:pPr>
        <w:pStyle w:val="Otsikko3"/>
        <w:spacing w:after="160" w:line="278" w:lineRule="auto"/>
        <w:contextualSpacing/>
        <w:jc w:val="both"/>
        <w:rPr>
          <w:rFonts w:eastAsia="Arial" w:cs="Arial"/>
          <w:color w:val="000000" w:themeColor="text1"/>
          <w:szCs w:val="24"/>
        </w:rPr>
      </w:pPr>
      <w:bookmarkStart w:id="31" w:name="_Toc240362513"/>
      <w:r w:rsidRPr="00415CE1">
        <w:rPr>
          <w:rFonts w:eastAsia="Arial"/>
          <w:color w:val="000000" w:themeColor="text1"/>
        </w:rPr>
        <w:t>Siisteys</w:t>
      </w:r>
      <w:bookmarkEnd w:id="31"/>
    </w:p>
    <w:p w14:paraId="45B7C191" w14:textId="77777777" w:rsidR="00FF4454" w:rsidRPr="003808CC" w:rsidRDefault="00FF4454" w:rsidP="00FF4454">
      <w:pPr>
        <w:spacing w:after="0" w:line="240"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Ketunlehdossa</w:t>
      </w:r>
      <w:r w:rsidRPr="003808CC">
        <w:rPr>
          <w:rFonts w:ascii="Arial" w:eastAsia="Arial" w:hAnsi="Arial" w:cs="Arial"/>
          <w:color w:val="000000" w:themeColor="text1"/>
          <w:sz w:val="24"/>
          <w:szCs w:val="24"/>
        </w:rPr>
        <w:t xml:space="preserve"> työskentelee myös avustava työntekijä, joka pääsääntöisesti huolehtii yhteistilojen ja toimiston siisteydestä</w:t>
      </w:r>
      <w:r>
        <w:rPr>
          <w:rFonts w:ascii="Arial" w:eastAsia="Arial" w:hAnsi="Arial" w:cs="Arial"/>
          <w:color w:val="000000" w:themeColor="text1"/>
          <w:sz w:val="24"/>
          <w:szCs w:val="24"/>
        </w:rPr>
        <w:t>.</w:t>
      </w:r>
    </w:p>
    <w:p w14:paraId="3589C43F" w14:textId="77777777" w:rsidR="00FF4454" w:rsidRPr="003808CC" w:rsidRDefault="00FF4454" w:rsidP="00FF4454">
      <w:pPr>
        <w:spacing w:after="0" w:line="240" w:lineRule="auto"/>
        <w:contextualSpacing/>
        <w:jc w:val="both"/>
        <w:rPr>
          <w:rFonts w:ascii="Arial" w:eastAsia="Arial" w:hAnsi="Arial" w:cs="Arial"/>
          <w:color w:val="000000" w:themeColor="text1"/>
          <w:sz w:val="24"/>
          <w:szCs w:val="24"/>
        </w:rPr>
      </w:pPr>
    </w:p>
    <w:p w14:paraId="013A864C" w14:textId="77777777" w:rsidR="00FF4454" w:rsidRPr="003808CC" w:rsidRDefault="00FF4454" w:rsidP="00FF4454">
      <w:pPr>
        <w:spacing w:after="0" w:line="240"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Ketunlehdossa</w:t>
      </w:r>
      <w:r w:rsidRPr="003808CC">
        <w:rPr>
          <w:rFonts w:ascii="Arial" w:eastAsia="Arial" w:hAnsi="Arial" w:cs="Arial"/>
          <w:color w:val="000000" w:themeColor="text1"/>
          <w:sz w:val="24"/>
          <w:szCs w:val="24"/>
        </w:rPr>
        <w:t xml:space="preserve"> jokaisella työntekijällä on velvollisuus osallistua yhteisten tilojen siisteyteen. Asiakkaiden kotien siisteydestä huolehtivat ohjaajat yhdessä asiakkaiden kanssa.</w:t>
      </w:r>
    </w:p>
    <w:p w14:paraId="3D3ECA2E" w14:textId="77777777" w:rsidR="00C623EF" w:rsidRDefault="00C623EF" w:rsidP="00FA27D0">
      <w:pPr>
        <w:spacing w:after="160" w:line="278" w:lineRule="auto"/>
        <w:contextualSpacing/>
        <w:jc w:val="both"/>
        <w:rPr>
          <w:rFonts w:ascii="Arial" w:eastAsia="Arial" w:hAnsi="Arial" w:cs="Arial"/>
          <w:color w:val="FF0000"/>
          <w:sz w:val="24"/>
          <w:szCs w:val="24"/>
        </w:rPr>
      </w:pPr>
    </w:p>
    <w:p w14:paraId="2CDF25DF" w14:textId="77777777" w:rsidR="00C623EF" w:rsidRDefault="00C623EF" w:rsidP="00FA27D0">
      <w:pPr>
        <w:pStyle w:val="Otsikko3"/>
        <w:spacing w:after="160" w:line="278" w:lineRule="auto"/>
        <w:contextualSpacing/>
        <w:rPr>
          <w:rFonts w:eastAsia="Arial"/>
        </w:rPr>
      </w:pPr>
      <w:bookmarkStart w:id="32" w:name="_Toc240362514"/>
      <w:r>
        <w:rPr>
          <w:rFonts w:eastAsia="Arial"/>
        </w:rPr>
        <w:t>Ostopalveluna ja alihankintana hankittavat palvelut</w:t>
      </w:r>
      <w:bookmarkEnd w:id="32"/>
    </w:p>
    <w:p w14:paraId="07BCB52E" w14:textId="77777777" w:rsidR="00FF4454" w:rsidRPr="001130E5" w:rsidRDefault="00FF4454" w:rsidP="00FF4454">
      <w:pPr>
        <w:spacing w:after="0" w:line="240"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Ketunlehto</w:t>
      </w:r>
      <w:r w:rsidRPr="001130E5">
        <w:rPr>
          <w:rFonts w:ascii="Arial" w:eastAsia="Arial" w:hAnsi="Arial" w:cs="Arial"/>
          <w:color w:val="000000" w:themeColor="text1"/>
          <w:sz w:val="24"/>
          <w:szCs w:val="24"/>
        </w:rPr>
        <w:t xml:space="preserve"> hankkii seuraavat palvelut toiselta palveluntuottajalta hankintasopimuksella tai alihankintana. Kaikilla listatuilla toimijoilla on omavalvontasuunnitelma.</w:t>
      </w:r>
    </w:p>
    <w:p w14:paraId="6D7F5F07" w14:textId="77777777" w:rsidR="00D32EE8" w:rsidRDefault="00D32EE8"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0515AC" w14:paraId="67EE4708" w14:textId="77777777" w:rsidTr="00C546B2">
        <w:tc>
          <w:tcPr>
            <w:tcW w:w="9628" w:type="dxa"/>
            <w:gridSpan w:val="3"/>
          </w:tcPr>
          <w:p w14:paraId="4A6D8E06" w14:textId="77777777" w:rsidR="000515AC" w:rsidRPr="00774D95" w:rsidRDefault="000515AC" w:rsidP="00FA27D0">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 xml:space="preserve">Ostopalveluna </w:t>
            </w:r>
            <w:r w:rsidR="00441230">
              <w:rPr>
                <w:rFonts w:ascii="Arial" w:eastAsia="Arial" w:hAnsi="Arial" w:cs="Arial"/>
                <w:b/>
                <w:bCs/>
                <w:sz w:val="24"/>
                <w:szCs w:val="24"/>
              </w:rPr>
              <w:t xml:space="preserve">tai alihankintana </w:t>
            </w:r>
            <w:r>
              <w:rPr>
                <w:rFonts w:ascii="Arial" w:eastAsia="Arial" w:hAnsi="Arial" w:cs="Arial"/>
                <w:b/>
                <w:bCs/>
                <w:sz w:val="24"/>
                <w:szCs w:val="24"/>
              </w:rPr>
              <w:t>hankittavat palvelut</w:t>
            </w:r>
          </w:p>
        </w:tc>
      </w:tr>
      <w:tr w:rsidR="006615B7" w14:paraId="6BFC49FA" w14:textId="77777777" w:rsidTr="006615B7">
        <w:tc>
          <w:tcPr>
            <w:tcW w:w="3209" w:type="dxa"/>
          </w:tcPr>
          <w:p w14:paraId="3B27E95B"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05300DAC"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1F892926"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6615B7" w14:paraId="28B44B2E" w14:textId="77777777" w:rsidTr="006615B7">
        <w:tc>
          <w:tcPr>
            <w:tcW w:w="3209" w:type="dxa"/>
          </w:tcPr>
          <w:p w14:paraId="48AEFE58" w14:textId="77777777" w:rsidR="006615B7" w:rsidRDefault="007C456F" w:rsidP="00FA27D0">
            <w:pPr>
              <w:spacing w:after="160" w:line="278" w:lineRule="auto"/>
              <w:contextualSpacing/>
              <w:jc w:val="both"/>
              <w:rPr>
                <w:rFonts w:ascii="Arial" w:eastAsia="Arial" w:hAnsi="Arial" w:cs="Arial"/>
                <w:color w:val="FF0000"/>
                <w:sz w:val="24"/>
                <w:szCs w:val="24"/>
              </w:rPr>
            </w:pPr>
            <w:proofErr w:type="spellStart"/>
            <w:r w:rsidRPr="008A115E">
              <w:rPr>
                <w:rFonts w:ascii="Arial" w:eastAsia="Arial" w:hAnsi="Arial" w:cs="Arial"/>
                <w:sz w:val="24"/>
                <w:szCs w:val="24"/>
              </w:rPr>
              <w:t>Invia</w:t>
            </w:r>
            <w:proofErr w:type="spellEnd"/>
            <w:r w:rsidRPr="008A115E">
              <w:rPr>
                <w:rFonts w:ascii="Arial" w:eastAsia="Arial" w:hAnsi="Arial" w:cs="Arial"/>
                <w:sz w:val="24"/>
                <w:szCs w:val="24"/>
              </w:rPr>
              <w:t xml:space="preserve"> Oy/</w:t>
            </w:r>
            <w:proofErr w:type="spellStart"/>
            <w:r w:rsidRPr="008A115E">
              <w:rPr>
                <w:rFonts w:ascii="Arial" w:eastAsia="Arial" w:hAnsi="Arial" w:cs="Arial"/>
                <w:sz w:val="24"/>
                <w:szCs w:val="24"/>
              </w:rPr>
              <w:t>Domacare</w:t>
            </w:r>
            <w:proofErr w:type="spellEnd"/>
          </w:p>
        </w:tc>
        <w:tc>
          <w:tcPr>
            <w:tcW w:w="3209" w:type="dxa"/>
          </w:tcPr>
          <w:p w14:paraId="7C605FFD" w14:textId="77777777" w:rsidR="007C456F" w:rsidRPr="008A115E" w:rsidRDefault="007C456F" w:rsidP="007C456F">
            <w:pPr>
              <w:pStyle w:val="NormaaliWWW"/>
              <w:rPr>
                <w:rFonts w:ascii="Arial" w:eastAsia="Arial" w:hAnsi="Arial" w:cs="Arial"/>
              </w:rPr>
            </w:pPr>
            <w:proofErr w:type="spellStart"/>
            <w:r>
              <w:rPr>
                <w:rFonts w:ascii="Arial" w:eastAsia="Arial" w:hAnsi="Arial" w:cs="Arial"/>
              </w:rPr>
              <w:t>I</w:t>
            </w:r>
            <w:r w:rsidRPr="008A115E">
              <w:rPr>
                <w:rFonts w:ascii="Arial" w:eastAsia="Arial" w:hAnsi="Arial" w:cs="Arial"/>
              </w:rPr>
              <w:t>nvian</w:t>
            </w:r>
            <w:proofErr w:type="spellEnd"/>
            <w:r w:rsidRPr="008A115E">
              <w:rPr>
                <w:rFonts w:ascii="Arial" w:eastAsia="Arial" w:hAnsi="Arial" w:cs="Arial"/>
              </w:rPr>
              <w:t xml:space="preserve"> Oy</w:t>
            </w:r>
            <w:r w:rsidRPr="008A115E">
              <w:rPr>
                <w:rFonts w:ascii="Arial" w:eastAsia="Arial" w:hAnsi="Arial" w:cs="Arial"/>
              </w:rPr>
              <w:br/>
              <w:t>Keskuskatu 3</w:t>
            </w:r>
            <w:r w:rsidRPr="008A115E">
              <w:rPr>
                <w:rFonts w:ascii="Arial" w:eastAsia="Arial" w:hAnsi="Arial" w:cs="Arial"/>
              </w:rPr>
              <w:br/>
              <w:t>00100 Helsinki</w:t>
            </w:r>
          </w:p>
          <w:p w14:paraId="184F6DF0" w14:textId="77777777" w:rsidR="007C456F" w:rsidRPr="008A115E" w:rsidRDefault="007C456F" w:rsidP="007C456F">
            <w:pPr>
              <w:pStyle w:val="NormaaliWWW"/>
              <w:rPr>
                <w:rFonts w:ascii="Arial" w:eastAsia="Arial" w:hAnsi="Arial" w:cs="Arial"/>
              </w:rPr>
            </w:pPr>
            <w:hyperlink r:id="rId16" w:tgtFrame="_blank" w:tooltip="mailto:tuki@domacare.fi" w:history="1">
              <w:r w:rsidRPr="008A115E">
                <w:rPr>
                  <w:rFonts w:ascii="Arial" w:eastAsia="Arial" w:hAnsi="Arial" w:cs="Arial"/>
                </w:rPr>
                <w:t>tuki@domacare.fi</w:t>
              </w:r>
            </w:hyperlink>
          </w:p>
          <w:p w14:paraId="3A3961EF" w14:textId="77777777" w:rsidR="006615B7" w:rsidRPr="007C456F" w:rsidRDefault="007C456F" w:rsidP="007C456F">
            <w:pPr>
              <w:pStyle w:val="NormaaliWWW"/>
              <w:rPr>
                <w:rFonts w:ascii="Arial" w:eastAsia="Arial" w:hAnsi="Arial" w:cs="Arial"/>
              </w:rPr>
            </w:pPr>
            <w:r w:rsidRPr="008A115E">
              <w:rPr>
                <w:rFonts w:ascii="Arial" w:eastAsia="Arial" w:hAnsi="Arial" w:cs="Arial"/>
              </w:rPr>
              <w:t>020 7424 090</w:t>
            </w:r>
          </w:p>
        </w:tc>
        <w:tc>
          <w:tcPr>
            <w:tcW w:w="3210" w:type="dxa"/>
          </w:tcPr>
          <w:p w14:paraId="466EEE2F" w14:textId="77777777" w:rsidR="006615B7" w:rsidRDefault="007C456F" w:rsidP="00FA27D0">
            <w:pPr>
              <w:spacing w:after="160" w:line="278" w:lineRule="auto"/>
              <w:contextualSpacing/>
              <w:jc w:val="both"/>
              <w:rPr>
                <w:rFonts w:ascii="Arial" w:eastAsia="Arial" w:hAnsi="Arial" w:cs="Arial"/>
                <w:color w:val="FF0000"/>
                <w:sz w:val="24"/>
                <w:szCs w:val="24"/>
              </w:rPr>
            </w:pPr>
            <w:proofErr w:type="spellStart"/>
            <w:r w:rsidRPr="008A115E">
              <w:rPr>
                <w:rFonts w:ascii="Arial" w:eastAsia="Arial" w:hAnsi="Arial" w:cs="Arial"/>
                <w:sz w:val="24"/>
                <w:szCs w:val="24"/>
              </w:rPr>
              <w:t>Domacare</w:t>
            </w:r>
            <w:proofErr w:type="spellEnd"/>
            <w:r w:rsidRPr="008A115E">
              <w:rPr>
                <w:rFonts w:ascii="Arial" w:eastAsia="Arial" w:hAnsi="Arial" w:cs="Arial"/>
                <w:sz w:val="24"/>
                <w:szCs w:val="24"/>
              </w:rPr>
              <w:t xml:space="preserve"> asiakastietojärjestelmä</w:t>
            </w:r>
          </w:p>
        </w:tc>
      </w:tr>
      <w:tr w:rsidR="006615B7" w14:paraId="34EDFEC0" w14:textId="77777777" w:rsidTr="006615B7">
        <w:tc>
          <w:tcPr>
            <w:tcW w:w="3209" w:type="dxa"/>
          </w:tcPr>
          <w:p w14:paraId="27B4EFD7" w14:textId="77777777" w:rsidR="006615B7" w:rsidRDefault="007C456F" w:rsidP="00FA27D0">
            <w:pPr>
              <w:spacing w:after="160" w:line="278" w:lineRule="auto"/>
              <w:contextualSpacing/>
              <w:jc w:val="both"/>
              <w:rPr>
                <w:rFonts w:ascii="Arial" w:eastAsia="Arial" w:hAnsi="Arial" w:cs="Arial"/>
                <w:color w:val="FF0000"/>
                <w:sz w:val="24"/>
                <w:szCs w:val="24"/>
              </w:rPr>
            </w:pPr>
            <w:r w:rsidRPr="004B532E">
              <w:rPr>
                <w:rFonts w:ascii="Arial" w:eastAsia="Arial" w:hAnsi="Arial" w:cs="Arial"/>
              </w:rPr>
              <w:t>ICT Elmo Oy</w:t>
            </w:r>
            <w:r>
              <w:rPr>
                <w:rFonts w:ascii="Arial" w:eastAsia="Arial" w:hAnsi="Arial" w:cs="Arial"/>
              </w:rPr>
              <w:t xml:space="preserve">   </w:t>
            </w:r>
          </w:p>
        </w:tc>
        <w:tc>
          <w:tcPr>
            <w:tcW w:w="3209" w:type="dxa"/>
          </w:tcPr>
          <w:p w14:paraId="6361D38F" w14:textId="77777777" w:rsidR="007C456F" w:rsidRDefault="007C456F" w:rsidP="007C456F">
            <w:pPr>
              <w:pStyle w:val="NormaaliWWW"/>
              <w:rPr>
                <w:rFonts w:ascii="Arial" w:eastAsia="Arial" w:hAnsi="Arial" w:cs="Arial"/>
              </w:rPr>
            </w:pPr>
            <w:r w:rsidRPr="004B532E">
              <w:rPr>
                <w:rFonts w:ascii="Arial" w:eastAsia="Arial" w:hAnsi="Arial" w:cs="Arial"/>
              </w:rPr>
              <w:t>Mechelininkatu 1</w:t>
            </w:r>
            <w:r w:rsidRPr="004B532E">
              <w:rPr>
                <w:rFonts w:ascii="Arial" w:eastAsia="Arial" w:hAnsi="Arial" w:cs="Arial"/>
              </w:rPr>
              <w:br/>
              <w:t>00180 Helsinki</w:t>
            </w:r>
          </w:p>
          <w:p w14:paraId="3AFE0797" w14:textId="77777777" w:rsidR="007C456F" w:rsidRDefault="007C456F" w:rsidP="007C456F">
            <w:pPr>
              <w:pStyle w:val="NormaaliWWW"/>
              <w:rPr>
                <w:rFonts w:ascii="Arial" w:eastAsia="Arial" w:hAnsi="Arial" w:cs="Arial"/>
              </w:rPr>
            </w:pPr>
            <w:hyperlink r:id="rId17" w:history="1">
              <w:r w:rsidRPr="00A30758">
                <w:rPr>
                  <w:rFonts w:ascii="Arial" w:eastAsia="Arial" w:hAnsi="Arial" w:cs="Arial"/>
                </w:rPr>
                <w:t>yritysasiak</w:t>
              </w:r>
              <w:r>
                <w:rPr>
                  <w:rFonts w:ascii="Arial" w:eastAsia="Arial" w:hAnsi="Arial" w:cs="Arial"/>
                </w:rPr>
                <w:t>Tavana</w:t>
              </w:r>
              <w:r w:rsidRPr="00A30758">
                <w:rPr>
                  <w:rFonts w:ascii="Arial" w:eastAsia="Arial" w:hAnsi="Arial" w:cs="Arial"/>
                </w:rPr>
                <w:t>lvelu@elmo.f</w:t>
              </w:r>
            </w:hyperlink>
          </w:p>
          <w:p w14:paraId="3E760240" w14:textId="77777777" w:rsidR="006615B7" w:rsidRDefault="007C456F" w:rsidP="007C456F">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puh 03 455 2000</w:t>
            </w:r>
          </w:p>
        </w:tc>
        <w:tc>
          <w:tcPr>
            <w:tcW w:w="3210" w:type="dxa"/>
          </w:tcPr>
          <w:p w14:paraId="50411549" w14:textId="77777777" w:rsidR="007C456F" w:rsidRPr="004B532E" w:rsidRDefault="007C456F" w:rsidP="007C456F">
            <w:pPr>
              <w:pStyle w:val="NormaaliWWW"/>
              <w:rPr>
                <w:rFonts w:ascii="Arial" w:eastAsia="Arial" w:hAnsi="Arial" w:cs="Arial"/>
              </w:rPr>
            </w:pPr>
            <w:r>
              <w:rPr>
                <w:rFonts w:ascii="Arial" w:eastAsia="Arial" w:hAnsi="Arial" w:cs="Arial"/>
              </w:rPr>
              <w:t>it-palvelut ja it-tuki</w:t>
            </w:r>
          </w:p>
          <w:p w14:paraId="6BDA68A9" w14:textId="77777777" w:rsidR="006615B7" w:rsidRDefault="006615B7" w:rsidP="00FA27D0">
            <w:pPr>
              <w:spacing w:after="160" w:line="278" w:lineRule="auto"/>
              <w:contextualSpacing/>
              <w:jc w:val="both"/>
              <w:rPr>
                <w:rFonts w:ascii="Arial" w:eastAsia="Arial" w:hAnsi="Arial" w:cs="Arial"/>
                <w:color w:val="FF0000"/>
                <w:sz w:val="24"/>
                <w:szCs w:val="24"/>
              </w:rPr>
            </w:pPr>
          </w:p>
        </w:tc>
      </w:tr>
      <w:tr w:rsidR="006615B7" w14:paraId="74DAFE6C" w14:textId="77777777" w:rsidTr="006615B7">
        <w:tc>
          <w:tcPr>
            <w:tcW w:w="3209" w:type="dxa"/>
          </w:tcPr>
          <w:p w14:paraId="2952E032" w14:textId="77777777" w:rsidR="006615B7" w:rsidRDefault="007C456F" w:rsidP="00FA27D0">
            <w:pPr>
              <w:spacing w:after="160" w:line="278" w:lineRule="auto"/>
              <w:contextualSpacing/>
              <w:jc w:val="both"/>
              <w:rPr>
                <w:rFonts w:ascii="Arial" w:eastAsia="Arial" w:hAnsi="Arial" w:cs="Arial"/>
                <w:color w:val="FF0000"/>
                <w:sz w:val="24"/>
                <w:szCs w:val="24"/>
              </w:rPr>
            </w:pPr>
            <w:r w:rsidRPr="0D4FA571">
              <w:rPr>
                <w:rFonts w:ascii="Arial" w:eastAsia="Arial" w:hAnsi="Arial" w:cs="Arial"/>
                <w:color w:val="000000" w:themeColor="text1"/>
                <w:sz w:val="24"/>
                <w:szCs w:val="24"/>
              </w:rPr>
              <w:lastRenderedPageBreak/>
              <w:t xml:space="preserve">Suomen </w:t>
            </w:r>
            <w:proofErr w:type="spellStart"/>
            <w:r w:rsidRPr="0D4FA571">
              <w:rPr>
                <w:rFonts w:ascii="Arial" w:eastAsia="Arial" w:hAnsi="Arial" w:cs="Arial"/>
                <w:color w:val="000000" w:themeColor="text1"/>
                <w:sz w:val="24"/>
                <w:szCs w:val="24"/>
              </w:rPr>
              <w:t>Medituote</w:t>
            </w:r>
            <w:proofErr w:type="spellEnd"/>
            <w:r w:rsidRPr="0D4FA571">
              <w:rPr>
                <w:rFonts w:ascii="Arial" w:eastAsia="Arial" w:hAnsi="Arial" w:cs="Arial"/>
                <w:color w:val="000000" w:themeColor="text1"/>
                <w:sz w:val="24"/>
                <w:szCs w:val="24"/>
              </w:rPr>
              <w:t xml:space="preserve"> Oy</w:t>
            </w:r>
          </w:p>
        </w:tc>
        <w:tc>
          <w:tcPr>
            <w:tcW w:w="3209" w:type="dxa"/>
          </w:tcPr>
          <w:p w14:paraId="6B6FACD6" w14:textId="77777777" w:rsidR="007C456F" w:rsidRPr="008025B8" w:rsidRDefault="007C456F" w:rsidP="007C456F">
            <w:pPr>
              <w:pStyle w:val="NormaaliWWW"/>
              <w:rPr>
                <w:rFonts w:ascii="Arial" w:eastAsia="Arial" w:hAnsi="Arial" w:cs="Arial"/>
                <w:color w:val="000000" w:themeColor="text1"/>
              </w:rPr>
            </w:pPr>
            <w:r w:rsidRPr="008025B8">
              <w:rPr>
                <w:rFonts w:ascii="Arial" w:eastAsia="Arial" w:hAnsi="Arial" w:cs="Arial"/>
                <w:color w:val="000000" w:themeColor="text1"/>
              </w:rPr>
              <w:t>Kuormaajantie 6, 40320 Jyväskylä</w:t>
            </w:r>
          </w:p>
          <w:p w14:paraId="3646834E" w14:textId="77777777" w:rsidR="007C456F" w:rsidRPr="008025B8" w:rsidRDefault="007C456F" w:rsidP="007C456F">
            <w:pPr>
              <w:pStyle w:val="NormaaliWWW"/>
              <w:rPr>
                <w:rFonts w:ascii="Arial" w:eastAsia="Arial" w:hAnsi="Arial" w:cs="Arial"/>
                <w:color w:val="000000" w:themeColor="text1"/>
              </w:rPr>
            </w:pPr>
            <w:hyperlink r:id="rId18" w:tgtFrame="_blank" w:tooltip="mailto:info@medituote.fi" w:history="1">
              <w:r w:rsidRPr="008025B8">
                <w:rPr>
                  <w:rFonts w:ascii="Arial" w:eastAsia="Arial" w:hAnsi="Arial" w:cs="Arial"/>
                  <w:color w:val="000000" w:themeColor="text1"/>
                </w:rPr>
                <w:t>info@medituote.fi</w:t>
              </w:r>
            </w:hyperlink>
          </w:p>
          <w:p w14:paraId="4A282106" w14:textId="77777777" w:rsidR="006615B7" w:rsidRDefault="007C456F" w:rsidP="007C456F">
            <w:pPr>
              <w:spacing w:after="160" w:line="278" w:lineRule="auto"/>
              <w:contextualSpacing/>
              <w:jc w:val="both"/>
              <w:rPr>
                <w:rFonts w:ascii="Arial" w:eastAsia="Arial" w:hAnsi="Arial" w:cs="Arial"/>
                <w:color w:val="FF0000"/>
                <w:sz w:val="24"/>
                <w:szCs w:val="24"/>
              </w:rPr>
            </w:pPr>
            <w:r w:rsidRPr="008025B8">
              <w:rPr>
                <w:rFonts w:ascii="Arial" w:eastAsia="Arial" w:hAnsi="Arial" w:cs="Arial"/>
                <w:color w:val="000000" w:themeColor="text1"/>
              </w:rPr>
              <w:t>0413320200</w:t>
            </w:r>
          </w:p>
        </w:tc>
        <w:tc>
          <w:tcPr>
            <w:tcW w:w="3210" w:type="dxa"/>
          </w:tcPr>
          <w:p w14:paraId="0087CD48" w14:textId="77777777" w:rsidR="006615B7" w:rsidRDefault="007C456F" w:rsidP="00FA27D0">
            <w:pPr>
              <w:spacing w:after="160" w:line="278" w:lineRule="auto"/>
              <w:contextualSpacing/>
              <w:jc w:val="both"/>
              <w:rPr>
                <w:rFonts w:ascii="Arial" w:eastAsia="Arial" w:hAnsi="Arial" w:cs="Arial"/>
                <w:color w:val="FF0000"/>
                <w:sz w:val="24"/>
                <w:szCs w:val="24"/>
              </w:rPr>
            </w:pPr>
            <w:r>
              <w:rPr>
                <w:rFonts w:ascii="Arial" w:eastAsia="Arial" w:hAnsi="Arial" w:cs="Arial"/>
                <w:color w:val="000000" w:themeColor="text1"/>
                <w:sz w:val="24"/>
                <w:szCs w:val="24"/>
              </w:rPr>
              <w:t>Hygienia- ja siivoustarvikkeet</w:t>
            </w:r>
          </w:p>
        </w:tc>
      </w:tr>
      <w:tr w:rsidR="006615B7" w14:paraId="34F25CF5" w14:textId="77777777" w:rsidTr="007C456F">
        <w:trPr>
          <w:trHeight w:val="2076"/>
        </w:trPr>
        <w:tc>
          <w:tcPr>
            <w:tcW w:w="3209" w:type="dxa"/>
          </w:tcPr>
          <w:p w14:paraId="105F6914" w14:textId="77777777" w:rsidR="006615B7" w:rsidRDefault="007C456F" w:rsidP="00FA27D0">
            <w:pPr>
              <w:spacing w:after="160" w:line="278" w:lineRule="auto"/>
              <w:contextualSpacing/>
              <w:jc w:val="both"/>
              <w:rPr>
                <w:rFonts w:ascii="Arial" w:eastAsia="Arial" w:hAnsi="Arial" w:cs="Arial"/>
                <w:color w:val="FF0000"/>
                <w:sz w:val="24"/>
                <w:szCs w:val="24"/>
              </w:rPr>
            </w:pPr>
            <w:proofErr w:type="spellStart"/>
            <w:r w:rsidRPr="008025B8">
              <w:rPr>
                <w:rFonts w:ascii="Arial" w:eastAsia="Arial" w:hAnsi="Arial" w:cs="Arial"/>
                <w:color w:val="000000" w:themeColor="text1"/>
                <w:sz w:val="24"/>
                <w:szCs w:val="24"/>
              </w:rPr>
              <w:t>Mepco</w:t>
            </w:r>
            <w:proofErr w:type="spellEnd"/>
            <w:r w:rsidRPr="008025B8">
              <w:rPr>
                <w:rFonts w:ascii="Arial" w:eastAsia="Arial" w:hAnsi="Arial" w:cs="Arial"/>
                <w:color w:val="000000" w:themeColor="text1"/>
                <w:sz w:val="24"/>
                <w:szCs w:val="24"/>
              </w:rPr>
              <w:t xml:space="preserve"> työvuorovelho</w:t>
            </w:r>
          </w:p>
        </w:tc>
        <w:tc>
          <w:tcPr>
            <w:tcW w:w="3209" w:type="dxa"/>
          </w:tcPr>
          <w:p w14:paraId="374EDC3D" w14:textId="77777777" w:rsidR="007C456F" w:rsidRPr="0078029F" w:rsidRDefault="007C456F" w:rsidP="007C456F">
            <w:pPr>
              <w:pStyle w:val="NormaaliWWW"/>
              <w:rPr>
                <w:rFonts w:ascii="Arial" w:eastAsia="Arial" w:hAnsi="Arial" w:cs="Arial"/>
                <w:color w:val="000000" w:themeColor="text1"/>
                <w:lang w:val="en-US"/>
              </w:rPr>
            </w:pPr>
            <w:proofErr w:type="spellStart"/>
            <w:r w:rsidRPr="0078029F">
              <w:rPr>
                <w:rFonts w:ascii="Arial" w:eastAsia="Arial" w:hAnsi="Arial" w:cs="Arial"/>
                <w:color w:val="000000" w:themeColor="text1"/>
                <w:lang w:val="en-US"/>
              </w:rPr>
              <w:t>Keilaniementie</w:t>
            </w:r>
            <w:proofErr w:type="spellEnd"/>
            <w:r w:rsidRPr="0078029F">
              <w:rPr>
                <w:rFonts w:ascii="Arial" w:eastAsia="Arial" w:hAnsi="Arial" w:cs="Arial"/>
                <w:color w:val="000000" w:themeColor="text1"/>
                <w:lang w:val="en-US"/>
              </w:rPr>
              <w:t xml:space="preserve"> 1, 02150 Espoo (</w:t>
            </w:r>
            <w:proofErr w:type="spellStart"/>
            <w:r w:rsidRPr="0078029F">
              <w:rPr>
                <w:rFonts w:ascii="Arial" w:eastAsia="Arial" w:hAnsi="Arial" w:cs="Arial"/>
                <w:color w:val="000000" w:themeColor="text1"/>
                <w:lang w:val="en-US"/>
              </w:rPr>
              <w:t>Accountor</w:t>
            </w:r>
            <w:proofErr w:type="spellEnd"/>
            <w:r w:rsidRPr="0078029F">
              <w:rPr>
                <w:rFonts w:ascii="Arial" w:eastAsia="Arial" w:hAnsi="Arial" w:cs="Arial"/>
                <w:color w:val="000000" w:themeColor="text1"/>
                <w:lang w:val="en-US"/>
              </w:rPr>
              <w:t xml:space="preserve"> Tower)</w:t>
            </w:r>
          </w:p>
          <w:p w14:paraId="6763DDEF" w14:textId="77777777" w:rsidR="007C456F" w:rsidRPr="0078029F" w:rsidRDefault="007C456F" w:rsidP="007C456F">
            <w:pPr>
              <w:pStyle w:val="NormaaliWWW"/>
              <w:rPr>
                <w:rFonts w:ascii="Arial" w:eastAsia="Arial" w:hAnsi="Arial" w:cs="Arial"/>
                <w:color w:val="000000" w:themeColor="text1"/>
                <w:lang w:val="en-US"/>
              </w:rPr>
            </w:pPr>
            <w:r w:rsidRPr="0078029F">
              <w:rPr>
                <w:rFonts w:ascii="Arial" w:eastAsia="Arial" w:hAnsi="Arial" w:cs="Arial"/>
                <w:color w:val="000000" w:themeColor="text1"/>
                <w:lang w:val="en-US"/>
              </w:rPr>
              <w:t>info@accountorhr.fi</w:t>
            </w:r>
          </w:p>
          <w:p w14:paraId="7D46087D" w14:textId="77777777" w:rsidR="006615B7" w:rsidRPr="007C456F" w:rsidRDefault="007C456F" w:rsidP="007C456F">
            <w:pPr>
              <w:pStyle w:val="NormaaliWWW"/>
              <w:rPr>
                <w:rFonts w:ascii="Arial" w:eastAsia="Arial" w:hAnsi="Arial" w:cs="Arial"/>
                <w:color w:val="000000" w:themeColor="text1"/>
              </w:rPr>
            </w:pPr>
            <w:hyperlink r:id="rId19" w:tgtFrame="_blank" w:tooltip="http://2.30.43.0/" w:history="1">
              <w:r w:rsidRPr="008025B8">
                <w:rPr>
                  <w:rFonts w:ascii="Arial" w:eastAsia="Arial" w:hAnsi="Arial" w:cs="Arial"/>
                  <w:color w:val="000000" w:themeColor="text1"/>
                </w:rPr>
                <w:t>0207425400</w:t>
              </w:r>
            </w:hyperlink>
          </w:p>
        </w:tc>
        <w:tc>
          <w:tcPr>
            <w:tcW w:w="3210" w:type="dxa"/>
          </w:tcPr>
          <w:p w14:paraId="02C0AE7B" w14:textId="77777777" w:rsidR="006615B7" w:rsidRDefault="007C456F" w:rsidP="00FA27D0">
            <w:pPr>
              <w:spacing w:after="160" w:line="278" w:lineRule="auto"/>
              <w:contextualSpacing/>
              <w:jc w:val="both"/>
              <w:rPr>
                <w:rFonts w:ascii="Arial" w:eastAsia="Arial" w:hAnsi="Arial" w:cs="Arial"/>
                <w:color w:val="FF0000"/>
                <w:sz w:val="24"/>
                <w:szCs w:val="24"/>
              </w:rPr>
            </w:pPr>
            <w:r w:rsidRPr="008025B8">
              <w:rPr>
                <w:rFonts w:ascii="Arial" w:eastAsia="Arial" w:hAnsi="Arial" w:cs="Arial"/>
                <w:color w:val="000000" w:themeColor="text1"/>
                <w:sz w:val="24"/>
                <w:szCs w:val="24"/>
              </w:rPr>
              <w:t>Työvuorosuunnittelu</w:t>
            </w:r>
          </w:p>
        </w:tc>
      </w:tr>
      <w:tr w:rsidR="007C456F" w14:paraId="3D6B7718" w14:textId="77777777" w:rsidTr="007C456F">
        <w:trPr>
          <w:trHeight w:val="1127"/>
        </w:trPr>
        <w:tc>
          <w:tcPr>
            <w:tcW w:w="3209" w:type="dxa"/>
          </w:tcPr>
          <w:p w14:paraId="50E4E64B" w14:textId="77777777" w:rsidR="007C456F" w:rsidRPr="008025B8" w:rsidRDefault="007C456F" w:rsidP="00FA27D0">
            <w:pPr>
              <w:spacing w:after="160" w:line="278" w:lineRule="auto"/>
              <w:contextualSpacing/>
              <w:jc w:val="both"/>
              <w:rPr>
                <w:rFonts w:ascii="Arial" w:eastAsia="Arial" w:hAnsi="Arial" w:cs="Arial"/>
                <w:color w:val="000000" w:themeColor="text1"/>
                <w:sz w:val="24"/>
                <w:szCs w:val="24"/>
              </w:rPr>
            </w:pPr>
            <w:proofErr w:type="spellStart"/>
            <w:r w:rsidRPr="00B037B7">
              <w:rPr>
                <w:rFonts w:ascii="Arial" w:eastAsia="Arial" w:hAnsi="Arial" w:cs="Arial"/>
                <w:color w:val="000000" w:themeColor="text1"/>
                <w:sz w:val="24"/>
                <w:szCs w:val="24"/>
              </w:rPr>
              <w:t>Proedu</w:t>
            </w:r>
            <w:proofErr w:type="spellEnd"/>
          </w:p>
        </w:tc>
        <w:tc>
          <w:tcPr>
            <w:tcW w:w="3209" w:type="dxa"/>
          </w:tcPr>
          <w:p w14:paraId="78639A11" w14:textId="77777777" w:rsidR="007C456F" w:rsidRPr="001976AD" w:rsidRDefault="007C456F" w:rsidP="007C456F">
            <w:pPr>
              <w:spacing w:before="100" w:beforeAutospacing="1" w:after="100" w:afterAutospacing="1"/>
              <w:rPr>
                <w:rFonts w:ascii="Arial" w:eastAsia="Arial" w:hAnsi="Arial" w:cs="Arial"/>
                <w:color w:val="000000" w:themeColor="text1"/>
                <w:sz w:val="24"/>
                <w:szCs w:val="24"/>
              </w:rPr>
            </w:pPr>
            <w:r w:rsidRPr="00B037B7">
              <w:rPr>
                <w:rFonts w:ascii="Arial" w:eastAsia="Arial" w:hAnsi="Arial" w:cs="Arial"/>
                <w:color w:val="000000" w:themeColor="text1"/>
                <w:sz w:val="24"/>
                <w:szCs w:val="24"/>
              </w:rPr>
              <w:t>toimisto@proedu.fi</w:t>
            </w:r>
          </w:p>
          <w:p w14:paraId="201A81AD" w14:textId="77777777" w:rsidR="007C456F" w:rsidRPr="007C456F" w:rsidRDefault="007C456F" w:rsidP="007C456F">
            <w:pPr>
              <w:spacing w:before="100" w:beforeAutospacing="1" w:after="100" w:afterAutospacing="1"/>
              <w:rPr>
                <w:rFonts w:ascii="Arial" w:eastAsia="Arial" w:hAnsi="Arial" w:cs="Arial"/>
                <w:color w:val="000000" w:themeColor="text1"/>
                <w:sz w:val="24"/>
                <w:szCs w:val="24"/>
              </w:rPr>
            </w:pPr>
            <w:r w:rsidRPr="00B037B7">
              <w:rPr>
                <w:rFonts w:ascii="Arial" w:eastAsia="Arial" w:hAnsi="Arial" w:cs="Arial"/>
                <w:color w:val="000000" w:themeColor="text1"/>
                <w:sz w:val="24"/>
                <w:szCs w:val="24"/>
              </w:rPr>
              <w:t>050 323 3009</w:t>
            </w:r>
          </w:p>
        </w:tc>
        <w:tc>
          <w:tcPr>
            <w:tcW w:w="3210" w:type="dxa"/>
          </w:tcPr>
          <w:p w14:paraId="33ED9B4C" w14:textId="77777777" w:rsidR="007C456F" w:rsidRPr="008025B8" w:rsidRDefault="007C456F" w:rsidP="00FA27D0">
            <w:pPr>
              <w:spacing w:after="160" w:line="278" w:lineRule="auto"/>
              <w:contextualSpacing/>
              <w:jc w:val="both"/>
              <w:rPr>
                <w:rFonts w:ascii="Arial" w:eastAsia="Arial" w:hAnsi="Arial" w:cs="Arial"/>
                <w:color w:val="000000" w:themeColor="text1"/>
                <w:sz w:val="24"/>
                <w:szCs w:val="24"/>
              </w:rPr>
            </w:pPr>
            <w:r w:rsidRPr="00B037B7">
              <w:rPr>
                <w:rFonts w:ascii="Arial" w:eastAsia="Arial" w:hAnsi="Arial" w:cs="Arial"/>
                <w:color w:val="000000" w:themeColor="text1"/>
                <w:sz w:val="24"/>
                <w:szCs w:val="24"/>
              </w:rPr>
              <w:t>Lääkekoulutus ja lääkeluvat</w:t>
            </w:r>
          </w:p>
        </w:tc>
      </w:tr>
      <w:tr w:rsidR="007C456F" w14:paraId="2826ACC2" w14:textId="77777777" w:rsidTr="007C456F">
        <w:trPr>
          <w:trHeight w:val="2076"/>
        </w:trPr>
        <w:tc>
          <w:tcPr>
            <w:tcW w:w="3209" w:type="dxa"/>
          </w:tcPr>
          <w:p w14:paraId="5EC4AE4E" w14:textId="77777777" w:rsidR="007C456F" w:rsidRPr="008025B8" w:rsidRDefault="007C456F" w:rsidP="007C456F">
            <w:pPr>
              <w:spacing w:after="160" w:line="278"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Mepco</w:t>
            </w:r>
            <w:proofErr w:type="spellEnd"/>
          </w:p>
        </w:tc>
        <w:tc>
          <w:tcPr>
            <w:tcW w:w="3209" w:type="dxa"/>
          </w:tcPr>
          <w:p w14:paraId="3A5FD754" w14:textId="77777777" w:rsidR="007C456F" w:rsidRPr="0078029F" w:rsidRDefault="007C456F" w:rsidP="007C456F">
            <w:pPr>
              <w:pStyle w:val="NormaaliWWW"/>
              <w:rPr>
                <w:rFonts w:ascii="Arial" w:eastAsia="Arial" w:hAnsi="Arial" w:cs="Arial"/>
                <w:color w:val="000000" w:themeColor="text1"/>
                <w:lang w:val="en-US"/>
              </w:rPr>
            </w:pPr>
            <w:proofErr w:type="spellStart"/>
            <w:r w:rsidRPr="0078029F">
              <w:rPr>
                <w:rFonts w:ascii="Arial" w:eastAsia="Arial" w:hAnsi="Arial" w:cs="Arial"/>
                <w:color w:val="000000" w:themeColor="text1"/>
                <w:lang w:val="en-US"/>
              </w:rPr>
              <w:t>Keilaniementie</w:t>
            </w:r>
            <w:proofErr w:type="spellEnd"/>
            <w:r w:rsidRPr="0078029F">
              <w:rPr>
                <w:rFonts w:ascii="Arial" w:eastAsia="Arial" w:hAnsi="Arial" w:cs="Arial"/>
                <w:color w:val="000000" w:themeColor="text1"/>
                <w:lang w:val="en-US"/>
              </w:rPr>
              <w:t xml:space="preserve"> 1, 02150 Espoo (</w:t>
            </w:r>
            <w:proofErr w:type="spellStart"/>
            <w:r w:rsidRPr="0078029F">
              <w:rPr>
                <w:rFonts w:ascii="Arial" w:eastAsia="Arial" w:hAnsi="Arial" w:cs="Arial"/>
                <w:color w:val="000000" w:themeColor="text1"/>
                <w:lang w:val="en-US"/>
              </w:rPr>
              <w:t>Accountor</w:t>
            </w:r>
            <w:proofErr w:type="spellEnd"/>
            <w:r w:rsidRPr="0078029F">
              <w:rPr>
                <w:rFonts w:ascii="Arial" w:eastAsia="Arial" w:hAnsi="Arial" w:cs="Arial"/>
                <w:color w:val="000000" w:themeColor="text1"/>
                <w:lang w:val="en-US"/>
              </w:rPr>
              <w:t xml:space="preserve"> Tower)</w:t>
            </w:r>
          </w:p>
          <w:p w14:paraId="09D48810" w14:textId="77777777" w:rsidR="007C456F" w:rsidRPr="0078029F" w:rsidRDefault="007C456F" w:rsidP="007C456F">
            <w:pPr>
              <w:pStyle w:val="NormaaliWWW"/>
              <w:rPr>
                <w:rFonts w:ascii="Arial" w:eastAsia="Arial" w:hAnsi="Arial" w:cs="Arial"/>
                <w:color w:val="000000" w:themeColor="text1"/>
                <w:lang w:val="en-US"/>
              </w:rPr>
            </w:pPr>
            <w:r w:rsidRPr="0078029F">
              <w:rPr>
                <w:rFonts w:ascii="Arial" w:eastAsia="Arial" w:hAnsi="Arial" w:cs="Arial"/>
                <w:color w:val="000000" w:themeColor="text1"/>
                <w:lang w:val="en-US"/>
              </w:rPr>
              <w:t>info@accountorhr.fi</w:t>
            </w:r>
          </w:p>
          <w:p w14:paraId="3974796C" w14:textId="77777777" w:rsidR="007C456F" w:rsidRPr="00B037B7" w:rsidRDefault="007C456F" w:rsidP="007C456F">
            <w:pPr>
              <w:pStyle w:val="NormaaliWWW"/>
              <w:rPr>
                <w:rFonts w:ascii="Arial" w:eastAsia="Arial" w:hAnsi="Arial" w:cs="Arial"/>
                <w:color w:val="000000" w:themeColor="text1"/>
              </w:rPr>
            </w:pPr>
            <w:hyperlink r:id="rId20" w:tgtFrame="_blank" w:tooltip="http://2.30.43.0/" w:history="1">
              <w:r w:rsidRPr="00B037B7">
                <w:rPr>
                  <w:rFonts w:ascii="Arial" w:eastAsia="Arial" w:hAnsi="Arial" w:cs="Arial"/>
                  <w:color w:val="000000" w:themeColor="text1"/>
                </w:rPr>
                <w:t>0207425400</w:t>
              </w:r>
            </w:hyperlink>
          </w:p>
          <w:p w14:paraId="4462F322" w14:textId="77777777" w:rsidR="007C456F" w:rsidRPr="0078029F" w:rsidRDefault="007C456F" w:rsidP="007C456F">
            <w:pPr>
              <w:pStyle w:val="NormaaliWWW"/>
              <w:rPr>
                <w:rFonts w:ascii="Arial" w:eastAsia="Arial" w:hAnsi="Arial" w:cs="Arial"/>
                <w:color w:val="000000" w:themeColor="text1"/>
                <w:lang w:val="en-US"/>
              </w:rPr>
            </w:pPr>
          </w:p>
        </w:tc>
        <w:tc>
          <w:tcPr>
            <w:tcW w:w="3210" w:type="dxa"/>
          </w:tcPr>
          <w:p w14:paraId="23164375" w14:textId="77777777" w:rsidR="007C456F" w:rsidRPr="007C456F" w:rsidRDefault="007C456F" w:rsidP="007C456F">
            <w:pPr>
              <w:rPr>
                <w:rFonts w:ascii="Arial" w:eastAsia="Arial" w:hAnsi="Arial" w:cs="Arial"/>
                <w:sz w:val="24"/>
                <w:szCs w:val="24"/>
              </w:rPr>
            </w:pPr>
            <w:r w:rsidRPr="00B037B7">
              <w:rPr>
                <w:rFonts w:ascii="Arial" w:eastAsia="Arial" w:hAnsi="Arial" w:cs="Arial"/>
                <w:color w:val="000000" w:themeColor="text1"/>
                <w:sz w:val="24"/>
                <w:szCs w:val="24"/>
              </w:rPr>
              <w:t>HR-järjestelmä</w:t>
            </w:r>
            <w:r w:rsidRPr="007C456F">
              <w:rPr>
                <w:rFonts w:ascii="Arial" w:eastAsia="Arial" w:hAnsi="Arial" w:cs="Arial"/>
                <w:sz w:val="24"/>
                <w:szCs w:val="24"/>
              </w:rPr>
              <w:t xml:space="preserve"> </w:t>
            </w:r>
          </w:p>
        </w:tc>
      </w:tr>
      <w:tr w:rsidR="007C456F" w14:paraId="3698D818" w14:textId="77777777" w:rsidTr="007C456F">
        <w:trPr>
          <w:trHeight w:val="2076"/>
        </w:trPr>
        <w:tc>
          <w:tcPr>
            <w:tcW w:w="3209" w:type="dxa"/>
          </w:tcPr>
          <w:p w14:paraId="6EBE4C5D" w14:textId="77777777" w:rsidR="007C456F" w:rsidRPr="008025B8" w:rsidRDefault="007C456F" w:rsidP="00FA27D0">
            <w:pPr>
              <w:spacing w:after="160" w:line="278"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Navicare</w:t>
            </w:r>
            <w:proofErr w:type="spellEnd"/>
            <w:r>
              <w:rPr>
                <w:rFonts w:ascii="Arial" w:eastAsia="Arial" w:hAnsi="Arial" w:cs="Arial"/>
                <w:color w:val="000000" w:themeColor="text1"/>
                <w:sz w:val="24"/>
                <w:szCs w:val="24"/>
              </w:rPr>
              <w:t xml:space="preserve"> Oy</w:t>
            </w:r>
          </w:p>
        </w:tc>
        <w:tc>
          <w:tcPr>
            <w:tcW w:w="3209" w:type="dxa"/>
          </w:tcPr>
          <w:p w14:paraId="15848D57" w14:textId="77777777" w:rsidR="007C456F" w:rsidRPr="00CF5ADC" w:rsidRDefault="007C456F" w:rsidP="007C456F">
            <w:pPr>
              <w:spacing w:before="100" w:beforeAutospacing="1" w:after="100" w:afterAutospacing="1"/>
              <w:rPr>
                <w:rFonts w:ascii="Arial" w:eastAsia="Arial" w:hAnsi="Arial" w:cs="Arial"/>
                <w:color w:val="000000" w:themeColor="text1"/>
                <w:sz w:val="24"/>
                <w:szCs w:val="24"/>
              </w:rPr>
            </w:pPr>
            <w:r w:rsidRPr="00CF5ADC">
              <w:rPr>
                <w:rFonts w:ascii="Arial" w:eastAsia="Arial" w:hAnsi="Arial" w:cs="Arial"/>
                <w:color w:val="000000" w:themeColor="text1"/>
                <w:sz w:val="24"/>
                <w:szCs w:val="24"/>
              </w:rPr>
              <w:t>Bulevardi 21 00180 Helsinki</w:t>
            </w:r>
          </w:p>
          <w:p w14:paraId="192EF855" w14:textId="77777777" w:rsidR="007C456F" w:rsidRPr="00CF5ADC" w:rsidRDefault="007C456F" w:rsidP="007C456F">
            <w:pPr>
              <w:spacing w:before="100" w:beforeAutospacing="1" w:after="100" w:afterAutospacing="1"/>
              <w:rPr>
                <w:rFonts w:ascii="Arial" w:eastAsia="Arial" w:hAnsi="Arial" w:cs="Arial"/>
                <w:color w:val="000000" w:themeColor="text1"/>
                <w:sz w:val="24"/>
                <w:szCs w:val="24"/>
              </w:rPr>
            </w:pPr>
            <w:r w:rsidRPr="00CF5ADC">
              <w:rPr>
                <w:rFonts w:ascii="Arial" w:eastAsia="Arial" w:hAnsi="Arial" w:cs="Arial"/>
                <w:color w:val="000000" w:themeColor="text1"/>
                <w:sz w:val="24"/>
                <w:szCs w:val="24"/>
              </w:rPr>
              <w:t>tuki@navicre.fi</w:t>
            </w:r>
          </w:p>
          <w:p w14:paraId="39F9916C" w14:textId="77777777" w:rsidR="007C456F" w:rsidRPr="008B4D4D" w:rsidRDefault="007C456F" w:rsidP="007C456F">
            <w:pPr>
              <w:pStyle w:val="NormaaliWWW"/>
              <w:rPr>
                <w:rFonts w:ascii="Arial" w:eastAsia="Arial" w:hAnsi="Arial" w:cs="Arial"/>
                <w:color w:val="000000" w:themeColor="text1"/>
              </w:rPr>
            </w:pPr>
            <w:r w:rsidRPr="00CF5ADC">
              <w:rPr>
                <w:rFonts w:ascii="Arial" w:eastAsia="Arial" w:hAnsi="Arial" w:cs="Arial"/>
                <w:color w:val="000000" w:themeColor="text1"/>
              </w:rPr>
              <w:t>044 551 5603</w:t>
            </w:r>
          </w:p>
        </w:tc>
        <w:tc>
          <w:tcPr>
            <w:tcW w:w="3210" w:type="dxa"/>
          </w:tcPr>
          <w:p w14:paraId="364CAD15" w14:textId="77777777" w:rsidR="007C456F" w:rsidRPr="008025B8" w:rsidRDefault="007C456F" w:rsidP="00FA27D0">
            <w:pPr>
              <w:spacing w:after="160" w:line="278"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Tietoturvakoulutus</w:t>
            </w:r>
          </w:p>
        </w:tc>
      </w:tr>
      <w:tr w:rsidR="00AD6F67" w14:paraId="57652D91" w14:textId="77777777" w:rsidTr="007C456F">
        <w:trPr>
          <w:trHeight w:val="2076"/>
        </w:trPr>
        <w:tc>
          <w:tcPr>
            <w:tcW w:w="3209" w:type="dxa"/>
          </w:tcPr>
          <w:p w14:paraId="20A6E5EA" w14:textId="77777777" w:rsidR="00AD6F67" w:rsidRDefault="00AD6F67" w:rsidP="00FA27D0">
            <w:pPr>
              <w:spacing w:after="160" w:line="278"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Certego</w:t>
            </w:r>
            <w:proofErr w:type="spellEnd"/>
          </w:p>
        </w:tc>
        <w:tc>
          <w:tcPr>
            <w:tcW w:w="3209" w:type="dxa"/>
          </w:tcPr>
          <w:p w14:paraId="3DCF09A4" w14:textId="77777777" w:rsidR="00AD6F67" w:rsidRDefault="00AD6F67" w:rsidP="007C456F">
            <w:pPr>
              <w:spacing w:before="100" w:beforeAutospacing="1" w:after="100" w:afterAutospacing="1"/>
              <w:rPr>
                <w:rFonts w:ascii="Arial" w:eastAsia="Arial" w:hAnsi="Arial" w:cs="Arial"/>
                <w:color w:val="000000" w:themeColor="text1"/>
                <w:sz w:val="24"/>
                <w:szCs w:val="24"/>
              </w:rPr>
            </w:pPr>
            <w:r>
              <w:rPr>
                <w:rFonts w:ascii="Arial" w:eastAsia="Arial" w:hAnsi="Arial" w:cs="Arial"/>
                <w:color w:val="000000" w:themeColor="text1"/>
                <w:sz w:val="24"/>
                <w:szCs w:val="24"/>
              </w:rPr>
              <w:t>Laura Seppänen</w:t>
            </w:r>
          </w:p>
          <w:p w14:paraId="4AB1A4EE" w14:textId="77777777" w:rsidR="00AD6F67" w:rsidRPr="00CF5ADC" w:rsidRDefault="00AD6F67" w:rsidP="007C456F">
            <w:pPr>
              <w:spacing w:before="100" w:beforeAutospacing="1" w:after="100" w:afterAutospacing="1"/>
              <w:rPr>
                <w:rFonts w:ascii="Arial" w:eastAsia="Arial" w:hAnsi="Arial" w:cs="Arial"/>
                <w:color w:val="000000" w:themeColor="text1"/>
                <w:sz w:val="24"/>
                <w:szCs w:val="24"/>
              </w:rPr>
            </w:pPr>
            <w:r>
              <w:rPr>
                <w:rFonts w:ascii="Arial" w:eastAsia="Arial" w:hAnsi="Arial" w:cs="Arial"/>
                <w:color w:val="000000" w:themeColor="text1"/>
                <w:sz w:val="24"/>
                <w:szCs w:val="24"/>
              </w:rPr>
              <w:t>050 9135261</w:t>
            </w:r>
          </w:p>
        </w:tc>
        <w:tc>
          <w:tcPr>
            <w:tcW w:w="3210" w:type="dxa"/>
          </w:tcPr>
          <w:p w14:paraId="1C111BD3" w14:textId="77777777" w:rsidR="00AD6F67" w:rsidRDefault="00AD6F67" w:rsidP="00FA27D0">
            <w:pPr>
              <w:spacing w:after="160" w:line="278"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huoltokoordinaattori</w:t>
            </w:r>
          </w:p>
        </w:tc>
      </w:tr>
      <w:tr w:rsidR="00AD6F67" w14:paraId="0DC481E5" w14:textId="77777777" w:rsidTr="007C456F">
        <w:trPr>
          <w:trHeight w:val="2076"/>
        </w:trPr>
        <w:tc>
          <w:tcPr>
            <w:tcW w:w="3209" w:type="dxa"/>
          </w:tcPr>
          <w:p w14:paraId="5F91EB31" w14:textId="77777777" w:rsidR="00AD6F67" w:rsidRDefault="00AD6F67" w:rsidP="00FA27D0">
            <w:pPr>
              <w:spacing w:after="160" w:line="278"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lastRenderedPageBreak/>
              <w:t>Remeo</w:t>
            </w:r>
            <w:proofErr w:type="spellEnd"/>
            <w:r>
              <w:rPr>
                <w:rFonts w:ascii="Arial" w:eastAsia="Arial" w:hAnsi="Arial" w:cs="Arial"/>
                <w:color w:val="000000" w:themeColor="text1"/>
                <w:sz w:val="24"/>
                <w:szCs w:val="24"/>
              </w:rPr>
              <w:t xml:space="preserve"> Oy</w:t>
            </w:r>
          </w:p>
        </w:tc>
        <w:tc>
          <w:tcPr>
            <w:tcW w:w="3209" w:type="dxa"/>
          </w:tcPr>
          <w:p w14:paraId="7BF896A1" w14:textId="77777777" w:rsidR="00AD6F67" w:rsidRPr="00E46D02" w:rsidRDefault="00E46D02" w:rsidP="007C456F">
            <w:pPr>
              <w:spacing w:before="100" w:beforeAutospacing="1" w:after="100" w:afterAutospacing="1"/>
              <w:rPr>
                <w:rFonts w:ascii="Arial" w:eastAsia="Arial" w:hAnsi="Arial" w:cs="Arial"/>
                <w:sz w:val="24"/>
                <w:szCs w:val="24"/>
              </w:rPr>
            </w:pPr>
            <w:hyperlink r:id="rId21" w:history="1">
              <w:r w:rsidRPr="00E46D02">
                <w:rPr>
                  <w:rStyle w:val="Hyperlinkki"/>
                  <w:rFonts w:ascii="Arial" w:eastAsia="Arial" w:hAnsi="Arial" w:cs="Arial"/>
                  <w:color w:val="auto"/>
                  <w:sz w:val="24"/>
                  <w:szCs w:val="24"/>
                  <w:u w:val="none"/>
                </w:rPr>
                <w:t>asiakaspalvelu@verdis.fi</w:t>
              </w:r>
            </w:hyperlink>
          </w:p>
          <w:p w14:paraId="0AB7AAE8" w14:textId="77777777" w:rsidR="00E46D02" w:rsidRDefault="00E46D02" w:rsidP="00E46D02">
            <w:pPr>
              <w:spacing w:before="100" w:beforeAutospacing="1" w:after="100" w:afterAutospacing="1"/>
              <w:rPr>
                <w:rFonts w:ascii="Arial" w:eastAsia="Arial" w:hAnsi="Arial" w:cs="Arial"/>
                <w:color w:val="000000" w:themeColor="text1"/>
                <w:sz w:val="24"/>
                <w:szCs w:val="24"/>
              </w:rPr>
            </w:pPr>
            <w:r>
              <w:rPr>
                <w:rFonts w:ascii="Arial" w:eastAsia="Arial" w:hAnsi="Arial" w:cs="Arial"/>
                <w:color w:val="000000" w:themeColor="text1"/>
                <w:sz w:val="24"/>
                <w:szCs w:val="24"/>
              </w:rPr>
              <w:t>0207479090</w:t>
            </w:r>
          </w:p>
          <w:p w14:paraId="4324490B" w14:textId="77777777" w:rsidR="00E46D02" w:rsidRDefault="00E46D02" w:rsidP="007C456F">
            <w:pPr>
              <w:spacing w:before="100" w:beforeAutospacing="1" w:after="100" w:afterAutospacing="1"/>
              <w:rPr>
                <w:rFonts w:ascii="Arial" w:eastAsia="Arial" w:hAnsi="Arial" w:cs="Arial"/>
                <w:color w:val="000000" w:themeColor="text1"/>
                <w:sz w:val="24"/>
                <w:szCs w:val="24"/>
              </w:rPr>
            </w:pPr>
          </w:p>
        </w:tc>
        <w:tc>
          <w:tcPr>
            <w:tcW w:w="3210" w:type="dxa"/>
          </w:tcPr>
          <w:p w14:paraId="6212FEC4" w14:textId="77777777" w:rsidR="00AD6F67" w:rsidRDefault="00AD6F67" w:rsidP="00FA27D0">
            <w:pPr>
              <w:spacing w:after="160" w:line="278"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jätehuolto</w:t>
            </w:r>
          </w:p>
        </w:tc>
      </w:tr>
      <w:tr w:rsidR="00E46D02" w14:paraId="0B16A964" w14:textId="77777777" w:rsidTr="007C456F">
        <w:trPr>
          <w:trHeight w:val="2076"/>
        </w:trPr>
        <w:tc>
          <w:tcPr>
            <w:tcW w:w="3209" w:type="dxa"/>
          </w:tcPr>
          <w:p w14:paraId="46B7D5C1" w14:textId="77777777" w:rsidR="00E46D02" w:rsidRDefault="00E46D02" w:rsidP="00FA27D0">
            <w:pPr>
              <w:spacing w:after="160" w:line="278"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JKP talohuolto</w:t>
            </w:r>
          </w:p>
        </w:tc>
        <w:tc>
          <w:tcPr>
            <w:tcW w:w="3209" w:type="dxa"/>
          </w:tcPr>
          <w:p w14:paraId="1590235C" w14:textId="77777777" w:rsidR="00E46D02" w:rsidRDefault="00E46D02" w:rsidP="007C456F">
            <w:pPr>
              <w:spacing w:before="100" w:beforeAutospacing="1" w:after="100" w:afterAutospacing="1"/>
              <w:rPr>
                <w:rFonts w:ascii="Arial" w:eastAsia="Arial" w:hAnsi="Arial" w:cs="Arial"/>
                <w:sz w:val="24"/>
                <w:szCs w:val="24"/>
              </w:rPr>
            </w:pPr>
            <w:r>
              <w:rPr>
                <w:rFonts w:ascii="Arial" w:eastAsia="Arial" w:hAnsi="Arial" w:cs="Arial"/>
                <w:sz w:val="24"/>
                <w:szCs w:val="24"/>
              </w:rPr>
              <w:t xml:space="preserve">kiireelliset huoltopyynnöt </w:t>
            </w:r>
          </w:p>
          <w:p w14:paraId="55A93685" w14:textId="77777777" w:rsidR="00E46D02" w:rsidRDefault="00E46D02" w:rsidP="007C456F">
            <w:pPr>
              <w:spacing w:before="100" w:beforeAutospacing="1" w:after="100" w:afterAutospacing="1"/>
              <w:rPr>
                <w:rFonts w:ascii="Arial" w:eastAsia="Arial" w:hAnsi="Arial" w:cs="Arial"/>
                <w:sz w:val="24"/>
                <w:szCs w:val="24"/>
              </w:rPr>
            </w:pPr>
            <w:r>
              <w:rPr>
                <w:rFonts w:ascii="Arial" w:eastAsia="Arial" w:hAnsi="Arial" w:cs="Arial"/>
                <w:sz w:val="24"/>
                <w:szCs w:val="24"/>
              </w:rPr>
              <w:t>0404558 305</w:t>
            </w:r>
          </w:p>
          <w:p w14:paraId="579D6BB3" w14:textId="77777777" w:rsidR="00E46D02" w:rsidRDefault="00E46D02" w:rsidP="007C456F">
            <w:pPr>
              <w:spacing w:before="100" w:beforeAutospacing="1" w:after="100" w:afterAutospacing="1"/>
              <w:rPr>
                <w:rFonts w:ascii="Arial" w:eastAsia="Arial" w:hAnsi="Arial" w:cs="Arial"/>
                <w:sz w:val="24"/>
                <w:szCs w:val="24"/>
              </w:rPr>
            </w:pPr>
            <w:r>
              <w:rPr>
                <w:rFonts w:ascii="Arial" w:eastAsia="Arial" w:hAnsi="Arial" w:cs="Arial"/>
                <w:sz w:val="24"/>
                <w:szCs w:val="24"/>
              </w:rPr>
              <w:t>muutoin huoltopyynnöt</w:t>
            </w:r>
          </w:p>
          <w:p w14:paraId="4D3994A2" w14:textId="77777777" w:rsidR="00E46D02" w:rsidRPr="00E46D02" w:rsidRDefault="00E46D02" w:rsidP="007C456F">
            <w:pPr>
              <w:spacing w:before="100" w:beforeAutospacing="1" w:after="100" w:afterAutospacing="1"/>
              <w:rPr>
                <w:rFonts w:ascii="Arial" w:eastAsia="Arial" w:hAnsi="Arial" w:cs="Arial"/>
                <w:sz w:val="24"/>
                <w:szCs w:val="24"/>
              </w:rPr>
            </w:pPr>
            <w:hyperlink r:id="rId22" w:history="1">
              <w:r w:rsidRPr="00E46D02">
                <w:rPr>
                  <w:rStyle w:val="Hyperlinkki"/>
                  <w:rFonts w:ascii="Arial" w:eastAsia="Arial" w:hAnsi="Arial" w:cs="Arial"/>
                  <w:color w:val="auto"/>
                  <w:sz w:val="24"/>
                  <w:szCs w:val="24"/>
                  <w:u w:val="none"/>
                </w:rPr>
                <w:t>www.talohuoltopalvelut.fi</w:t>
              </w:r>
            </w:hyperlink>
            <w:r w:rsidRPr="00E46D02">
              <w:rPr>
                <w:rFonts w:ascii="Arial" w:eastAsia="Arial" w:hAnsi="Arial" w:cs="Arial"/>
                <w:sz w:val="24"/>
                <w:szCs w:val="24"/>
              </w:rPr>
              <w:t xml:space="preserve">, </w:t>
            </w:r>
            <w:r>
              <w:rPr>
                <w:rFonts w:ascii="Arial" w:eastAsia="Arial" w:hAnsi="Arial" w:cs="Arial"/>
                <w:sz w:val="24"/>
                <w:szCs w:val="24"/>
              </w:rPr>
              <w:t>tai huolto@talohuoltopalvelut.fi</w:t>
            </w:r>
          </w:p>
        </w:tc>
        <w:tc>
          <w:tcPr>
            <w:tcW w:w="3210" w:type="dxa"/>
          </w:tcPr>
          <w:p w14:paraId="3507E631" w14:textId="77777777" w:rsidR="00E46D02" w:rsidRDefault="00E46D02" w:rsidP="00FA27D0">
            <w:pPr>
              <w:spacing w:after="160" w:line="278"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talohuolto</w:t>
            </w:r>
          </w:p>
        </w:tc>
      </w:tr>
    </w:tbl>
    <w:p w14:paraId="7F6D0EA8" w14:textId="77777777" w:rsidR="006615B7" w:rsidRDefault="006615B7" w:rsidP="00FA27D0">
      <w:pPr>
        <w:spacing w:after="160" w:line="278" w:lineRule="auto"/>
        <w:contextualSpacing/>
        <w:jc w:val="both"/>
        <w:rPr>
          <w:rFonts w:ascii="Arial" w:eastAsia="Arial" w:hAnsi="Arial" w:cs="Arial"/>
          <w:color w:val="FF0000"/>
          <w:sz w:val="24"/>
          <w:szCs w:val="24"/>
        </w:rPr>
      </w:pPr>
    </w:p>
    <w:p w14:paraId="7FCF07A9" w14:textId="77777777" w:rsidR="002C225D" w:rsidRPr="002C225D" w:rsidRDefault="002C225D" w:rsidP="0023367B">
      <w:pPr>
        <w:spacing w:after="160" w:line="278" w:lineRule="auto"/>
        <w:contextualSpacing/>
        <w:jc w:val="both"/>
        <w:rPr>
          <w:rFonts w:ascii="Arial" w:eastAsia="Arial" w:hAnsi="Arial" w:cs="Arial"/>
          <w:sz w:val="24"/>
          <w:szCs w:val="24"/>
        </w:rPr>
      </w:pPr>
      <w:r w:rsidRPr="002C225D">
        <w:rPr>
          <w:rFonts w:ascii="Arial" w:eastAsia="Arial" w:hAnsi="Arial" w:cs="Arial"/>
          <w:sz w:val="24"/>
          <w:szCs w:val="24"/>
        </w:rPr>
        <w:t>Palvelukokonaisuudesta vastaava palveluntuottaja vastaa alihankintana tuotettujen</w:t>
      </w:r>
    </w:p>
    <w:p w14:paraId="4465D169" w14:textId="77777777" w:rsidR="002C225D" w:rsidRPr="002C225D" w:rsidRDefault="002C225D" w:rsidP="0023367B">
      <w:pPr>
        <w:spacing w:after="160" w:line="278" w:lineRule="auto"/>
        <w:contextualSpacing/>
        <w:jc w:val="both"/>
        <w:rPr>
          <w:rFonts w:ascii="Arial" w:eastAsia="Arial" w:hAnsi="Arial" w:cs="Arial"/>
          <w:sz w:val="24"/>
          <w:szCs w:val="24"/>
        </w:rPr>
      </w:pPr>
      <w:r w:rsidRPr="002C225D">
        <w:rPr>
          <w:rFonts w:ascii="Arial" w:eastAsia="Arial" w:hAnsi="Arial" w:cs="Arial"/>
          <w:sz w:val="24"/>
          <w:szCs w:val="24"/>
        </w:rPr>
        <w:t>palvelujen laadusta. Alihankkijoiden tuottamien palveluiden laadun,</w:t>
      </w:r>
    </w:p>
    <w:p w14:paraId="111F7C18" w14:textId="77777777" w:rsidR="002C225D" w:rsidRPr="002C225D" w:rsidRDefault="002C225D" w:rsidP="0023367B">
      <w:pPr>
        <w:spacing w:after="160" w:line="278" w:lineRule="auto"/>
        <w:contextualSpacing/>
        <w:jc w:val="both"/>
        <w:rPr>
          <w:rFonts w:ascii="Arial" w:eastAsia="Arial" w:hAnsi="Arial" w:cs="Arial"/>
          <w:sz w:val="24"/>
          <w:szCs w:val="24"/>
        </w:rPr>
      </w:pPr>
      <w:r w:rsidRPr="002C225D">
        <w:rPr>
          <w:rFonts w:ascii="Arial" w:eastAsia="Arial" w:hAnsi="Arial" w:cs="Arial"/>
          <w:sz w:val="24"/>
          <w:szCs w:val="24"/>
        </w:rPr>
        <w:t xml:space="preserve">asiakasturvallisuuden ja omavalvonnan varmistaminen tapahtuu </w:t>
      </w:r>
      <w:proofErr w:type="spellStart"/>
      <w:r w:rsidRPr="002C225D">
        <w:rPr>
          <w:rFonts w:ascii="Arial" w:eastAsia="Arial" w:hAnsi="Arial" w:cs="Arial"/>
          <w:sz w:val="24"/>
          <w:szCs w:val="24"/>
        </w:rPr>
        <w:t>Tavanan</w:t>
      </w:r>
      <w:proofErr w:type="spellEnd"/>
      <w:r w:rsidRPr="002C225D">
        <w:rPr>
          <w:rFonts w:ascii="Arial" w:eastAsia="Arial" w:hAnsi="Arial" w:cs="Arial"/>
          <w:sz w:val="24"/>
          <w:szCs w:val="24"/>
        </w:rPr>
        <w:t xml:space="preserve"> hallinnon</w:t>
      </w:r>
    </w:p>
    <w:p w14:paraId="7FE85B1D" w14:textId="77777777" w:rsidR="002C225D" w:rsidRPr="002C225D" w:rsidRDefault="002C225D" w:rsidP="0023367B">
      <w:pPr>
        <w:spacing w:after="160" w:line="278" w:lineRule="auto"/>
        <w:contextualSpacing/>
        <w:jc w:val="both"/>
        <w:rPr>
          <w:rFonts w:ascii="Arial" w:eastAsia="Arial" w:hAnsi="Arial" w:cs="Arial"/>
          <w:sz w:val="24"/>
          <w:szCs w:val="24"/>
        </w:rPr>
      </w:pPr>
      <w:r w:rsidRPr="002C225D">
        <w:rPr>
          <w:rFonts w:ascii="Arial" w:eastAsia="Arial" w:hAnsi="Arial" w:cs="Arial"/>
          <w:sz w:val="24"/>
          <w:szCs w:val="24"/>
        </w:rPr>
        <w:t>toimesta. Sen vastuulla on koordinoida ja kehittää hankintoja keskitetysti.</w:t>
      </w:r>
    </w:p>
    <w:p w14:paraId="0FFC62CC" w14:textId="77777777" w:rsidR="002C225D" w:rsidRPr="002C225D" w:rsidRDefault="002C225D" w:rsidP="0023367B">
      <w:pPr>
        <w:spacing w:after="160" w:line="278" w:lineRule="auto"/>
        <w:contextualSpacing/>
        <w:jc w:val="both"/>
        <w:rPr>
          <w:rFonts w:ascii="Arial" w:eastAsia="Arial" w:hAnsi="Arial" w:cs="Arial"/>
          <w:sz w:val="24"/>
          <w:szCs w:val="24"/>
        </w:rPr>
      </w:pPr>
      <w:r w:rsidRPr="002C225D">
        <w:rPr>
          <w:rFonts w:ascii="Arial" w:eastAsia="Arial" w:hAnsi="Arial" w:cs="Arial"/>
          <w:sz w:val="24"/>
          <w:szCs w:val="24"/>
        </w:rPr>
        <w:t>Ostopalveluna tai alihankintana hankittavien palveluiden laatu ja asiakasturvallisuus</w:t>
      </w:r>
    </w:p>
    <w:p w14:paraId="6066D7F1" w14:textId="77777777" w:rsidR="002C225D" w:rsidRPr="002C225D" w:rsidRDefault="002C225D" w:rsidP="0023367B">
      <w:pPr>
        <w:spacing w:after="160" w:line="278" w:lineRule="auto"/>
        <w:contextualSpacing/>
        <w:jc w:val="both"/>
        <w:rPr>
          <w:rFonts w:ascii="Arial" w:eastAsia="Arial" w:hAnsi="Arial" w:cs="Arial"/>
          <w:sz w:val="24"/>
          <w:szCs w:val="24"/>
        </w:rPr>
      </w:pPr>
      <w:r w:rsidRPr="002C225D">
        <w:rPr>
          <w:rFonts w:ascii="Arial" w:eastAsia="Arial" w:hAnsi="Arial" w:cs="Arial"/>
          <w:sz w:val="24"/>
          <w:szCs w:val="24"/>
        </w:rPr>
        <w:t>huomioidaan osana palvelujen kilpailutusta ja sopimusneuvotteluja. Yhtiötasolla</w:t>
      </w:r>
    </w:p>
    <w:p w14:paraId="64771C5A" w14:textId="77777777" w:rsidR="002C225D" w:rsidRPr="002C225D" w:rsidRDefault="002C225D" w:rsidP="0023367B">
      <w:pPr>
        <w:spacing w:after="160" w:line="278" w:lineRule="auto"/>
        <w:contextualSpacing/>
        <w:jc w:val="both"/>
        <w:rPr>
          <w:rFonts w:ascii="Arial" w:eastAsia="Arial" w:hAnsi="Arial" w:cs="Arial"/>
          <w:sz w:val="24"/>
          <w:szCs w:val="24"/>
        </w:rPr>
      </w:pPr>
      <w:r w:rsidRPr="002C225D">
        <w:rPr>
          <w:rFonts w:ascii="Arial" w:eastAsia="Arial" w:hAnsi="Arial" w:cs="Arial"/>
          <w:sz w:val="24"/>
          <w:szCs w:val="24"/>
        </w:rPr>
        <w:t>keskitettyjen hankintojen osalta seurantaa ja arviointia tehdään säännöllisesti. Näin</w:t>
      </w:r>
    </w:p>
    <w:p w14:paraId="4887A6CD" w14:textId="77777777" w:rsidR="002C225D" w:rsidRPr="002C225D" w:rsidRDefault="002C225D" w:rsidP="0023367B">
      <w:pPr>
        <w:spacing w:after="160" w:line="278" w:lineRule="auto"/>
        <w:contextualSpacing/>
        <w:jc w:val="both"/>
        <w:rPr>
          <w:rFonts w:ascii="Arial" w:eastAsia="Arial" w:hAnsi="Arial" w:cs="Arial"/>
          <w:sz w:val="24"/>
          <w:szCs w:val="24"/>
        </w:rPr>
      </w:pPr>
      <w:r w:rsidRPr="002C225D">
        <w:rPr>
          <w:rFonts w:ascii="Arial" w:eastAsia="Arial" w:hAnsi="Arial" w:cs="Arial"/>
          <w:sz w:val="24"/>
          <w:szCs w:val="24"/>
        </w:rPr>
        <w:t>varmistetaan, että ostopalvelut täyttävät hankintasopimuksissa määritellyt</w:t>
      </w:r>
    </w:p>
    <w:p w14:paraId="1716D4DA" w14:textId="77777777" w:rsidR="002C225D" w:rsidRDefault="002C225D" w:rsidP="0023367B">
      <w:pPr>
        <w:spacing w:after="160" w:line="278" w:lineRule="auto"/>
        <w:contextualSpacing/>
        <w:jc w:val="both"/>
        <w:rPr>
          <w:rFonts w:ascii="Arial" w:eastAsia="Arial" w:hAnsi="Arial" w:cs="Arial"/>
          <w:sz w:val="24"/>
          <w:szCs w:val="24"/>
        </w:rPr>
      </w:pPr>
      <w:r w:rsidRPr="002C225D">
        <w:rPr>
          <w:rFonts w:ascii="Arial" w:eastAsia="Arial" w:hAnsi="Arial" w:cs="Arial"/>
          <w:sz w:val="24"/>
          <w:szCs w:val="24"/>
        </w:rPr>
        <w:t>vaatimukset ja laatukriteerit.</w:t>
      </w:r>
    </w:p>
    <w:p w14:paraId="1453DE54" w14:textId="77777777" w:rsidR="0023367B" w:rsidRPr="002C225D" w:rsidRDefault="0023367B" w:rsidP="0023367B">
      <w:pPr>
        <w:spacing w:after="160" w:line="278" w:lineRule="auto"/>
        <w:contextualSpacing/>
        <w:jc w:val="both"/>
        <w:rPr>
          <w:rFonts w:ascii="Arial" w:eastAsia="Arial" w:hAnsi="Arial" w:cs="Arial"/>
          <w:sz w:val="24"/>
          <w:szCs w:val="24"/>
        </w:rPr>
      </w:pPr>
    </w:p>
    <w:p w14:paraId="61F06285" w14:textId="77777777" w:rsidR="002C225D" w:rsidRPr="002C225D" w:rsidRDefault="002C225D" w:rsidP="0023367B">
      <w:pPr>
        <w:spacing w:after="160" w:line="278" w:lineRule="auto"/>
        <w:contextualSpacing/>
        <w:jc w:val="both"/>
        <w:rPr>
          <w:rFonts w:ascii="Arial" w:eastAsia="Arial" w:hAnsi="Arial" w:cs="Arial"/>
          <w:sz w:val="24"/>
          <w:szCs w:val="24"/>
        </w:rPr>
      </w:pPr>
      <w:r w:rsidRPr="002C225D">
        <w:rPr>
          <w:rFonts w:ascii="Arial" w:eastAsia="Arial" w:hAnsi="Arial" w:cs="Arial"/>
          <w:sz w:val="24"/>
          <w:szCs w:val="24"/>
        </w:rPr>
        <w:t>Alihankkijoiden toiminnan sopimuksenmukaisuutta ja laatua seurataan ja arvioidaan</w:t>
      </w:r>
    </w:p>
    <w:p w14:paraId="5E00726A" w14:textId="77777777" w:rsidR="002C225D" w:rsidRPr="002C225D" w:rsidRDefault="002C225D" w:rsidP="0023367B">
      <w:pPr>
        <w:spacing w:after="160" w:line="278" w:lineRule="auto"/>
        <w:contextualSpacing/>
        <w:jc w:val="both"/>
        <w:rPr>
          <w:rFonts w:ascii="Arial" w:eastAsia="Arial" w:hAnsi="Arial" w:cs="Arial"/>
          <w:sz w:val="24"/>
          <w:szCs w:val="24"/>
        </w:rPr>
      </w:pPr>
      <w:r w:rsidRPr="002C225D">
        <w:rPr>
          <w:rFonts w:ascii="Arial" w:eastAsia="Arial" w:hAnsi="Arial" w:cs="Arial"/>
          <w:sz w:val="24"/>
          <w:szCs w:val="24"/>
        </w:rPr>
        <w:t>toimintayksikön arjessa säännöllisesti henkilöstön ja yksikön johtajan toimesta.</w:t>
      </w:r>
    </w:p>
    <w:p w14:paraId="52322E23" w14:textId="77777777" w:rsidR="002C225D" w:rsidRPr="002C225D" w:rsidRDefault="002C225D" w:rsidP="0023367B">
      <w:pPr>
        <w:spacing w:after="160" w:line="278" w:lineRule="auto"/>
        <w:contextualSpacing/>
        <w:jc w:val="both"/>
        <w:rPr>
          <w:rFonts w:ascii="Arial" w:eastAsia="Arial" w:hAnsi="Arial" w:cs="Arial"/>
          <w:sz w:val="24"/>
          <w:szCs w:val="24"/>
        </w:rPr>
      </w:pPr>
      <w:r w:rsidRPr="002C225D">
        <w:rPr>
          <w:rFonts w:ascii="Arial" w:eastAsia="Arial" w:hAnsi="Arial" w:cs="Arial"/>
          <w:sz w:val="24"/>
          <w:szCs w:val="24"/>
        </w:rPr>
        <w:t>Toiminnassa havaitut mahdolliset poikkeamat raportoidaan välittömästi yksikön</w:t>
      </w:r>
    </w:p>
    <w:p w14:paraId="6A20E88D" w14:textId="77777777" w:rsidR="002C225D" w:rsidRPr="002C225D" w:rsidRDefault="002C225D" w:rsidP="0023367B">
      <w:pPr>
        <w:spacing w:after="160" w:line="278" w:lineRule="auto"/>
        <w:contextualSpacing/>
        <w:jc w:val="both"/>
        <w:rPr>
          <w:rFonts w:ascii="Arial" w:eastAsia="Arial" w:hAnsi="Arial" w:cs="Arial"/>
          <w:sz w:val="24"/>
          <w:szCs w:val="24"/>
        </w:rPr>
      </w:pPr>
      <w:r w:rsidRPr="002C225D">
        <w:rPr>
          <w:rFonts w:ascii="Arial" w:eastAsia="Arial" w:hAnsi="Arial" w:cs="Arial"/>
          <w:sz w:val="24"/>
          <w:szCs w:val="24"/>
        </w:rPr>
        <w:t>johtajalle, joka on yhteydessä alihankkijan edustajaan poikkeaman korjaamiseksi.</w:t>
      </w:r>
    </w:p>
    <w:p w14:paraId="0B866263" w14:textId="77777777" w:rsidR="002C225D" w:rsidRPr="002C225D" w:rsidRDefault="002C225D" w:rsidP="0023367B">
      <w:pPr>
        <w:spacing w:after="160" w:line="278" w:lineRule="auto"/>
        <w:contextualSpacing/>
        <w:jc w:val="both"/>
        <w:rPr>
          <w:rFonts w:ascii="Arial" w:eastAsia="Arial" w:hAnsi="Arial" w:cs="Arial"/>
          <w:sz w:val="24"/>
          <w:szCs w:val="24"/>
        </w:rPr>
      </w:pPr>
      <w:r w:rsidRPr="002C225D">
        <w:rPr>
          <w:rFonts w:ascii="Arial" w:eastAsia="Arial" w:hAnsi="Arial" w:cs="Arial"/>
          <w:sz w:val="24"/>
          <w:szCs w:val="24"/>
        </w:rPr>
        <w:t>Ostopalveluna hankittavien palveluiden ja tuotteiden poikkeamista tehdään aina</w:t>
      </w:r>
    </w:p>
    <w:p w14:paraId="3D79186D" w14:textId="77777777" w:rsidR="002C225D" w:rsidRDefault="002C225D" w:rsidP="0023367B">
      <w:pPr>
        <w:spacing w:after="160" w:line="278" w:lineRule="auto"/>
        <w:contextualSpacing/>
        <w:jc w:val="both"/>
        <w:rPr>
          <w:rFonts w:ascii="Arial" w:eastAsia="Arial" w:hAnsi="Arial" w:cs="Arial"/>
          <w:sz w:val="24"/>
          <w:szCs w:val="24"/>
        </w:rPr>
      </w:pPr>
      <w:r w:rsidRPr="002C225D">
        <w:rPr>
          <w:rFonts w:ascii="Arial" w:eastAsia="Arial" w:hAnsi="Arial" w:cs="Arial"/>
          <w:sz w:val="24"/>
          <w:szCs w:val="24"/>
        </w:rPr>
        <w:t>myös kirjallinen poikkeamaraportti.</w:t>
      </w:r>
    </w:p>
    <w:p w14:paraId="371473A7" w14:textId="77777777" w:rsidR="0023367B" w:rsidRPr="002C225D" w:rsidRDefault="0023367B" w:rsidP="0023367B">
      <w:pPr>
        <w:spacing w:after="160" w:line="278" w:lineRule="auto"/>
        <w:contextualSpacing/>
        <w:jc w:val="both"/>
        <w:rPr>
          <w:rFonts w:ascii="Arial" w:eastAsia="Arial" w:hAnsi="Arial" w:cs="Arial"/>
          <w:sz w:val="24"/>
          <w:szCs w:val="24"/>
        </w:rPr>
      </w:pPr>
    </w:p>
    <w:p w14:paraId="69AAEABB" w14:textId="77777777" w:rsidR="002C225D" w:rsidRPr="002C225D" w:rsidRDefault="002C225D" w:rsidP="0023367B">
      <w:pPr>
        <w:spacing w:after="160" w:line="278" w:lineRule="auto"/>
        <w:contextualSpacing/>
        <w:jc w:val="both"/>
        <w:rPr>
          <w:rFonts w:ascii="Arial" w:eastAsia="Arial" w:hAnsi="Arial" w:cs="Arial"/>
          <w:sz w:val="24"/>
          <w:szCs w:val="24"/>
        </w:rPr>
      </w:pPr>
      <w:r w:rsidRPr="002C225D">
        <w:rPr>
          <w:rFonts w:ascii="Arial" w:eastAsia="Arial" w:hAnsi="Arial" w:cs="Arial"/>
          <w:sz w:val="24"/>
          <w:szCs w:val="24"/>
        </w:rPr>
        <w:t>Ostopalvelutoimittajien ja alihankkijoiden toimittajayhteistyön sujuvuutta ja saatuja</w:t>
      </w:r>
    </w:p>
    <w:p w14:paraId="5CFBFFAB" w14:textId="77777777" w:rsidR="002C225D" w:rsidRPr="002C225D" w:rsidRDefault="002C225D" w:rsidP="0023367B">
      <w:pPr>
        <w:spacing w:after="160" w:line="278" w:lineRule="auto"/>
        <w:contextualSpacing/>
        <w:jc w:val="both"/>
        <w:rPr>
          <w:rFonts w:ascii="Arial" w:eastAsia="Arial" w:hAnsi="Arial" w:cs="Arial"/>
          <w:sz w:val="24"/>
          <w:szCs w:val="24"/>
        </w:rPr>
      </w:pPr>
      <w:r w:rsidRPr="002C225D">
        <w:rPr>
          <w:rFonts w:ascii="Arial" w:eastAsia="Arial" w:hAnsi="Arial" w:cs="Arial"/>
          <w:sz w:val="24"/>
          <w:szCs w:val="24"/>
        </w:rPr>
        <w:t>palautteita ja reklamaatioita käsitellään säännöllisin tai erikseen sovittavin palaverein</w:t>
      </w:r>
    </w:p>
    <w:p w14:paraId="4A8C2700" w14:textId="77777777" w:rsidR="002C225D" w:rsidRPr="002C225D" w:rsidRDefault="002C225D" w:rsidP="0023367B">
      <w:pPr>
        <w:spacing w:after="160" w:line="278" w:lineRule="auto"/>
        <w:contextualSpacing/>
        <w:jc w:val="both"/>
        <w:rPr>
          <w:rFonts w:ascii="Arial" w:eastAsia="Arial" w:hAnsi="Arial" w:cs="Arial"/>
          <w:sz w:val="24"/>
          <w:szCs w:val="24"/>
        </w:rPr>
      </w:pPr>
      <w:r w:rsidRPr="002C225D">
        <w:rPr>
          <w:rFonts w:ascii="Arial" w:eastAsia="Arial" w:hAnsi="Arial" w:cs="Arial"/>
          <w:sz w:val="24"/>
          <w:szCs w:val="24"/>
        </w:rPr>
        <w:t>ostopalveluiden tuottajien kanssa. Palaverikäytäntö riippuu ostopalvelutuottajan</w:t>
      </w:r>
    </w:p>
    <w:p w14:paraId="7DC109B5" w14:textId="77777777" w:rsidR="002C225D" w:rsidRPr="002C225D" w:rsidRDefault="002C225D" w:rsidP="0023367B">
      <w:pPr>
        <w:spacing w:after="160" w:line="278" w:lineRule="auto"/>
        <w:contextualSpacing/>
        <w:jc w:val="both"/>
        <w:rPr>
          <w:rFonts w:ascii="Arial" w:eastAsia="Arial" w:hAnsi="Arial" w:cs="Arial"/>
          <w:sz w:val="24"/>
          <w:szCs w:val="24"/>
        </w:rPr>
      </w:pPr>
      <w:r w:rsidRPr="002C225D">
        <w:rPr>
          <w:rFonts w:ascii="Arial" w:eastAsia="Arial" w:hAnsi="Arial" w:cs="Arial"/>
          <w:sz w:val="24"/>
          <w:szCs w:val="24"/>
        </w:rPr>
        <w:t>toimittajan palvelun tai tuotteen käytön yleisyydestä. Toimittajapalavereiden</w:t>
      </w:r>
    </w:p>
    <w:p w14:paraId="719E555E" w14:textId="77777777" w:rsidR="002C225D" w:rsidRPr="002C225D" w:rsidRDefault="002C225D" w:rsidP="0023367B">
      <w:pPr>
        <w:spacing w:after="160" w:line="278" w:lineRule="auto"/>
        <w:contextualSpacing/>
        <w:jc w:val="both"/>
        <w:rPr>
          <w:rFonts w:ascii="Arial" w:eastAsia="Arial" w:hAnsi="Arial" w:cs="Arial"/>
          <w:sz w:val="24"/>
          <w:szCs w:val="24"/>
        </w:rPr>
      </w:pPr>
      <w:r w:rsidRPr="002C225D">
        <w:rPr>
          <w:rFonts w:ascii="Arial" w:eastAsia="Arial" w:hAnsi="Arial" w:cs="Arial"/>
          <w:sz w:val="24"/>
          <w:szCs w:val="24"/>
        </w:rPr>
        <w:t>tarkoituksena on kehittää yhteistyötä edelleen, kuten kerrata sovittuja vaatimuksia tai</w:t>
      </w:r>
    </w:p>
    <w:p w14:paraId="623DF7A6" w14:textId="77777777" w:rsidR="002C225D" w:rsidRPr="002C225D" w:rsidRDefault="002C225D" w:rsidP="0023367B">
      <w:pPr>
        <w:spacing w:after="160" w:line="278" w:lineRule="auto"/>
        <w:contextualSpacing/>
        <w:jc w:val="both"/>
        <w:rPr>
          <w:rFonts w:ascii="Arial" w:eastAsia="Arial" w:hAnsi="Arial" w:cs="Arial"/>
          <w:sz w:val="24"/>
          <w:szCs w:val="24"/>
        </w:rPr>
      </w:pPr>
      <w:r w:rsidRPr="002C225D">
        <w:rPr>
          <w:rFonts w:ascii="Arial" w:eastAsia="Arial" w:hAnsi="Arial" w:cs="Arial"/>
          <w:sz w:val="24"/>
          <w:szCs w:val="24"/>
        </w:rPr>
        <w:t>tarkentaa laatukriteereitä. Toimittajayhteistyön jatkuvuuden edellytyksenä on, että</w:t>
      </w:r>
    </w:p>
    <w:p w14:paraId="7E5288EC" w14:textId="77777777" w:rsidR="002C225D" w:rsidRPr="002C225D" w:rsidRDefault="002C225D" w:rsidP="0023367B">
      <w:pPr>
        <w:spacing w:after="160" w:line="278" w:lineRule="auto"/>
        <w:contextualSpacing/>
        <w:jc w:val="both"/>
        <w:rPr>
          <w:rFonts w:ascii="Arial" w:eastAsia="Arial" w:hAnsi="Arial" w:cs="Arial"/>
          <w:sz w:val="24"/>
          <w:szCs w:val="24"/>
        </w:rPr>
      </w:pPr>
      <w:r w:rsidRPr="002C225D">
        <w:rPr>
          <w:rFonts w:ascii="Arial" w:eastAsia="Arial" w:hAnsi="Arial" w:cs="Arial"/>
          <w:sz w:val="24"/>
          <w:szCs w:val="24"/>
        </w:rPr>
        <w:t>alihankkija huolehtii omasta laadunhallinnasta, seurannasta ja omavalvonnasta</w:t>
      </w:r>
    </w:p>
    <w:p w14:paraId="3F5BBBF9" w14:textId="77777777" w:rsidR="002C225D" w:rsidRPr="002C225D" w:rsidRDefault="002C225D" w:rsidP="0023367B">
      <w:pPr>
        <w:spacing w:after="160" w:line="278" w:lineRule="auto"/>
        <w:contextualSpacing/>
        <w:rPr>
          <w:rFonts w:ascii="Arial" w:eastAsia="Arial" w:hAnsi="Arial" w:cs="Arial"/>
          <w:sz w:val="24"/>
          <w:szCs w:val="24"/>
        </w:rPr>
      </w:pPr>
      <w:r w:rsidRPr="002C225D">
        <w:rPr>
          <w:rFonts w:ascii="Arial" w:eastAsia="Arial" w:hAnsi="Arial" w:cs="Arial"/>
          <w:sz w:val="24"/>
          <w:szCs w:val="24"/>
        </w:rPr>
        <w:lastRenderedPageBreak/>
        <w:t>omassa toiminnassaan. Mikäli edellä mainitun toteutumisesta muodostuu epäilys</w:t>
      </w:r>
    </w:p>
    <w:p w14:paraId="3D470B36" w14:textId="77777777" w:rsidR="002C225D" w:rsidRPr="002C225D" w:rsidRDefault="002C225D" w:rsidP="0023367B">
      <w:pPr>
        <w:spacing w:after="160" w:line="278" w:lineRule="auto"/>
        <w:contextualSpacing/>
        <w:rPr>
          <w:rFonts w:ascii="Arial" w:eastAsia="Arial" w:hAnsi="Arial" w:cs="Arial"/>
          <w:sz w:val="24"/>
          <w:szCs w:val="24"/>
        </w:rPr>
      </w:pPr>
      <w:r w:rsidRPr="002C225D">
        <w:rPr>
          <w:rFonts w:ascii="Arial" w:eastAsia="Arial" w:hAnsi="Arial" w:cs="Arial"/>
          <w:sz w:val="24"/>
          <w:szCs w:val="24"/>
        </w:rPr>
        <w:t>esimerkiksi raportoitujen poikkeamien kautta, kyseisen alihankkijan toimintaan ollaan</w:t>
      </w:r>
    </w:p>
    <w:p w14:paraId="6985E298" w14:textId="77777777" w:rsidR="002C225D" w:rsidRPr="002C225D" w:rsidRDefault="002C225D" w:rsidP="0023367B">
      <w:pPr>
        <w:spacing w:after="160" w:line="278" w:lineRule="auto"/>
        <w:contextualSpacing/>
        <w:rPr>
          <w:rFonts w:ascii="Arial" w:eastAsia="Arial" w:hAnsi="Arial" w:cs="Arial"/>
          <w:sz w:val="24"/>
          <w:szCs w:val="24"/>
        </w:rPr>
      </w:pPr>
      <w:r w:rsidRPr="002C225D">
        <w:rPr>
          <w:rFonts w:ascii="Arial" w:eastAsia="Arial" w:hAnsi="Arial" w:cs="Arial"/>
          <w:sz w:val="24"/>
          <w:szCs w:val="24"/>
        </w:rPr>
        <w:t>yhteydessä. Mikäli haasteet eivät korjaudu yhteydenoton myötä epäkohdasta</w:t>
      </w:r>
    </w:p>
    <w:p w14:paraId="15D83F1E" w14:textId="5052C21A" w:rsidR="00441230" w:rsidRPr="00536EB6" w:rsidRDefault="002C225D" w:rsidP="0023367B">
      <w:pPr>
        <w:spacing w:after="160" w:line="278" w:lineRule="auto"/>
        <w:contextualSpacing/>
        <w:rPr>
          <w:rFonts w:ascii="Arial" w:eastAsia="Arial" w:hAnsi="Arial" w:cs="Arial"/>
          <w:sz w:val="24"/>
          <w:szCs w:val="24"/>
        </w:rPr>
      </w:pPr>
      <w:r w:rsidRPr="002C225D">
        <w:rPr>
          <w:rFonts w:ascii="Arial" w:eastAsia="Arial" w:hAnsi="Arial" w:cs="Arial"/>
          <w:sz w:val="24"/>
          <w:szCs w:val="24"/>
        </w:rPr>
        <w:t>tehdään selvityspyyntö</w:t>
      </w:r>
    </w:p>
    <w:p w14:paraId="23FA0D95" w14:textId="77777777" w:rsidR="00E64A22" w:rsidRPr="008234F9" w:rsidRDefault="00E64A22" w:rsidP="00FA27D0">
      <w:pPr>
        <w:pStyle w:val="Otsikko2"/>
        <w:spacing w:after="160" w:line="278" w:lineRule="auto"/>
        <w:contextualSpacing/>
        <w:jc w:val="both"/>
        <w:rPr>
          <w:rFonts w:eastAsia="Arial" w:cs="Arial"/>
          <w:szCs w:val="24"/>
        </w:rPr>
      </w:pPr>
      <w:bookmarkStart w:id="33" w:name="_Toc240362515"/>
      <w:r w:rsidRPr="008234F9">
        <w:rPr>
          <w:rFonts w:eastAsia="Arial"/>
          <w:szCs w:val="24"/>
        </w:rPr>
        <w:t>Visio ja arvot</w:t>
      </w:r>
      <w:bookmarkEnd w:id="33"/>
    </w:p>
    <w:p w14:paraId="4AE7E2FF" w14:textId="77777777" w:rsidR="007C456F" w:rsidRPr="00536EB6" w:rsidRDefault="007C456F" w:rsidP="007C456F">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Aspa</w:t>
      </w:r>
      <w:proofErr w:type="spellEnd"/>
      <w:r w:rsidRPr="00536EB6">
        <w:rPr>
          <w:rFonts w:ascii="Arial" w:eastAsia="Arial" w:hAnsi="Arial" w:cs="Arial"/>
          <w:sz w:val="24"/>
          <w:szCs w:val="24"/>
        </w:rPr>
        <w:t xml:space="preserve"> Palvelut Oy:n yhteinen visio – kohtaamme sinut – antaa palvelutuotannolle selkeän suunnan ja ohjaa päivittäistä tekemistä yhteiskunnan ja asiakastarpeiden muuttuessa.</w:t>
      </w:r>
      <w:r>
        <w:rPr>
          <w:rFonts w:ascii="Arial" w:eastAsia="Arial" w:hAnsi="Arial" w:cs="Arial"/>
          <w:sz w:val="24"/>
          <w:szCs w:val="24"/>
        </w:rPr>
        <w:t xml:space="preserve"> </w:t>
      </w:r>
      <w:r w:rsidRPr="00536EB6">
        <w:rPr>
          <w:rFonts w:ascii="Arial" w:eastAsia="Arial" w:hAnsi="Arial" w:cs="Arial"/>
          <w:sz w:val="24"/>
          <w:szCs w:val="24"/>
        </w:rPr>
        <w:t xml:space="preserve">Vahva arvopohja ja henkilökeskeinen toimintatapa luovat </w:t>
      </w:r>
      <w:r>
        <w:rPr>
          <w:rFonts w:ascii="Arial" w:eastAsia="Arial" w:hAnsi="Arial" w:cs="Arial"/>
          <w:sz w:val="24"/>
          <w:szCs w:val="24"/>
        </w:rPr>
        <w:t>Tavana</w:t>
      </w:r>
      <w:r w:rsidRPr="00536EB6">
        <w:rPr>
          <w:rFonts w:ascii="Arial" w:eastAsia="Arial" w:hAnsi="Arial" w:cs="Arial"/>
          <w:sz w:val="24"/>
          <w:szCs w:val="24"/>
        </w:rPr>
        <w:t>laisille edellytykset menestyä. Arvot ovat:</w:t>
      </w:r>
    </w:p>
    <w:p w14:paraId="3CFC309F" w14:textId="77777777" w:rsidR="007C456F" w:rsidRPr="00536EB6" w:rsidRDefault="007C456F" w:rsidP="007C456F">
      <w:pPr>
        <w:spacing w:after="0" w:line="240" w:lineRule="auto"/>
        <w:contextualSpacing/>
        <w:jc w:val="both"/>
        <w:rPr>
          <w:rFonts w:ascii="Arial" w:eastAsia="Arial" w:hAnsi="Arial" w:cs="Arial"/>
          <w:sz w:val="24"/>
          <w:szCs w:val="24"/>
        </w:rPr>
      </w:pPr>
    </w:p>
    <w:p w14:paraId="31E21163" w14:textId="77777777" w:rsidR="007C456F" w:rsidRPr="00BE10DE" w:rsidRDefault="007C456F" w:rsidP="007C456F">
      <w:pPr>
        <w:spacing w:after="0" w:line="240"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48C1E3B2" w14:textId="77777777" w:rsidR="007C456F" w:rsidRPr="00BE10DE" w:rsidRDefault="007C456F" w:rsidP="007C456F">
      <w:pPr>
        <w:numPr>
          <w:ilvl w:val="0"/>
          <w:numId w:val="13"/>
        </w:numPr>
        <w:spacing w:after="0" w:line="240" w:lineRule="auto"/>
        <w:contextualSpacing/>
        <w:rPr>
          <w:rFonts w:ascii="Arial" w:eastAsia="Arial" w:hAnsi="Arial" w:cs="Arial"/>
          <w:sz w:val="24"/>
          <w:szCs w:val="24"/>
        </w:rPr>
      </w:pPr>
      <w:proofErr w:type="spellStart"/>
      <w:r w:rsidRPr="00BE10DE">
        <w:rPr>
          <w:rFonts w:ascii="Arial" w:eastAsia="Arial" w:hAnsi="Arial" w:cs="Arial"/>
          <w:sz w:val="24"/>
          <w:szCs w:val="24"/>
        </w:rPr>
        <w:t>Pidämme</w:t>
      </w:r>
      <w:proofErr w:type="spellEnd"/>
      <w:r w:rsidRPr="00BE10DE">
        <w:rPr>
          <w:rFonts w:ascii="Arial" w:eastAsia="Arial" w:hAnsi="Arial" w:cs="Arial"/>
          <w:sz w:val="24"/>
          <w:szCs w:val="24"/>
        </w:rPr>
        <w:t xml:space="preserve"> kiinni lupauksistamme. </w:t>
      </w:r>
      <w:r w:rsidRPr="00BE10DE">
        <w:rPr>
          <w:rFonts w:ascii="Arial" w:eastAsia="Arial" w:hAnsi="Arial" w:cs="Arial"/>
          <w:sz w:val="24"/>
          <w:szCs w:val="24"/>
        </w:rPr>
        <w:br/>
        <w:t xml:space="preserve">Olemme </w:t>
      </w:r>
      <w:proofErr w:type="spellStart"/>
      <w:r w:rsidRPr="00BE10DE">
        <w:rPr>
          <w:rFonts w:ascii="Arial" w:eastAsia="Arial" w:hAnsi="Arial" w:cs="Arial"/>
          <w:sz w:val="24"/>
          <w:szCs w:val="24"/>
        </w:rPr>
        <w:t>rehellisia</w:t>
      </w:r>
      <w:proofErr w:type="spellEnd"/>
      <w:r w:rsidRPr="00BE10DE">
        <w:rPr>
          <w:rFonts w:ascii="Arial" w:eastAsia="Arial" w:hAnsi="Arial" w:cs="Arial"/>
          <w:sz w:val="24"/>
          <w:szCs w:val="24"/>
        </w:rPr>
        <w:t>̈ ja tunnustamme virheemme. </w:t>
      </w:r>
      <w:r w:rsidRPr="00BE10DE">
        <w:rPr>
          <w:rFonts w:ascii="Arial" w:eastAsia="Arial" w:hAnsi="Arial" w:cs="Arial"/>
          <w:sz w:val="24"/>
          <w:szCs w:val="24"/>
        </w:rPr>
        <w:br/>
        <w:t>Meillä puhutaan vaikeistakin asioista.</w:t>
      </w:r>
    </w:p>
    <w:p w14:paraId="5149109C" w14:textId="77777777" w:rsidR="007C456F" w:rsidRPr="00536EB6" w:rsidRDefault="007C456F" w:rsidP="007C456F">
      <w:pPr>
        <w:spacing w:after="0" w:line="240" w:lineRule="auto"/>
        <w:contextualSpacing/>
        <w:rPr>
          <w:rFonts w:ascii="Arial" w:eastAsia="Arial" w:hAnsi="Arial" w:cs="Arial"/>
          <w:b/>
          <w:bCs/>
          <w:sz w:val="24"/>
          <w:szCs w:val="24"/>
        </w:rPr>
      </w:pPr>
    </w:p>
    <w:p w14:paraId="7B0F0E8E" w14:textId="77777777" w:rsidR="007C456F" w:rsidRPr="00BE10DE" w:rsidRDefault="007C456F" w:rsidP="007C456F">
      <w:pPr>
        <w:spacing w:after="0" w:line="240"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0BAE4E48" w14:textId="77777777" w:rsidR="007C456F" w:rsidRPr="00BE10DE" w:rsidRDefault="007C456F" w:rsidP="007C456F">
      <w:pPr>
        <w:numPr>
          <w:ilvl w:val="0"/>
          <w:numId w:val="14"/>
        </w:numPr>
        <w:spacing w:after="0" w:line="240"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14:paraId="38FDDAD3" w14:textId="77777777" w:rsidR="007C456F" w:rsidRPr="00BE10DE" w:rsidRDefault="007C456F" w:rsidP="007C456F">
      <w:pPr>
        <w:numPr>
          <w:ilvl w:val="0"/>
          <w:numId w:val="14"/>
        </w:numPr>
        <w:spacing w:after="0" w:line="240"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7DC0B31B" w14:textId="77777777" w:rsidR="007C456F" w:rsidRPr="00BE10DE" w:rsidRDefault="007C456F" w:rsidP="007C456F">
      <w:pPr>
        <w:numPr>
          <w:ilvl w:val="0"/>
          <w:numId w:val="14"/>
        </w:numPr>
        <w:spacing w:after="0" w:line="240"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64A40692" w14:textId="77777777" w:rsidR="007C456F" w:rsidRPr="00536EB6" w:rsidRDefault="007C456F" w:rsidP="007C456F">
      <w:pPr>
        <w:spacing w:after="0" w:line="240" w:lineRule="auto"/>
        <w:contextualSpacing/>
        <w:rPr>
          <w:rFonts w:ascii="Arial" w:eastAsia="Arial" w:hAnsi="Arial" w:cs="Arial"/>
          <w:b/>
          <w:bCs/>
          <w:sz w:val="24"/>
          <w:szCs w:val="24"/>
        </w:rPr>
      </w:pPr>
    </w:p>
    <w:p w14:paraId="039D014F" w14:textId="77777777" w:rsidR="008D5E58" w:rsidRDefault="008D5E58" w:rsidP="007C456F">
      <w:pPr>
        <w:spacing w:after="0" w:line="240" w:lineRule="auto"/>
        <w:contextualSpacing/>
        <w:rPr>
          <w:rFonts w:ascii="Arial" w:eastAsia="Arial" w:hAnsi="Arial" w:cs="Arial"/>
          <w:b/>
          <w:bCs/>
          <w:sz w:val="24"/>
          <w:szCs w:val="24"/>
        </w:rPr>
      </w:pPr>
    </w:p>
    <w:p w14:paraId="3947E740" w14:textId="77777777" w:rsidR="007C456F" w:rsidRDefault="007C456F" w:rsidP="007C456F">
      <w:pPr>
        <w:spacing w:after="0" w:line="240"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167F5AE5" w14:textId="77777777" w:rsidR="008D5E58" w:rsidRPr="00BE10DE" w:rsidRDefault="008D5E58" w:rsidP="007C456F">
      <w:pPr>
        <w:spacing w:after="0" w:line="240" w:lineRule="auto"/>
        <w:contextualSpacing/>
        <w:rPr>
          <w:rFonts w:ascii="Arial" w:eastAsia="Arial" w:hAnsi="Arial" w:cs="Arial"/>
          <w:b/>
          <w:bCs/>
          <w:sz w:val="24"/>
          <w:szCs w:val="24"/>
        </w:rPr>
      </w:pPr>
    </w:p>
    <w:p w14:paraId="2ECEB219" w14:textId="77777777" w:rsidR="007C456F" w:rsidRPr="00BE10DE" w:rsidRDefault="007C456F" w:rsidP="007C456F">
      <w:pPr>
        <w:numPr>
          <w:ilvl w:val="0"/>
          <w:numId w:val="15"/>
        </w:numPr>
        <w:spacing w:after="0" w:line="240"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4A9337AE" w14:textId="77777777" w:rsidR="007C456F" w:rsidRPr="00BE10DE" w:rsidRDefault="007C456F" w:rsidP="007C456F">
      <w:pPr>
        <w:numPr>
          <w:ilvl w:val="0"/>
          <w:numId w:val="15"/>
        </w:numPr>
        <w:spacing w:after="0" w:line="240" w:lineRule="auto"/>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14:paraId="0CCBFCCF" w14:textId="77777777" w:rsidR="007C456F" w:rsidRPr="00536EB6" w:rsidRDefault="007C456F" w:rsidP="007C456F">
      <w:pPr>
        <w:numPr>
          <w:ilvl w:val="0"/>
          <w:numId w:val="15"/>
        </w:numPr>
        <w:spacing w:after="0" w:line="240"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14:paraId="08AE4893" w14:textId="77777777" w:rsidR="00253BBA" w:rsidRPr="00C021EB" w:rsidRDefault="00253BBA" w:rsidP="00FA27D0">
      <w:pPr>
        <w:spacing w:after="160" w:line="278" w:lineRule="auto"/>
        <w:contextualSpacing/>
        <w:jc w:val="both"/>
        <w:rPr>
          <w:rFonts w:ascii="Arial" w:eastAsia="Arial" w:hAnsi="Arial" w:cs="Arial"/>
          <w:color w:val="FF0000"/>
          <w:sz w:val="24"/>
          <w:szCs w:val="24"/>
        </w:rPr>
      </w:pPr>
    </w:p>
    <w:p w14:paraId="2122EBCC" w14:textId="77777777" w:rsidR="005630BE" w:rsidRPr="009650EA" w:rsidRDefault="005630BE" w:rsidP="00FA27D0">
      <w:pPr>
        <w:spacing w:after="160" w:line="278" w:lineRule="auto"/>
        <w:contextualSpacing/>
        <w:jc w:val="both"/>
        <w:rPr>
          <w:rFonts w:ascii="Arial" w:eastAsia="Arial" w:hAnsi="Arial" w:cs="Arial"/>
          <w:sz w:val="24"/>
          <w:szCs w:val="24"/>
        </w:rPr>
      </w:pPr>
      <w:bookmarkStart w:id="34" w:name="_Toc175740434"/>
      <w:bookmarkStart w:id="35" w:name="_Toc175741897"/>
      <w:bookmarkStart w:id="36" w:name="_Toc175741952"/>
      <w:bookmarkEnd w:id="24"/>
    </w:p>
    <w:p w14:paraId="53BCB405" w14:textId="77777777" w:rsidR="00B13E53" w:rsidRPr="009650EA" w:rsidRDefault="00B13E53" w:rsidP="00FA27D0">
      <w:pPr>
        <w:pStyle w:val="Otsikko1"/>
        <w:spacing w:after="160" w:line="278" w:lineRule="auto"/>
        <w:contextualSpacing/>
        <w:jc w:val="both"/>
        <w:rPr>
          <w:rFonts w:eastAsia="Arial"/>
        </w:rPr>
      </w:pPr>
      <w:bookmarkStart w:id="37" w:name="_Toc177734570"/>
      <w:bookmarkStart w:id="38" w:name="_Toc240362516"/>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4"/>
      <w:bookmarkEnd w:id="35"/>
      <w:bookmarkEnd w:id="36"/>
      <w:bookmarkEnd w:id="37"/>
      <w:bookmarkEnd w:id="38"/>
      <w:r w:rsidRPr="009650EA">
        <w:rPr>
          <w:rFonts w:eastAsia="Arial"/>
        </w:rPr>
        <w:t xml:space="preserve"> </w:t>
      </w:r>
    </w:p>
    <w:p w14:paraId="09530587" w14:textId="77777777"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14:paraId="5107BA20" w14:textId="77777777" w:rsidR="007C456F" w:rsidRDefault="007C456F" w:rsidP="007C456F">
      <w:pPr>
        <w:spacing w:after="0" w:line="240"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Pr>
          <w:rFonts w:ascii="Arial" w:eastAsia="Arial" w:hAnsi="Arial" w:cs="Arial"/>
          <w:color w:val="000000" w:themeColor="text1"/>
          <w:sz w:val="24"/>
          <w:szCs w:val="24"/>
        </w:rPr>
        <w:t>n laatiminen ja päivittäminen perustuvat palveluyksikön päivittäisen toiminnan, laadun ja riskienhallinnan lisäksi asiakkaiden, omaisten, henkilöstön ja muiden tahojen antamaan palautetietoon. Palautetta kerätään jatkuvana tiedonkeruuna kasvotusten, eri viestimien välityksellä sekä vuosittain asiakas- ja henkilöstötyytyväisyyskyselyiden avulla.</w:t>
      </w:r>
    </w:p>
    <w:p w14:paraId="307C2C4D" w14:textId="77777777" w:rsidR="007C456F" w:rsidRPr="009650EA" w:rsidRDefault="007C456F" w:rsidP="007C456F">
      <w:pPr>
        <w:spacing w:after="0" w:line="240" w:lineRule="auto"/>
        <w:ind w:left="720"/>
        <w:contextualSpacing/>
        <w:jc w:val="both"/>
        <w:rPr>
          <w:rFonts w:ascii="Arial" w:eastAsia="Arial" w:hAnsi="Arial" w:cs="Arial"/>
          <w:color w:val="000000" w:themeColor="text1"/>
          <w:sz w:val="24"/>
          <w:szCs w:val="24"/>
        </w:rPr>
      </w:pPr>
    </w:p>
    <w:p w14:paraId="26BC552C" w14:textId="77777777" w:rsidR="007C456F" w:rsidRPr="000B7A86" w:rsidRDefault="007C456F" w:rsidP="007C456F">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Omavalvontasuunnitelman laatimisesta, seurannasta ja päivittämisestä vastaa </w:t>
      </w: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Ketunlehdon johtaja, mutta omavalvonnan laatiminen tapahtuu yhdessä henkilöstön kanssa</w:t>
      </w:r>
      <w:r w:rsidRPr="000B7A86">
        <w:rPr>
          <w:rFonts w:ascii="Arial" w:eastAsia="Arial" w:hAnsi="Arial" w:cs="Arial"/>
          <w:color w:val="000000" w:themeColor="text1"/>
          <w:sz w:val="24"/>
          <w:szCs w:val="24"/>
        </w:rPr>
        <w:t xml:space="preserve">. </w:t>
      </w:r>
      <w:r w:rsidRPr="000B7A86">
        <w:rPr>
          <w:rFonts w:ascii="Arial" w:eastAsia="Arial" w:hAnsi="Arial" w:cs="Arial"/>
          <w:color w:val="000000" w:themeColor="text1"/>
          <w:sz w:val="24"/>
          <w:szCs w:val="24"/>
        </w:rPr>
        <w:lastRenderedPageBreak/>
        <w:t xml:space="preserve">Omavalvontasuunnitelmaa suunnitellaan ja laaditaan yhteisissä työkokouksissa ja kehittämispäivissä. </w:t>
      </w:r>
    </w:p>
    <w:p w14:paraId="221C529A" w14:textId="77777777" w:rsidR="007C456F" w:rsidRDefault="007C456F" w:rsidP="007C456F">
      <w:pPr>
        <w:spacing w:after="0" w:line="240" w:lineRule="auto"/>
        <w:contextualSpacing/>
        <w:jc w:val="both"/>
        <w:rPr>
          <w:rFonts w:ascii="Arial" w:eastAsia="Arial" w:hAnsi="Arial" w:cs="Arial"/>
          <w:color w:val="FF0000"/>
          <w:sz w:val="24"/>
          <w:szCs w:val="24"/>
        </w:rPr>
      </w:pPr>
    </w:p>
    <w:p w14:paraId="33999AB7" w14:textId="77777777" w:rsidR="007C456F" w:rsidRDefault="007C456F" w:rsidP="007C456F">
      <w:pPr>
        <w:spacing w:after="0" w:line="240" w:lineRule="auto"/>
        <w:contextualSpacing/>
        <w:jc w:val="both"/>
        <w:rPr>
          <w:rFonts w:ascii="Arial" w:eastAsia="Arial" w:hAnsi="Arial" w:cs="Arial"/>
          <w:color w:val="000000" w:themeColor="text1"/>
          <w:sz w:val="24"/>
          <w:szCs w:val="24"/>
        </w:rPr>
      </w:pPr>
      <w:r w:rsidRPr="00B01C6F">
        <w:rPr>
          <w:rFonts w:ascii="Arial" w:eastAsia="Arial" w:hAnsi="Arial" w:cs="Arial"/>
          <w:color w:val="000000" w:themeColor="text1"/>
          <w:sz w:val="24"/>
          <w:szCs w:val="24"/>
        </w:rPr>
        <w:t xml:space="preserve">Omavalvontasuunnitelman tarkastaa myynti- ja laatupäällikkö ja hyväksyy palvelupäällikkö. </w:t>
      </w:r>
      <w:r>
        <w:rPr>
          <w:rFonts w:ascii="Arial" w:eastAsia="Arial" w:hAnsi="Arial" w:cs="Arial"/>
          <w:color w:val="000000" w:themeColor="text1"/>
          <w:sz w:val="24"/>
          <w:szCs w:val="24"/>
        </w:rPr>
        <w:t xml:space="preserve">Omavalvontasuunnitelma tallennetaan </w:t>
      </w:r>
      <w:proofErr w:type="spellStart"/>
      <w:r>
        <w:rPr>
          <w:rFonts w:ascii="Arial" w:eastAsia="Arial" w:hAnsi="Arial" w:cs="Arial"/>
          <w:color w:val="000000" w:themeColor="text1"/>
          <w:sz w:val="24"/>
          <w:szCs w:val="24"/>
        </w:rPr>
        <w:t>Aspa</w:t>
      </w:r>
      <w:proofErr w:type="spellEnd"/>
      <w:r>
        <w:rPr>
          <w:rFonts w:ascii="Arial" w:eastAsia="Arial" w:hAnsi="Arial" w:cs="Arial"/>
          <w:color w:val="000000" w:themeColor="text1"/>
          <w:sz w:val="24"/>
          <w:szCs w:val="24"/>
        </w:rPr>
        <w:t xml:space="preserve"> Palvelut Oy:n laatujärjestelmään, jossa on nähtävillä myös kyseisen dokumentin aiemmat versiot. Omavalvontasuunnitelma julkaistaan </w:t>
      </w:r>
      <w:proofErr w:type="spellStart"/>
      <w:r>
        <w:rPr>
          <w:rFonts w:ascii="Arial" w:eastAsia="Arial" w:hAnsi="Arial" w:cs="Arial"/>
          <w:color w:val="000000" w:themeColor="text1"/>
          <w:sz w:val="24"/>
          <w:szCs w:val="24"/>
        </w:rPr>
        <w:t>Aspa</w:t>
      </w:r>
      <w:proofErr w:type="spellEnd"/>
      <w:r>
        <w:rPr>
          <w:rFonts w:ascii="Arial" w:eastAsia="Arial" w:hAnsi="Arial" w:cs="Arial"/>
          <w:color w:val="000000" w:themeColor="text1"/>
          <w:sz w:val="24"/>
          <w:szCs w:val="24"/>
        </w:rPr>
        <w:t xml:space="preserve"> Palvelut Oy:n internetsivuilla. Dokumentti on nähtävillä yksikössä paperiversiona. </w:t>
      </w:r>
      <w:r w:rsidRPr="000158C2">
        <w:rPr>
          <w:rFonts w:ascii="Arial" w:eastAsia="Arial" w:hAnsi="Arial" w:cs="Arial"/>
          <w:color w:val="000000" w:themeColor="text1"/>
          <w:sz w:val="24"/>
          <w:szCs w:val="24"/>
        </w:rPr>
        <w:t>Omavalvontasuunnitelman yhteydessä on liitteenä kuittauslomake, jonka jokainen allekirjoittaa ja merkitsee päiväyksen luettuaan suunnitelman.</w:t>
      </w:r>
      <w:r>
        <w:rPr>
          <w:rFonts w:ascii="Arial" w:eastAsia="Arial" w:hAnsi="Arial" w:cs="Arial"/>
          <w:color w:val="000000" w:themeColor="text1"/>
          <w:sz w:val="24"/>
          <w:szCs w:val="24"/>
        </w:rPr>
        <w:t xml:space="preserve"> Omavalvontasuunnitelma päivitetään neljän kuukauden välein omavalvonnan raportoinnissa nousseiden teemojen mukaisesti sekä aina tarvittaessa.</w:t>
      </w:r>
    </w:p>
    <w:p w14:paraId="26D11DDF" w14:textId="77777777" w:rsidR="007C456F" w:rsidRDefault="007C456F" w:rsidP="007C456F">
      <w:pPr>
        <w:spacing w:after="0" w:line="240" w:lineRule="auto"/>
        <w:contextualSpacing/>
        <w:jc w:val="both"/>
        <w:rPr>
          <w:rFonts w:ascii="Arial" w:eastAsia="Arial" w:hAnsi="Arial" w:cs="Arial"/>
          <w:color w:val="000000" w:themeColor="text1"/>
          <w:sz w:val="24"/>
          <w:szCs w:val="24"/>
        </w:rPr>
      </w:pPr>
    </w:p>
    <w:p w14:paraId="3F73C11D" w14:textId="77777777" w:rsidR="007C456F" w:rsidRPr="00C47A02" w:rsidRDefault="007C456F" w:rsidP="007C456F">
      <w:pPr>
        <w:spacing w:after="0" w:line="240"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Pr>
          <w:rFonts w:ascii="Arial" w:hAnsi="Arial" w:cs="Arial"/>
          <w:sz w:val="24"/>
          <w:szCs w:val="24"/>
        </w:rPr>
        <w:t xml:space="preserve">a suoritetaan </w:t>
      </w:r>
      <w:r w:rsidRPr="00D80600">
        <w:rPr>
          <w:rFonts w:ascii="Arial" w:hAnsi="Arial" w:cs="Arial"/>
          <w:sz w:val="24"/>
          <w:szCs w:val="24"/>
        </w:rPr>
        <w:t>kolmell</w:t>
      </w:r>
      <w:r>
        <w:rPr>
          <w:rFonts w:ascii="Arial" w:hAnsi="Arial" w:cs="Arial"/>
          <w:sz w:val="24"/>
          <w:szCs w:val="24"/>
        </w:rPr>
        <w:t>a</w:t>
      </w:r>
      <w:r w:rsidRPr="00D80600">
        <w:rPr>
          <w:rFonts w:ascii="Arial" w:hAnsi="Arial" w:cs="Arial"/>
          <w:sz w:val="24"/>
          <w:szCs w:val="24"/>
        </w:rPr>
        <w:t xml:space="preserve"> eri tasoll</w:t>
      </w:r>
      <w:r>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proofErr w:type="spellStart"/>
      <w:r>
        <w:rPr>
          <w:rFonts w:ascii="Arial" w:hAnsi="Arial" w:cs="Arial"/>
          <w:sz w:val="24"/>
          <w:szCs w:val="24"/>
        </w:rPr>
        <w:t>Aspa</w:t>
      </w:r>
      <w:proofErr w:type="spellEnd"/>
      <w:r w:rsidRPr="00C47A02">
        <w:rPr>
          <w:rFonts w:ascii="Arial" w:hAnsi="Arial" w:cs="Arial"/>
          <w:sz w:val="24"/>
          <w:szCs w:val="24"/>
        </w:rPr>
        <w:t xml:space="preserve"> Palvelut Oy:n tekemän omavalvonnan lisäksi jokaisella työntekijällä on lakisääteinen ja eettinen velvollisuus toteuttaa omavalvontaa ja toimia turvallisesti sekä velvollisuus ilmoittaa havaitsemistaan riskeistä tai epäkohdista työnantajalle.</w:t>
      </w:r>
    </w:p>
    <w:p w14:paraId="56C44BDA" w14:textId="77777777" w:rsidR="007C456F" w:rsidRPr="00C47A02" w:rsidRDefault="007C456F" w:rsidP="007C456F">
      <w:pPr>
        <w:spacing w:after="0" w:line="240" w:lineRule="auto"/>
        <w:contextualSpacing/>
        <w:jc w:val="both"/>
        <w:rPr>
          <w:rFonts w:ascii="Arial" w:eastAsia="Arial" w:hAnsi="Arial" w:cs="Arial"/>
          <w:color w:val="000000" w:themeColor="text1"/>
          <w:sz w:val="24"/>
          <w:szCs w:val="24"/>
        </w:rPr>
      </w:pPr>
    </w:p>
    <w:p w14:paraId="439ECDA0" w14:textId="77777777" w:rsidR="007C456F" w:rsidRPr="00C47A02" w:rsidRDefault="007C456F" w:rsidP="007C456F">
      <w:p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 xml:space="preserve">Palveluyksikön esihenkilö toimii palveluyksikön </w:t>
      </w:r>
      <w:proofErr w:type="spellStart"/>
      <w:r w:rsidRPr="00C47A02">
        <w:rPr>
          <w:rFonts w:ascii="Arial" w:eastAsia="Arial" w:hAnsi="Arial" w:cs="Arial"/>
          <w:color w:val="000000" w:themeColor="text1"/>
          <w:sz w:val="24"/>
          <w:szCs w:val="24"/>
        </w:rPr>
        <w:t>Soteriin</w:t>
      </w:r>
      <w:proofErr w:type="spellEnd"/>
      <w:r w:rsidRPr="00C47A02">
        <w:rPr>
          <w:rFonts w:ascii="Arial" w:eastAsia="Arial" w:hAnsi="Arial" w:cs="Arial"/>
          <w:color w:val="000000" w:themeColor="text1"/>
          <w:sz w:val="24"/>
          <w:szCs w:val="24"/>
        </w:rPr>
        <w:t xml:space="preserve"> rekisteröitynä vastuuhenkilönä. Hänen tehtävänään on varmistaa, että toiminta on lainsäädännön, lupaehtojen ja </w:t>
      </w:r>
      <w:proofErr w:type="spellStart"/>
      <w:r>
        <w:rPr>
          <w:rFonts w:ascii="Arial" w:eastAsia="Arial" w:hAnsi="Arial" w:cs="Arial"/>
          <w:color w:val="000000" w:themeColor="text1"/>
          <w:sz w:val="24"/>
          <w:szCs w:val="24"/>
        </w:rPr>
        <w:t>Aspa</w:t>
      </w:r>
      <w:proofErr w:type="spellEnd"/>
      <w:r w:rsidRPr="00C47A02">
        <w:rPr>
          <w:rFonts w:ascii="Arial" w:eastAsia="Arial" w:hAnsi="Arial" w:cs="Arial"/>
          <w:color w:val="000000" w:themeColor="text1"/>
          <w:sz w:val="24"/>
          <w:szCs w:val="24"/>
        </w:rPr>
        <w:t xml:space="preserve"> Palvelut Oy:n omalle toiminnalleen asettamien laatuvaatimusten mukaista. Palveluyksikön vastuuhenkilön vastuulla on huolehtia, että omavalvonta on koko henkilöstön jokapäiväisessä työssä toteuttamaa suunnitelmallista laadunhallintaa. Omavalvonnassa arvioidaan, miten toiminnassa edistetään</w:t>
      </w:r>
    </w:p>
    <w:p w14:paraId="3E434E63" w14:textId="77777777" w:rsidR="007C456F" w:rsidRPr="00C47A02" w:rsidRDefault="007C456F" w:rsidP="007C456F">
      <w:pPr>
        <w:numPr>
          <w:ilvl w:val="0"/>
          <w:numId w:val="16"/>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37230EF2" w14:textId="77777777" w:rsidR="007C456F" w:rsidRPr="00C47A02" w:rsidRDefault="007C456F" w:rsidP="007C456F">
      <w:pPr>
        <w:numPr>
          <w:ilvl w:val="0"/>
          <w:numId w:val="16"/>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570131BB" w14:textId="77777777" w:rsidR="007C456F" w:rsidRDefault="007C456F" w:rsidP="007C456F">
      <w:pPr>
        <w:numPr>
          <w:ilvl w:val="0"/>
          <w:numId w:val="16"/>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63DDA846" w14:textId="77777777" w:rsidR="008D5E58" w:rsidRPr="00C47A02" w:rsidRDefault="008D5E58" w:rsidP="007C456F">
      <w:pPr>
        <w:numPr>
          <w:ilvl w:val="0"/>
          <w:numId w:val="16"/>
        </w:num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asiakkaiden itsemääräämisoikeutta</w:t>
      </w:r>
    </w:p>
    <w:p w14:paraId="498D815C" w14:textId="77777777" w:rsidR="00323217" w:rsidRPr="00C47A02" w:rsidRDefault="00323217" w:rsidP="00FA27D0">
      <w:pPr>
        <w:spacing w:after="160" w:line="278" w:lineRule="auto"/>
        <w:ind w:left="720"/>
        <w:contextualSpacing/>
        <w:jc w:val="both"/>
        <w:rPr>
          <w:rFonts w:ascii="Arial" w:eastAsia="Arial" w:hAnsi="Arial" w:cs="Arial"/>
          <w:color w:val="000000" w:themeColor="text1"/>
          <w:sz w:val="24"/>
          <w:szCs w:val="24"/>
        </w:rPr>
      </w:pPr>
    </w:p>
    <w:p w14:paraId="54A890E5" w14:textId="77777777" w:rsidR="00B13E53" w:rsidRPr="00C47A02" w:rsidRDefault="00B13E53" w:rsidP="00FA27D0">
      <w:pPr>
        <w:spacing w:after="160" w:line="278" w:lineRule="auto"/>
        <w:contextualSpacing/>
        <w:jc w:val="both"/>
        <w:rPr>
          <w:rFonts w:ascii="Arial" w:eastAsia="Arial" w:hAnsi="Arial" w:cs="Arial"/>
          <w:sz w:val="24"/>
          <w:szCs w:val="24"/>
        </w:rPr>
      </w:pPr>
    </w:p>
    <w:p w14:paraId="61CB7F4D" w14:textId="77777777" w:rsidR="00F041E2" w:rsidRPr="00C47A02" w:rsidRDefault="00B13E53" w:rsidP="00FA27D0">
      <w:pPr>
        <w:pStyle w:val="Otsikko1"/>
        <w:spacing w:after="160" w:line="278" w:lineRule="auto"/>
        <w:rPr>
          <w:rFonts w:eastAsia="Arial"/>
        </w:rPr>
      </w:pPr>
      <w:bookmarkStart w:id="39" w:name="_Toc175740435"/>
      <w:bookmarkStart w:id="40" w:name="_Toc175741898"/>
      <w:bookmarkStart w:id="41" w:name="_Toc175741953"/>
      <w:bookmarkStart w:id="42" w:name="_Toc177734571"/>
      <w:bookmarkStart w:id="43" w:name="_Toc240362517"/>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39"/>
      <w:bookmarkEnd w:id="40"/>
      <w:bookmarkEnd w:id="41"/>
      <w:bookmarkEnd w:id="42"/>
      <w:bookmarkEnd w:id="43"/>
    </w:p>
    <w:p w14:paraId="56DF8C35" w14:textId="77777777" w:rsidR="00323217" w:rsidRPr="00C47A02" w:rsidRDefault="00323217" w:rsidP="00FA27D0">
      <w:pPr>
        <w:spacing w:after="160" w:line="278" w:lineRule="auto"/>
        <w:contextualSpacing/>
        <w:jc w:val="both"/>
        <w:rPr>
          <w:rFonts w:ascii="Arial" w:hAnsi="Arial" w:cs="Arial"/>
          <w:sz w:val="24"/>
          <w:szCs w:val="24"/>
        </w:rPr>
      </w:pPr>
    </w:p>
    <w:p w14:paraId="5912A1EC" w14:textId="77777777" w:rsidR="00F041E2" w:rsidRPr="00C47A02" w:rsidRDefault="00B13E53" w:rsidP="00FA27D0">
      <w:pPr>
        <w:pStyle w:val="Otsikko2"/>
        <w:spacing w:after="160" w:line="278" w:lineRule="auto"/>
        <w:contextualSpacing/>
        <w:jc w:val="both"/>
        <w:rPr>
          <w:rFonts w:eastAsia="Arial" w:cs="Arial"/>
          <w:szCs w:val="24"/>
        </w:rPr>
      </w:pPr>
      <w:bookmarkStart w:id="44" w:name="_Toc153534229"/>
      <w:bookmarkStart w:id="45" w:name="_Toc175740436"/>
      <w:bookmarkStart w:id="46" w:name="_Toc175741899"/>
      <w:bookmarkStart w:id="47" w:name="_Toc175741954"/>
      <w:bookmarkStart w:id="48" w:name="_Toc177734572"/>
      <w:bookmarkStart w:id="49" w:name="_Toc240362518"/>
      <w:r w:rsidRPr="00C47A02">
        <w:rPr>
          <w:rFonts w:eastAsia="Arial" w:cs="Arial"/>
          <w:szCs w:val="24"/>
        </w:rPr>
        <w:t>Palvelujen saatavuuden varmistaminen</w:t>
      </w:r>
      <w:bookmarkEnd w:id="44"/>
      <w:bookmarkEnd w:id="45"/>
      <w:bookmarkEnd w:id="46"/>
      <w:bookmarkEnd w:id="47"/>
      <w:bookmarkEnd w:id="48"/>
      <w:bookmarkEnd w:id="49"/>
    </w:p>
    <w:p w14:paraId="3ADABE51" w14:textId="77777777" w:rsidR="00356744" w:rsidRPr="00C47A02" w:rsidRDefault="00356744" w:rsidP="00FA27D0">
      <w:pPr>
        <w:spacing w:after="160" w:line="278" w:lineRule="auto"/>
        <w:contextualSpacing/>
        <w:jc w:val="both"/>
        <w:rPr>
          <w:rFonts w:ascii="Arial" w:eastAsia="Arial" w:hAnsi="Arial" w:cs="Arial"/>
          <w:color w:val="FF0000"/>
          <w:sz w:val="24"/>
          <w:szCs w:val="24"/>
        </w:rPr>
      </w:pPr>
    </w:p>
    <w:p w14:paraId="74C3EC42" w14:textId="77777777" w:rsidR="007C456F" w:rsidRPr="00797213" w:rsidRDefault="007C456F" w:rsidP="007C456F">
      <w:pPr>
        <w:spacing w:after="0" w:line="240"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Ketunlehdon</w:t>
      </w:r>
      <w:r w:rsidRPr="00797213">
        <w:rPr>
          <w:rFonts w:ascii="Arial" w:eastAsia="Arial" w:hAnsi="Arial" w:cs="Arial"/>
          <w:color w:val="000000" w:themeColor="text1"/>
          <w:sz w:val="24"/>
          <w:szCs w:val="24"/>
        </w:rPr>
        <w:t xml:space="preserve"> asiakkaat tulevat palveluiden piiriin hyvinvointialueiden palveluohjauksen tekemän palvelutarpeen arvion ja palvelupäätöksen kautta. </w:t>
      </w:r>
      <w:proofErr w:type="spellStart"/>
      <w:r>
        <w:rPr>
          <w:rFonts w:ascii="Arial" w:eastAsia="Arial" w:hAnsi="Arial" w:cs="Arial"/>
          <w:color w:val="000000" w:themeColor="text1"/>
          <w:sz w:val="24"/>
          <w:szCs w:val="24"/>
        </w:rPr>
        <w:t>Aspa</w:t>
      </w:r>
      <w:proofErr w:type="spellEnd"/>
      <w:r w:rsidRPr="00797213">
        <w:rPr>
          <w:rFonts w:ascii="Arial" w:eastAsia="Arial" w:hAnsi="Arial" w:cs="Arial"/>
          <w:color w:val="000000" w:themeColor="text1"/>
          <w:sz w:val="24"/>
          <w:szCs w:val="24"/>
        </w:rPr>
        <w:t xml:space="preserve"> Palvelu</w:t>
      </w:r>
      <w:r>
        <w:rPr>
          <w:rFonts w:ascii="Arial" w:eastAsia="Arial" w:hAnsi="Arial" w:cs="Arial"/>
          <w:color w:val="000000" w:themeColor="text1"/>
          <w:sz w:val="24"/>
          <w:szCs w:val="24"/>
        </w:rPr>
        <w:t>iden johtaja ja ohjaajat</w:t>
      </w:r>
      <w:r w:rsidRPr="00797213">
        <w:rPr>
          <w:rFonts w:ascii="Arial" w:eastAsia="Arial" w:hAnsi="Arial" w:cs="Arial"/>
          <w:color w:val="000000" w:themeColor="text1"/>
          <w:sz w:val="24"/>
          <w:szCs w:val="24"/>
        </w:rPr>
        <w:t xml:space="preserve"> opasta</w:t>
      </w:r>
      <w:r>
        <w:rPr>
          <w:rFonts w:ascii="Arial" w:eastAsia="Arial" w:hAnsi="Arial" w:cs="Arial"/>
          <w:color w:val="000000" w:themeColor="text1"/>
          <w:sz w:val="24"/>
          <w:szCs w:val="24"/>
        </w:rPr>
        <w:t>vat</w:t>
      </w:r>
      <w:r w:rsidRPr="00797213">
        <w:rPr>
          <w:rFonts w:ascii="Arial" w:eastAsia="Arial" w:hAnsi="Arial" w:cs="Arial"/>
          <w:color w:val="000000" w:themeColor="text1"/>
          <w:sz w:val="24"/>
          <w:szCs w:val="24"/>
        </w:rPr>
        <w:t xml:space="preserve"> asiakasta asiakkaaksi tulon eri vaiheissa, mikäli asiakas kaipaa niissä apua.</w:t>
      </w:r>
    </w:p>
    <w:p w14:paraId="1B4BA115" w14:textId="77777777" w:rsidR="007C456F" w:rsidRPr="00797213" w:rsidRDefault="007C456F" w:rsidP="007C456F">
      <w:pPr>
        <w:spacing w:after="0" w:line="240" w:lineRule="auto"/>
        <w:contextualSpacing/>
        <w:jc w:val="both"/>
        <w:rPr>
          <w:rFonts w:ascii="Arial" w:eastAsia="Arial" w:hAnsi="Arial" w:cs="Arial"/>
          <w:color w:val="000000" w:themeColor="text1"/>
          <w:sz w:val="24"/>
          <w:szCs w:val="24"/>
        </w:rPr>
      </w:pPr>
    </w:p>
    <w:p w14:paraId="3F6F54E8" w14:textId="77777777" w:rsidR="007C456F" w:rsidRPr="00797213" w:rsidRDefault="007C456F" w:rsidP="007C456F">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Uuden asiakkaan tullessa </w:t>
      </w:r>
      <w:r w:rsidRPr="00797213">
        <w:rPr>
          <w:rFonts w:ascii="Arial" w:eastAsia="Arial" w:hAnsi="Arial" w:cs="Arial"/>
          <w:color w:val="000000" w:themeColor="text1"/>
          <w:sz w:val="24"/>
          <w:szCs w:val="24"/>
        </w:rPr>
        <w:t xml:space="preserve">asukkaaksi </w:t>
      </w: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Ketunlehtoon</w:t>
      </w:r>
      <w:r w:rsidRPr="00797213">
        <w:rPr>
          <w:rFonts w:ascii="Arial" w:eastAsia="Arial" w:hAnsi="Arial" w:cs="Arial"/>
          <w:color w:val="000000" w:themeColor="text1"/>
          <w:sz w:val="24"/>
          <w:szCs w:val="24"/>
        </w:rPr>
        <w:t xml:space="preserve"> arvioidaan yhdessä asiakkaan, sosiaalityöntekijän ja mahdollisesti läheisten kanssa palvelutarpeen arviointi. Selvitetään missä </w:t>
      </w:r>
      <w:r>
        <w:rPr>
          <w:rFonts w:ascii="Arial" w:eastAsia="Arial" w:hAnsi="Arial" w:cs="Arial"/>
          <w:color w:val="000000" w:themeColor="text1"/>
          <w:sz w:val="24"/>
          <w:szCs w:val="24"/>
        </w:rPr>
        <w:t xml:space="preserve">asioissa </w:t>
      </w:r>
      <w:r w:rsidRPr="00797213">
        <w:rPr>
          <w:rFonts w:ascii="Arial" w:eastAsia="Arial" w:hAnsi="Arial" w:cs="Arial"/>
          <w:color w:val="000000" w:themeColor="text1"/>
          <w:sz w:val="24"/>
          <w:szCs w:val="24"/>
        </w:rPr>
        <w:t>asiakas tarvitsee tuke</w:t>
      </w:r>
      <w:r>
        <w:rPr>
          <w:rFonts w:ascii="Arial" w:eastAsia="Arial" w:hAnsi="Arial" w:cs="Arial"/>
          <w:color w:val="000000" w:themeColor="text1"/>
          <w:sz w:val="24"/>
          <w:szCs w:val="24"/>
        </w:rPr>
        <w:t>a,</w:t>
      </w:r>
      <w:r w:rsidRPr="00797213">
        <w:rPr>
          <w:rFonts w:ascii="Arial" w:eastAsia="Arial" w:hAnsi="Arial" w:cs="Arial"/>
          <w:color w:val="000000" w:themeColor="text1"/>
          <w:sz w:val="24"/>
          <w:szCs w:val="24"/>
        </w:rPr>
        <w:t xml:space="preserve"> apua ja ohjausta. Uusi mahdollinen asiakas käy tutustumassa</w:t>
      </w:r>
      <w:r>
        <w:rPr>
          <w:rFonts w:ascii="Arial" w:eastAsia="Arial" w:hAnsi="Arial" w:cs="Arial"/>
          <w:color w:val="000000" w:themeColor="text1"/>
          <w:sz w:val="24"/>
          <w:szCs w:val="24"/>
        </w:rPr>
        <w:t xml:space="preserve"> Ketunlehtoon ja pidämme </w:t>
      </w: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-infon, jossa asiakas tutustuu myös Ketunlehdon toimintaan ja Ketunlehdon johtaja saa asiakkaan itsensä kertomana omista tarpeistaan ja haasteistaan. Tämän jälkeen hän tekee päätöksen muuttamisesta. Sovimme</w:t>
      </w:r>
      <w:r w:rsidRPr="00797213">
        <w:rPr>
          <w:rFonts w:ascii="Arial" w:eastAsia="Arial" w:hAnsi="Arial" w:cs="Arial"/>
          <w:color w:val="000000" w:themeColor="text1"/>
          <w:sz w:val="24"/>
          <w:szCs w:val="24"/>
        </w:rPr>
        <w:t xml:space="preserve"> uuden asiakkaan kanssa muuttopäivä</w:t>
      </w:r>
      <w:r>
        <w:rPr>
          <w:rFonts w:ascii="Arial" w:eastAsia="Arial" w:hAnsi="Arial" w:cs="Arial"/>
          <w:color w:val="000000" w:themeColor="text1"/>
          <w:sz w:val="24"/>
          <w:szCs w:val="24"/>
        </w:rPr>
        <w:t>n</w:t>
      </w:r>
      <w:r w:rsidRPr="00797213">
        <w:rPr>
          <w:rFonts w:ascii="Arial" w:eastAsia="Arial" w:hAnsi="Arial" w:cs="Arial"/>
          <w:color w:val="000000" w:themeColor="text1"/>
          <w:sz w:val="24"/>
          <w:szCs w:val="24"/>
        </w:rPr>
        <w:t xml:space="preserve">. </w:t>
      </w: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Ketunlehdossa</w:t>
      </w:r>
      <w:r w:rsidRPr="00797213">
        <w:rPr>
          <w:rFonts w:ascii="Arial" w:eastAsia="Arial" w:hAnsi="Arial" w:cs="Arial"/>
          <w:color w:val="000000" w:themeColor="text1"/>
          <w:sz w:val="24"/>
          <w:szCs w:val="24"/>
        </w:rPr>
        <w:t xml:space="preserve"> asiakkailla on vuokrasuhde </w:t>
      </w:r>
      <w:proofErr w:type="spellStart"/>
      <w:r>
        <w:rPr>
          <w:rFonts w:ascii="Arial" w:eastAsia="Arial" w:hAnsi="Arial" w:cs="Arial"/>
          <w:color w:val="000000" w:themeColor="text1"/>
          <w:sz w:val="24"/>
          <w:szCs w:val="24"/>
        </w:rPr>
        <w:t>Aspa</w:t>
      </w:r>
      <w:proofErr w:type="spellEnd"/>
      <w:r>
        <w:rPr>
          <w:rFonts w:ascii="Arial" w:eastAsia="Arial" w:hAnsi="Arial" w:cs="Arial"/>
          <w:color w:val="000000" w:themeColor="text1"/>
          <w:sz w:val="24"/>
          <w:szCs w:val="24"/>
        </w:rPr>
        <w:t xml:space="preserve"> P</w:t>
      </w:r>
      <w:r w:rsidRPr="00797213">
        <w:rPr>
          <w:rFonts w:ascii="Arial" w:eastAsia="Arial" w:hAnsi="Arial" w:cs="Arial"/>
          <w:color w:val="000000" w:themeColor="text1"/>
          <w:sz w:val="24"/>
          <w:szCs w:val="24"/>
        </w:rPr>
        <w:t xml:space="preserve">alveluiden kanssa.  Asiakas kalustaa asuntonsa itse. </w:t>
      </w:r>
      <w:r>
        <w:rPr>
          <w:rFonts w:ascii="Arial" w:eastAsia="Arial" w:hAnsi="Arial" w:cs="Arial"/>
          <w:color w:val="000000" w:themeColor="text1"/>
          <w:sz w:val="24"/>
          <w:szCs w:val="24"/>
        </w:rPr>
        <w:t>A</w:t>
      </w:r>
      <w:r w:rsidRPr="00797213">
        <w:rPr>
          <w:rFonts w:ascii="Arial" w:eastAsia="Arial" w:hAnsi="Arial" w:cs="Arial"/>
          <w:color w:val="000000" w:themeColor="text1"/>
          <w:sz w:val="24"/>
          <w:szCs w:val="24"/>
        </w:rPr>
        <w:t>siakassuhteen alkaessa</w:t>
      </w:r>
      <w:r>
        <w:rPr>
          <w:rFonts w:ascii="Arial" w:eastAsia="Arial" w:hAnsi="Arial" w:cs="Arial"/>
          <w:color w:val="000000" w:themeColor="text1"/>
          <w:sz w:val="24"/>
          <w:szCs w:val="24"/>
        </w:rPr>
        <w:t xml:space="preserve"> huomioidaan </w:t>
      </w:r>
      <w:r w:rsidRPr="00797213">
        <w:rPr>
          <w:rFonts w:ascii="Arial" w:eastAsia="Arial" w:hAnsi="Arial" w:cs="Arial"/>
          <w:color w:val="000000" w:themeColor="text1"/>
          <w:sz w:val="24"/>
          <w:szCs w:val="24"/>
        </w:rPr>
        <w:t>myös</w:t>
      </w:r>
      <w:r>
        <w:rPr>
          <w:rFonts w:ascii="Arial" w:eastAsia="Arial" w:hAnsi="Arial" w:cs="Arial"/>
          <w:color w:val="000000" w:themeColor="text1"/>
          <w:sz w:val="24"/>
          <w:szCs w:val="24"/>
        </w:rPr>
        <w:t>,</w:t>
      </w:r>
      <w:r w:rsidRPr="00797213">
        <w:rPr>
          <w:rFonts w:ascii="Arial" w:eastAsia="Arial" w:hAnsi="Arial" w:cs="Arial"/>
          <w:color w:val="000000" w:themeColor="text1"/>
          <w:sz w:val="24"/>
          <w:szCs w:val="24"/>
        </w:rPr>
        <w:t xml:space="preserve"> onko asiakkaalla talousasioiden hoitamiseen edunvalvontasopimus tai välitystili. Tarvittaessa autetaan asiakasta siirtämään terveyspalvelunsa </w:t>
      </w:r>
      <w:r>
        <w:rPr>
          <w:rFonts w:ascii="Arial" w:eastAsia="Arial" w:hAnsi="Arial" w:cs="Arial"/>
          <w:color w:val="000000" w:themeColor="text1"/>
          <w:sz w:val="24"/>
          <w:szCs w:val="24"/>
        </w:rPr>
        <w:t>Niinivaaran</w:t>
      </w:r>
      <w:r w:rsidRPr="00797213">
        <w:rPr>
          <w:rFonts w:ascii="Arial" w:eastAsia="Arial" w:hAnsi="Arial" w:cs="Arial"/>
          <w:color w:val="000000" w:themeColor="text1"/>
          <w:sz w:val="24"/>
          <w:szCs w:val="24"/>
        </w:rPr>
        <w:t xml:space="preserve"> terveysasemalle. Aloitetaan palvelujen toteuttamissuunnitelman </w:t>
      </w:r>
      <w:proofErr w:type="gramStart"/>
      <w:r>
        <w:rPr>
          <w:rFonts w:ascii="Arial" w:eastAsia="Arial" w:hAnsi="Arial" w:cs="Arial"/>
          <w:color w:val="000000" w:themeColor="text1"/>
          <w:sz w:val="24"/>
          <w:szCs w:val="24"/>
        </w:rPr>
        <w:t>(</w:t>
      </w:r>
      <w:r w:rsidRPr="00797213">
        <w:rPr>
          <w:rFonts w:ascii="Arial" w:eastAsia="Arial" w:hAnsi="Arial" w:cs="Arial"/>
          <w:color w:val="000000" w:themeColor="text1"/>
          <w:sz w:val="24"/>
          <w:szCs w:val="24"/>
        </w:rPr>
        <w:t xml:space="preserve"> PATO</w:t>
      </w:r>
      <w:proofErr w:type="gramEnd"/>
      <w:r w:rsidRPr="00797213">
        <w:rPr>
          <w:rFonts w:ascii="Arial" w:eastAsia="Arial" w:hAnsi="Arial" w:cs="Arial"/>
          <w:color w:val="000000" w:themeColor="text1"/>
          <w:sz w:val="24"/>
          <w:szCs w:val="24"/>
        </w:rPr>
        <w:t xml:space="preserve">) laadinta </w:t>
      </w: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-infossa</w:t>
      </w:r>
      <w:r w:rsidRPr="00797213">
        <w:rPr>
          <w:rFonts w:ascii="Arial" w:eastAsia="Arial" w:hAnsi="Arial" w:cs="Arial"/>
          <w:color w:val="000000" w:themeColor="text1"/>
          <w:sz w:val="24"/>
          <w:szCs w:val="24"/>
        </w:rPr>
        <w:t xml:space="preserve"> saaduilla tiedoilla. </w:t>
      </w: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-infossa</w:t>
      </w:r>
      <w:r w:rsidRPr="00797213">
        <w:rPr>
          <w:rFonts w:ascii="Arial" w:eastAsia="Arial" w:hAnsi="Arial" w:cs="Arial"/>
          <w:color w:val="000000" w:themeColor="text1"/>
          <w:sz w:val="24"/>
          <w:szCs w:val="24"/>
        </w:rPr>
        <w:t xml:space="preserve"> selvitetään ja kirjataan</w:t>
      </w:r>
      <w:r>
        <w:rPr>
          <w:rFonts w:ascii="Arial" w:eastAsia="Arial" w:hAnsi="Arial" w:cs="Arial"/>
          <w:color w:val="000000" w:themeColor="text1"/>
          <w:sz w:val="24"/>
          <w:szCs w:val="24"/>
        </w:rPr>
        <w:t xml:space="preserve"> lääkehoidon vastuut ja</w:t>
      </w:r>
      <w:r w:rsidRPr="00797213">
        <w:rPr>
          <w:rFonts w:ascii="Arial" w:eastAsia="Arial" w:hAnsi="Arial" w:cs="Arial"/>
          <w:color w:val="000000" w:themeColor="text1"/>
          <w:sz w:val="24"/>
          <w:szCs w:val="24"/>
        </w:rPr>
        <w:t xml:space="preserve"> kuinka asiakkaan lääkehoito toteutetaan. Palvelujen toteuttamissuunnitelma laaditaan valmiiksi kolmen kuukauden sisällä.</w:t>
      </w:r>
    </w:p>
    <w:p w14:paraId="2D191D8D" w14:textId="77777777" w:rsidR="007C456F" w:rsidRPr="00797213" w:rsidRDefault="007C456F" w:rsidP="007C456F">
      <w:pPr>
        <w:spacing w:after="0" w:line="240" w:lineRule="auto"/>
        <w:contextualSpacing/>
        <w:jc w:val="both"/>
        <w:rPr>
          <w:rFonts w:ascii="Arial" w:eastAsia="Arial" w:hAnsi="Arial" w:cs="Arial"/>
          <w:color w:val="000000" w:themeColor="text1"/>
          <w:sz w:val="24"/>
          <w:szCs w:val="24"/>
        </w:rPr>
      </w:pPr>
    </w:p>
    <w:p w14:paraId="378F78D3" w14:textId="77777777" w:rsidR="007C456F" w:rsidRPr="00797213" w:rsidRDefault="007C456F" w:rsidP="007C456F">
      <w:pPr>
        <w:spacing w:after="0" w:line="240" w:lineRule="auto"/>
        <w:contextualSpacing/>
        <w:jc w:val="both"/>
        <w:rPr>
          <w:rFonts w:ascii="Arial" w:eastAsia="Arial" w:hAnsi="Arial" w:cs="Arial"/>
          <w:color w:val="000000" w:themeColor="text1"/>
          <w:sz w:val="24"/>
          <w:szCs w:val="24"/>
        </w:rPr>
      </w:pPr>
    </w:p>
    <w:p w14:paraId="161AFEE3" w14:textId="77777777" w:rsidR="007C456F" w:rsidRDefault="007C456F" w:rsidP="007C456F">
      <w:pPr>
        <w:spacing w:after="0" w:line="240"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Ketunlehdossa</w:t>
      </w:r>
      <w:r w:rsidRPr="00797213">
        <w:rPr>
          <w:rFonts w:ascii="Arial" w:eastAsia="Arial" w:hAnsi="Arial" w:cs="Arial"/>
          <w:color w:val="000000" w:themeColor="text1"/>
          <w:sz w:val="24"/>
          <w:szCs w:val="24"/>
        </w:rPr>
        <w:t xml:space="preserve"> palveluita ja hoitoon pääsyä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C47A02" w14:paraId="1929C3DB" w14:textId="77777777" w:rsidTr="00C546B2">
        <w:trPr>
          <w:trHeight w:val="300"/>
          <w:tblHeader/>
        </w:trPr>
        <w:tc>
          <w:tcPr>
            <w:tcW w:w="3345" w:type="dxa"/>
          </w:tcPr>
          <w:p w14:paraId="24B101D7" w14:textId="77777777" w:rsidR="00B13E53" w:rsidRPr="00C47A02" w:rsidRDefault="00B13E53" w:rsidP="00FA27D0">
            <w:pPr>
              <w:spacing w:after="160" w:line="278" w:lineRule="auto"/>
              <w:contextualSpacing/>
              <w:rPr>
                <w:rFonts w:ascii="Arial" w:eastAsia="Arial" w:hAnsi="Arial" w:cs="Arial"/>
                <w:b/>
                <w:bCs/>
                <w:sz w:val="24"/>
                <w:szCs w:val="24"/>
              </w:rPr>
            </w:pPr>
            <w:r w:rsidRPr="00C47A02">
              <w:rPr>
                <w:rFonts w:ascii="Arial" w:eastAsia="Arial" w:hAnsi="Arial" w:cs="Arial"/>
                <w:b/>
                <w:bCs/>
                <w:sz w:val="24"/>
                <w:szCs w:val="24"/>
              </w:rPr>
              <w:t>Tunnistettu riski</w:t>
            </w:r>
          </w:p>
        </w:tc>
        <w:tc>
          <w:tcPr>
            <w:tcW w:w="3345" w:type="dxa"/>
          </w:tcPr>
          <w:p w14:paraId="35A05180"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62635E69"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B13E53" w:rsidRPr="00C47A02" w14:paraId="4B8740EB" w14:textId="77777777" w:rsidTr="00C546B2">
        <w:trPr>
          <w:trHeight w:val="300"/>
          <w:tblHeader/>
        </w:trPr>
        <w:tc>
          <w:tcPr>
            <w:tcW w:w="3345" w:type="dxa"/>
          </w:tcPr>
          <w:p w14:paraId="724B56A3" w14:textId="77777777" w:rsidR="00B13E53" w:rsidRPr="00C47A02" w:rsidRDefault="007C456F" w:rsidP="00FA27D0">
            <w:pPr>
              <w:spacing w:after="160" w:line="278" w:lineRule="auto"/>
              <w:contextualSpacing/>
              <w:rPr>
                <w:rFonts w:ascii="Arial" w:eastAsia="Arial" w:hAnsi="Arial" w:cs="Arial"/>
                <w:color w:val="FF0000"/>
                <w:sz w:val="24"/>
                <w:szCs w:val="24"/>
              </w:rPr>
            </w:pPr>
            <w:r>
              <w:rPr>
                <w:rFonts w:ascii="Arial" w:eastAsia="Arial" w:hAnsi="Arial" w:cs="Arial"/>
                <w:sz w:val="24"/>
                <w:szCs w:val="24"/>
              </w:rPr>
              <w:t>puutteellinen hoitoonohjaus</w:t>
            </w:r>
          </w:p>
        </w:tc>
        <w:tc>
          <w:tcPr>
            <w:tcW w:w="3345" w:type="dxa"/>
          </w:tcPr>
          <w:p w14:paraId="4F47A041" w14:textId="77777777" w:rsidR="00B13E53" w:rsidRPr="00C47A02" w:rsidRDefault="007C456F" w:rsidP="00FA27D0">
            <w:pPr>
              <w:spacing w:after="160" w:line="278" w:lineRule="auto"/>
              <w:contextualSpacing/>
              <w:rPr>
                <w:rFonts w:ascii="Arial" w:eastAsia="Arial" w:hAnsi="Arial" w:cs="Arial"/>
                <w:color w:val="FF0000"/>
                <w:sz w:val="24"/>
                <w:szCs w:val="24"/>
              </w:rPr>
            </w:pPr>
            <w:r w:rsidRPr="00FE6AF6">
              <w:rPr>
                <w:rFonts w:ascii="Arial" w:eastAsia="Arial" w:hAnsi="Arial" w:cs="Arial"/>
                <w:sz w:val="24"/>
                <w:szCs w:val="24"/>
              </w:rPr>
              <w:t>Riski on pieni, vaikutus pieni</w:t>
            </w:r>
          </w:p>
        </w:tc>
        <w:tc>
          <w:tcPr>
            <w:tcW w:w="3345" w:type="dxa"/>
          </w:tcPr>
          <w:p w14:paraId="09DBACF7" w14:textId="77777777" w:rsidR="00B13E53" w:rsidRPr="00C47A02" w:rsidRDefault="007C456F" w:rsidP="00FA27D0">
            <w:pPr>
              <w:spacing w:after="160" w:line="278" w:lineRule="auto"/>
              <w:contextualSpacing/>
              <w:rPr>
                <w:rFonts w:ascii="Arial" w:eastAsia="Arial" w:hAnsi="Arial" w:cs="Arial"/>
                <w:color w:val="FF0000"/>
                <w:sz w:val="24"/>
                <w:szCs w:val="24"/>
              </w:rPr>
            </w:pPr>
            <w:proofErr w:type="spellStart"/>
            <w:r>
              <w:rPr>
                <w:rFonts w:ascii="Arial" w:eastAsia="Arial" w:hAnsi="Arial" w:cs="Arial"/>
                <w:sz w:val="24"/>
                <w:szCs w:val="24"/>
              </w:rPr>
              <w:t>Aspa</w:t>
            </w:r>
            <w:proofErr w:type="spellEnd"/>
            <w:r w:rsidRPr="00FE6AF6">
              <w:rPr>
                <w:rFonts w:ascii="Arial" w:eastAsia="Arial" w:hAnsi="Arial" w:cs="Arial"/>
                <w:sz w:val="24"/>
                <w:szCs w:val="24"/>
              </w:rPr>
              <w:t xml:space="preserve"> Palvelut Oy opastaa asiakasta asiakkaaksi tulossa.</w:t>
            </w:r>
          </w:p>
        </w:tc>
      </w:tr>
      <w:tr w:rsidR="00B13E53" w:rsidRPr="00C47A02" w14:paraId="6569647E" w14:textId="77777777" w:rsidTr="00C546B2">
        <w:trPr>
          <w:trHeight w:val="300"/>
          <w:tblHeader/>
        </w:trPr>
        <w:tc>
          <w:tcPr>
            <w:tcW w:w="3345" w:type="dxa"/>
          </w:tcPr>
          <w:p w14:paraId="1ED25243" w14:textId="77777777" w:rsidR="00B13E53" w:rsidRPr="00C47A02" w:rsidRDefault="007C456F" w:rsidP="00FA27D0">
            <w:pPr>
              <w:spacing w:after="160" w:line="278" w:lineRule="auto"/>
              <w:contextualSpacing/>
              <w:rPr>
                <w:rFonts w:ascii="Arial" w:eastAsia="Arial" w:hAnsi="Arial" w:cs="Arial"/>
                <w:color w:val="FF0000"/>
                <w:sz w:val="24"/>
                <w:szCs w:val="24"/>
              </w:rPr>
            </w:pPr>
            <w:r w:rsidRPr="00FE6AF6">
              <w:rPr>
                <w:rFonts w:ascii="Arial" w:eastAsia="Arial" w:hAnsi="Arial" w:cs="Arial"/>
                <w:sz w:val="24"/>
                <w:szCs w:val="24"/>
              </w:rPr>
              <w:t>Itsemääräämisoikeus ei toteudu</w:t>
            </w:r>
          </w:p>
        </w:tc>
        <w:tc>
          <w:tcPr>
            <w:tcW w:w="3345" w:type="dxa"/>
          </w:tcPr>
          <w:p w14:paraId="05AA947B" w14:textId="77777777" w:rsidR="00B13E53" w:rsidRPr="00C47A02" w:rsidRDefault="007C456F" w:rsidP="00FA27D0">
            <w:pPr>
              <w:spacing w:after="160" w:line="278" w:lineRule="auto"/>
              <w:contextualSpacing/>
              <w:rPr>
                <w:rFonts w:ascii="Arial" w:eastAsia="Arial" w:hAnsi="Arial" w:cs="Arial"/>
                <w:color w:val="FF0000"/>
                <w:sz w:val="24"/>
                <w:szCs w:val="24"/>
              </w:rPr>
            </w:pPr>
            <w:r w:rsidRPr="00FE6AF6">
              <w:rPr>
                <w:rFonts w:ascii="Arial" w:eastAsia="Arial" w:hAnsi="Arial" w:cs="Arial"/>
                <w:sz w:val="24"/>
                <w:szCs w:val="24"/>
              </w:rPr>
              <w:t>riski on pieni, vaikutus suuri</w:t>
            </w:r>
          </w:p>
        </w:tc>
        <w:tc>
          <w:tcPr>
            <w:tcW w:w="3345" w:type="dxa"/>
          </w:tcPr>
          <w:p w14:paraId="7C0EF8BD" w14:textId="77777777" w:rsidR="00B13E53" w:rsidRPr="00C47A02" w:rsidRDefault="007C456F" w:rsidP="00FA27D0">
            <w:pPr>
              <w:spacing w:after="160" w:line="278" w:lineRule="auto"/>
              <w:contextualSpacing/>
              <w:rPr>
                <w:rFonts w:ascii="Arial" w:eastAsia="Arial" w:hAnsi="Arial" w:cs="Arial"/>
                <w:color w:val="FF0000"/>
                <w:sz w:val="24"/>
                <w:szCs w:val="24"/>
              </w:rPr>
            </w:pPr>
            <w:r w:rsidRPr="00FE6AF6">
              <w:rPr>
                <w:rFonts w:ascii="Arial" w:eastAsia="Arial" w:hAnsi="Arial" w:cs="Arial"/>
                <w:sz w:val="24"/>
                <w:szCs w:val="24"/>
              </w:rPr>
              <w:t>Asiakkaan ääni pitää kuulla</w:t>
            </w:r>
          </w:p>
        </w:tc>
      </w:tr>
      <w:tr w:rsidR="00B13E53" w:rsidRPr="00C47A02" w14:paraId="2AB4962B" w14:textId="77777777" w:rsidTr="00C546B2">
        <w:trPr>
          <w:trHeight w:val="300"/>
          <w:tblHeader/>
        </w:trPr>
        <w:tc>
          <w:tcPr>
            <w:tcW w:w="3345" w:type="dxa"/>
          </w:tcPr>
          <w:p w14:paraId="17411D1A" w14:textId="77777777" w:rsidR="00B13E53" w:rsidRPr="00C47A02" w:rsidRDefault="007C456F" w:rsidP="00FA27D0">
            <w:pPr>
              <w:spacing w:after="160" w:line="278" w:lineRule="auto"/>
              <w:contextualSpacing/>
              <w:rPr>
                <w:rFonts w:ascii="Arial" w:eastAsia="Arial" w:hAnsi="Arial" w:cs="Arial"/>
                <w:color w:val="FF0000"/>
                <w:sz w:val="24"/>
                <w:szCs w:val="24"/>
              </w:rPr>
            </w:pPr>
            <w:r w:rsidRPr="00FE6AF6">
              <w:rPr>
                <w:rFonts w:ascii="Arial" w:eastAsia="Arial" w:hAnsi="Arial" w:cs="Arial"/>
                <w:sz w:val="24"/>
                <w:szCs w:val="24"/>
              </w:rPr>
              <w:t>Tiedonkulun haasteet palveluntuottajan ja tilaajan välillä</w:t>
            </w:r>
          </w:p>
        </w:tc>
        <w:tc>
          <w:tcPr>
            <w:tcW w:w="3345" w:type="dxa"/>
          </w:tcPr>
          <w:p w14:paraId="3806346E" w14:textId="77777777" w:rsidR="00B13E53" w:rsidRPr="00C47A02" w:rsidRDefault="007C456F" w:rsidP="00FA27D0">
            <w:pPr>
              <w:spacing w:after="160" w:line="278" w:lineRule="auto"/>
              <w:contextualSpacing/>
              <w:rPr>
                <w:rFonts w:ascii="Arial" w:eastAsia="Arial" w:hAnsi="Arial" w:cs="Arial"/>
                <w:color w:val="FF0000"/>
                <w:sz w:val="24"/>
                <w:szCs w:val="24"/>
              </w:rPr>
            </w:pPr>
            <w:r w:rsidRPr="00FE6AF6">
              <w:rPr>
                <w:rFonts w:ascii="Arial" w:eastAsia="Arial" w:hAnsi="Arial" w:cs="Arial"/>
                <w:sz w:val="24"/>
                <w:szCs w:val="24"/>
              </w:rPr>
              <w:t>riski pieni, vaikutus suuri</w:t>
            </w:r>
          </w:p>
        </w:tc>
        <w:tc>
          <w:tcPr>
            <w:tcW w:w="3345" w:type="dxa"/>
          </w:tcPr>
          <w:p w14:paraId="61162C76" w14:textId="77777777" w:rsidR="00B13E53" w:rsidRPr="00C47A02" w:rsidRDefault="007C456F" w:rsidP="00FA27D0">
            <w:pPr>
              <w:spacing w:after="160" w:line="278" w:lineRule="auto"/>
              <w:contextualSpacing/>
              <w:rPr>
                <w:rFonts w:ascii="Arial" w:eastAsia="Arial" w:hAnsi="Arial" w:cs="Arial"/>
                <w:color w:val="FF0000"/>
                <w:sz w:val="24"/>
                <w:szCs w:val="24"/>
              </w:rPr>
            </w:pPr>
            <w:r w:rsidRPr="00FE6AF6">
              <w:rPr>
                <w:rFonts w:ascii="Arial" w:eastAsia="Arial" w:hAnsi="Arial" w:cs="Arial"/>
                <w:sz w:val="24"/>
                <w:szCs w:val="24"/>
              </w:rPr>
              <w:t>Toimivat suhteet sosiaaliohjaajaan</w:t>
            </w:r>
            <w:r>
              <w:rPr>
                <w:rFonts w:ascii="Arial" w:eastAsia="Arial" w:hAnsi="Arial" w:cs="Arial"/>
                <w:sz w:val="24"/>
                <w:szCs w:val="24"/>
              </w:rPr>
              <w:t>, sosiaalityöntekijään</w:t>
            </w:r>
          </w:p>
        </w:tc>
      </w:tr>
      <w:tr w:rsidR="00B13E53" w:rsidRPr="00C47A02" w14:paraId="10A33E30" w14:textId="77777777" w:rsidTr="00C546B2">
        <w:trPr>
          <w:trHeight w:val="300"/>
          <w:tblHeader/>
        </w:trPr>
        <w:tc>
          <w:tcPr>
            <w:tcW w:w="3345" w:type="dxa"/>
          </w:tcPr>
          <w:p w14:paraId="6CF1A74A" w14:textId="77777777" w:rsidR="00B13E53" w:rsidRPr="00C47A02" w:rsidRDefault="007C456F" w:rsidP="00FA27D0">
            <w:pPr>
              <w:spacing w:after="160" w:line="278" w:lineRule="auto"/>
              <w:contextualSpacing/>
              <w:rPr>
                <w:rFonts w:ascii="Arial" w:eastAsia="Arial" w:hAnsi="Arial" w:cs="Arial"/>
                <w:color w:val="FF0000"/>
                <w:sz w:val="24"/>
                <w:szCs w:val="24"/>
              </w:rPr>
            </w:pPr>
            <w:r w:rsidRPr="00FE6AF6">
              <w:rPr>
                <w:rFonts w:ascii="Arial" w:eastAsia="Arial" w:hAnsi="Arial" w:cs="Arial"/>
                <w:sz w:val="24"/>
                <w:szCs w:val="24"/>
              </w:rPr>
              <w:t>Asiakas ei saa osallistua omaan päätöksentekoon</w:t>
            </w:r>
          </w:p>
        </w:tc>
        <w:tc>
          <w:tcPr>
            <w:tcW w:w="3345" w:type="dxa"/>
          </w:tcPr>
          <w:p w14:paraId="0DABC084" w14:textId="77777777" w:rsidR="00B13E53" w:rsidRPr="00C47A02" w:rsidRDefault="007C456F" w:rsidP="00FA27D0">
            <w:pPr>
              <w:spacing w:after="160" w:line="278" w:lineRule="auto"/>
              <w:contextualSpacing/>
              <w:rPr>
                <w:rFonts w:ascii="Arial" w:eastAsia="Arial" w:hAnsi="Arial" w:cs="Arial"/>
                <w:color w:val="FF0000"/>
                <w:sz w:val="24"/>
                <w:szCs w:val="24"/>
              </w:rPr>
            </w:pPr>
            <w:r w:rsidRPr="00FE6AF6">
              <w:rPr>
                <w:rFonts w:ascii="Arial" w:eastAsia="Arial" w:hAnsi="Arial" w:cs="Arial"/>
                <w:sz w:val="24"/>
                <w:szCs w:val="24"/>
              </w:rPr>
              <w:t>riski on pieni</w:t>
            </w:r>
          </w:p>
        </w:tc>
        <w:tc>
          <w:tcPr>
            <w:tcW w:w="3345" w:type="dxa"/>
          </w:tcPr>
          <w:p w14:paraId="11053A88" w14:textId="77777777" w:rsidR="00B13E53" w:rsidRPr="00C47A02" w:rsidRDefault="007C456F" w:rsidP="00FA27D0">
            <w:pPr>
              <w:spacing w:after="160" w:line="278" w:lineRule="auto"/>
              <w:contextualSpacing/>
              <w:rPr>
                <w:rFonts w:ascii="Arial" w:eastAsia="Arial" w:hAnsi="Arial" w:cs="Arial"/>
                <w:color w:val="FF0000"/>
                <w:sz w:val="24"/>
                <w:szCs w:val="24"/>
              </w:rPr>
            </w:pPr>
            <w:r w:rsidRPr="00FE6AF6">
              <w:rPr>
                <w:rFonts w:ascii="Arial" w:eastAsia="Arial" w:hAnsi="Arial" w:cs="Arial"/>
                <w:sz w:val="24"/>
                <w:szCs w:val="24"/>
              </w:rPr>
              <w:t>Asiakas ei saa toivomaansa palvelua</w:t>
            </w:r>
          </w:p>
        </w:tc>
      </w:tr>
      <w:tr w:rsidR="00B13E53" w:rsidRPr="00C47A02" w14:paraId="64D19EF6" w14:textId="77777777" w:rsidTr="00C546B2">
        <w:trPr>
          <w:trHeight w:val="300"/>
          <w:tblHeader/>
        </w:trPr>
        <w:tc>
          <w:tcPr>
            <w:tcW w:w="3345" w:type="dxa"/>
          </w:tcPr>
          <w:p w14:paraId="6195758D" w14:textId="77777777" w:rsidR="00B13E53" w:rsidRPr="00C47A02" w:rsidRDefault="007C456F" w:rsidP="00FA27D0">
            <w:pPr>
              <w:spacing w:after="160" w:line="278" w:lineRule="auto"/>
              <w:contextualSpacing/>
              <w:rPr>
                <w:rFonts w:ascii="Arial" w:eastAsia="Arial" w:hAnsi="Arial" w:cs="Arial"/>
                <w:color w:val="FF0000"/>
                <w:sz w:val="24"/>
                <w:szCs w:val="24"/>
              </w:rPr>
            </w:pPr>
            <w:r w:rsidRPr="00FE6AF6">
              <w:rPr>
                <w:rFonts w:ascii="Arial" w:eastAsia="Arial" w:hAnsi="Arial" w:cs="Arial"/>
                <w:sz w:val="24"/>
                <w:szCs w:val="24"/>
              </w:rPr>
              <w:t>Tiedonkulun haasteet palveluntuottajan ja omaisten välillä</w:t>
            </w:r>
          </w:p>
        </w:tc>
        <w:tc>
          <w:tcPr>
            <w:tcW w:w="3345" w:type="dxa"/>
          </w:tcPr>
          <w:p w14:paraId="3DCB9251" w14:textId="77777777" w:rsidR="00B13E53" w:rsidRPr="00C47A02" w:rsidRDefault="007C456F" w:rsidP="00FA27D0">
            <w:pPr>
              <w:spacing w:after="160" w:line="278" w:lineRule="auto"/>
              <w:contextualSpacing/>
              <w:rPr>
                <w:rFonts w:ascii="Arial" w:eastAsia="Arial" w:hAnsi="Arial" w:cs="Arial"/>
                <w:color w:val="FF0000"/>
                <w:sz w:val="24"/>
                <w:szCs w:val="24"/>
              </w:rPr>
            </w:pPr>
            <w:r w:rsidRPr="00FE6AF6">
              <w:rPr>
                <w:rFonts w:ascii="Arial" w:eastAsia="Arial" w:hAnsi="Arial" w:cs="Arial"/>
                <w:sz w:val="24"/>
                <w:szCs w:val="24"/>
              </w:rPr>
              <w:t>riski on pieni, vaikutus kohtalainen</w:t>
            </w:r>
          </w:p>
        </w:tc>
        <w:tc>
          <w:tcPr>
            <w:tcW w:w="3345" w:type="dxa"/>
          </w:tcPr>
          <w:p w14:paraId="45B8FD13" w14:textId="77777777" w:rsidR="00B13E53" w:rsidRPr="00C47A02" w:rsidRDefault="007C456F" w:rsidP="00FA27D0">
            <w:pPr>
              <w:spacing w:after="160" w:line="278" w:lineRule="auto"/>
              <w:contextualSpacing/>
              <w:rPr>
                <w:rFonts w:ascii="Arial" w:eastAsia="Arial" w:hAnsi="Arial" w:cs="Arial"/>
                <w:color w:val="FF0000"/>
                <w:sz w:val="24"/>
                <w:szCs w:val="24"/>
              </w:rPr>
            </w:pPr>
            <w:r w:rsidRPr="00FE6AF6">
              <w:rPr>
                <w:rFonts w:ascii="Arial" w:eastAsia="Arial" w:hAnsi="Arial" w:cs="Arial"/>
                <w:sz w:val="24"/>
                <w:szCs w:val="24"/>
              </w:rPr>
              <w:t>yhteystiedot kirjattuna</w:t>
            </w:r>
          </w:p>
        </w:tc>
      </w:tr>
    </w:tbl>
    <w:p w14:paraId="58CC3422" w14:textId="77777777" w:rsidR="00ED4E72" w:rsidRPr="00C47A02" w:rsidRDefault="0076585C" w:rsidP="00FA27D0">
      <w:pPr>
        <w:spacing w:after="160" w:line="278" w:lineRule="auto"/>
        <w:contextualSpacing/>
        <w:rPr>
          <w:rFonts w:ascii="Arial" w:eastAsia="Arial" w:hAnsi="Arial" w:cs="Arial"/>
          <w:sz w:val="24"/>
          <w:szCs w:val="24"/>
        </w:rPr>
      </w:pPr>
      <w:r w:rsidRPr="00C47A02">
        <w:rPr>
          <w:rFonts w:ascii="Arial" w:eastAsia="Arial" w:hAnsi="Arial" w:cs="Arial"/>
          <w:sz w:val="24"/>
          <w:szCs w:val="24"/>
        </w:rPr>
        <w:t>Taulukko 1.</w:t>
      </w:r>
    </w:p>
    <w:p w14:paraId="2CF8E45B" w14:textId="77777777" w:rsidR="0076585C" w:rsidRPr="00C47A02" w:rsidRDefault="0076585C" w:rsidP="00FA27D0">
      <w:pPr>
        <w:spacing w:after="160" w:line="278" w:lineRule="auto"/>
        <w:contextualSpacing/>
        <w:rPr>
          <w:rFonts w:ascii="Arial" w:eastAsia="Arial" w:hAnsi="Arial" w:cs="Arial"/>
          <w:color w:val="FF0000"/>
          <w:sz w:val="24"/>
          <w:szCs w:val="24"/>
        </w:rPr>
      </w:pPr>
    </w:p>
    <w:p w14:paraId="635D2F07" w14:textId="77777777" w:rsidR="00F23354" w:rsidRPr="00C47A02" w:rsidRDefault="00B13E53" w:rsidP="00FA27D0">
      <w:pPr>
        <w:pStyle w:val="Otsikko2"/>
        <w:spacing w:after="160" w:line="278" w:lineRule="auto"/>
        <w:contextualSpacing/>
        <w:jc w:val="both"/>
        <w:rPr>
          <w:rFonts w:eastAsia="Arial" w:cs="Arial"/>
          <w:szCs w:val="24"/>
        </w:rPr>
      </w:pPr>
      <w:bookmarkStart w:id="50" w:name="_Toc175740437"/>
      <w:bookmarkStart w:id="51" w:name="_Toc175741900"/>
      <w:bookmarkStart w:id="52" w:name="_Toc175741955"/>
      <w:bookmarkStart w:id="53" w:name="_Toc177734573"/>
      <w:bookmarkStart w:id="54" w:name="_Toc978757974"/>
      <w:bookmarkStart w:id="55" w:name="_Toc240362519"/>
      <w:r w:rsidRPr="00C47A02">
        <w:rPr>
          <w:rFonts w:eastAsia="Arial" w:cs="Arial"/>
          <w:szCs w:val="24"/>
        </w:rPr>
        <w:t>Palvelujen jatkuvuuden varmistaminen</w:t>
      </w:r>
      <w:bookmarkEnd w:id="50"/>
      <w:bookmarkEnd w:id="51"/>
      <w:bookmarkEnd w:id="52"/>
      <w:bookmarkEnd w:id="53"/>
      <w:bookmarkEnd w:id="55"/>
    </w:p>
    <w:p w14:paraId="08E213AF" w14:textId="77777777" w:rsidR="00F6395A" w:rsidRPr="00C47A02" w:rsidRDefault="00F6395A" w:rsidP="00FA27D0">
      <w:pPr>
        <w:spacing w:after="160" w:line="278" w:lineRule="auto"/>
        <w:contextualSpacing/>
        <w:jc w:val="both"/>
        <w:rPr>
          <w:rFonts w:ascii="Arial" w:hAnsi="Arial" w:cs="Arial"/>
          <w:sz w:val="24"/>
          <w:szCs w:val="24"/>
        </w:rPr>
      </w:pPr>
    </w:p>
    <w:p w14:paraId="6419E8E1" w14:textId="77777777" w:rsidR="002C3520" w:rsidRPr="00C47A02" w:rsidRDefault="00B13E53" w:rsidP="00FA27D0">
      <w:pPr>
        <w:pStyle w:val="Otsikko3"/>
        <w:spacing w:after="160" w:line="278" w:lineRule="auto"/>
        <w:contextualSpacing/>
        <w:jc w:val="both"/>
        <w:rPr>
          <w:rFonts w:eastAsia="Arial" w:cs="Arial"/>
          <w:szCs w:val="24"/>
        </w:rPr>
      </w:pPr>
      <w:bookmarkStart w:id="56" w:name="_Toc175741956"/>
      <w:bookmarkStart w:id="57" w:name="_Toc240362520"/>
      <w:r w:rsidRPr="00C47A02">
        <w:rPr>
          <w:rFonts w:eastAsia="Arial" w:cs="Arial"/>
          <w:szCs w:val="24"/>
        </w:rPr>
        <w:t>Monialainen yhteistyö ja palvelun koordinointi</w:t>
      </w:r>
      <w:bookmarkEnd w:id="56"/>
      <w:bookmarkEnd w:id="57"/>
    </w:p>
    <w:p w14:paraId="5107E471" w14:textId="77777777" w:rsidR="002A1CAE" w:rsidRPr="00C47A02" w:rsidRDefault="002A1CAE" w:rsidP="00FA27D0">
      <w:pPr>
        <w:spacing w:after="160" w:line="278" w:lineRule="auto"/>
        <w:contextualSpacing/>
        <w:jc w:val="both"/>
        <w:rPr>
          <w:rFonts w:ascii="Arial" w:eastAsia="Arial" w:hAnsi="Arial" w:cs="Arial"/>
          <w:color w:val="FF0000"/>
          <w:sz w:val="24"/>
          <w:szCs w:val="24"/>
        </w:rPr>
      </w:pPr>
    </w:p>
    <w:bookmarkEnd w:id="54"/>
    <w:p w14:paraId="36D3A1B0" w14:textId="77777777" w:rsidR="007C456F" w:rsidRDefault="007C456F" w:rsidP="007C456F">
      <w:pPr>
        <w:spacing w:after="0" w:line="240" w:lineRule="auto"/>
        <w:contextualSpacing/>
        <w:jc w:val="both"/>
        <w:rPr>
          <w:rFonts w:ascii="Arial" w:eastAsia="Arial" w:hAnsi="Arial" w:cs="Arial"/>
          <w:sz w:val="24"/>
          <w:szCs w:val="24"/>
          <w:lang w:eastAsia="en-US"/>
        </w:rPr>
      </w:pPr>
      <w:proofErr w:type="spellStart"/>
      <w:r>
        <w:rPr>
          <w:rFonts w:ascii="Arial" w:eastAsia="Arial" w:hAnsi="Arial" w:cs="Arial"/>
          <w:sz w:val="24"/>
          <w:szCs w:val="24"/>
          <w:lang w:eastAsia="en-US"/>
        </w:rPr>
        <w:lastRenderedPageBreak/>
        <w:t>Tavana</w:t>
      </w:r>
      <w:proofErr w:type="spellEnd"/>
      <w:r>
        <w:rPr>
          <w:rFonts w:ascii="Arial" w:eastAsia="Arial" w:hAnsi="Arial" w:cs="Arial"/>
          <w:sz w:val="24"/>
          <w:szCs w:val="24"/>
          <w:lang w:eastAsia="en-US"/>
        </w:rPr>
        <w:t xml:space="preserve"> Ketunlehdossa</w:t>
      </w:r>
      <w:r w:rsidRPr="00393247">
        <w:rPr>
          <w:rFonts w:ascii="Arial" w:eastAsia="Arial" w:hAnsi="Arial" w:cs="Arial"/>
          <w:sz w:val="24"/>
          <w:szCs w:val="24"/>
          <w:lang w:eastAsia="en-US"/>
        </w:rPr>
        <w:t xml:space="preserve"> tehdään avointa yhteistyötä palvelun tilaajatahon kanssa. </w:t>
      </w:r>
      <w:r>
        <w:rPr>
          <w:rFonts w:ascii="Arial" w:eastAsia="Arial" w:hAnsi="Arial" w:cs="Arial"/>
          <w:sz w:val="24"/>
          <w:szCs w:val="24"/>
          <w:lang w:eastAsia="en-US"/>
        </w:rPr>
        <w:t xml:space="preserve">Jokaisella asiakkaalla on nimetty vastuuhenkilö hyvinvointialueella. </w:t>
      </w:r>
      <w:r w:rsidRPr="00393247">
        <w:rPr>
          <w:rFonts w:ascii="Arial" w:eastAsia="Arial" w:hAnsi="Arial" w:cs="Arial"/>
          <w:sz w:val="24"/>
          <w:szCs w:val="24"/>
          <w:lang w:eastAsia="en-US"/>
        </w:rPr>
        <w:t xml:space="preserve">Tilaajaa informoidaan asiakkaan tilanteen, terveydentilan ja palveluntarpeen muutoksista matalalla kynnyksellä ja viivettä sähköpostitse. Palveluyksikössä tehdään monialaista ja moniammatillista yhteistyötä useiden eri tahojen kanssa, joita ovat </w:t>
      </w:r>
      <w:proofErr w:type="spellStart"/>
      <w:r>
        <w:rPr>
          <w:rFonts w:ascii="Arial" w:eastAsia="Arial" w:hAnsi="Arial" w:cs="Arial"/>
          <w:sz w:val="24"/>
          <w:szCs w:val="24"/>
          <w:lang w:eastAsia="en-US"/>
        </w:rPr>
        <w:t>Siunsoten</w:t>
      </w:r>
      <w:proofErr w:type="spellEnd"/>
      <w:r>
        <w:rPr>
          <w:rFonts w:ascii="Arial" w:eastAsia="Arial" w:hAnsi="Arial" w:cs="Arial"/>
          <w:sz w:val="24"/>
          <w:szCs w:val="24"/>
          <w:lang w:eastAsia="en-US"/>
        </w:rPr>
        <w:t xml:space="preserve"> työikäisten sosiaalityöntekijät ja sosiaaliohjaajat, lastensuojelun sosiaalityöntekijät ja sosiaaliohjaajat, </w:t>
      </w:r>
      <w:proofErr w:type="spellStart"/>
      <w:r>
        <w:rPr>
          <w:rFonts w:ascii="Arial" w:eastAsia="Arial" w:hAnsi="Arial" w:cs="Arial"/>
          <w:sz w:val="24"/>
          <w:szCs w:val="24"/>
          <w:lang w:eastAsia="en-US"/>
        </w:rPr>
        <w:t>Siunsoten</w:t>
      </w:r>
      <w:proofErr w:type="spellEnd"/>
      <w:r>
        <w:rPr>
          <w:rFonts w:ascii="Arial" w:eastAsia="Arial" w:hAnsi="Arial" w:cs="Arial"/>
          <w:sz w:val="24"/>
          <w:szCs w:val="24"/>
          <w:lang w:eastAsia="en-US"/>
        </w:rPr>
        <w:t xml:space="preserve"> mielenterveys- ja päihdepalvelujen avotyöntekijät, osastojen henkilökunta ja lääkärit</w:t>
      </w:r>
      <w:r w:rsidRPr="00393247">
        <w:rPr>
          <w:rFonts w:ascii="Arial" w:eastAsia="Arial" w:hAnsi="Arial" w:cs="Arial"/>
          <w:sz w:val="24"/>
          <w:szCs w:val="24"/>
          <w:lang w:eastAsia="en-US"/>
        </w:rPr>
        <w:t>.</w:t>
      </w:r>
    </w:p>
    <w:p w14:paraId="6FEEA038" w14:textId="77777777" w:rsidR="007C456F" w:rsidRPr="00393247" w:rsidRDefault="007C456F" w:rsidP="007C456F">
      <w:pPr>
        <w:spacing w:after="0" w:line="240" w:lineRule="auto"/>
        <w:contextualSpacing/>
        <w:jc w:val="both"/>
        <w:rPr>
          <w:rFonts w:ascii="Arial" w:eastAsia="Arial" w:hAnsi="Arial" w:cs="Arial"/>
          <w:sz w:val="24"/>
          <w:szCs w:val="24"/>
          <w:lang w:eastAsia="en-US"/>
        </w:rPr>
      </w:pPr>
    </w:p>
    <w:p w14:paraId="308588E5" w14:textId="77777777" w:rsidR="007C456F" w:rsidRPr="00393247" w:rsidRDefault="007C456F" w:rsidP="007C456F">
      <w:pPr>
        <w:spacing w:after="0" w:line="240" w:lineRule="auto"/>
        <w:contextualSpacing/>
        <w:jc w:val="both"/>
        <w:rPr>
          <w:rFonts w:ascii="Arial" w:eastAsia="Arial" w:hAnsi="Arial" w:cs="Arial"/>
          <w:sz w:val="24"/>
          <w:szCs w:val="24"/>
          <w:lang w:eastAsia="en-US"/>
        </w:rPr>
      </w:pPr>
      <w:r w:rsidRPr="00393247">
        <w:rPr>
          <w:rFonts w:ascii="Arial" w:eastAsia="Arial" w:hAnsi="Arial" w:cs="Arial"/>
          <w:sz w:val="24"/>
          <w:szCs w:val="24"/>
          <w:lang w:eastAsia="en-US"/>
        </w:rPr>
        <w:t xml:space="preserve">Asiakkaan muuttaessa </w:t>
      </w:r>
      <w:r>
        <w:rPr>
          <w:rFonts w:ascii="Arial" w:eastAsia="Arial" w:hAnsi="Arial" w:cs="Arial"/>
          <w:sz w:val="24"/>
          <w:szCs w:val="24"/>
          <w:lang w:eastAsia="en-US"/>
        </w:rPr>
        <w:t>Ketunlehtoon</w:t>
      </w:r>
      <w:r w:rsidRPr="00393247">
        <w:rPr>
          <w:rFonts w:ascii="Arial" w:eastAsia="Arial" w:hAnsi="Arial" w:cs="Arial"/>
          <w:sz w:val="24"/>
          <w:szCs w:val="24"/>
          <w:lang w:eastAsia="en-US"/>
        </w:rPr>
        <w:t xml:space="preserve"> järjestetään sosiaaliohjaajan ja tarvittavien tahojen kanssa verkostopalaveri. Sosiaaliohjaajan kanssa pidetään säännöllisesti yhteyttä asiakkaan asioissa</w:t>
      </w:r>
      <w:r>
        <w:rPr>
          <w:rFonts w:ascii="Arial" w:eastAsia="Arial" w:hAnsi="Arial" w:cs="Arial"/>
          <w:sz w:val="24"/>
          <w:szCs w:val="24"/>
          <w:lang w:eastAsia="en-US"/>
        </w:rPr>
        <w:t xml:space="preserve"> ja erityisellä herkkyydellä, mikäli asiakkaan tilassa tapahtuu muutoksia.</w:t>
      </w:r>
    </w:p>
    <w:p w14:paraId="0DE1791C" w14:textId="77777777" w:rsidR="007C456F" w:rsidRDefault="007C456F" w:rsidP="007C456F">
      <w:pPr>
        <w:spacing w:after="0" w:line="240" w:lineRule="auto"/>
        <w:contextualSpacing/>
        <w:jc w:val="both"/>
        <w:rPr>
          <w:rFonts w:ascii="Arial" w:eastAsia="Arial" w:hAnsi="Arial" w:cs="Arial"/>
          <w:sz w:val="24"/>
          <w:szCs w:val="24"/>
          <w:lang w:eastAsia="en-US"/>
        </w:rPr>
      </w:pPr>
      <w:r w:rsidRPr="00393247">
        <w:rPr>
          <w:rFonts w:ascii="Arial" w:eastAsia="Arial" w:hAnsi="Arial" w:cs="Arial"/>
          <w:sz w:val="24"/>
          <w:szCs w:val="24"/>
          <w:lang w:eastAsia="en-US"/>
        </w:rPr>
        <w:t xml:space="preserve">Asiakkaalle laaditaan palveluiden toteuttamissuunnitelma ja sitä päivitetään aina tarvittaessa. Palveluiden toteuttamissuunnitelma laaditaan aina asukkaan ja tarvittaessa hänen läheisensä kanssa. Palveluiden toteuttamissuunnitelma kirjataan </w:t>
      </w:r>
      <w:proofErr w:type="spellStart"/>
      <w:r w:rsidRPr="00393247">
        <w:rPr>
          <w:rFonts w:ascii="Arial" w:eastAsia="Arial" w:hAnsi="Arial" w:cs="Arial"/>
          <w:sz w:val="24"/>
          <w:szCs w:val="24"/>
          <w:lang w:eastAsia="en-US"/>
        </w:rPr>
        <w:t>Domacaren</w:t>
      </w:r>
      <w:proofErr w:type="spellEnd"/>
      <w:r w:rsidRPr="00393247">
        <w:rPr>
          <w:rFonts w:ascii="Arial" w:eastAsia="Arial" w:hAnsi="Arial" w:cs="Arial"/>
          <w:sz w:val="24"/>
          <w:szCs w:val="24"/>
          <w:lang w:eastAsia="en-US"/>
        </w:rPr>
        <w:t xml:space="preserve"> asiakastietojärjestelmään. Palvelujen toteuttamissuunnitelmaan (PATO)) kirjataan myös vastuualueet, yhteyshenkilöt ja arviointikäytännöt. Asiakkaalta pyydetään kirjallinen suostumus tiedonjakamiseen ja kaikki tiedonkulku tapahtuu tietosuojalakia noudattaen esim. salatulla sähköpostilla.</w:t>
      </w:r>
    </w:p>
    <w:p w14:paraId="1DEFD854" w14:textId="77777777" w:rsidR="007C456F" w:rsidRPr="00393247" w:rsidRDefault="007C456F" w:rsidP="007C456F">
      <w:pPr>
        <w:spacing w:after="0" w:line="240" w:lineRule="auto"/>
        <w:contextualSpacing/>
        <w:jc w:val="both"/>
        <w:rPr>
          <w:rFonts w:ascii="Arial" w:eastAsia="Arial" w:hAnsi="Arial" w:cs="Arial"/>
          <w:sz w:val="24"/>
          <w:szCs w:val="24"/>
          <w:lang w:eastAsia="en-US"/>
        </w:rPr>
      </w:pPr>
    </w:p>
    <w:p w14:paraId="154AC7FD" w14:textId="77777777" w:rsidR="007C456F" w:rsidRPr="00393247" w:rsidRDefault="007C456F" w:rsidP="007C456F">
      <w:pPr>
        <w:spacing w:after="0" w:line="240" w:lineRule="auto"/>
        <w:contextualSpacing/>
        <w:jc w:val="both"/>
        <w:rPr>
          <w:rFonts w:ascii="Arial" w:eastAsia="Arial" w:hAnsi="Arial" w:cs="Arial"/>
          <w:sz w:val="24"/>
          <w:szCs w:val="24"/>
          <w:lang w:eastAsia="en-US"/>
        </w:rPr>
      </w:pPr>
      <w:r w:rsidRPr="7E6CB631">
        <w:rPr>
          <w:rFonts w:ascii="Arial" w:eastAsia="Arial" w:hAnsi="Arial" w:cs="Arial"/>
          <w:sz w:val="24"/>
          <w:szCs w:val="24"/>
          <w:lang w:eastAsia="en-US"/>
        </w:rPr>
        <w:t xml:space="preserve">Ketunlehdossa järjestetään säännöllisiä verkostotapaamisia, joissa ovat mukana sosiaaliohjaaja ja muut tarpeelliset verkostot kuten edunvalvoja. Asiakkaan lähiomainen voi olla myös mukana. Tiedot kirjataan </w:t>
      </w:r>
      <w:proofErr w:type="spellStart"/>
      <w:r w:rsidRPr="7E6CB631">
        <w:rPr>
          <w:rFonts w:ascii="Arial" w:eastAsia="Arial" w:hAnsi="Arial" w:cs="Arial"/>
          <w:sz w:val="24"/>
          <w:szCs w:val="24"/>
          <w:lang w:eastAsia="en-US"/>
        </w:rPr>
        <w:t>Domacaren</w:t>
      </w:r>
      <w:proofErr w:type="spellEnd"/>
      <w:r w:rsidRPr="7E6CB631">
        <w:rPr>
          <w:rFonts w:ascii="Arial" w:eastAsia="Arial" w:hAnsi="Arial" w:cs="Arial"/>
          <w:sz w:val="24"/>
          <w:szCs w:val="24"/>
          <w:lang w:eastAsia="en-US"/>
        </w:rPr>
        <w:t xml:space="preserve">-asiakastietojärjestelmään ja yhteistyön toimivuutta arvioidaan säännöllisesti molemminpuolisilla avoimella keskustelulla sekä </w:t>
      </w:r>
      <w:proofErr w:type="spellStart"/>
      <w:r w:rsidRPr="7E6CB631">
        <w:rPr>
          <w:rFonts w:ascii="Arial" w:eastAsia="Arial" w:hAnsi="Arial" w:cs="Arial"/>
          <w:sz w:val="24"/>
          <w:szCs w:val="24"/>
          <w:lang w:eastAsia="en-US"/>
        </w:rPr>
        <w:t>tyytyäisyyskyselyillä</w:t>
      </w:r>
      <w:proofErr w:type="spellEnd"/>
      <w:r w:rsidRPr="7E6CB631">
        <w:rPr>
          <w:rFonts w:ascii="Arial" w:eastAsia="Arial" w:hAnsi="Arial" w:cs="Arial"/>
          <w:sz w:val="24"/>
          <w:szCs w:val="24"/>
          <w:lang w:eastAsia="en-US"/>
        </w:rPr>
        <w:t>.</w:t>
      </w:r>
    </w:p>
    <w:p w14:paraId="70E6F499" w14:textId="77777777" w:rsidR="007C456F" w:rsidRPr="00393247" w:rsidRDefault="007C456F" w:rsidP="007C456F">
      <w:pPr>
        <w:spacing w:after="0" w:line="240" w:lineRule="auto"/>
        <w:contextualSpacing/>
        <w:jc w:val="both"/>
        <w:rPr>
          <w:rFonts w:ascii="Arial" w:eastAsia="Arial" w:hAnsi="Arial" w:cs="Arial"/>
          <w:sz w:val="24"/>
          <w:szCs w:val="24"/>
          <w:lang w:eastAsia="en-US"/>
        </w:rPr>
      </w:pPr>
    </w:p>
    <w:p w14:paraId="67427A8E" w14:textId="77777777" w:rsidR="007C456F" w:rsidRPr="00C47A02" w:rsidRDefault="007C456F" w:rsidP="007C456F">
      <w:pPr>
        <w:spacing w:after="0" w:line="240" w:lineRule="auto"/>
        <w:contextualSpacing/>
        <w:jc w:val="both"/>
        <w:rPr>
          <w:rFonts w:ascii="Arial" w:eastAsia="Arial" w:hAnsi="Arial" w:cs="Arial"/>
          <w:color w:val="FF0000"/>
          <w:sz w:val="24"/>
          <w:szCs w:val="24"/>
        </w:rPr>
      </w:pPr>
    </w:p>
    <w:p w14:paraId="7C6485DB" w14:textId="77777777" w:rsidR="007C456F" w:rsidRPr="00C47A02" w:rsidRDefault="007C456F" w:rsidP="007C456F">
      <w:pPr>
        <w:spacing w:after="0" w:line="240" w:lineRule="auto"/>
        <w:contextualSpacing/>
        <w:jc w:val="both"/>
        <w:rPr>
          <w:rFonts w:ascii="Arial" w:eastAsia="Arial" w:hAnsi="Arial" w:cs="Arial"/>
          <w:sz w:val="24"/>
          <w:szCs w:val="24"/>
        </w:rPr>
      </w:pPr>
      <w:r w:rsidRPr="00C47A02">
        <w:rPr>
          <w:rFonts w:ascii="Arial" w:eastAsia="Arial" w:hAnsi="Arial" w:cs="Arial"/>
          <w:sz w:val="24"/>
          <w:szCs w:val="24"/>
        </w:rPr>
        <w:t xml:space="preserve">Asiakkaan käyttäessä useamman kuin yhden </w:t>
      </w:r>
      <w:proofErr w:type="spellStart"/>
      <w:r>
        <w:rPr>
          <w:rFonts w:ascii="Arial" w:eastAsia="Arial" w:hAnsi="Arial" w:cs="Arial"/>
          <w:sz w:val="24"/>
          <w:szCs w:val="24"/>
        </w:rPr>
        <w:t>Aspa</w:t>
      </w:r>
      <w:proofErr w:type="spellEnd"/>
      <w:r w:rsidRPr="00C47A02">
        <w:rPr>
          <w:rFonts w:ascii="Arial" w:eastAsia="Arial" w:hAnsi="Arial" w:cs="Arial"/>
          <w:sz w:val="24"/>
          <w:szCs w:val="24"/>
        </w:rPr>
        <w:t xml:space="preserve"> Palvelut Oy:n palveluyksikön palveluita tieto siirtyy palveluyksiköiden välillä yhteisen toiminnanohjausjärjestelmän kautta. Asiakkaan asioita voidaan käsitellä tarvittaessa myös </w:t>
      </w:r>
      <w:r>
        <w:rPr>
          <w:rFonts w:ascii="Arial" w:eastAsia="Arial" w:hAnsi="Arial" w:cs="Arial"/>
          <w:sz w:val="24"/>
          <w:szCs w:val="24"/>
        </w:rPr>
        <w:t>yksiköiden</w:t>
      </w:r>
      <w:r w:rsidRPr="00C47A02">
        <w:rPr>
          <w:rFonts w:ascii="Arial" w:eastAsia="Arial" w:hAnsi="Arial" w:cs="Arial"/>
          <w:sz w:val="24"/>
          <w:szCs w:val="24"/>
        </w:rPr>
        <w:t xml:space="preserve"> johtajien tai ohjaajien kesken, mikäli palvelun tuottaminen tätä edellyttää.</w:t>
      </w:r>
    </w:p>
    <w:p w14:paraId="37700E75" w14:textId="77777777" w:rsidR="00872EF2" w:rsidRPr="00C47A02" w:rsidRDefault="00872EF2" w:rsidP="00FA27D0">
      <w:pPr>
        <w:spacing w:after="160" w:line="278" w:lineRule="auto"/>
        <w:contextualSpacing/>
        <w:jc w:val="both"/>
        <w:rPr>
          <w:rFonts w:ascii="Arial" w:eastAsia="Arial" w:hAnsi="Arial" w:cs="Arial"/>
          <w:sz w:val="24"/>
          <w:szCs w:val="24"/>
        </w:rPr>
      </w:pPr>
    </w:p>
    <w:p w14:paraId="60E7678F" w14:textId="77777777" w:rsidR="00226DA6" w:rsidRPr="009B5493" w:rsidRDefault="00B13E53" w:rsidP="00FA27D0">
      <w:pPr>
        <w:pStyle w:val="Otsikko3"/>
        <w:spacing w:after="160" w:line="278" w:lineRule="auto"/>
        <w:contextualSpacing/>
        <w:jc w:val="both"/>
        <w:rPr>
          <w:rFonts w:eastAsia="Arial" w:cs="Arial"/>
          <w:szCs w:val="24"/>
        </w:rPr>
      </w:pPr>
      <w:bookmarkStart w:id="58" w:name="_Toc750371403"/>
      <w:bookmarkStart w:id="59" w:name="_Toc175741957"/>
      <w:bookmarkStart w:id="60" w:name="_Toc240362521"/>
      <w:r w:rsidRPr="009B5493">
        <w:rPr>
          <w:rFonts w:eastAsia="Arial" w:cs="Arial"/>
          <w:szCs w:val="24"/>
        </w:rPr>
        <w:t>Valmius- ja jatkuvuudenhallinta</w:t>
      </w:r>
      <w:bookmarkEnd w:id="58"/>
      <w:bookmarkEnd w:id="59"/>
      <w:bookmarkEnd w:id="60"/>
    </w:p>
    <w:p w14:paraId="287CB69D" w14:textId="77777777" w:rsidR="007C456F" w:rsidRPr="00C47A02" w:rsidRDefault="007C456F" w:rsidP="007C456F">
      <w:pPr>
        <w:spacing w:after="0" w:line="240"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Pr>
          <w:rFonts w:ascii="Arial" w:eastAsia="Arial" w:hAnsi="Arial" w:cs="Arial"/>
          <w:sz w:val="24"/>
          <w:szCs w:val="24"/>
        </w:rPr>
        <w:t xml:space="preserve"> </w:t>
      </w:r>
      <w:r w:rsidRPr="00C47A02">
        <w:rPr>
          <w:rFonts w:ascii="Arial" w:eastAsia="Arial" w:hAnsi="Arial" w:cs="Arial"/>
          <w:sz w:val="24"/>
          <w:szCs w:val="24"/>
        </w:rPr>
        <w:t>Varautumisvelvollisuus on lakisääteinen (Valmiuslaki 1552/2011) velvoite, jonka mukaan</w:t>
      </w:r>
      <w:r>
        <w:rPr>
          <w:rFonts w:ascii="Arial" w:eastAsia="Arial" w:hAnsi="Arial" w:cs="Arial"/>
          <w:sz w:val="24"/>
          <w:szCs w:val="24"/>
        </w:rPr>
        <w:t xml:space="preserve"> </w:t>
      </w:r>
      <w:r w:rsidRPr="00C47A02">
        <w:rPr>
          <w:rFonts w:ascii="Arial" w:eastAsia="Arial" w:hAnsi="Arial" w:cs="Arial"/>
          <w:sz w:val="24"/>
          <w:szCs w:val="24"/>
        </w:rPr>
        <w:t xml:space="preserve">tulee valmiussuunnitelmin ja poikkeusoloissa </w:t>
      </w:r>
      <w:r>
        <w:rPr>
          <w:rFonts w:ascii="Arial" w:eastAsia="Arial" w:hAnsi="Arial" w:cs="Arial"/>
          <w:sz w:val="24"/>
          <w:szCs w:val="24"/>
        </w:rPr>
        <w:t>t</w:t>
      </w:r>
      <w:r w:rsidRPr="00C47A02">
        <w:rPr>
          <w:rFonts w:ascii="Arial" w:eastAsia="Arial" w:hAnsi="Arial" w:cs="Arial"/>
          <w:sz w:val="24"/>
          <w:szCs w:val="24"/>
        </w:rPr>
        <w:t>apahtuvan toiminnan etukäteisvalmisteluin sekä muilla toimenpiteillä varmistaa tehtävien mahdollisimman hyvä hoitaminen myös poikkeusoloissa. Varautumisen keinoiksi luetaan valmiussuunnittelu, etukäteisvalmistelut ja valmiusharjoitukset.</w:t>
      </w:r>
    </w:p>
    <w:p w14:paraId="53765A75" w14:textId="77777777" w:rsidR="007C456F" w:rsidRPr="00C47A02" w:rsidRDefault="007C456F" w:rsidP="007C456F">
      <w:pPr>
        <w:spacing w:after="0" w:line="240" w:lineRule="auto"/>
        <w:contextualSpacing/>
        <w:jc w:val="both"/>
        <w:rPr>
          <w:rFonts w:ascii="Arial" w:eastAsia="Arial" w:hAnsi="Arial" w:cs="Arial"/>
          <w:sz w:val="24"/>
          <w:szCs w:val="24"/>
        </w:rPr>
      </w:pPr>
    </w:p>
    <w:p w14:paraId="7E7927E5" w14:textId="77777777" w:rsidR="007C456F" w:rsidRDefault="007C456F" w:rsidP="007C456F">
      <w:pPr>
        <w:spacing w:after="0" w:line="240" w:lineRule="auto"/>
        <w:contextualSpacing/>
        <w:jc w:val="both"/>
        <w:rPr>
          <w:rFonts w:ascii="Arial" w:eastAsia="Arial" w:hAnsi="Arial" w:cs="Arial"/>
          <w:sz w:val="24"/>
          <w:szCs w:val="24"/>
        </w:rPr>
      </w:pPr>
      <w:r>
        <w:rPr>
          <w:rFonts w:ascii="Arial" w:eastAsia="Arial" w:hAnsi="Arial" w:cs="Arial"/>
          <w:sz w:val="24"/>
          <w:szCs w:val="24"/>
        </w:rPr>
        <w:lastRenderedPageBreak/>
        <w:t>Yksikön</w:t>
      </w:r>
      <w:r w:rsidRPr="001A0332">
        <w:rPr>
          <w:rFonts w:ascii="Arial" w:eastAsia="Arial" w:hAnsi="Arial" w:cs="Arial"/>
          <w:sz w:val="24"/>
          <w:szCs w:val="24"/>
        </w:rPr>
        <w:t xml:space="preserve"> johtaja vastaa ylätasolla valmiudesta ja jatkuvuudenhallinnasta. Valmius- ja jatkuvuudenhallinta on kuvattu yksityiskohtaisesti </w:t>
      </w:r>
      <w:proofErr w:type="spellStart"/>
      <w:r>
        <w:rPr>
          <w:rFonts w:ascii="Arial" w:eastAsia="Arial" w:hAnsi="Arial" w:cs="Arial"/>
          <w:sz w:val="24"/>
          <w:szCs w:val="24"/>
        </w:rPr>
        <w:t>Aspa</w:t>
      </w:r>
      <w:proofErr w:type="spellEnd"/>
      <w:r w:rsidRPr="001A0332">
        <w:rPr>
          <w:rFonts w:ascii="Arial" w:eastAsia="Arial" w:hAnsi="Arial" w:cs="Arial"/>
          <w:sz w:val="24"/>
          <w:szCs w:val="24"/>
        </w:rPr>
        <w:t xml:space="preserve"> Palvelut Oy:n palveluyksikön varautumis- ja valmiussuunnitelmassa, jonka laatiminen, sisällön hallinta, päivittäminen ja jalkauttaminen on yksikössä asiasta vastaavan henkilön keskeinen työtehtävä. </w:t>
      </w:r>
      <w:r>
        <w:rPr>
          <w:rFonts w:ascii="Arial" w:eastAsia="Arial" w:hAnsi="Arial" w:cs="Arial"/>
          <w:sz w:val="24"/>
          <w:szCs w:val="24"/>
        </w:rPr>
        <w:t xml:space="preserve">Valmius ja </w:t>
      </w:r>
      <w:proofErr w:type="spellStart"/>
      <w:r>
        <w:rPr>
          <w:rFonts w:ascii="Arial" w:eastAsia="Arial" w:hAnsi="Arial" w:cs="Arial"/>
          <w:sz w:val="24"/>
          <w:szCs w:val="24"/>
        </w:rPr>
        <w:t>jatkuuvudenhallintasuunnitelma</w:t>
      </w:r>
      <w:proofErr w:type="spellEnd"/>
      <w:r>
        <w:rPr>
          <w:rFonts w:ascii="Arial" w:eastAsia="Arial" w:hAnsi="Arial" w:cs="Arial"/>
          <w:sz w:val="24"/>
          <w:szCs w:val="24"/>
        </w:rPr>
        <w:t xml:space="preserve"> löytyy IMS – järjestelmästä sekä viranomaiskansiosta.</w:t>
      </w:r>
    </w:p>
    <w:p w14:paraId="08FC83E4" w14:textId="77777777"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14:paraId="27C8061D" w14:textId="77777777" w:rsidTr="00C546B2">
        <w:tc>
          <w:tcPr>
            <w:tcW w:w="9628" w:type="dxa"/>
            <w:gridSpan w:val="2"/>
          </w:tcPr>
          <w:p w14:paraId="5A5C7381" w14:textId="77777777" w:rsidR="00FD042F" w:rsidRPr="00C47A02" w:rsidRDefault="00EB0BB0" w:rsidP="00FA27D0">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FD042F" w:rsidRPr="00C47A02" w14:paraId="1AAE4486" w14:textId="77777777" w:rsidTr="00EB0BB0">
        <w:tc>
          <w:tcPr>
            <w:tcW w:w="3114" w:type="dxa"/>
          </w:tcPr>
          <w:p w14:paraId="3F9F4FBE" w14:textId="77777777" w:rsidR="00FD042F" w:rsidRPr="00C47A02" w:rsidRDefault="00FD042F"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5DC2F141" w14:textId="77777777" w:rsidR="00FD042F" w:rsidRPr="00C47A02" w:rsidRDefault="007C456F" w:rsidP="007C456F">
            <w:pPr>
              <w:spacing w:after="160" w:line="278" w:lineRule="auto"/>
              <w:contextualSpacing/>
              <w:jc w:val="both"/>
              <w:rPr>
                <w:rFonts w:ascii="Arial" w:eastAsia="Arial" w:hAnsi="Arial" w:cs="Arial"/>
                <w:sz w:val="24"/>
                <w:szCs w:val="24"/>
              </w:rPr>
            </w:pPr>
            <w:r>
              <w:rPr>
                <w:rFonts w:ascii="Arial" w:eastAsia="Arial" w:hAnsi="Arial" w:cs="Arial"/>
                <w:sz w:val="24"/>
                <w:szCs w:val="24"/>
              </w:rPr>
              <w:t>Minna Fali</w:t>
            </w:r>
          </w:p>
        </w:tc>
      </w:tr>
      <w:tr w:rsidR="00FD042F" w:rsidRPr="00C47A02" w14:paraId="6740A8A6" w14:textId="77777777" w:rsidTr="00EB0BB0">
        <w:tc>
          <w:tcPr>
            <w:tcW w:w="3114" w:type="dxa"/>
          </w:tcPr>
          <w:p w14:paraId="2A879076"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2DBDD928" w14:textId="77777777" w:rsidR="00FD042F" w:rsidRPr="00C47A02" w:rsidRDefault="007C456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FD042F" w:rsidRPr="00C47A02" w14:paraId="6B6819AE" w14:textId="77777777" w:rsidTr="00EB0BB0">
        <w:tc>
          <w:tcPr>
            <w:tcW w:w="3114" w:type="dxa"/>
          </w:tcPr>
          <w:p w14:paraId="3692CF55"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3928C05A" w14:textId="77777777" w:rsidR="00FD042F" w:rsidRPr="00A72DC0" w:rsidRDefault="007C456F" w:rsidP="00FA27D0">
            <w:pPr>
              <w:spacing w:after="160" w:line="278" w:lineRule="auto"/>
              <w:contextualSpacing/>
              <w:jc w:val="both"/>
              <w:rPr>
                <w:rFonts w:ascii="Arial" w:eastAsia="Arial" w:hAnsi="Arial" w:cs="Arial"/>
                <w:sz w:val="24"/>
                <w:szCs w:val="24"/>
              </w:rPr>
            </w:pPr>
            <w:hyperlink r:id="rId23" w:history="1">
              <w:r w:rsidRPr="00A72DC0">
                <w:rPr>
                  <w:rStyle w:val="Hyperlinkki"/>
                  <w:rFonts w:ascii="Arial" w:eastAsia="Arial" w:hAnsi="Arial" w:cs="Arial"/>
                  <w:color w:val="auto"/>
                  <w:sz w:val="24"/>
                  <w:szCs w:val="24"/>
                  <w:u w:val="none"/>
                </w:rPr>
                <w:t>minna.fali@tavana.fi</w:t>
              </w:r>
            </w:hyperlink>
          </w:p>
        </w:tc>
      </w:tr>
      <w:tr w:rsidR="00FD042F" w:rsidRPr="00C47A02" w14:paraId="4A40DCCB" w14:textId="77777777" w:rsidTr="00EB0BB0">
        <w:tc>
          <w:tcPr>
            <w:tcW w:w="3114" w:type="dxa"/>
          </w:tcPr>
          <w:p w14:paraId="13AE1203"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17F5C2DA" w14:textId="77777777" w:rsidR="00FD042F" w:rsidRPr="00C47A02" w:rsidRDefault="00A72DC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040 7394446</w:t>
            </w:r>
          </w:p>
        </w:tc>
      </w:tr>
    </w:tbl>
    <w:p w14:paraId="3563290B" w14:textId="77777777" w:rsidR="00A72DC0" w:rsidRDefault="00A72DC0" w:rsidP="00B56E70">
      <w:pPr>
        <w:spacing w:after="0" w:line="240" w:lineRule="auto"/>
        <w:contextualSpacing/>
        <w:jc w:val="both"/>
        <w:rPr>
          <w:rFonts w:ascii="Arial" w:eastAsia="Arial" w:hAnsi="Arial" w:cs="Arial"/>
          <w:sz w:val="24"/>
          <w:szCs w:val="24"/>
        </w:rPr>
      </w:pPr>
      <w:r>
        <w:rPr>
          <w:rFonts w:ascii="Arial" w:eastAsia="Arial" w:hAnsi="Arial" w:cs="Arial"/>
          <w:sz w:val="24"/>
          <w:szCs w:val="24"/>
        </w:rPr>
        <w:t>Ketunlehdossa</w:t>
      </w:r>
      <w:r w:rsidRPr="00F84AB4">
        <w:rPr>
          <w:rFonts w:ascii="Arial" w:eastAsia="Arial" w:hAnsi="Arial" w:cs="Arial"/>
          <w:sz w:val="24"/>
          <w:szCs w:val="24"/>
        </w:rPr>
        <w:t xml:space="preserve"> valmiudella ja jatkuvuudenhallinnall</w:t>
      </w:r>
      <w:r>
        <w:rPr>
          <w:rFonts w:ascii="Arial" w:eastAsia="Arial" w:hAnsi="Arial" w:cs="Arial"/>
          <w:sz w:val="24"/>
          <w:szCs w:val="24"/>
        </w:rPr>
        <w:t>a</w:t>
      </w:r>
      <w:r w:rsidRPr="00F84AB4">
        <w:rPr>
          <w:rFonts w:ascii="Arial" w:eastAsia="Arial" w:hAnsi="Arial" w:cs="Arial"/>
          <w:sz w:val="24"/>
          <w:szCs w:val="24"/>
        </w:rPr>
        <w:t xml:space="preserve"> tarkoitetaan </w:t>
      </w:r>
      <w:r>
        <w:rPr>
          <w:rFonts w:ascii="Arial" w:eastAsia="Arial" w:hAnsi="Arial" w:cs="Arial"/>
          <w:sz w:val="24"/>
          <w:szCs w:val="24"/>
        </w:rPr>
        <w:t>Ketunlehdon</w:t>
      </w:r>
      <w:r w:rsidRPr="00F84AB4">
        <w:rPr>
          <w:rFonts w:ascii="Arial" w:eastAsia="Arial" w:hAnsi="Arial" w:cs="Arial"/>
          <w:sz w:val="24"/>
          <w:szCs w:val="24"/>
        </w:rPr>
        <w:t xml:space="preserve"> kykyä toimia ja reagoida tilanteissa, jotka vaikuttavat asiakkaiden arkeen ja toiminnan jatkuvuuteen. </w:t>
      </w:r>
      <w:r>
        <w:rPr>
          <w:rFonts w:ascii="Arial" w:eastAsia="Arial" w:hAnsi="Arial" w:cs="Arial"/>
          <w:sz w:val="24"/>
          <w:szCs w:val="24"/>
        </w:rPr>
        <w:t>Ketunlehdossa</w:t>
      </w:r>
      <w:r w:rsidRPr="00F84AB4">
        <w:rPr>
          <w:rFonts w:ascii="Arial" w:eastAsia="Arial" w:hAnsi="Arial" w:cs="Arial"/>
          <w:sz w:val="24"/>
          <w:szCs w:val="24"/>
        </w:rPr>
        <w:t xml:space="preserve"> on erikseen suunnitelma näiden tilanteiden varalle. </w:t>
      </w:r>
      <w:r>
        <w:rPr>
          <w:rFonts w:ascii="Arial" w:eastAsia="Arial" w:hAnsi="Arial" w:cs="Arial"/>
          <w:sz w:val="24"/>
          <w:szCs w:val="24"/>
        </w:rPr>
        <w:t>Ketunlehdossa</w:t>
      </w:r>
      <w:r w:rsidRPr="00F84AB4">
        <w:rPr>
          <w:rFonts w:ascii="Arial" w:eastAsia="Arial" w:hAnsi="Arial" w:cs="Arial"/>
          <w:sz w:val="24"/>
          <w:szCs w:val="24"/>
        </w:rPr>
        <w:t xml:space="preserve"> on riittävä sijaisrekisteri henkilöstön sairastumistilanteissa. Sijaisrekisteriin rekrytoidaan säännöllisesti uusia työntekijöitä</w:t>
      </w:r>
      <w:r>
        <w:rPr>
          <w:rFonts w:ascii="Arial" w:eastAsia="Arial" w:hAnsi="Arial" w:cs="Arial"/>
          <w:sz w:val="24"/>
          <w:szCs w:val="24"/>
        </w:rPr>
        <w:t>.</w:t>
      </w:r>
    </w:p>
    <w:p w14:paraId="382A67E8" w14:textId="77777777" w:rsidR="00A72DC0" w:rsidRDefault="00A72DC0" w:rsidP="00B56E70">
      <w:pPr>
        <w:spacing w:after="0" w:line="240" w:lineRule="auto"/>
        <w:contextualSpacing/>
        <w:jc w:val="both"/>
        <w:rPr>
          <w:rFonts w:ascii="Arial" w:eastAsia="Arial" w:hAnsi="Arial" w:cs="Arial"/>
          <w:sz w:val="24"/>
          <w:szCs w:val="24"/>
        </w:rPr>
      </w:pPr>
    </w:p>
    <w:p w14:paraId="4DE1121C" w14:textId="77777777" w:rsidR="00A72DC0" w:rsidRPr="00C47A02" w:rsidRDefault="00A72DC0" w:rsidP="00B56E70">
      <w:pPr>
        <w:spacing w:after="0" w:line="240" w:lineRule="auto"/>
        <w:contextualSpacing/>
        <w:jc w:val="both"/>
        <w:rPr>
          <w:rFonts w:ascii="Arial" w:eastAsia="Arial" w:hAnsi="Arial" w:cs="Arial"/>
          <w:sz w:val="24"/>
          <w:szCs w:val="24"/>
        </w:rPr>
      </w:pPr>
    </w:p>
    <w:p w14:paraId="4E80AC6A" w14:textId="77777777" w:rsidR="00A72DC0" w:rsidRDefault="00A72DC0" w:rsidP="00A72DC0">
      <w:pPr>
        <w:spacing w:after="0" w:line="240" w:lineRule="auto"/>
        <w:contextualSpacing/>
        <w:jc w:val="both"/>
        <w:rPr>
          <w:rFonts w:ascii="Arial" w:eastAsia="Arial" w:hAnsi="Arial" w:cs="Arial"/>
          <w:sz w:val="24"/>
          <w:szCs w:val="24"/>
          <w:lang w:eastAsia="en-US"/>
        </w:rPr>
      </w:pPr>
      <w:proofErr w:type="spellStart"/>
      <w:r>
        <w:rPr>
          <w:rFonts w:ascii="Arial" w:eastAsia="Arial" w:hAnsi="Arial" w:cs="Arial"/>
          <w:sz w:val="24"/>
          <w:szCs w:val="24"/>
          <w:lang w:eastAsia="en-US"/>
        </w:rPr>
        <w:t>Tavana</w:t>
      </w:r>
      <w:proofErr w:type="spellEnd"/>
      <w:r w:rsidRPr="00F84AB4">
        <w:rPr>
          <w:rFonts w:ascii="Arial" w:eastAsia="Arial" w:hAnsi="Arial" w:cs="Arial"/>
          <w:sz w:val="24"/>
          <w:szCs w:val="24"/>
          <w:lang w:eastAsia="en-US"/>
        </w:rPr>
        <w:t xml:space="preserve"> </w:t>
      </w:r>
      <w:r>
        <w:rPr>
          <w:rFonts w:ascii="Arial" w:eastAsia="Arial" w:hAnsi="Arial" w:cs="Arial"/>
          <w:sz w:val="24"/>
          <w:szCs w:val="24"/>
          <w:lang w:eastAsia="en-US"/>
        </w:rPr>
        <w:t>Ketunlehdon</w:t>
      </w:r>
      <w:r w:rsidRPr="00F84AB4">
        <w:rPr>
          <w:rFonts w:ascii="Arial" w:eastAsia="Arial" w:hAnsi="Arial" w:cs="Arial"/>
          <w:sz w:val="24"/>
          <w:szCs w:val="24"/>
          <w:lang w:eastAsia="en-US"/>
        </w:rPr>
        <w:t xml:space="preserve"> 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B13E53" w:rsidRPr="00C47A02" w14:paraId="3B65877A" w14:textId="77777777" w:rsidTr="00C546B2">
        <w:trPr>
          <w:trHeight w:val="300"/>
          <w:tblHeader/>
        </w:trPr>
        <w:tc>
          <w:tcPr>
            <w:tcW w:w="3345" w:type="dxa"/>
          </w:tcPr>
          <w:p w14:paraId="39633C18"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2F05398A"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767D2E48"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B13E53" w:rsidRPr="00C47A02" w14:paraId="4A9FAA44" w14:textId="77777777" w:rsidTr="00C546B2">
        <w:trPr>
          <w:trHeight w:val="300"/>
          <w:tblHeader/>
        </w:trPr>
        <w:tc>
          <w:tcPr>
            <w:tcW w:w="3345" w:type="dxa"/>
          </w:tcPr>
          <w:p w14:paraId="410B2EF5" w14:textId="77777777" w:rsidR="00B13E53" w:rsidRPr="00C47A02" w:rsidRDefault="00A72DC0" w:rsidP="00FA27D0">
            <w:pPr>
              <w:spacing w:after="160" w:line="278" w:lineRule="auto"/>
              <w:contextualSpacing/>
              <w:jc w:val="both"/>
              <w:rPr>
                <w:rFonts w:ascii="Arial" w:eastAsia="Arial" w:hAnsi="Arial" w:cs="Arial"/>
                <w:color w:val="FF0000"/>
                <w:sz w:val="24"/>
                <w:szCs w:val="24"/>
              </w:rPr>
            </w:pPr>
            <w:r w:rsidRPr="007F2CBA">
              <w:rPr>
                <w:rFonts w:ascii="Arial" w:eastAsia="Arial" w:hAnsi="Arial" w:cs="Arial"/>
                <w:sz w:val="24"/>
                <w:szCs w:val="24"/>
              </w:rPr>
              <w:t>Nopea ja ennakoimaton alenema henkilöstömäärässä (sairastuminen tai lakkotilanteet)</w:t>
            </w:r>
          </w:p>
        </w:tc>
        <w:tc>
          <w:tcPr>
            <w:tcW w:w="3345" w:type="dxa"/>
          </w:tcPr>
          <w:p w14:paraId="65154C76" w14:textId="77777777" w:rsidR="00B13E53" w:rsidRPr="00C47A02" w:rsidRDefault="00A72DC0" w:rsidP="00FA27D0">
            <w:pPr>
              <w:spacing w:after="160" w:line="278" w:lineRule="auto"/>
              <w:contextualSpacing/>
              <w:jc w:val="both"/>
              <w:rPr>
                <w:rFonts w:ascii="Arial" w:eastAsia="Arial" w:hAnsi="Arial" w:cs="Arial"/>
                <w:color w:val="FF0000"/>
                <w:sz w:val="24"/>
                <w:szCs w:val="24"/>
              </w:rPr>
            </w:pPr>
            <w:r w:rsidRPr="007F2CBA">
              <w:rPr>
                <w:rFonts w:ascii="Arial" w:eastAsia="Arial" w:hAnsi="Arial" w:cs="Arial"/>
                <w:sz w:val="24"/>
                <w:szCs w:val="24"/>
              </w:rPr>
              <w:t>Riski on kohtalainen ja vaikutus suuri</w:t>
            </w:r>
          </w:p>
        </w:tc>
        <w:tc>
          <w:tcPr>
            <w:tcW w:w="3345" w:type="dxa"/>
          </w:tcPr>
          <w:p w14:paraId="7D233470" w14:textId="77777777" w:rsidR="00B13E53" w:rsidRPr="00C47A02" w:rsidRDefault="00A72DC0" w:rsidP="00FA27D0">
            <w:pPr>
              <w:spacing w:after="160" w:line="278" w:lineRule="auto"/>
              <w:contextualSpacing/>
              <w:jc w:val="both"/>
              <w:rPr>
                <w:rFonts w:ascii="Arial" w:eastAsia="Arial" w:hAnsi="Arial" w:cs="Arial"/>
                <w:color w:val="FF0000"/>
                <w:sz w:val="24"/>
                <w:szCs w:val="24"/>
              </w:rPr>
            </w:pPr>
            <w:r w:rsidRPr="007F2CBA">
              <w:rPr>
                <w:rFonts w:ascii="Arial" w:eastAsia="Arial" w:hAnsi="Arial" w:cs="Arial"/>
                <w:sz w:val="24"/>
                <w:szCs w:val="24"/>
              </w:rPr>
              <w:t>Toimiva ja aktiivinen sijaisten joukko. Sijaishankintaan nimetty vastuullinen työntekijä, kriittisten asiakkaiden ja työtehtävien tunnistaminen etukäteen</w:t>
            </w:r>
          </w:p>
        </w:tc>
      </w:tr>
      <w:tr w:rsidR="00B13E53" w:rsidRPr="00C47A02" w14:paraId="51C2BEEC" w14:textId="77777777" w:rsidTr="00C546B2">
        <w:trPr>
          <w:trHeight w:val="300"/>
          <w:tblHeader/>
        </w:trPr>
        <w:tc>
          <w:tcPr>
            <w:tcW w:w="3345" w:type="dxa"/>
          </w:tcPr>
          <w:p w14:paraId="6A53DD06" w14:textId="77777777" w:rsidR="00B13E53" w:rsidRPr="00C47A02" w:rsidRDefault="00A72DC0" w:rsidP="00FA27D0">
            <w:pPr>
              <w:spacing w:after="160" w:line="278" w:lineRule="auto"/>
              <w:contextualSpacing/>
              <w:jc w:val="both"/>
              <w:rPr>
                <w:rFonts w:ascii="Arial" w:eastAsia="Arial" w:hAnsi="Arial" w:cs="Arial"/>
                <w:color w:val="FF0000"/>
                <w:sz w:val="24"/>
                <w:szCs w:val="24"/>
              </w:rPr>
            </w:pPr>
            <w:r w:rsidRPr="000A5411">
              <w:rPr>
                <w:rFonts w:ascii="Arial" w:eastAsia="Arial" w:hAnsi="Arial" w:cs="Arial"/>
                <w:sz w:val="24"/>
                <w:szCs w:val="24"/>
              </w:rPr>
              <w:t>Sähkö- tai vesikatko</w:t>
            </w:r>
          </w:p>
        </w:tc>
        <w:tc>
          <w:tcPr>
            <w:tcW w:w="3345" w:type="dxa"/>
          </w:tcPr>
          <w:p w14:paraId="2E5325B8" w14:textId="77777777" w:rsidR="00B13E53" w:rsidRPr="00C47A02" w:rsidRDefault="00A72DC0" w:rsidP="00FA27D0">
            <w:pPr>
              <w:spacing w:after="160" w:line="278" w:lineRule="auto"/>
              <w:contextualSpacing/>
              <w:jc w:val="both"/>
              <w:rPr>
                <w:rFonts w:ascii="Arial" w:eastAsia="Arial" w:hAnsi="Arial" w:cs="Arial"/>
                <w:color w:val="FF0000"/>
                <w:sz w:val="24"/>
                <w:szCs w:val="24"/>
              </w:rPr>
            </w:pPr>
            <w:r w:rsidRPr="000A5411">
              <w:rPr>
                <w:rFonts w:ascii="Arial" w:eastAsia="Arial" w:hAnsi="Arial" w:cs="Arial"/>
                <w:sz w:val="24"/>
                <w:szCs w:val="24"/>
              </w:rPr>
              <w:t>Riski on pieni ja vaikutus suuri</w:t>
            </w:r>
          </w:p>
        </w:tc>
        <w:tc>
          <w:tcPr>
            <w:tcW w:w="3345" w:type="dxa"/>
          </w:tcPr>
          <w:p w14:paraId="46DAC4F5" w14:textId="77777777" w:rsidR="00B13E53" w:rsidRPr="00C47A02" w:rsidRDefault="00A72DC0" w:rsidP="00FA27D0">
            <w:pPr>
              <w:spacing w:after="160" w:line="278" w:lineRule="auto"/>
              <w:contextualSpacing/>
              <w:jc w:val="both"/>
              <w:rPr>
                <w:rFonts w:ascii="Arial" w:eastAsia="Arial" w:hAnsi="Arial" w:cs="Arial"/>
                <w:color w:val="FF0000"/>
                <w:sz w:val="24"/>
                <w:szCs w:val="24"/>
              </w:rPr>
            </w:pPr>
            <w:r w:rsidRPr="000A5411">
              <w:rPr>
                <w:rFonts w:ascii="Arial" w:eastAsia="Arial" w:hAnsi="Arial" w:cs="Arial"/>
                <w:sz w:val="24"/>
                <w:szCs w:val="24"/>
              </w:rPr>
              <w:t>Lääkelistat paperiversioina, taskulamput työntekijöillä ja kaikilla asukkailla. Varastossa aina tuoretta pullovettä.</w:t>
            </w:r>
          </w:p>
        </w:tc>
      </w:tr>
      <w:tr w:rsidR="00B13E53" w:rsidRPr="00C47A02" w14:paraId="78E774E3" w14:textId="77777777" w:rsidTr="00C546B2">
        <w:trPr>
          <w:trHeight w:val="300"/>
          <w:tblHeader/>
        </w:trPr>
        <w:tc>
          <w:tcPr>
            <w:tcW w:w="3345" w:type="dxa"/>
          </w:tcPr>
          <w:p w14:paraId="37234E5C" w14:textId="77777777" w:rsidR="00B13E53" w:rsidRPr="00C47A02" w:rsidRDefault="00A72DC0" w:rsidP="00FA27D0">
            <w:pPr>
              <w:spacing w:after="160" w:line="278" w:lineRule="auto"/>
              <w:contextualSpacing/>
              <w:jc w:val="both"/>
              <w:rPr>
                <w:rFonts w:ascii="Arial" w:eastAsia="Arial" w:hAnsi="Arial" w:cs="Arial"/>
                <w:color w:val="FF0000"/>
                <w:sz w:val="24"/>
                <w:szCs w:val="24"/>
              </w:rPr>
            </w:pPr>
            <w:r w:rsidRPr="000A5411">
              <w:rPr>
                <w:rFonts w:ascii="Arial" w:eastAsia="Arial" w:hAnsi="Arial" w:cs="Arial"/>
                <w:sz w:val="24"/>
                <w:szCs w:val="24"/>
              </w:rPr>
              <w:t>Tietojärjestelmävika</w:t>
            </w:r>
          </w:p>
        </w:tc>
        <w:tc>
          <w:tcPr>
            <w:tcW w:w="3345" w:type="dxa"/>
          </w:tcPr>
          <w:p w14:paraId="6081E51B" w14:textId="77777777" w:rsidR="00B13E53" w:rsidRPr="00C47A02" w:rsidRDefault="00A72DC0" w:rsidP="00FA27D0">
            <w:pPr>
              <w:spacing w:after="160" w:line="278" w:lineRule="auto"/>
              <w:contextualSpacing/>
              <w:jc w:val="both"/>
              <w:rPr>
                <w:rFonts w:ascii="Arial" w:eastAsia="Arial" w:hAnsi="Arial" w:cs="Arial"/>
                <w:color w:val="F79646" w:themeColor="accent6"/>
                <w:sz w:val="24"/>
                <w:szCs w:val="24"/>
              </w:rPr>
            </w:pPr>
            <w:r w:rsidRPr="000A5411">
              <w:rPr>
                <w:rFonts w:ascii="Arial" w:eastAsia="Arial" w:hAnsi="Arial" w:cs="Arial"/>
                <w:sz w:val="24"/>
                <w:szCs w:val="24"/>
              </w:rPr>
              <w:t>Riski on pieni, vaikutus suuri</w:t>
            </w:r>
          </w:p>
        </w:tc>
        <w:tc>
          <w:tcPr>
            <w:tcW w:w="3345" w:type="dxa"/>
          </w:tcPr>
          <w:p w14:paraId="723F13CC" w14:textId="77777777" w:rsidR="00B13E53" w:rsidRPr="00C47A02" w:rsidRDefault="00A72DC0" w:rsidP="00FA27D0">
            <w:pPr>
              <w:spacing w:after="160" w:line="278" w:lineRule="auto"/>
              <w:contextualSpacing/>
              <w:jc w:val="both"/>
              <w:rPr>
                <w:rFonts w:ascii="Arial" w:eastAsia="Arial" w:hAnsi="Arial" w:cs="Arial"/>
                <w:color w:val="F79646" w:themeColor="accent6"/>
                <w:sz w:val="24"/>
                <w:szCs w:val="24"/>
              </w:rPr>
            </w:pPr>
            <w:r w:rsidRPr="000A5411">
              <w:rPr>
                <w:rFonts w:ascii="Arial" w:eastAsia="Arial" w:hAnsi="Arial" w:cs="Arial"/>
                <w:sz w:val="24"/>
                <w:szCs w:val="24"/>
              </w:rPr>
              <w:t>Lääkelistat paperiversioina</w:t>
            </w:r>
          </w:p>
        </w:tc>
      </w:tr>
      <w:tr w:rsidR="00B13E53" w:rsidRPr="00C47A02" w14:paraId="30525022" w14:textId="77777777" w:rsidTr="00C546B2">
        <w:trPr>
          <w:trHeight w:val="300"/>
          <w:tblHeader/>
        </w:trPr>
        <w:tc>
          <w:tcPr>
            <w:tcW w:w="3345" w:type="dxa"/>
          </w:tcPr>
          <w:p w14:paraId="627C2B5D" w14:textId="77777777" w:rsidR="00B13E53" w:rsidRPr="00C47A02" w:rsidRDefault="00A72DC0" w:rsidP="00FA27D0">
            <w:pPr>
              <w:spacing w:after="160" w:line="278" w:lineRule="auto"/>
              <w:contextualSpacing/>
              <w:jc w:val="both"/>
              <w:rPr>
                <w:rFonts w:ascii="Arial" w:eastAsia="Arial" w:hAnsi="Arial" w:cs="Arial"/>
                <w:color w:val="FF0000"/>
                <w:sz w:val="24"/>
                <w:szCs w:val="24"/>
              </w:rPr>
            </w:pPr>
            <w:r w:rsidRPr="000A5411">
              <w:rPr>
                <w:rFonts w:ascii="Arial" w:eastAsia="Arial" w:hAnsi="Arial" w:cs="Arial"/>
                <w:sz w:val="24"/>
                <w:szCs w:val="24"/>
              </w:rPr>
              <w:t>Infektioepidemia</w:t>
            </w:r>
          </w:p>
        </w:tc>
        <w:tc>
          <w:tcPr>
            <w:tcW w:w="3345" w:type="dxa"/>
          </w:tcPr>
          <w:p w14:paraId="50987536" w14:textId="77777777" w:rsidR="00B13E53" w:rsidRPr="00C47A02" w:rsidRDefault="00A72DC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Riski on kohtalainen, vaikutus suuri</w:t>
            </w:r>
          </w:p>
        </w:tc>
        <w:tc>
          <w:tcPr>
            <w:tcW w:w="3345" w:type="dxa"/>
          </w:tcPr>
          <w:p w14:paraId="03D57E13" w14:textId="77777777" w:rsidR="00B13E53" w:rsidRPr="00C47A02" w:rsidRDefault="00A72DC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Varautumissuunnitelman noudattaminen, riittävä varasto suojavarusteita</w:t>
            </w:r>
          </w:p>
        </w:tc>
      </w:tr>
      <w:tr w:rsidR="00B13E53" w:rsidRPr="00C47A02" w14:paraId="007559F9" w14:textId="77777777" w:rsidTr="00C546B2">
        <w:trPr>
          <w:trHeight w:val="300"/>
          <w:tblHeader/>
        </w:trPr>
        <w:tc>
          <w:tcPr>
            <w:tcW w:w="3345" w:type="dxa"/>
          </w:tcPr>
          <w:p w14:paraId="60D8E8CA" w14:textId="77777777" w:rsidR="00B13E53" w:rsidRPr="00C47A02" w:rsidRDefault="00A72DC0" w:rsidP="00FA27D0">
            <w:pPr>
              <w:spacing w:after="160" w:line="278" w:lineRule="auto"/>
              <w:contextualSpacing/>
              <w:jc w:val="both"/>
              <w:rPr>
                <w:rFonts w:ascii="Arial" w:eastAsia="Arial" w:hAnsi="Arial" w:cs="Arial"/>
                <w:color w:val="F79646" w:themeColor="accent6"/>
                <w:sz w:val="24"/>
                <w:szCs w:val="24"/>
              </w:rPr>
            </w:pPr>
            <w:r w:rsidRPr="000A5411">
              <w:rPr>
                <w:rFonts w:ascii="Arial" w:eastAsia="Arial" w:hAnsi="Arial" w:cs="Arial"/>
                <w:sz w:val="24"/>
                <w:szCs w:val="24"/>
              </w:rPr>
              <w:t>Sään ääri-ilmiöt, helle, kylmyys</w:t>
            </w:r>
          </w:p>
        </w:tc>
        <w:tc>
          <w:tcPr>
            <w:tcW w:w="3345" w:type="dxa"/>
          </w:tcPr>
          <w:p w14:paraId="7C676F50" w14:textId="77777777" w:rsidR="00B13E53" w:rsidRPr="00C47A02" w:rsidRDefault="00A72DC0" w:rsidP="00FA27D0">
            <w:pPr>
              <w:spacing w:after="160" w:line="278" w:lineRule="auto"/>
              <w:contextualSpacing/>
              <w:jc w:val="both"/>
              <w:rPr>
                <w:rFonts w:ascii="Arial" w:eastAsia="Arial" w:hAnsi="Arial" w:cs="Arial"/>
                <w:color w:val="F79646" w:themeColor="accent6"/>
                <w:sz w:val="24"/>
                <w:szCs w:val="24"/>
              </w:rPr>
            </w:pPr>
            <w:r w:rsidRPr="000A5411">
              <w:rPr>
                <w:rFonts w:ascii="Arial" w:eastAsia="Arial" w:hAnsi="Arial" w:cs="Arial"/>
                <w:sz w:val="24"/>
                <w:szCs w:val="24"/>
              </w:rPr>
              <w:t>Riski on kohtalainen, vaikutus suuri</w:t>
            </w:r>
          </w:p>
        </w:tc>
        <w:tc>
          <w:tcPr>
            <w:tcW w:w="3345" w:type="dxa"/>
          </w:tcPr>
          <w:p w14:paraId="2726396A" w14:textId="77777777" w:rsidR="00B13E53" w:rsidRPr="00C47A02" w:rsidRDefault="00A72DC0" w:rsidP="00FA27D0">
            <w:pPr>
              <w:spacing w:after="160" w:line="278" w:lineRule="auto"/>
              <w:contextualSpacing/>
              <w:jc w:val="both"/>
              <w:rPr>
                <w:rFonts w:ascii="Arial" w:eastAsia="Arial" w:hAnsi="Arial" w:cs="Arial"/>
                <w:color w:val="F79646" w:themeColor="accent6"/>
                <w:sz w:val="24"/>
                <w:szCs w:val="24"/>
              </w:rPr>
            </w:pPr>
            <w:r w:rsidRPr="000A5411">
              <w:rPr>
                <w:rFonts w:ascii="Arial" w:eastAsia="Arial" w:hAnsi="Arial" w:cs="Arial"/>
                <w:sz w:val="24"/>
                <w:szCs w:val="24"/>
              </w:rPr>
              <w:t>Vesivarasto, liikunnan rajoittaminen, muistutetaan levosta ja vaatetuksesta asiakkaita</w:t>
            </w:r>
          </w:p>
        </w:tc>
      </w:tr>
    </w:tbl>
    <w:p w14:paraId="31095D5B" w14:textId="77777777"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14:paraId="4F4F32DE" w14:textId="77777777" w:rsidR="009D5F94" w:rsidRPr="00C47A02" w:rsidRDefault="009D5F94" w:rsidP="00FA27D0">
      <w:pPr>
        <w:pStyle w:val="Luettelokappale"/>
        <w:spacing w:after="160" w:line="278" w:lineRule="auto"/>
        <w:ind w:left="1440"/>
        <w:jc w:val="both"/>
        <w:rPr>
          <w:rFonts w:ascii="Arial" w:eastAsia="Arial" w:hAnsi="Arial" w:cs="Arial"/>
          <w:sz w:val="24"/>
          <w:szCs w:val="24"/>
        </w:rPr>
      </w:pPr>
    </w:p>
    <w:p w14:paraId="2C5F4694" w14:textId="77777777" w:rsidR="00B16D4A" w:rsidRPr="00C47A02" w:rsidRDefault="00B13E53" w:rsidP="00FA27D0">
      <w:pPr>
        <w:pStyle w:val="Otsikko2"/>
        <w:spacing w:after="160" w:line="278" w:lineRule="auto"/>
        <w:contextualSpacing/>
        <w:jc w:val="both"/>
        <w:rPr>
          <w:rFonts w:eastAsia="Arial" w:cs="Arial"/>
          <w:szCs w:val="24"/>
        </w:rPr>
      </w:pPr>
      <w:bookmarkStart w:id="61" w:name="_Toc1864136885"/>
      <w:bookmarkStart w:id="62" w:name="_Toc175740438"/>
      <w:bookmarkStart w:id="63" w:name="_Toc175741901"/>
      <w:bookmarkStart w:id="64" w:name="_Toc175741958"/>
      <w:bookmarkStart w:id="65" w:name="_Toc177734574"/>
      <w:bookmarkStart w:id="66" w:name="_Toc240362522"/>
      <w:r w:rsidRPr="00C47A02">
        <w:rPr>
          <w:rFonts w:eastAsia="Arial" w:cs="Arial"/>
          <w:szCs w:val="24"/>
        </w:rPr>
        <w:t>Palvelujen turvallisuuden ja laadun varmistaminen</w:t>
      </w:r>
      <w:bookmarkEnd w:id="61"/>
      <w:bookmarkEnd w:id="62"/>
      <w:bookmarkEnd w:id="63"/>
      <w:bookmarkEnd w:id="64"/>
      <w:bookmarkEnd w:id="65"/>
      <w:bookmarkEnd w:id="66"/>
    </w:p>
    <w:p w14:paraId="5E236857" w14:textId="77777777" w:rsidR="001F1095" w:rsidRPr="00C47A02" w:rsidRDefault="001F1095" w:rsidP="00FA27D0">
      <w:pPr>
        <w:spacing w:after="160" w:line="278" w:lineRule="auto"/>
        <w:contextualSpacing/>
        <w:jc w:val="both"/>
        <w:rPr>
          <w:rFonts w:ascii="Arial" w:hAnsi="Arial" w:cs="Arial"/>
          <w:sz w:val="24"/>
          <w:szCs w:val="24"/>
        </w:rPr>
      </w:pPr>
    </w:p>
    <w:p w14:paraId="0F66C3E0" w14:textId="77777777" w:rsidR="001A4CE3" w:rsidRPr="00424E71" w:rsidRDefault="00B13E53" w:rsidP="00FA27D0">
      <w:pPr>
        <w:pStyle w:val="Otsikko3"/>
        <w:spacing w:after="160" w:line="278" w:lineRule="auto"/>
        <w:contextualSpacing/>
        <w:jc w:val="both"/>
        <w:rPr>
          <w:rFonts w:eastAsia="Arial" w:cs="Arial"/>
          <w:szCs w:val="24"/>
        </w:rPr>
      </w:pPr>
      <w:bookmarkStart w:id="67" w:name="_Toc175741959"/>
      <w:bookmarkStart w:id="68" w:name="_Toc240362523"/>
      <w:r w:rsidRPr="00424E71">
        <w:rPr>
          <w:rFonts w:eastAsia="Arial" w:cs="Arial"/>
          <w:szCs w:val="24"/>
        </w:rPr>
        <w:t>Palveluiden laadulliset edellytykset</w:t>
      </w:r>
      <w:bookmarkEnd w:id="67"/>
      <w:bookmarkEnd w:id="68"/>
    </w:p>
    <w:p w14:paraId="74751BEC" w14:textId="77777777" w:rsidR="00D928B5" w:rsidRPr="00C47A02" w:rsidRDefault="00D928B5" w:rsidP="00D928B5">
      <w:pPr>
        <w:spacing w:after="0" w:line="240" w:lineRule="auto"/>
        <w:contextualSpacing/>
        <w:jc w:val="both"/>
        <w:rPr>
          <w:rFonts w:ascii="Arial" w:hAnsi="Arial" w:cs="Arial"/>
          <w:sz w:val="24"/>
          <w:szCs w:val="24"/>
        </w:rPr>
      </w:pPr>
      <w:proofErr w:type="spellStart"/>
      <w:r>
        <w:rPr>
          <w:rFonts w:ascii="Arial" w:eastAsia="Arial" w:hAnsi="Arial" w:cs="Arial"/>
          <w:sz w:val="24"/>
          <w:szCs w:val="24"/>
        </w:rPr>
        <w:t>Aspa</w:t>
      </w:r>
      <w:proofErr w:type="spellEnd"/>
      <w:r w:rsidRPr="00C47A02">
        <w:rPr>
          <w:rFonts w:ascii="Arial" w:eastAsia="Arial" w:hAnsi="Arial" w:cs="Arial"/>
          <w:sz w:val="24"/>
          <w:szCs w:val="24"/>
        </w:rPr>
        <w:t xml:space="preserve"> Palvelut Oy:n tuottamat palvelut ovat laadukkaita, asiakaskeskeisiä, turvallisia ja asianmukaisesti toteutettuja. </w:t>
      </w:r>
      <w:proofErr w:type="spellStart"/>
      <w:r>
        <w:rPr>
          <w:rFonts w:ascii="Arial" w:hAnsi="Arial" w:cs="Arial"/>
          <w:sz w:val="24"/>
          <w:szCs w:val="24"/>
        </w:rPr>
        <w:t>Aspa</w:t>
      </w:r>
      <w:proofErr w:type="spellEnd"/>
      <w:r w:rsidRPr="00C47A02">
        <w:rPr>
          <w:rFonts w:ascii="Arial" w:hAnsi="Arial" w:cs="Arial"/>
          <w:sz w:val="24"/>
          <w:szCs w:val="24"/>
        </w:rPr>
        <w:t xml:space="preserve"> Palvelut Oy:n toiminta perustuu lakeihin, säädöksiin, hankintasopimusten velvoitteisiin sekä viranomaisten ja tilaajan antamaan ohjaukseen. Toimintaa ohjaavat lait ja sopimusten noudattaminen on kokonaisuudessaan kirjattu </w:t>
      </w:r>
      <w:proofErr w:type="spellStart"/>
      <w:r>
        <w:rPr>
          <w:rFonts w:ascii="Arial" w:hAnsi="Arial" w:cs="Arial"/>
          <w:sz w:val="24"/>
          <w:szCs w:val="24"/>
        </w:rPr>
        <w:t>Aspa</w:t>
      </w:r>
      <w:proofErr w:type="spellEnd"/>
      <w:r w:rsidRPr="00C47A02">
        <w:rPr>
          <w:rFonts w:ascii="Arial" w:hAnsi="Arial" w:cs="Arial"/>
          <w:sz w:val="24"/>
          <w:szCs w:val="24"/>
        </w:rPr>
        <w:t xml:space="preserve"> Palvelut Oy:n omavalvontaohjelmaan.</w:t>
      </w:r>
    </w:p>
    <w:p w14:paraId="4BBD2BBD" w14:textId="77777777" w:rsidR="00D928B5" w:rsidRPr="00C47A02" w:rsidRDefault="00D928B5" w:rsidP="00D928B5">
      <w:pPr>
        <w:spacing w:after="0" w:line="240" w:lineRule="auto"/>
        <w:contextualSpacing/>
        <w:jc w:val="both"/>
        <w:rPr>
          <w:rFonts w:ascii="Arial" w:hAnsi="Arial" w:cs="Arial"/>
          <w:sz w:val="24"/>
          <w:szCs w:val="24"/>
        </w:rPr>
      </w:pPr>
    </w:p>
    <w:p w14:paraId="3343C701" w14:textId="77777777" w:rsidR="00D928B5" w:rsidRPr="00C47A02" w:rsidRDefault="00D928B5" w:rsidP="00D928B5">
      <w:pPr>
        <w:spacing w:after="0" w:line="240" w:lineRule="auto"/>
        <w:contextualSpacing/>
        <w:jc w:val="both"/>
        <w:rPr>
          <w:rFonts w:ascii="Arial" w:hAnsi="Arial" w:cs="Arial"/>
          <w:color w:val="000000" w:themeColor="text1"/>
          <w:sz w:val="24"/>
          <w:szCs w:val="24"/>
        </w:rPr>
      </w:pPr>
      <w:proofErr w:type="spellStart"/>
      <w:r>
        <w:rPr>
          <w:rFonts w:ascii="Arial" w:hAnsi="Arial" w:cs="Arial"/>
          <w:sz w:val="24"/>
          <w:szCs w:val="24"/>
        </w:rPr>
        <w:t>Aspa</w:t>
      </w:r>
      <w:proofErr w:type="spellEnd"/>
      <w:r w:rsidRPr="00C47A02">
        <w:rPr>
          <w:rFonts w:ascii="Arial" w:hAnsi="Arial" w:cs="Arial"/>
          <w:sz w:val="24"/>
          <w:szCs w:val="24"/>
        </w:rPr>
        <w:t xml:space="preserve"> Palvelut Oy:ssä laadunhallinta perustuu laatujärjestelmään. Yhteisestä toimintakäsikirjasta löytyy</w:t>
      </w:r>
      <w:r>
        <w:rPr>
          <w:rFonts w:ascii="Arial" w:hAnsi="Arial" w:cs="Arial"/>
          <w:sz w:val="24"/>
          <w:szCs w:val="24"/>
        </w:rPr>
        <w:t xml:space="preserve"> </w:t>
      </w:r>
      <w:r w:rsidRPr="00C47A02">
        <w:rPr>
          <w:rFonts w:ascii="Arial" w:hAnsi="Arial" w:cs="Arial"/>
          <w:sz w:val="24"/>
          <w:szCs w:val="24"/>
        </w:rPr>
        <w:t>laatuun liittyvät materiaalit ja ohjeistukset. Toimintakäsikirja on</w:t>
      </w:r>
      <w:r>
        <w:rPr>
          <w:rFonts w:ascii="Arial" w:hAnsi="Arial" w:cs="Arial"/>
          <w:sz w:val="24"/>
          <w:szCs w:val="24"/>
        </w:rPr>
        <w:t xml:space="preserve"> </w:t>
      </w:r>
      <w:r w:rsidRPr="00C47A02">
        <w:rPr>
          <w:rFonts w:ascii="Arial" w:hAnsi="Arial" w:cs="Arial"/>
          <w:sz w:val="24"/>
          <w:szCs w:val="24"/>
        </w:rPr>
        <w:t>työkalu toimintayksiköille</w:t>
      </w:r>
      <w:r>
        <w:rPr>
          <w:rFonts w:ascii="Arial" w:hAnsi="Arial" w:cs="Arial"/>
          <w:sz w:val="24"/>
          <w:szCs w:val="24"/>
        </w:rPr>
        <w:t xml:space="preserve"> laatutyön tekemiseen. </w:t>
      </w:r>
      <w:r w:rsidRPr="00C47A02">
        <w:rPr>
          <w:rFonts w:ascii="Arial" w:hAnsi="Arial" w:cs="Arial"/>
          <w:sz w:val="24"/>
          <w:szCs w:val="24"/>
        </w:rPr>
        <w:t>P</w:t>
      </w:r>
      <w:r w:rsidRPr="00C47A02">
        <w:rPr>
          <w:rFonts w:ascii="Arial" w:hAnsi="Arial" w:cs="Arial"/>
          <w:color w:val="000000" w:themeColor="text1"/>
          <w:sz w:val="24"/>
          <w:szCs w:val="24"/>
        </w:rPr>
        <w:t>alveluiden laatua mitataan mittareiden ja auditointien avulla.</w:t>
      </w:r>
      <w:r>
        <w:rPr>
          <w:rFonts w:ascii="Arial" w:hAnsi="Arial" w:cs="Arial"/>
          <w:color w:val="000000" w:themeColor="text1"/>
          <w:sz w:val="24"/>
          <w:szCs w:val="24"/>
        </w:rPr>
        <w:t xml:space="preserve"> </w:t>
      </w:r>
      <w:r w:rsidRPr="00C47A02">
        <w:rPr>
          <w:rFonts w:ascii="Arial" w:hAnsi="Arial" w:cs="Arial"/>
          <w:color w:val="000000" w:themeColor="text1"/>
          <w:sz w:val="24"/>
          <w:szCs w:val="24"/>
        </w:rPr>
        <w:t>Auditoinnin 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4A3646EE" w14:textId="77777777" w:rsidR="00D928B5" w:rsidRPr="00C47A02" w:rsidRDefault="00D928B5" w:rsidP="00D928B5">
      <w:pPr>
        <w:pStyle w:val="NormaaliWWW"/>
        <w:shd w:val="clear" w:color="auto" w:fill="FFFFFF"/>
        <w:spacing w:before="0" w:beforeAutospacing="0" w:after="0" w:afterAutospacing="0"/>
        <w:contextualSpacing/>
        <w:jc w:val="both"/>
        <w:rPr>
          <w:rFonts w:ascii="Arial" w:hAnsi="Arial" w:cs="Arial"/>
          <w:color w:val="000000" w:themeColor="text1"/>
        </w:rPr>
      </w:pPr>
    </w:p>
    <w:p w14:paraId="1F4C02F0" w14:textId="77777777" w:rsidR="00D928B5" w:rsidRDefault="00D928B5" w:rsidP="00D928B5">
      <w:pPr>
        <w:pStyle w:val="NormaaliWWW"/>
        <w:shd w:val="clear" w:color="auto" w:fill="FFFFFF"/>
        <w:spacing w:before="0" w:beforeAutospacing="0" w:after="0" w:afterAutospacing="0"/>
        <w:contextualSpacing/>
        <w:jc w:val="both"/>
        <w:rPr>
          <w:rFonts w:ascii="Arial" w:hAnsi="Arial" w:cs="Arial"/>
          <w:color w:val="000000" w:themeColor="text1"/>
        </w:rPr>
      </w:pPr>
      <w:proofErr w:type="spellStart"/>
      <w:r>
        <w:rPr>
          <w:rFonts w:ascii="Arial" w:hAnsi="Arial" w:cs="Arial"/>
          <w:color w:val="000000" w:themeColor="text1"/>
        </w:rPr>
        <w:t>Aspa</w:t>
      </w:r>
      <w:proofErr w:type="spellEnd"/>
      <w:r>
        <w:rPr>
          <w:rFonts w:ascii="Arial" w:hAnsi="Arial" w:cs="Arial"/>
          <w:color w:val="000000" w:themeColor="text1"/>
        </w:rPr>
        <w:t xml:space="preserve"> Palvelut Oy:llä on käytössä laatumittarina </w:t>
      </w:r>
      <w:proofErr w:type="spellStart"/>
      <w:r>
        <w:rPr>
          <w:rFonts w:ascii="Arial" w:hAnsi="Arial" w:cs="Arial"/>
          <w:color w:val="000000" w:themeColor="text1"/>
        </w:rPr>
        <w:t>Tavana</w:t>
      </w:r>
      <w:proofErr w:type="spellEnd"/>
      <w:r>
        <w:rPr>
          <w:rFonts w:ascii="Arial" w:hAnsi="Arial" w:cs="Arial"/>
          <w:color w:val="000000" w:themeColor="text1"/>
        </w:rPr>
        <w:t>-indeksi, mikä</w:t>
      </w:r>
      <w:r w:rsidRPr="00C47A02">
        <w:rPr>
          <w:rFonts w:ascii="Arial" w:hAnsi="Arial" w:cs="Arial"/>
          <w:color w:val="000000" w:themeColor="text1"/>
        </w:rPr>
        <w:t xml:space="preserve"> kertoo </w:t>
      </w:r>
      <w:r>
        <w:rPr>
          <w:rFonts w:ascii="Arial" w:hAnsi="Arial" w:cs="Arial"/>
          <w:color w:val="000000" w:themeColor="text1"/>
        </w:rPr>
        <w:t>yksikön</w:t>
      </w:r>
      <w:r w:rsidRPr="00C47A02">
        <w:rPr>
          <w:rFonts w:ascii="Arial" w:hAnsi="Arial" w:cs="Arial"/>
          <w:color w:val="000000" w:themeColor="text1"/>
        </w:rPr>
        <w:t xml:space="preserve"> tilanteen eri tekijöiden tuottaman tiedon avulla</w:t>
      </w:r>
      <w:r>
        <w:rPr>
          <w:rFonts w:ascii="Arial" w:hAnsi="Arial" w:cs="Arial"/>
          <w:color w:val="000000" w:themeColor="text1"/>
        </w:rPr>
        <w:t>, joita ovat strategisten tavoitteiden sekä taloudellisen suunnittelun onnistuminen</w:t>
      </w:r>
      <w:r w:rsidRPr="00C47A02">
        <w:rPr>
          <w:rFonts w:ascii="Arial" w:hAnsi="Arial" w:cs="Arial"/>
          <w:color w:val="000000" w:themeColor="text1"/>
        </w:rPr>
        <w:t xml:space="preserve">. </w:t>
      </w:r>
      <w:r>
        <w:rPr>
          <w:rFonts w:ascii="Arial" w:hAnsi="Arial" w:cs="Arial"/>
          <w:color w:val="000000" w:themeColor="text1"/>
        </w:rPr>
        <w:t xml:space="preserve">Lisäksi mitataan asiakas-, läheis- ja tilaaja-asiakkaiden tyytyväisyyttä, henkilöstötyytyväisyyttä sekä sairauspoissaoloprosenttia. </w:t>
      </w:r>
      <w:r w:rsidRPr="00C47A02">
        <w:rPr>
          <w:rFonts w:ascii="Arial" w:hAnsi="Arial" w:cs="Arial"/>
          <w:color w:val="000000" w:themeColor="text1"/>
        </w:rPr>
        <w:t>Tulosten mukaan suunnitellaan kehittämiskohteet.</w:t>
      </w:r>
    </w:p>
    <w:p w14:paraId="421968EF" w14:textId="77777777" w:rsidR="00D928B5" w:rsidRDefault="00D928B5" w:rsidP="00D928B5">
      <w:pPr>
        <w:pStyle w:val="NormaaliWWW"/>
        <w:shd w:val="clear" w:color="auto" w:fill="FFFFFF"/>
        <w:spacing w:before="0" w:beforeAutospacing="0" w:after="0" w:afterAutospacing="0"/>
        <w:contextualSpacing/>
        <w:jc w:val="both"/>
        <w:rPr>
          <w:rFonts w:ascii="Arial" w:hAnsi="Arial" w:cs="Arial"/>
          <w:color w:val="000000" w:themeColor="text1"/>
        </w:rPr>
      </w:pPr>
    </w:p>
    <w:p w14:paraId="63DB780E" w14:textId="77777777" w:rsidR="00D928B5" w:rsidRPr="000A5411" w:rsidRDefault="00D928B5" w:rsidP="00D928B5">
      <w:pPr>
        <w:spacing w:after="0" w:line="240" w:lineRule="auto"/>
        <w:contextualSpacing/>
        <w:jc w:val="both"/>
        <w:rPr>
          <w:rFonts w:ascii="Arial" w:eastAsia="Arial" w:hAnsi="Arial" w:cs="Arial"/>
          <w:sz w:val="24"/>
          <w:szCs w:val="24"/>
          <w:lang w:eastAsia="en-US"/>
        </w:rPr>
      </w:pPr>
      <w:proofErr w:type="spellStart"/>
      <w:r>
        <w:rPr>
          <w:rFonts w:ascii="Arial" w:hAnsi="Arial" w:cs="Arial"/>
          <w:color w:val="000000" w:themeColor="text1"/>
          <w:sz w:val="24"/>
          <w:szCs w:val="24"/>
        </w:rPr>
        <w:t>Tavana</w:t>
      </w:r>
      <w:proofErr w:type="spellEnd"/>
      <w:r w:rsidRPr="000A5411">
        <w:rPr>
          <w:rFonts w:ascii="Arial" w:hAnsi="Arial" w:cs="Arial"/>
          <w:color w:val="000000" w:themeColor="text1"/>
          <w:sz w:val="24"/>
          <w:szCs w:val="24"/>
        </w:rPr>
        <w:t xml:space="preserve"> </w:t>
      </w:r>
      <w:r>
        <w:rPr>
          <w:rFonts w:ascii="Arial" w:hAnsi="Arial" w:cs="Arial"/>
          <w:color w:val="000000" w:themeColor="text1"/>
          <w:sz w:val="24"/>
          <w:szCs w:val="24"/>
        </w:rPr>
        <w:t>Ketunlehdon</w:t>
      </w:r>
      <w:r w:rsidRPr="000A5411">
        <w:rPr>
          <w:rFonts w:ascii="Arial" w:hAnsi="Arial" w:cs="Arial"/>
          <w:color w:val="000000" w:themeColor="text1"/>
          <w:sz w:val="24"/>
          <w:szCs w:val="24"/>
        </w:rPr>
        <w:t xml:space="preserve"> laatua seurataan palvelujen toteuttamissuunnitelmien (PATO) päivityssyklillä, Asiakkailta saadaan myös päivittäisessä toiminnassa heidän kanssaan keskustelemalla</w:t>
      </w:r>
      <w:r w:rsidRPr="000A5411">
        <w:rPr>
          <w:sz w:val="24"/>
          <w:szCs w:val="24"/>
        </w:rPr>
        <w:t xml:space="preserve">. </w:t>
      </w:r>
      <w:r w:rsidRPr="000A5411">
        <w:rPr>
          <w:rFonts w:ascii="Arial" w:hAnsi="Arial" w:cs="Arial"/>
          <w:color w:val="000000" w:themeColor="text1"/>
          <w:sz w:val="24"/>
          <w:szCs w:val="24"/>
        </w:rPr>
        <w:t>Omaisilta saadaan palautetta asukkaiden asioita hoidettaessa</w:t>
      </w:r>
      <w:r w:rsidRPr="000A5411">
        <w:rPr>
          <w:sz w:val="24"/>
          <w:szCs w:val="24"/>
        </w:rPr>
        <w:t xml:space="preserve"> </w:t>
      </w:r>
      <w:r w:rsidRPr="000A5411">
        <w:rPr>
          <w:rFonts w:ascii="Arial" w:hAnsi="Arial" w:cs="Arial"/>
          <w:color w:val="000000" w:themeColor="text1"/>
          <w:sz w:val="24"/>
          <w:szCs w:val="24"/>
        </w:rPr>
        <w:t>heidän kanssaan.</w:t>
      </w:r>
      <w:r w:rsidRPr="000A5411">
        <w:rPr>
          <w:sz w:val="24"/>
          <w:szCs w:val="24"/>
        </w:rPr>
        <w:t xml:space="preserve"> </w:t>
      </w:r>
      <w:r w:rsidRPr="000A5411">
        <w:rPr>
          <w:rFonts w:ascii="Arial" w:eastAsia="Arial" w:hAnsi="Arial" w:cs="Arial"/>
          <w:sz w:val="24"/>
          <w:szCs w:val="24"/>
          <w:lang w:eastAsia="en-US"/>
        </w:rPr>
        <w:t>Asukaskokouksia järjestetään kerran kuukaudessa. Omaisten yhteisiä tapaamisia järjestetään myös vuosittain. Lisäksi seurataan suoraan asiakastietojärjestelmästä saatavia tietoja. Näitä ovat esimerkiksi ulkoilut, omaohjaajatuokiot, yhteydenpito läheisiin ja toiminnallisuus. Yhteisöllisyys on</w:t>
      </w:r>
      <w:r>
        <w:rPr>
          <w:rFonts w:ascii="Arial" w:eastAsia="Arial" w:hAnsi="Arial" w:cs="Arial"/>
          <w:sz w:val="24"/>
          <w:szCs w:val="24"/>
          <w:lang w:eastAsia="en-US"/>
        </w:rPr>
        <w:t xml:space="preserve"> Ketunlehdossa</w:t>
      </w:r>
      <w:r w:rsidRPr="000A5411">
        <w:rPr>
          <w:rFonts w:ascii="Arial" w:eastAsia="Arial" w:hAnsi="Arial" w:cs="Arial"/>
          <w:sz w:val="24"/>
          <w:szCs w:val="24"/>
          <w:lang w:eastAsia="en-US"/>
        </w:rPr>
        <w:t xml:space="preserve"> myös merkittävä laatuun vaikuttava asia. Sillä on vaikutusta asiakkaan arkeen, osallisuuteen, sosiaalisiin suhteisiin ja yleiseen hyvinvointiin. Asiakasturvallisuus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w:t>
      </w:r>
      <w:r>
        <w:rPr>
          <w:rFonts w:ascii="Arial" w:eastAsia="Arial" w:hAnsi="Arial" w:cs="Arial"/>
          <w:sz w:val="24"/>
          <w:szCs w:val="24"/>
          <w:lang w:eastAsia="en-US"/>
        </w:rPr>
        <w:t xml:space="preserve"> mikä dokumentoidaan ja arkistoidaan.</w:t>
      </w:r>
    </w:p>
    <w:p w14:paraId="7599AC1E" w14:textId="77777777" w:rsidR="00D928B5" w:rsidRPr="00C47A02" w:rsidRDefault="00D928B5" w:rsidP="00D928B5">
      <w:pPr>
        <w:pStyle w:val="NormaaliWWW"/>
        <w:shd w:val="clear" w:color="auto" w:fill="FFFFFF"/>
        <w:spacing w:before="0" w:beforeAutospacing="0" w:after="0" w:afterAutospacing="0"/>
        <w:contextualSpacing/>
        <w:jc w:val="both"/>
        <w:rPr>
          <w:rFonts w:ascii="Arial" w:hAnsi="Arial" w:cs="Arial"/>
          <w:color w:val="000000" w:themeColor="text1"/>
        </w:rPr>
      </w:pPr>
    </w:p>
    <w:p w14:paraId="236CDE7B" w14:textId="77777777" w:rsidR="00D928B5" w:rsidRPr="0009714E" w:rsidRDefault="00D928B5" w:rsidP="00D928B5">
      <w:pPr>
        <w:spacing w:after="0" w:line="240" w:lineRule="auto"/>
        <w:contextualSpacing/>
        <w:jc w:val="both"/>
        <w:rPr>
          <w:rFonts w:ascii="Arial" w:eastAsia="Arial" w:hAnsi="Arial" w:cs="Arial"/>
          <w:color w:val="FF0000"/>
          <w:sz w:val="24"/>
          <w:szCs w:val="24"/>
        </w:rPr>
      </w:pPr>
    </w:p>
    <w:p w14:paraId="229FD799" w14:textId="77777777" w:rsidR="00D928B5" w:rsidRDefault="00D928B5" w:rsidP="00D928B5">
      <w:pPr>
        <w:spacing w:after="0" w:line="240" w:lineRule="auto"/>
        <w:contextualSpacing/>
        <w:jc w:val="both"/>
        <w:rPr>
          <w:rFonts w:ascii="Arial" w:eastAsia="Arial" w:hAnsi="Arial" w:cs="Arial"/>
          <w:sz w:val="24"/>
          <w:szCs w:val="24"/>
          <w:lang w:eastAsia="en-US"/>
        </w:rPr>
      </w:pPr>
      <w:r w:rsidRPr="000A5411">
        <w:rPr>
          <w:rFonts w:ascii="Arial" w:eastAsia="Arial" w:hAnsi="Arial" w:cs="Arial"/>
          <w:sz w:val="24"/>
          <w:szCs w:val="24"/>
          <w:lang w:eastAsia="en-US"/>
        </w:rPr>
        <w:t xml:space="preserve">Riskienhallinta on prosessi, jonka tarkoituksena on minimoida palveluyksikön toimintojen riskit ja niiden vaikutus. Riskienhallinnan osia ovat tunnistaminen, arviointi, toimenpiteet ja seuranta. </w:t>
      </w:r>
      <w:proofErr w:type="spellStart"/>
      <w:r>
        <w:rPr>
          <w:rFonts w:ascii="Arial" w:eastAsia="Arial" w:hAnsi="Arial" w:cs="Arial"/>
          <w:sz w:val="24"/>
          <w:szCs w:val="24"/>
          <w:lang w:eastAsia="en-US"/>
        </w:rPr>
        <w:t>Tavana</w:t>
      </w:r>
      <w:proofErr w:type="spellEnd"/>
      <w:r w:rsidRPr="000A5411">
        <w:rPr>
          <w:rFonts w:ascii="Arial" w:eastAsia="Arial" w:hAnsi="Arial" w:cs="Arial"/>
          <w:sz w:val="24"/>
          <w:szCs w:val="24"/>
          <w:lang w:eastAsia="en-US"/>
        </w:rPr>
        <w:t xml:space="preserve"> </w:t>
      </w:r>
      <w:r>
        <w:rPr>
          <w:rFonts w:ascii="Arial" w:eastAsia="Arial" w:hAnsi="Arial" w:cs="Arial"/>
          <w:sz w:val="24"/>
          <w:szCs w:val="24"/>
          <w:lang w:eastAsia="en-US"/>
        </w:rPr>
        <w:t>Ketunlehdon</w:t>
      </w:r>
      <w:r w:rsidRPr="000A5411">
        <w:rPr>
          <w:rFonts w:ascii="Arial" w:eastAsia="Arial" w:hAnsi="Arial" w:cs="Arial"/>
          <w:sz w:val="24"/>
          <w:szCs w:val="24"/>
          <w:lang w:eastAsia="en-US"/>
        </w:rPr>
        <w:t xml:space="preserve"> riskit ja kriittiset työvaiheet sekä mahdolliset vaaratilanteet pyritään huomioimaan ennaltaehkäisevästi ja niihin puututaan välittömästi. Säännöllisellä </w:t>
      </w:r>
      <w:r w:rsidRPr="000A5411">
        <w:rPr>
          <w:rFonts w:ascii="Arial" w:eastAsia="Arial" w:hAnsi="Arial" w:cs="Arial"/>
          <w:sz w:val="24"/>
          <w:szCs w:val="24"/>
          <w:lang w:eastAsia="en-US"/>
        </w:rPr>
        <w:lastRenderedPageBreak/>
        <w:t xml:space="preserve">vaarojen kartoituksella selvitetään palveluun liittyviä riskejä ja mahdollisia epäkohtia liittyen </w:t>
      </w:r>
      <w:r>
        <w:rPr>
          <w:rFonts w:ascii="Arial" w:eastAsia="Arial" w:hAnsi="Arial" w:cs="Arial"/>
          <w:sz w:val="24"/>
          <w:szCs w:val="24"/>
          <w:lang w:eastAsia="en-US"/>
        </w:rPr>
        <w:t>Yksikön</w:t>
      </w:r>
      <w:r w:rsidRPr="000A5411">
        <w:rPr>
          <w:rFonts w:ascii="Arial" w:eastAsia="Arial" w:hAnsi="Arial" w:cs="Arial"/>
          <w:sz w:val="24"/>
          <w:szCs w:val="24"/>
          <w:lang w:eastAsia="en-US"/>
        </w:rPr>
        <w:t xml:space="preserve"> toimintaan, asiakkaisiin, henkilökuntaan ja ympäristöön. Laaja riskienarviointi toteutetaan palveluyksiköissä kerran vuodessa, jolloin kartoitetaan riskejä aiheuttavat tekijät ja niiden vakavuus. Turvallisuuskävelyitä ja toimitilatarkastuksia tehdään säännöllisesti. Turvallisuuskävelyitä tehdään asiakkaiden kanssa ohjatusti kerran vuodessa. Osana omavalvontaa seurataan myös tilojen toimivuutta, terveellisyyttä ja mahdollisia riskejä. Riskienhallintaa toteutetaan myös poikkeamaraportoinnin systemaattisen ilmoitus-, käsittely- ja tiedotusprosessin avulla. </w:t>
      </w:r>
    </w:p>
    <w:p w14:paraId="536110F3" w14:textId="77777777" w:rsidR="002C225D" w:rsidRDefault="002C225D" w:rsidP="00D928B5">
      <w:pPr>
        <w:spacing w:after="0" w:line="240" w:lineRule="auto"/>
        <w:contextualSpacing/>
        <w:jc w:val="both"/>
        <w:rPr>
          <w:rFonts w:ascii="Arial" w:eastAsia="Arial" w:hAnsi="Arial" w:cs="Arial"/>
          <w:sz w:val="24"/>
          <w:szCs w:val="24"/>
          <w:lang w:eastAsia="en-US"/>
        </w:rPr>
      </w:pPr>
    </w:p>
    <w:p w14:paraId="5F1F9185" w14:textId="4C1BB090" w:rsidR="002C225D" w:rsidRPr="000A5411" w:rsidRDefault="002C225D" w:rsidP="00D928B5">
      <w:pPr>
        <w:spacing w:after="0" w:line="240" w:lineRule="auto"/>
        <w:contextualSpacing/>
        <w:jc w:val="both"/>
        <w:rPr>
          <w:rFonts w:ascii="Arial" w:eastAsia="Arial" w:hAnsi="Arial" w:cs="Arial"/>
          <w:sz w:val="24"/>
          <w:szCs w:val="24"/>
          <w:lang w:eastAsia="en-US"/>
        </w:rPr>
      </w:pPr>
      <w:r>
        <w:rPr>
          <w:rFonts w:ascii="Arial" w:eastAsia="Arial" w:hAnsi="Arial" w:cs="Arial"/>
          <w:sz w:val="24"/>
          <w:szCs w:val="24"/>
          <w:lang w:eastAsia="en-US"/>
        </w:rPr>
        <w:t xml:space="preserve">Riskien arvioinnit asiakkaiden kanssa käydään yhdessä kyläkokouksessa sekä tarvittaessa tilanteen mukaan käymme asian läpi. Teemme myös </w:t>
      </w:r>
      <w:r w:rsidR="0023367B">
        <w:rPr>
          <w:rFonts w:ascii="Arial" w:eastAsia="Arial" w:hAnsi="Arial" w:cs="Arial"/>
          <w:sz w:val="24"/>
          <w:szCs w:val="24"/>
          <w:lang w:eastAsia="en-US"/>
        </w:rPr>
        <w:t>tarvittaessa ilmoituksen, jonka ohjaajat saattavat kaikille asiakkaille tiedoksi.</w:t>
      </w:r>
    </w:p>
    <w:p w14:paraId="691EC3EC" w14:textId="77777777" w:rsidR="00D928B5" w:rsidRPr="00F5632D" w:rsidRDefault="00D928B5" w:rsidP="00D928B5">
      <w:pPr>
        <w:pStyle w:val="NormaaliWWW"/>
        <w:shd w:val="clear" w:color="auto" w:fill="FFFFFF"/>
        <w:spacing w:before="0" w:beforeAutospacing="0" w:after="0" w:afterAutospacing="0"/>
        <w:contextualSpacing/>
        <w:jc w:val="both"/>
        <w:rPr>
          <w:rFonts w:ascii="Arial" w:hAnsi="Arial" w:cs="Arial"/>
          <w:color w:val="000000" w:themeColor="text1"/>
        </w:rPr>
      </w:pPr>
    </w:p>
    <w:p w14:paraId="5C4F2F8A" w14:textId="77777777" w:rsidR="00D928B5" w:rsidRPr="000A5411" w:rsidRDefault="00D928B5" w:rsidP="00D928B5">
      <w:pPr>
        <w:spacing w:after="0" w:line="240" w:lineRule="auto"/>
        <w:contextualSpacing/>
        <w:jc w:val="both"/>
        <w:rPr>
          <w:rFonts w:ascii="Arial" w:eastAsia="Arial" w:hAnsi="Arial" w:cs="Arial"/>
          <w:sz w:val="24"/>
          <w:szCs w:val="24"/>
          <w:lang w:eastAsia="en-US"/>
        </w:rPr>
      </w:pPr>
      <w:r w:rsidRPr="00F5632D">
        <w:rPr>
          <w:rFonts w:ascii="Arial" w:hAnsi="Arial" w:cs="Arial"/>
        </w:rPr>
        <w:t xml:space="preserve">Valvontalain 10§:n 4 momentin mukaan </w:t>
      </w:r>
      <w:proofErr w:type="spellStart"/>
      <w:r>
        <w:rPr>
          <w:rFonts w:ascii="Arial" w:hAnsi="Arial" w:cs="Arial"/>
        </w:rPr>
        <w:t>Tavana</w:t>
      </w:r>
      <w:proofErr w:type="spellEnd"/>
      <w:r w:rsidRPr="000A5411">
        <w:rPr>
          <w:rFonts w:ascii="Arial" w:eastAsia="Arial" w:hAnsi="Arial" w:cs="Arial"/>
          <w:sz w:val="24"/>
          <w:szCs w:val="24"/>
          <w:lang w:eastAsia="en-US"/>
        </w:rPr>
        <w:t xml:space="preserve"> </w:t>
      </w:r>
      <w:r>
        <w:rPr>
          <w:rFonts w:ascii="Arial" w:eastAsia="Arial" w:hAnsi="Arial" w:cs="Arial"/>
          <w:sz w:val="24"/>
          <w:szCs w:val="24"/>
          <w:lang w:eastAsia="en-US"/>
        </w:rPr>
        <w:t>Ketunlehdon</w:t>
      </w:r>
      <w:r w:rsidRPr="000A5411">
        <w:rPr>
          <w:rFonts w:ascii="Arial" w:eastAsia="Arial" w:hAnsi="Arial" w:cs="Arial"/>
          <w:sz w:val="24"/>
          <w:szCs w:val="24"/>
          <w:lang w:eastAsia="en-US"/>
        </w:rPr>
        <w:t xml:space="preserve"> johtaja vastaa siitä, että yksikön toiminta toteutuu laadukkaasti lakien, ohjeistusten ja viranomaismääräysten</w:t>
      </w:r>
      <w:r w:rsidRPr="00F5632D">
        <w:rPr>
          <w:rFonts w:ascii="Arial" w:hAnsi="Arial" w:cs="Arial"/>
        </w:rPr>
        <w:t xml:space="preserve"> mukaan</w:t>
      </w:r>
      <w:r>
        <w:rPr>
          <w:rFonts w:ascii="Arial" w:hAnsi="Arial" w:cs="Arial"/>
        </w:rPr>
        <w:t>.</w:t>
      </w:r>
      <w:r w:rsidRPr="00EE5922">
        <w:rPr>
          <w:rFonts w:ascii="Arial" w:hAnsi="Arial" w:cs="Arial"/>
          <w:color w:val="FF0000"/>
        </w:rPr>
        <w:t xml:space="preserve"> </w:t>
      </w:r>
      <w:r w:rsidRPr="000A5411">
        <w:rPr>
          <w:rFonts w:ascii="Arial" w:eastAsia="Arial" w:hAnsi="Arial" w:cs="Arial"/>
          <w:sz w:val="24"/>
          <w:szCs w:val="24"/>
          <w:lang w:eastAsia="en-US"/>
        </w:rPr>
        <w:t xml:space="preserve">Vastuu laadukkaan asumispalvelun ja aktiivisen arjen toteutumisesta on jokaisella työntekijällä. Palvelujohtaja Sanna </w:t>
      </w:r>
      <w:proofErr w:type="spellStart"/>
      <w:r w:rsidRPr="000A5411">
        <w:rPr>
          <w:rFonts w:ascii="Arial" w:eastAsia="Arial" w:hAnsi="Arial" w:cs="Arial"/>
          <w:sz w:val="24"/>
          <w:szCs w:val="24"/>
          <w:lang w:eastAsia="en-US"/>
        </w:rPr>
        <w:t>Aleksejev</w:t>
      </w:r>
      <w:proofErr w:type="spellEnd"/>
      <w:r w:rsidRPr="000A5411">
        <w:rPr>
          <w:rFonts w:ascii="Arial" w:eastAsia="Arial" w:hAnsi="Arial" w:cs="Arial"/>
          <w:sz w:val="24"/>
          <w:szCs w:val="24"/>
          <w:lang w:eastAsia="en-US"/>
        </w:rPr>
        <w:t xml:space="preserve"> vastaa </w:t>
      </w:r>
      <w:proofErr w:type="spellStart"/>
      <w:r>
        <w:rPr>
          <w:rFonts w:ascii="Arial" w:eastAsia="Arial" w:hAnsi="Arial" w:cs="Arial"/>
          <w:sz w:val="24"/>
          <w:szCs w:val="24"/>
          <w:lang w:eastAsia="en-US"/>
        </w:rPr>
        <w:t>Aspa</w:t>
      </w:r>
      <w:proofErr w:type="spellEnd"/>
      <w:r w:rsidRPr="000A5411">
        <w:rPr>
          <w:rFonts w:ascii="Arial" w:eastAsia="Arial" w:hAnsi="Arial" w:cs="Arial"/>
          <w:sz w:val="24"/>
          <w:szCs w:val="24"/>
          <w:lang w:eastAsia="en-US"/>
        </w:rPr>
        <w:t xml:space="preserve"> Palvelut Oy:n osalta valtakunnallisesti toiminnan laadusta ja viranomaismääräysten toteutumisesta.</w:t>
      </w:r>
    </w:p>
    <w:p w14:paraId="64DFB62B" w14:textId="77777777" w:rsidR="00D928B5" w:rsidRPr="000A5411" w:rsidRDefault="00D928B5" w:rsidP="00D928B5">
      <w:pPr>
        <w:spacing w:after="0" w:line="240" w:lineRule="auto"/>
        <w:contextualSpacing/>
        <w:jc w:val="both"/>
        <w:rPr>
          <w:rFonts w:ascii="Arial" w:eastAsia="Arial" w:hAnsi="Arial" w:cs="Arial"/>
          <w:sz w:val="24"/>
          <w:szCs w:val="24"/>
          <w:lang w:eastAsia="en-US"/>
        </w:rPr>
      </w:pPr>
    </w:p>
    <w:p w14:paraId="755C852E" w14:textId="77777777" w:rsidR="00D928B5" w:rsidRPr="00C00B22" w:rsidRDefault="00D928B5" w:rsidP="00D928B5">
      <w:pPr>
        <w:pStyle w:val="Luettelokappale"/>
        <w:numPr>
          <w:ilvl w:val="0"/>
          <w:numId w:val="59"/>
        </w:numPr>
        <w:spacing w:after="0" w:line="240" w:lineRule="auto"/>
        <w:jc w:val="both"/>
        <w:rPr>
          <w:rFonts w:ascii="Arial" w:eastAsia="Arial" w:hAnsi="Arial" w:cs="Arial"/>
          <w:sz w:val="24"/>
          <w:szCs w:val="24"/>
          <w:lang w:eastAsia="en-US"/>
        </w:rPr>
      </w:pPr>
      <w:r w:rsidRPr="00C00B22">
        <w:rPr>
          <w:rFonts w:ascii="Arial" w:eastAsia="Arial" w:hAnsi="Arial" w:cs="Arial"/>
          <w:sz w:val="24"/>
          <w:szCs w:val="24"/>
          <w:lang w:eastAsia="en-US"/>
        </w:rPr>
        <w:t>Henkilöstö perehdytetään yksikköön ja asiakkaisiin työsuhteen alussa perehdytyslistan mukaisesti</w:t>
      </w:r>
    </w:p>
    <w:p w14:paraId="796E35AF" w14:textId="77777777" w:rsidR="00D928B5" w:rsidRPr="00C00B22" w:rsidRDefault="00D928B5" w:rsidP="00D928B5">
      <w:pPr>
        <w:pStyle w:val="Luettelokappale"/>
        <w:numPr>
          <w:ilvl w:val="0"/>
          <w:numId w:val="59"/>
        </w:numPr>
        <w:spacing w:after="0" w:line="240" w:lineRule="auto"/>
        <w:jc w:val="both"/>
        <w:rPr>
          <w:rFonts w:ascii="Arial" w:eastAsia="Arial" w:hAnsi="Arial" w:cs="Arial"/>
          <w:sz w:val="24"/>
          <w:szCs w:val="24"/>
          <w:lang w:eastAsia="en-US"/>
        </w:rPr>
      </w:pPr>
      <w:r w:rsidRPr="00C00B22">
        <w:rPr>
          <w:rFonts w:ascii="Arial" w:eastAsia="Arial" w:hAnsi="Arial" w:cs="Arial"/>
          <w:sz w:val="24"/>
          <w:szCs w:val="24"/>
          <w:lang w:eastAsia="en-US"/>
        </w:rPr>
        <w:t>Turvallisesti työssä-ohjeistus päivitetään kerran vuodessa tai tarpeen mukaa</w:t>
      </w:r>
    </w:p>
    <w:p w14:paraId="140E8412" w14:textId="77777777" w:rsidR="00D928B5" w:rsidRPr="00C00B22" w:rsidRDefault="00D928B5" w:rsidP="00D928B5">
      <w:pPr>
        <w:pStyle w:val="Luettelokappale"/>
        <w:numPr>
          <w:ilvl w:val="0"/>
          <w:numId w:val="59"/>
        </w:numPr>
        <w:spacing w:after="0" w:line="240" w:lineRule="auto"/>
        <w:jc w:val="both"/>
        <w:rPr>
          <w:rFonts w:ascii="Arial" w:eastAsia="Arial" w:hAnsi="Arial" w:cs="Arial"/>
          <w:sz w:val="24"/>
          <w:szCs w:val="24"/>
          <w:lang w:eastAsia="en-US"/>
        </w:rPr>
      </w:pPr>
      <w:r w:rsidRPr="00C00B22">
        <w:rPr>
          <w:rFonts w:ascii="Arial" w:eastAsia="Arial" w:hAnsi="Arial" w:cs="Arial"/>
          <w:sz w:val="24"/>
          <w:szCs w:val="24"/>
          <w:lang w:eastAsia="en-US"/>
        </w:rPr>
        <w:t>Työterveyshuollon toimintasuunnitelma sekä varhaisen tuen malli on laadittu. Edellä mainituilla suunnitelmilla on välillinen vaikutus asiakasturvallisuuden varmistamiseksi. Henkilöstön hyvinvoinnin kautta voimme vaikuttaa asiakastyön laatuun ja asiakasturvallisuuteen.</w:t>
      </w:r>
    </w:p>
    <w:p w14:paraId="0BED6602" w14:textId="77777777" w:rsidR="00D928B5" w:rsidRPr="00C00B22" w:rsidRDefault="00D928B5" w:rsidP="00D928B5">
      <w:pPr>
        <w:pStyle w:val="Luettelokappale"/>
        <w:numPr>
          <w:ilvl w:val="0"/>
          <w:numId w:val="59"/>
        </w:numPr>
        <w:spacing w:after="0" w:line="240" w:lineRule="auto"/>
        <w:jc w:val="both"/>
        <w:rPr>
          <w:rFonts w:ascii="Arial" w:eastAsia="Arial" w:hAnsi="Arial" w:cs="Arial"/>
          <w:sz w:val="24"/>
          <w:szCs w:val="24"/>
          <w:lang w:eastAsia="en-US"/>
        </w:rPr>
      </w:pPr>
      <w:r w:rsidRPr="00C00B22">
        <w:rPr>
          <w:rFonts w:ascii="Arial" w:eastAsia="Arial" w:hAnsi="Arial" w:cs="Arial"/>
          <w:sz w:val="24"/>
          <w:szCs w:val="24"/>
          <w:lang w:eastAsia="en-US"/>
        </w:rPr>
        <w:t>Riskien arvioinnin toimenpidesuunnitelma päivitetään kerran vuodessa tai tarpeen mukaan. Ennen toimenpidesuunnitelmaa kartoitetaan yksikön riskit.</w:t>
      </w:r>
    </w:p>
    <w:p w14:paraId="2D6F086F" w14:textId="77777777" w:rsidR="00D928B5" w:rsidRPr="00C00B22" w:rsidRDefault="00D928B5" w:rsidP="00D928B5">
      <w:pPr>
        <w:pStyle w:val="Luettelokappale"/>
        <w:numPr>
          <w:ilvl w:val="0"/>
          <w:numId w:val="59"/>
        </w:numPr>
        <w:spacing w:after="0" w:line="240" w:lineRule="auto"/>
        <w:jc w:val="both"/>
        <w:rPr>
          <w:rFonts w:ascii="Arial" w:eastAsia="Arial" w:hAnsi="Arial" w:cs="Arial"/>
          <w:sz w:val="24"/>
          <w:szCs w:val="24"/>
          <w:lang w:eastAsia="en-US"/>
        </w:rPr>
      </w:pPr>
      <w:r w:rsidRPr="00C00B22">
        <w:rPr>
          <w:rFonts w:ascii="Arial" w:eastAsia="Arial" w:hAnsi="Arial" w:cs="Arial"/>
          <w:sz w:val="24"/>
          <w:szCs w:val="24"/>
          <w:lang w:eastAsia="en-US"/>
        </w:rPr>
        <w:t>Ilmoitus epäasiallisesta kohtelusta on jokaisen työntekijän velvollisuus.</w:t>
      </w:r>
    </w:p>
    <w:p w14:paraId="17A35C86" w14:textId="77777777" w:rsidR="00D928B5" w:rsidRPr="00C00B22" w:rsidRDefault="00D928B5" w:rsidP="00D928B5">
      <w:pPr>
        <w:pStyle w:val="Luettelokappale"/>
        <w:numPr>
          <w:ilvl w:val="0"/>
          <w:numId w:val="59"/>
        </w:numPr>
        <w:spacing w:after="0" w:line="240" w:lineRule="auto"/>
        <w:jc w:val="both"/>
        <w:rPr>
          <w:rFonts w:ascii="Arial" w:eastAsia="Arial" w:hAnsi="Arial" w:cs="Arial"/>
          <w:sz w:val="24"/>
          <w:szCs w:val="24"/>
          <w:lang w:eastAsia="en-US"/>
        </w:rPr>
      </w:pPr>
      <w:r w:rsidRPr="00C00B22">
        <w:rPr>
          <w:rFonts w:ascii="Arial" w:eastAsia="Arial" w:hAnsi="Arial" w:cs="Arial"/>
          <w:sz w:val="24"/>
          <w:szCs w:val="24"/>
          <w:lang w:eastAsia="en-US"/>
        </w:rPr>
        <w:t>Poikkeamailmoitus laaditaan IMS-järjestelmään aina kun huomataan poikkeama laadussa. Poikkeamat käsitellään yksikön viikkokokouksessa. Ilmoituksen käsittelyn yhteydessä arvioidaan tapahtuman juurisyy sekä miten tilanne voidaan jatkossa välttää.</w:t>
      </w:r>
    </w:p>
    <w:p w14:paraId="71213E1E" w14:textId="77777777" w:rsidR="00D928B5" w:rsidRPr="00C00B22" w:rsidRDefault="00D928B5" w:rsidP="00D928B5">
      <w:pPr>
        <w:pStyle w:val="Luettelokappale"/>
        <w:numPr>
          <w:ilvl w:val="0"/>
          <w:numId w:val="59"/>
        </w:numPr>
        <w:spacing w:after="0" w:line="240" w:lineRule="auto"/>
        <w:jc w:val="both"/>
        <w:rPr>
          <w:rFonts w:ascii="Arial" w:eastAsia="Arial" w:hAnsi="Arial" w:cs="Arial"/>
          <w:sz w:val="24"/>
          <w:szCs w:val="24"/>
          <w:lang w:eastAsia="en-US"/>
        </w:rPr>
      </w:pPr>
      <w:r w:rsidRPr="00C00B22">
        <w:rPr>
          <w:rFonts w:ascii="Arial" w:eastAsia="Arial" w:hAnsi="Arial" w:cs="Arial"/>
          <w:sz w:val="24"/>
          <w:szCs w:val="24"/>
          <w:lang w:eastAsia="en-US"/>
        </w:rPr>
        <w:t>Tietosuojapoikkeamailmoitus laaditaan IMS-järjestelmään. Tietosuojapoikkeama käsitellään joko yksikön viikkokokouksessa tai hallinnon toimesta riippuen mitä tietosuojapoikkeama koskee.</w:t>
      </w:r>
    </w:p>
    <w:p w14:paraId="23590301" w14:textId="77777777" w:rsidR="00D928B5" w:rsidRPr="00C00B22" w:rsidRDefault="00D928B5" w:rsidP="00D928B5">
      <w:pPr>
        <w:pStyle w:val="Luettelokappale"/>
        <w:numPr>
          <w:ilvl w:val="0"/>
          <w:numId w:val="59"/>
        </w:numPr>
        <w:spacing w:after="0" w:line="240" w:lineRule="auto"/>
        <w:jc w:val="both"/>
        <w:rPr>
          <w:rFonts w:ascii="Arial" w:eastAsia="Arial" w:hAnsi="Arial" w:cs="Arial"/>
          <w:sz w:val="24"/>
          <w:szCs w:val="24"/>
          <w:lang w:eastAsia="en-US"/>
        </w:rPr>
      </w:pPr>
      <w:r w:rsidRPr="00C00B22">
        <w:rPr>
          <w:rFonts w:ascii="Arial" w:eastAsia="Arial" w:hAnsi="Arial" w:cs="Arial"/>
          <w:sz w:val="24"/>
          <w:szCs w:val="24"/>
          <w:lang w:eastAsia="en-US"/>
        </w:rPr>
        <w:t>Vaara- ja uhkatilanneilmoitus tehdään IMS-järjestelmään. Ilmoitukset käydään läpi henkilöstön viikkokokouksessa. Ilmoituksen käsittelyn yhteydessä arvioidaan tapahtuman juurisyy sekä miten tilanne voidaan jatkossa välttää.</w:t>
      </w:r>
    </w:p>
    <w:p w14:paraId="28D50BD1" w14:textId="77777777" w:rsidR="00D928B5" w:rsidRPr="009F5467" w:rsidRDefault="00D928B5" w:rsidP="00D928B5">
      <w:pPr>
        <w:pStyle w:val="Luettelokappale"/>
        <w:numPr>
          <w:ilvl w:val="0"/>
          <w:numId w:val="59"/>
        </w:numPr>
        <w:spacing w:after="0" w:line="240" w:lineRule="auto"/>
        <w:jc w:val="both"/>
        <w:rPr>
          <w:rFonts w:ascii="Arial" w:hAnsi="Arial" w:cs="Arial"/>
          <w:color w:val="000000" w:themeColor="text1"/>
          <w:sz w:val="24"/>
          <w:szCs w:val="24"/>
        </w:rPr>
      </w:pPr>
      <w:r w:rsidRPr="009F5467">
        <w:rPr>
          <w:rFonts w:ascii="Arial" w:hAnsi="Arial" w:cs="Arial"/>
          <w:color w:val="000000" w:themeColor="text1"/>
          <w:sz w:val="24"/>
          <w:szCs w:val="24"/>
        </w:rPr>
        <w:t>Työsuojeluilmoituksen tekeminen on jokaisen työntekijän velvollisuus, jos työssä tai työympäristössä havaitaan työsuojeluun liittyviä tekijöitä. Työsuojelulliset epäkohdat vaikuttavat merkittävästi asiakasturvallisuuteen. Työsuojelun toimintasuunnitelma on laadittu</w:t>
      </w:r>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Aspa</w:t>
      </w:r>
      <w:proofErr w:type="spellEnd"/>
      <w:r w:rsidRPr="009F5467">
        <w:rPr>
          <w:rFonts w:ascii="Arial" w:hAnsi="Arial" w:cs="Arial"/>
          <w:color w:val="000000" w:themeColor="text1"/>
          <w:sz w:val="24"/>
          <w:szCs w:val="24"/>
        </w:rPr>
        <w:t xml:space="preserve"> Palvelut Oy:n toimesta.</w:t>
      </w:r>
    </w:p>
    <w:p w14:paraId="10330B39" w14:textId="77777777" w:rsidR="00D928B5" w:rsidRPr="009F5467" w:rsidRDefault="00D928B5" w:rsidP="00D928B5">
      <w:pPr>
        <w:pStyle w:val="Luettelokappale"/>
        <w:numPr>
          <w:ilvl w:val="0"/>
          <w:numId w:val="59"/>
        </w:numPr>
        <w:spacing w:after="0" w:line="240" w:lineRule="auto"/>
        <w:jc w:val="both"/>
        <w:rPr>
          <w:rFonts w:ascii="Arial" w:hAnsi="Arial" w:cs="Arial"/>
          <w:color w:val="000000" w:themeColor="text1"/>
          <w:sz w:val="24"/>
          <w:szCs w:val="24"/>
        </w:rPr>
      </w:pPr>
      <w:r w:rsidRPr="009F5467">
        <w:rPr>
          <w:rFonts w:ascii="Arial" w:hAnsi="Arial" w:cs="Arial"/>
          <w:color w:val="000000" w:themeColor="text1"/>
          <w:sz w:val="24"/>
          <w:szCs w:val="24"/>
        </w:rPr>
        <w:t xml:space="preserve">Valmius- ja varautumissuunnitelma on tärkeä osa asiakasturvallisuutta, koska poikkeustilanteissa asiakastyön kriittiset toimet ovat pystyttävä varmistamaan. Valmius- </w:t>
      </w:r>
      <w:r w:rsidRPr="009F5467">
        <w:rPr>
          <w:rFonts w:ascii="Arial" w:hAnsi="Arial" w:cs="Arial"/>
          <w:color w:val="000000" w:themeColor="text1"/>
          <w:sz w:val="24"/>
          <w:szCs w:val="24"/>
        </w:rPr>
        <w:lastRenderedPageBreak/>
        <w:t>ja varautumissuunnitelma päivitetään kerran vuodessa tai tarpeen mukaan. Suunnitelma sisältää myös toimintaohjeet poikkeavien tilanteiden varalta.</w:t>
      </w:r>
    </w:p>
    <w:p w14:paraId="11424953" w14:textId="77777777" w:rsidR="00D928B5" w:rsidRPr="009F5467" w:rsidRDefault="00D928B5" w:rsidP="00D928B5">
      <w:pPr>
        <w:pStyle w:val="Luettelokappale"/>
        <w:numPr>
          <w:ilvl w:val="0"/>
          <w:numId w:val="59"/>
        </w:numPr>
        <w:spacing w:after="0" w:line="240" w:lineRule="auto"/>
        <w:jc w:val="both"/>
        <w:rPr>
          <w:rFonts w:ascii="Arial" w:hAnsi="Arial" w:cs="Arial"/>
          <w:color w:val="000000" w:themeColor="text1"/>
          <w:sz w:val="24"/>
          <w:szCs w:val="24"/>
        </w:rPr>
      </w:pPr>
      <w:r w:rsidRPr="009F5467">
        <w:rPr>
          <w:rFonts w:ascii="Arial" w:hAnsi="Arial" w:cs="Arial"/>
          <w:color w:val="000000" w:themeColor="text1"/>
          <w:sz w:val="24"/>
          <w:szCs w:val="24"/>
        </w:rPr>
        <w:t xml:space="preserve">Kriisiviestintäohje on laadittu </w:t>
      </w:r>
      <w:proofErr w:type="spellStart"/>
      <w:r>
        <w:rPr>
          <w:rFonts w:ascii="Arial" w:hAnsi="Arial" w:cs="Arial"/>
          <w:color w:val="000000" w:themeColor="text1"/>
          <w:sz w:val="24"/>
          <w:szCs w:val="24"/>
        </w:rPr>
        <w:t>Aspa</w:t>
      </w:r>
      <w:proofErr w:type="spellEnd"/>
      <w:r w:rsidRPr="009F5467">
        <w:rPr>
          <w:rFonts w:ascii="Arial" w:hAnsi="Arial" w:cs="Arial"/>
          <w:color w:val="000000" w:themeColor="text1"/>
          <w:sz w:val="24"/>
          <w:szCs w:val="24"/>
        </w:rPr>
        <w:t xml:space="preserve"> Palvelut Oy:n toimesta. Kriisiviestinnän roolit on jaettu, jolloin viestinnän ajantasaisuus ja oikeellisuus saadaan varmistettua.</w:t>
      </w:r>
    </w:p>
    <w:p w14:paraId="3703B0CC" w14:textId="77777777" w:rsidR="00D928B5" w:rsidRPr="009F5467" w:rsidRDefault="00D928B5" w:rsidP="00D928B5">
      <w:pPr>
        <w:pStyle w:val="Luettelokappale"/>
        <w:numPr>
          <w:ilvl w:val="0"/>
          <w:numId w:val="59"/>
        </w:numPr>
        <w:spacing w:after="0" w:line="240" w:lineRule="auto"/>
        <w:jc w:val="both"/>
        <w:rPr>
          <w:rFonts w:ascii="Times New Roman" w:eastAsia="Times New Roman" w:hAnsi="Times New Roman" w:cs="Times New Roman"/>
          <w:sz w:val="24"/>
          <w:szCs w:val="24"/>
        </w:rPr>
      </w:pPr>
      <w:r w:rsidRPr="009F5467">
        <w:rPr>
          <w:rFonts w:ascii="Arial" w:hAnsi="Arial" w:cs="Arial"/>
          <w:color w:val="000000" w:themeColor="text1"/>
          <w:sz w:val="24"/>
          <w:szCs w:val="24"/>
        </w:rPr>
        <w:t xml:space="preserve">Omavalvontaohjelma on laadittu </w:t>
      </w:r>
      <w:proofErr w:type="spellStart"/>
      <w:r>
        <w:rPr>
          <w:rFonts w:ascii="Arial" w:hAnsi="Arial" w:cs="Arial"/>
          <w:color w:val="000000" w:themeColor="text1"/>
          <w:sz w:val="24"/>
          <w:szCs w:val="24"/>
        </w:rPr>
        <w:t>Aspa</w:t>
      </w:r>
      <w:proofErr w:type="spellEnd"/>
      <w:r w:rsidRPr="009F5467">
        <w:rPr>
          <w:rFonts w:ascii="Arial" w:hAnsi="Arial" w:cs="Arial"/>
          <w:color w:val="000000" w:themeColor="text1"/>
          <w:sz w:val="24"/>
          <w:szCs w:val="24"/>
        </w:rPr>
        <w:t xml:space="preserve"> Palvelut Oy:n toimesta. </w:t>
      </w:r>
      <w:proofErr w:type="spellStart"/>
      <w:r>
        <w:rPr>
          <w:rFonts w:ascii="Arial" w:hAnsi="Arial" w:cs="Arial"/>
          <w:color w:val="000000" w:themeColor="text1"/>
          <w:sz w:val="24"/>
          <w:szCs w:val="24"/>
        </w:rPr>
        <w:t>Tavana</w:t>
      </w:r>
      <w:proofErr w:type="spellEnd"/>
      <w:r w:rsidRPr="009F5467">
        <w:rPr>
          <w:rFonts w:ascii="Arial" w:hAnsi="Arial" w:cs="Arial"/>
          <w:color w:val="000000" w:themeColor="text1"/>
          <w:sz w:val="24"/>
          <w:szCs w:val="24"/>
        </w:rPr>
        <w:t xml:space="preserve"> </w:t>
      </w:r>
      <w:r>
        <w:rPr>
          <w:rFonts w:ascii="Arial" w:hAnsi="Arial" w:cs="Arial"/>
          <w:color w:val="000000" w:themeColor="text1"/>
          <w:sz w:val="24"/>
          <w:szCs w:val="24"/>
        </w:rPr>
        <w:t>Ketunlehdossa</w:t>
      </w:r>
      <w:r w:rsidRPr="009F5467">
        <w:rPr>
          <w:rFonts w:ascii="Arial" w:hAnsi="Arial" w:cs="Arial"/>
          <w:color w:val="000000" w:themeColor="text1"/>
          <w:sz w:val="24"/>
          <w:szCs w:val="24"/>
        </w:rPr>
        <w:t xml:space="preserve"> omavalvontasuunnitelma päivitetään omavalvontaohjelman mukaisesti</w:t>
      </w:r>
      <w:r w:rsidRPr="009F5467">
        <w:rPr>
          <w:rFonts w:ascii="Times New Roman" w:eastAsia="Times New Roman" w:hAnsi="Times New Roman" w:cs="Times New Roman"/>
          <w:sz w:val="24"/>
          <w:szCs w:val="24"/>
        </w:rPr>
        <w:t>.</w:t>
      </w:r>
    </w:p>
    <w:p w14:paraId="23A24C11" w14:textId="77777777" w:rsidR="00B13E53" w:rsidRPr="009650EA" w:rsidRDefault="00B13E53" w:rsidP="00FA27D0">
      <w:pPr>
        <w:pStyle w:val="Luettelokappale"/>
        <w:spacing w:after="160" w:line="278" w:lineRule="auto"/>
        <w:ind w:left="1440"/>
        <w:jc w:val="both"/>
        <w:rPr>
          <w:rFonts w:ascii="Arial" w:eastAsia="Arial" w:hAnsi="Arial" w:cs="Arial"/>
          <w:sz w:val="24"/>
          <w:szCs w:val="24"/>
        </w:rPr>
      </w:pPr>
    </w:p>
    <w:p w14:paraId="244CE65E" w14:textId="77777777" w:rsidR="00440DC1" w:rsidRPr="00EE00AA" w:rsidRDefault="00B13E53" w:rsidP="00FA27D0">
      <w:pPr>
        <w:pStyle w:val="Otsikko3"/>
        <w:spacing w:after="160" w:line="278" w:lineRule="auto"/>
        <w:contextualSpacing/>
        <w:jc w:val="both"/>
        <w:rPr>
          <w:rFonts w:eastAsia="Arial" w:cs="Arial"/>
          <w:szCs w:val="24"/>
        </w:rPr>
      </w:pPr>
      <w:bookmarkStart w:id="69" w:name="_Toc175741960"/>
      <w:bookmarkStart w:id="70" w:name="_Toc240362524"/>
      <w:r w:rsidRPr="00EE00AA">
        <w:rPr>
          <w:rFonts w:eastAsia="Arial"/>
        </w:rPr>
        <w:t>Toimitilat ja välineet</w:t>
      </w:r>
      <w:bookmarkEnd w:id="69"/>
      <w:bookmarkEnd w:id="70"/>
    </w:p>
    <w:p w14:paraId="352E74D9" w14:textId="77777777" w:rsidR="00D928B5" w:rsidRDefault="00D928B5" w:rsidP="00D928B5">
      <w:pPr>
        <w:spacing w:after="0" w:line="240" w:lineRule="auto"/>
        <w:contextualSpacing/>
        <w:jc w:val="both"/>
        <w:rPr>
          <w:rFonts w:ascii="Arial" w:eastAsia="Arial" w:hAnsi="Arial" w:cs="Arial"/>
          <w:sz w:val="24"/>
          <w:szCs w:val="24"/>
        </w:rPr>
      </w:pPr>
      <w:r>
        <w:rPr>
          <w:rFonts w:ascii="Arial" w:eastAsia="Arial" w:hAnsi="Arial" w:cs="Arial"/>
          <w:sz w:val="24"/>
          <w:szCs w:val="24"/>
        </w:rPr>
        <w:t>Ketunlehto</w:t>
      </w:r>
      <w:r w:rsidRPr="005B4401">
        <w:rPr>
          <w:rFonts w:ascii="Arial" w:eastAsia="Arial" w:hAnsi="Arial" w:cs="Arial"/>
          <w:sz w:val="24"/>
          <w:szCs w:val="24"/>
        </w:rPr>
        <w:t xml:space="preserve"> on 2</w:t>
      </w:r>
      <w:r>
        <w:rPr>
          <w:rFonts w:ascii="Arial" w:eastAsia="Arial" w:hAnsi="Arial" w:cs="Arial"/>
          <w:sz w:val="24"/>
          <w:szCs w:val="24"/>
        </w:rPr>
        <w:t>4</w:t>
      </w:r>
      <w:r w:rsidRPr="005B4401">
        <w:rPr>
          <w:rFonts w:ascii="Arial" w:eastAsia="Arial" w:hAnsi="Arial" w:cs="Arial"/>
          <w:sz w:val="24"/>
          <w:szCs w:val="24"/>
        </w:rPr>
        <w:t xml:space="preserve">- paikkainen </w:t>
      </w:r>
      <w:r>
        <w:rPr>
          <w:rFonts w:ascii="Arial" w:eastAsia="Arial" w:hAnsi="Arial" w:cs="Arial"/>
          <w:sz w:val="24"/>
          <w:szCs w:val="24"/>
        </w:rPr>
        <w:t>yksikkö</w:t>
      </w:r>
      <w:r w:rsidRPr="005B4401">
        <w:rPr>
          <w:rFonts w:ascii="Arial" w:eastAsia="Arial" w:hAnsi="Arial" w:cs="Arial"/>
          <w:sz w:val="24"/>
          <w:szCs w:val="24"/>
        </w:rPr>
        <w:t xml:space="preserve">. </w:t>
      </w:r>
      <w:r>
        <w:rPr>
          <w:rFonts w:ascii="Arial" w:eastAsia="Arial" w:hAnsi="Arial" w:cs="Arial"/>
          <w:sz w:val="24"/>
          <w:szCs w:val="24"/>
        </w:rPr>
        <w:t>Ketunlehdon</w:t>
      </w:r>
      <w:r w:rsidRPr="005B4401">
        <w:rPr>
          <w:rFonts w:ascii="Arial" w:eastAsia="Arial" w:hAnsi="Arial" w:cs="Arial"/>
          <w:sz w:val="24"/>
          <w:szCs w:val="24"/>
        </w:rPr>
        <w:t xml:space="preserve"> toimisto ja yhteiset tilat</w:t>
      </w:r>
      <w:r>
        <w:rPr>
          <w:rFonts w:ascii="Arial" w:eastAsia="Arial" w:hAnsi="Arial" w:cs="Arial"/>
          <w:sz w:val="24"/>
          <w:szCs w:val="24"/>
        </w:rPr>
        <w:t>, pesula ja sauna</w:t>
      </w:r>
      <w:r w:rsidRPr="005B4401">
        <w:rPr>
          <w:rFonts w:ascii="Arial" w:eastAsia="Arial" w:hAnsi="Arial" w:cs="Arial"/>
          <w:sz w:val="24"/>
          <w:szCs w:val="24"/>
        </w:rPr>
        <w:t xml:space="preserve"> sijaitsevat</w:t>
      </w:r>
      <w:r>
        <w:rPr>
          <w:rFonts w:ascii="Arial" w:eastAsia="Arial" w:hAnsi="Arial" w:cs="Arial"/>
          <w:sz w:val="24"/>
          <w:szCs w:val="24"/>
        </w:rPr>
        <w:t xml:space="preserve"> ns. kylätalossa</w:t>
      </w:r>
      <w:r w:rsidRPr="005B4401">
        <w:rPr>
          <w:rFonts w:ascii="Arial" w:eastAsia="Arial" w:hAnsi="Arial" w:cs="Arial"/>
          <w:sz w:val="24"/>
          <w:szCs w:val="24"/>
        </w:rPr>
        <w:t>. Yhteiset tilat ovat kaikkien asiakkaiden käytössä. Tilojen on tarkoitus edistää asiakkaiden osallisuutta ja omatoimisuutta, ja ne ovat esteettömät ja helppokulkuiset. Yhteistilojen suunnittelussa on huomioitu turvallisuus, viihtyminen ja kodikkuus rauhoittavien värien ja ääniä vaimentavien materiaalien avulla. Jokainen työntekijä huolehtii yhteisten tilojen päivittäisestä siisteydestä sekä turvallisuudesta. Tal</w:t>
      </w:r>
      <w:r>
        <w:rPr>
          <w:rFonts w:ascii="Arial" w:eastAsia="Arial" w:hAnsi="Arial" w:cs="Arial"/>
          <w:sz w:val="24"/>
          <w:szCs w:val="24"/>
        </w:rPr>
        <w:t>ot</w:t>
      </w:r>
      <w:r w:rsidRPr="005B4401">
        <w:rPr>
          <w:rFonts w:ascii="Arial" w:eastAsia="Arial" w:hAnsi="Arial" w:cs="Arial"/>
          <w:sz w:val="24"/>
          <w:szCs w:val="24"/>
        </w:rPr>
        <w:t xml:space="preserve"> ovat </w:t>
      </w:r>
      <w:r>
        <w:rPr>
          <w:rFonts w:ascii="Arial" w:eastAsia="Arial" w:hAnsi="Arial" w:cs="Arial"/>
          <w:sz w:val="24"/>
          <w:szCs w:val="24"/>
        </w:rPr>
        <w:t>maalämmön</w:t>
      </w:r>
      <w:r w:rsidRPr="005B4401">
        <w:rPr>
          <w:rFonts w:ascii="Arial" w:eastAsia="Arial" w:hAnsi="Arial" w:cs="Arial"/>
          <w:sz w:val="24"/>
          <w:szCs w:val="24"/>
        </w:rPr>
        <w:t xml:space="preserve"> piirissä, joten lämmöstä ja ilmanvaihdosta huolehtii </w:t>
      </w:r>
      <w:r>
        <w:rPr>
          <w:rFonts w:ascii="Arial" w:eastAsia="Arial" w:hAnsi="Arial" w:cs="Arial"/>
          <w:sz w:val="24"/>
          <w:szCs w:val="24"/>
        </w:rPr>
        <w:t>huoltoyhtiö</w:t>
      </w:r>
      <w:r w:rsidRPr="005B4401">
        <w:rPr>
          <w:rFonts w:ascii="Arial" w:eastAsia="Arial" w:hAnsi="Arial" w:cs="Arial"/>
          <w:sz w:val="24"/>
          <w:szCs w:val="24"/>
        </w:rPr>
        <w:t xml:space="preserve">. Huoltoa vaativissa tilanteissa otamme yhteyttä kiinteistöä hoitavaan huoltoyhtiöön. </w:t>
      </w:r>
      <w:r>
        <w:rPr>
          <w:rFonts w:ascii="Arial" w:eastAsia="Arial" w:hAnsi="Arial" w:cs="Arial"/>
          <w:sz w:val="24"/>
          <w:szCs w:val="24"/>
        </w:rPr>
        <w:t xml:space="preserve">Yhteistilojen ovet aukenevat henkilöstön työn alkaessa. </w:t>
      </w:r>
      <w:r w:rsidRPr="005B4401">
        <w:rPr>
          <w:rFonts w:ascii="Arial" w:eastAsia="Arial" w:hAnsi="Arial" w:cs="Arial"/>
          <w:sz w:val="24"/>
          <w:szCs w:val="24"/>
        </w:rPr>
        <w:t>Yhteistiloja on kaksi; ruokailutila ja oleskelutila</w:t>
      </w:r>
      <w:r>
        <w:rPr>
          <w:rFonts w:ascii="Arial" w:eastAsia="Arial" w:hAnsi="Arial" w:cs="Arial"/>
          <w:sz w:val="24"/>
          <w:szCs w:val="24"/>
        </w:rPr>
        <w:t>, jotka ovat yhtä yhtenäistä tilaa</w:t>
      </w:r>
      <w:r w:rsidRPr="005B4401">
        <w:rPr>
          <w:rFonts w:ascii="Arial" w:eastAsia="Arial" w:hAnsi="Arial" w:cs="Arial"/>
          <w:sz w:val="24"/>
          <w:szCs w:val="24"/>
        </w:rPr>
        <w:t xml:space="preserve">. </w:t>
      </w:r>
      <w:r>
        <w:rPr>
          <w:rFonts w:ascii="Arial" w:eastAsia="Arial" w:hAnsi="Arial" w:cs="Arial"/>
          <w:sz w:val="24"/>
          <w:szCs w:val="24"/>
        </w:rPr>
        <w:t>Viereisissä luhtitaloissa</w:t>
      </w:r>
      <w:r w:rsidRPr="005B4401">
        <w:rPr>
          <w:rFonts w:ascii="Arial" w:eastAsia="Arial" w:hAnsi="Arial" w:cs="Arial"/>
          <w:sz w:val="24"/>
          <w:szCs w:val="24"/>
        </w:rPr>
        <w:t xml:space="preserve"> sijaitsevat myös asukkaiden asunnot. Asunnot sijaitsevat </w:t>
      </w:r>
      <w:r>
        <w:rPr>
          <w:rFonts w:ascii="Arial" w:eastAsia="Arial" w:hAnsi="Arial" w:cs="Arial"/>
          <w:sz w:val="24"/>
          <w:szCs w:val="24"/>
        </w:rPr>
        <w:t xml:space="preserve">kahdessa </w:t>
      </w:r>
      <w:r w:rsidRPr="005B4401">
        <w:rPr>
          <w:rFonts w:ascii="Arial" w:eastAsia="Arial" w:hAnsi="Arial" w:cs="Arial"/>
          <w:sz w:val="24"/>
          <w:szCs w:val="24"/>
        </w:rPr>
        <w:t>eri kerroks</w:t>
      </w:r>
      <w:r>
        <w:rPr>
          <w:rFonts w:ascii="Arial" w:eastAsia="Arial" w:hAnsi="Arial" w:cs="Arial"/>
          <w:sz w:val="24"/>
          <w:szCs w:val="24"/>
        </w:rPr>
        <w:t>e</w:t>
      </w:r>
      <w:r w:rsidRPr="005B4401">
        <w:rPr>
          <w:rFonts w:ascii="Arial" w:eastAsia="Arial" w:hAnsi="Arial" w:cs="Arial"/>
          <w:sz w:val="24"/>
          <w:szCs w:val="24"/>
        </w:rPr>
        <w:t xml:space="preserve">ssa ja </w:t>
      </w:r>
      <w:r>
        <w:rPr>
          <w:rFonts w:ascii="Arial" w:eastAsia="Arial" w:hAnsi="Arial" w:cs="Arial"/>
          <w:sz w:val="24"/>
          <w:szCs w:val="24"/>
        </w:rPr>
        <w:t>ovat</w:t>
      </w:r>
      <w:r w:rsidRPr="005B4401">
        <w:rPr>
          <w:rFonts w:ascii="Arial" w:eastAsia="Arial" w:hAnsi="Arial" w:cs="Arial"/>
          <w:sz w:val="24"/>
          <w:szCs w:val="24"/>
        </w:rPr>
        <w:t xml:space="preserve"> yksiöitä</w:t>
      </w:r>
      <w:r>
        <w:rPr>
          <w:rFonts w:ascii="Arial" w:eastAsia="Arial" w:hAnsi="Arial" w:cs="Arial"/>
          <w:sz w:val="24"/>
          <w:szCs w:val="24"/>
        </w:rPr>
        <w:t xml:space="preserve"> ja pieniä kaksioita</w:t>
      </w:r>
      <w:r w:rsidRPr="005B4401">
        <w:rPr>
          <w:rFonts w:ascii="Arial" w:eastAsia="Arial" w:hAnsi="Arial" w:cs="Arial"/>
          <w:sz w:val="24"/>
          <w:szCs w:val="24"/>
        </w:rPr>
        <w:t xml:space="preserve">. </w:t>
      </w:r>
      <w:r>
        <w:rPr>
          <w:rFonts w:ascii="Arial" w:eastAsia="Arial" w:hAnsi="Arial" w:cs="Arial"/>
          <w:sz w:val="24"/>
          <w:szCs w:val="24"/>
        </w:rPr>
        <w:t>Asuinkerroksia talossa on kaksi ja kylätalo on yksikerroksinen. Kylätalossa sijaitsevat saunatilat ja pyykinpesuhuone. Kylätalossa on myös lääkkeenjakohuone ja henkilökunnan saniteettitilat.</w:t>
      </w:r>
      <w:r w:rsidRPr="005B4401">
        <w:rPr>
          <w:rFonts w:ascii="Arial" w:eastAsia="Arial" w:hAnsi="Arial" w:cs="Arial"/>
          <w:sz w:val="24"/>
          <w:szCs w:val="24"/>
        </w:rPr>
        <w:t xml:space="preserve"> Toimisto</w:t>
      </w:r>
      <w:r>
        <w:rPr>
          <w:rFonts w:ascii="Arial" w:eastAsia="Arial" w:hAnsi="Arial" w:cs="Arial"/>
          <w:sz w:val="24"/>
          <w:szCs w:val="24"/>
        </w:rPr>
        <w:t>ja on kaksi, johtajan ja ohjaajien saniteettitilat.</w:t>
      </w:r>
      <w:r w:rsidRPr="005B4401">
        <w:rPr>
          <w:rFonts w:ascii="Arial" w:eastAsia="Arial" w:hAnsi="Arial" w:cs="Arial"/>
          <w:sz w:val="24"/>
          <w:szCs w:val="24"/>
        </w:rPr>
        <w:t xml:space="preserve"> </w:t>
      </w:r>
      <w:r>
        <w:rPr>
          <w:rFonts w:ascii="Arial" w:eastAsia="Arial" w:hAnsi="Arial" w:cs="Arial"/>
          <w:sz w:val="24"/>
          <w:szCs w:val="24"/>
        </w:rPr>
        <w:t>Ketunlehdon</w:t>
      </w:r>
      <w:r w:rsidRPr="005B4401">
        <w:rPr>
          <w:rFonts w:ascii="Arial" w:eastAsia="Arial" w:hAnsi="Arial" w:cs="Arial"/>
          <w:sz w:val="24"/>
          <w:szCs w:val="24"/>
        </w:rPr>
        <w:t xml:space="preserve"> avainhallintarekisteri luovutetuista ja palautetuista avaimista</w:t>
      </w:r>
      <w:r>
        <w:rPr>
          <w:rFonts w:ascii="Arial" w:eastAsia="Arial" w:hAnsi="Arial" w:cs="Arial"/>
          <w:sz w:val="24"/>
          <w:szCs w:val="24"/>
        </w:rPr>
        <w:t xml:space="preserve"> on Turvatalolla ja heille kuuluu avainten hallinta</w:t>
      </w:r>
      <w:r w:rsidRPr="005B4401">
        <w:rPr>
          <w:rFonts w:ascii="Arial" w:eastAsia="Arial" w:hAnsi="Arial" w:cs="Arial"/>
          <w:sz w:val="24"/>
          <w:szCs w:val="24"/>
        </w:rPr>
        <w:t xml:space="preserve">. </w:t>
      </w:r>
      <w:r>
        <w:rPr>
          <w:rFonts w:ascii="Arial" w:eastAsia="Arial" w:hAnsi="Arial" w:cs="Arial"/>
          <w:sz w:val="24"/>
          <w:szCs w:val="24"/>
        </w:rPr>
        <w:t xml:space="preserve">Henkilökunnan avaimiin on koodattu ns.yleisavain, joka käy joka asuntoon sekä muihin tiloihin. </w:t>
      </w:r>
      <w:r w:rsidRPr="005B4401">
        <w:rPr>
          <w:rFonts w:ascii="Arial" w:eastAsia="Arial" w:hAnsi="Arial" w:cs="Arial"/>
          <w:sz w:val="24"/>
          <w:szCs w:val="24"/>
        </w:rPr>
        <w:t xml:space="preserve">Asiakkaan kotiin ei mennä koskaan omalla avaimella paitsi, jos epäilemme esim. tapaturmaa tai sairauskohtausta. </w:t>
      </w:r>
      <w:r>
        <w:rPr>
          <w:rFonts w:ascii="Arial" w:eastAsia="Arial" w:hAnsi="Arial" w:cs="Arial"/>
          <w:sz w:val="24"/>
          <w:szCs w:val="24"/>
        </w:rPr>
        <w:t>Tästä olemme tehneet erillisen lupalapun asiakkaan kanssa, jossa hän joko antaa tai ei anna suostumusta, että voimme hätätilanteessa tulla avaimilla sisään.</w:t>
      </w:r>
      <w:r w:rsidRPr="005B4401">
        <w:rPr>
          <w:rFonts w:ascii="Arial" w:eastAsia="Arial" w:hAnsi="Arial" w:cs="Arial"/>
          <w:sz w:val="24"/>
          <w:szCs w:val="24"/>
        </w:rPr>
        <w:t xml:space="preserve">  </w:t>
      </w:r>
    </w:p>
    <w:p w14:paraId="5245745C" w14:textId="77777777" w:rsidR="00D928B5" w:rsidRDefault="00D928B5" w:rsidP="00D928B5">
      <w:pPr>
        <w:spacing w:after="0" w:line="240" w:lineRule="auto"/>
        <w:contextualSpacing/>
        <w:jc w:val="both"/>
        <w:rPr>
          <w:rFonts w:ascii="Arial" w:eastAsia="Arial" w:hAnsi="Arial" w:cs="Arial"/>
          <w:sz w:val="24"/>
          <w:szCs w:val="24"/>
        </w:rPr>
      </w:pPr>
      <w:r w:rsidRPr="005B4401">
        <w:rPr>
          <w:rFonts w:ascii="Arial" w:eastAsia="Arial" w:hAnsi="Arial" w:cs="Arial"/>
          <w:sz w:val="24"/>
          <w:szCs w:val="24"/>
        </w:rPr>
        <w:t xml:space="preserve">Piha-alue </w:t>
      </w:r>
      <w:r>
        <w:rPr>
          <w:rFonts w:ascii="Arial" w:eastAsia="Arial" w:hAnsi="Arial" w:cs="Arial"/>
          <w:sz w:val="24"/>
          <w:szCs w:val="24"/>
        </w:rPr>
        <w:t>sijaitsee talojen keskellä</w:t>
      </w:r>
      <w:r w:rsidRPr="005B4401">
        <w:rPr>
          <w:rFonts w:ascii="Arial" w:eastAsia="Arial" w:hAnsi="Arial" w:cs="Arial"/>
          <w:sz w:val="24"/>
          <w:szCs w:val="24"/>
        </w:rPr>
        <w:t xml:space="preserve">. </w:t>
      </w:r>
      <w:proofErr w:type="spellStart"/>
      <w:r>
        <w:rPr>
          <w:rFonts w:ascii="Arial" w:eastAsia="Arial" w:hAnsi="Arial" w:cs="Arial"/>
          <w:sz w:val="24"/>
          <w:szCs w:val="24"/>
        </w:rPr>
        <w:t>Tavana</w:t>
      </w:r>
      <w:proofErr w:type="spellEnd"/>
      <w:r w:rsidRPr="005B4401">
        <w:rPr>
          <w:rFonts w:ascii="Arial" w:eastAsia="Arial" w:hAnsi="Arial" w:cs="Arial"/>
          <w:sz w:val="24"/>
          <w:szCs w:val="24"/>
        </w:rPr>
        <w:t xml:space="preserve"> </w:t>
      </w:r>
      <w:proofErr w:type="spellStart"/>
      <w:r>
        <w:rPr>
          <w:rFonts w:ascii="Arial" w:eastAsia="Arial" w:hAnsi="Arial" w:cs="Arial"/>
          <w:sz w:val="24"/>
          <w:szCs w:val="24"/>
        </w:rPr>
        <w:t>Ketunlehtolla</w:t>
      </w:r>
      <w:proofErr w:type="spellEnd"/>
      <w:r w:rsidRPr="005B4401">
        <w:rPr>
          <w:rFonts w:ascii="Arial" w:eastAsia="Arial" w:hAnsi="Arial" w:cs="Arial"/>
          <w:sz w:val="24"/>
          <w:szCs w:val="24"/>
        </w:rPr>
        <w:t xml:space="preserve"> on </w:t>
      </w:r>
      <w:r>
        <w:rPr>
          <w:rFonts w:ascii="Arial" w:eastAsia="Arial" w:hAnsi="Arial" w:cs="Arial"/>
          <w:sz w:val="24"/>
          <w:szCs w:val="24"/>
        </w:rPr>
        <w:t>11</w:t>
      </w:r>
      <w:r w:rsidRPr="005B4401">
        <w:rPr>
          <w:rFonts w:ascii="Arial" w:eastAsia="Arial" w:hAnsi="Arial" w:cs="Arial"/>
          <w:sz w:val="24"/>
          <w:szCs w:val="24"/>
        </w:rPr>
        <w:t xml:space="preserve"> </w:t>
      </w:r>
      <w:r>
        <w:rPr>
          <w:rFonts w:ascii="Arial" w:eastAsia="Arial" w:hAnsi="Arial" w:cs="Arial"/>
          <w:sz w:val="24"/>
          <w:szCs w:val="24"/>
        </w:rPr>
        <w:t>auto</w:t>
      </w:r>
      <w:r w:rsidRPr="005B4401">
        <w:rPr>
          <w:rFonts w:ascii="Arial" w:eastAsia="Arial" w:hAnsi="Arial" w:cs="Arial"/>
          <w:sz w:val="24"/>
          <w:szCs w:val="24"/>
        </w:rPr>
        <w:t xml:space="preserve">paikkaa. </w:t>
      </w:r>
      <w:proofErr w:type="spellStart"/>
      <w:r>
        <w:rPr>
          <w:rFonts w:ascii="Arial" w:eastAsia="Arial" w:hAnsi="Arial" w:cs="Arial"/>
          <w:sz w:val="24"/>
          <w:szCs w:val="24"/>
        </w:rPr>
        <w:t>Tavana</w:t>
      </w:r>
      <w:proofErr w:type="spellEnd"/>
      <w:r>
        <w:rPr>
          <w:rFonts w:ascii="Arial" w:eastAsia="Arial" w:hAnsi="Arial" w:cs="Arial"/>
          <w:sz w:val="24"/>
          <w:szCs w:val="24"/>
        </w:rPr>
        <w:t xml:space="preserve"> Ketunlehdon</w:t>
      </w:r>
      <w:r w:rsidRPr="005B4401">
        <w:rPr>
          <w:rFonts w:ascii="Arial" w:eastAsia="Arial" w:hAnsi="Arial" w:cs="Arial"/>
          <w:sz w:val="24"/>
          <w:szCs w:val="24"/>
        </w:rPr>
        <w:t xml:space="preserve"> sijainti on hyvä. Liikenneyhteydet ovat </w:t>
      </w:r>
      <w:r>
        <w:rPr>
          <w:rFonts w:ascii="Arial" w:eastAsia="Arial" w:hAnsi="Arial" w:cs="Arial"/>
          <w:sz w:val="24"/>
          <w:szCs w:val="24"/>
        </w:rPr>
        <w:t>hyvät</w:t>
      </w:r>
      <w:r w:rsidRPr="005B4401">
        <w:rPr>
          <w:rFonts w:ascii="Arial" w:eastAsia="Arial" w:hAnsi="Arial" w:cs="Arial"/>
          <w:sz w:val="24"/>
          <w:szCs w:val="24"/>
        </w:rPr>
        <w:t xml:space="preserve">. </w:t>
      </w:r>
      <w:r>
        <w:rPr>
          <w:rFonts w:ascii="Arial" w:eastAsia="Arial" w:hAnsi="Arial" w:cs="Arial"/>
          <w:sz w:val="24"/>
          <w:szCs w:val="24"/>
        </w:rPr>
        <w:t>Joensuun</w:t>
      </w:r>
      <w:r w:rsidRPr="005B4401">
        <w:rPr>
          <w:rFonts w:ascii="Arial" w:eastAsia="Arial" w:hAnsi="Arial" w:cs="Arial"/>
          <w:sz w:val="24"/>
          <w:szCs w:val="24"/>
        </w:rPr>
        <w:t xml:space="preserve"> rautati</w:t>
      </w:r>
      <w:r>
        <w:rPr>
          <w:rFonts w:ascii="Arial" w:eastAsia="Arial" w:hAnsi="Arial" w:cs="Arial"/>
          <w:sz w:val="24"/>
          <w:szCs w:val="24"/>
        </w:rPr>
        <w:t>easema</w:t>
      </w:r>
      <w:r w:rsidRPr="005B4401">
        <w:rPr>
          <w:rFonts w:ascii="Arial" w:eastAsia="Arial" w:hAnsi="Arial" w:cs="Arial"/>
          <w:sz w:val="24"/>
          <w:szCs w:val="24"/>
        </w:rPr>
        <w:t xml:space="preserve"> on </w:t>
      </w:r>
      <w:r>
        <w:rPr>
          <w:rFonts w:ascii="Arial" w:eastAsia="Arial" w:hAnsi="Arial" w:cs="Arial"/>
          <w:sz w:val="24"/>
          <w:szCs w:val="24"/>
        </w:rPr>
        <w:t>1,5, km päässä</w:t>
      </w:r>
      <w:r w:rsidRPr="005B4401">
        <w:rPr>
          <w:rFonts w:ascii="Arial" w:eastAsia="Arial" w:hAnsi="Arial" w:cs="Arial"/>
          <w:sz w:val="24"/>
          <w:szCs w:val="24"/>
        </w:rPr>
        <w:t xml:space="preserve"> ja </w:t>
      </w:r>
      <w:r>
        <w:rPr>
          <w:rFonts w:ascii="Arial" w:eastAsia="Arial" w:hAnsi="Arial" w:cs="Arial"/>
          <w:sz w:val="24"/>
          <w:szCs w:val="24"/>
        </w:rPr>
        <w:t>Kettuvaarantieltä pääsee</w:t>
      </w:r>
      <w:r w:rsidRPr="005B4401">
        <w:rPr>
          <w:rFonts w:ascii="Arial" w:eastAsia="Arial" w:hAnsi="Arial" w:cs="Arial"/>
          <w:sz w:val="24"/>
          <w:szCs w:val="24"/>
        </w:rPr>
        <w:t xml:space="preserve"> bussin kyytiin. </w:t>
      </w:r>
      <w:r>
        <w:rPr>
          <w:rFonts w:ascii="Arial" w:eastAsia="Arial" w:hAnsi="Arial" w:cs="Arial"/>
          <w:sz w:val="24"/>
          <w:szCs w:val="24"/>
        </w:rPr>
        <w:t>Viereisessä</w:t>
      </w:r>
      <w:r w:rsidRPr="005B4401">
        <w:rPr>
          <w:rFonts w:ascii="Arial" w:eastAsia="Arial" w:hAnsi="Arial" w:cs="Arial"/>
          <w:sz w:val="24"/>
          <w:szCs w:val="24"/>
        </w:rPr>
        <w:t xml:space="preserve"> pihapiirissä sijaitsee </w:t>
      </w:r>
      <w:r>
        <w:rPr>
          <w:rFonts w:ascii="Arial" w:eastAsia="Arial" w:hAnsi="Arial" w:cs="Arial"/>
          <w:sz w:val="24"/>
          <w:szCs w:val="24"/>
        </w:rPr>
        <w:t>K</w:t>
      </w:r>
      <w:r w:rsidRPr="005B4401">
        <w:rPr>
          <w:rFonts w:ascii="Arial" w:eastAsia="Arial" w:hAnsi="Arial" w:cs="Arial"/>
          <w:sz w:val="24"/>
          <w:szCs w:val="24"/>
        </w:rPr>
        <w:t>-market</w:t>
      </w:r>
      <w:r>
        <w:rPr>
          <w:rFonts w:ascii="Arial" w:eastAsia="Arial" w:hAnsi="Arial" w:cs="Arial"/>
          <w:sz w:val="24"/>
          <w:szCs w:val="24"/>
        </w:rPr>
        <w:t>. Joensuun keskustan palveluihin on n. 2 km matka.</w:t>
      </w:r>
    </w:p>
    <w:p w14:paraId="4D8DCADB" w14:textId="77777777" w:rsidR="00D928B5" w:rsidRPr="005B4401" w:rsidRDefault="00D928B5" w:rsidP="00D928B5">
      <w:pPr>
        <w:spacing w:after="0" w:line="240" w:lineRule="auto"/>
        <w:contextualSpacing/>
        <w:jc w:val="both"/>
        <w:rPr>
          <w:rFonts w:ascii="Arial" w:eastAsia="Arial" w:hAnsi="Arial" w:cs="Arial"/>
          <w:sz w:val="24"/>
          <w:szCs w:val="24"/>
        </w:rPr>
      </w:pPr>
    </w:p>
    <w:p w14:paraId="53AC20CE" w14:textId="77777777" w:rsidR="00D928B5" w:rsidRPr="00BD3638" w:rsidRDefault="00D928B5" w:rsidP="00D928B5">
      <w:pPr>
        <w:spacing w:after="0" w:line="240" w:lineRule="auto"/>
        <w:contextualSpacing/>
        <w:jc w:val="both"/>
        <w:rPr>
          <w:rFonts w:ascii="Arial" w:eastAsia="Arial" w:hAnsi="Arial" w:cs="Arial"/>
          <w:sz w:val="24"/>
          <w:szCs w:val="24"/>
        </w:rPr>
      </w:pPr>
      <w:r w:rsidRPr="00BD3638">
        <w:rPr>
          <w:rFonts w:ascii="Arial" w:eastAsia="Arial" w:hAnsi="Arial" w:cs="Arial"/>
          <w:sz w:val="24"/>
          <w:szCs w:val="24"/>
        </w:rPr>
        <w:t xml:space="preserve">Pelastussuunnitelma sekä poistumisturvallisuusselvitys löytyvät sekä yksikön viranomaiskansiosta </w:t>
      </w:r>
      <w:r>
        <w:rPr>
          <w:rFonts w:ascii="Arial" w:eastAsia="Arial" w:hAnsi="Arial" w:cs="Arial"/>
          <w:sz w:val="24"/>
          <w:szCs w:val="24"/>
        </w:rPr>
        <w:t>sekä IMS</w:t>
      </w:r>
      <w:r w:rsidRPr="00BD3638">
        <w:rPr>
          <w:rFonts w:ascii="Arial" w:eastAsia="Arial" w:hAnsi="Arial" w:cs="Arial"/>
          <w:sz w:val="24"/>
          <w:szCs w:val="24"/>
        </w:rPr>
        <w:t xml:space="preserve"> laatujärjestelmästä. Niihin on henkilökunnalla lukuvelvoite.</w:t>
      </w:r>
    </w:p>
    <w:p w14:paraId="0D73523C" w14:textId="77777777" w:rsidR="002F024B" w:rsidRPr="00E50E00" w:rsidRDefault="002F024B" w:rsidP="00FA27D0">
      <w:pPr>
        <w:spacing w:after="160" w:line="278" w:lineRule="auto"/>
        <w:contextualSpacing/>
        <w:rPr>
          <w:rFonts w:ascii="Arial" w:eastAsia="Arial" w:hAnsi="Arial" w:cs="Arial"/>
          <w:sz w:val="24"/>
          <w:szCs w:val="24"/>
        </w:rPr>
      </w:pPr>
    </w:p>
    <w:p w14:paraId="1C2681A5" w14:textId="77777777" w:rsidR="00424E71" w:rsidRPr="00E50E00" w:rsidRDefault="00B13E53" w:rsidP="00FA27D0">
      <w:pPr>
        <w:pStyle w:val="Otsikko3"/>
        <w:spacing w:after="160" w:line="278" w:lineRule="auto"/>
        <w:contextualSpacing/>
        <w:jc w:val="both"/>
        <w:rPr>
          <w:rFonts w:cs="Arial"/>
        </w:rPr>
      </w:pPr>
      <w:bookmarkStart w:id="71" w:name="_Toc175741961"/>
      <w:bookmarkStart w:id="72" w:name="_Toc240362525"/>
      <w:r w:rsidRPr="00E50E00">
        <w:rPr>
          <w:rFonts w:eastAsia="Arial" w:cs="Arial"/>
        </w:rPr>
        <w:t>Asiakastietojen käsittely ja tietosuoja</w:t>
      </w:r>
      <w:bookmarkEnd w:id="71"/>
      <w:bookmarkEnd w:id="72"/>
    </w:p>
    <w:p w14:paraId="0C48531D" w14:textId="77777777" w:rsidR="00D928B5" w:rsidRPr="005B2EED" w:rsidRDefault="00D928B5" w:rsidP="00D928B5">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Ajantasaiset henkilötietoja koskevat ohjeet ja dokumentit löytyvät </w:t>
      </w:r>
      <w:r>
        <w:rPr>
          <w:rFonts w:ascii="Arial" w:eastAsia="Arial" w:hAnsi="Arial" w:cs="Arial"/>
          <w:sz w:val="24"/>
          <w:szCs w:val="24"/>
        </w:rPr>
        <w:t xml:space="preserve">IMS </w:t>
      </w:r>
      <w:r w:rsidRPr="00441D4D">
        <w:rPr>
          <w:rFonts w:ascii="Arial" w:eastAsia="Arial" w:hAnsi="Arial" w:cs="Arial"/>
          <w:sz w:val="24"/>
          <w:szCs w:val="24"/>
        </w:rPr>
        <w:t>laatujärjestelmästä. Tietosuojavastaava ylläpitää ja päivittää kyseisiä asiakirjoja.</w:t>
      </w:r>
      <w:r>
        <w:rPr>
          <w:rFonts w:ascii="Arial" w:eastAsia="Arial" w:hAnsi="Arial" w:cs="Arial"/>
          <w:sz w:val="24"/>
          <w:szCs w:val="24"/>
        </w:rPr>
        <w:t xml:space="preserve"> </w:t>
      </w:r>
      <w:r w:rsidRPr="005B2EED">
        <w:rPr>
          <w:rFonts w:ascii="Arial" w:eastAsia="Arial" w:hAnsi="Arial" w:cs="Arial"/>
          <w:sz w:val="24"/>
          <w:szCs w:val="24"/>
        </w:rPr>
        <w:t xml:space="preserve">Asiakirjojen hallintamenettelyssä noudatetaan laadittua Asiakirjan hallintamenettely -dokumenttia, jota Tietosuojavastaava hallinnoi. </w:t>
      </w:r>
      <w:proofErr w:type="spellStart"/>
      <w:r>
        <w:rPr>
          <w:rFonts w:ascii="Arial" w:eastAsia="Arial" w:hAnsi="Arial" w:cs="Arial"/>
          <w:sz w:val="24"/>
          <w:szCs w:val="24"/>
        </w:rPr>
        <w:t>Aspa</w:t>
      </w:r>
      <w:proofErr w:type="spellEnd"/>
      <w:r w:rsidRPr="005B2EED">
        <w:rPr>
          <w:rFonts w:ascii="Arial" w:eastAsia="Arial" w:hAnsi="Arial" w:cs="Arial"/>
          <w:sz w:val="24"/>
          <w:szCs w:val="24"/>
        </w:rPr>
        <w:t>-konsernin johtoryhmä hyväksyy Asiakirjan hallintamenettely -dokumentin ja siitä johdetut organisaatiokäytännöt, huomioiden tietosuoja-asetuksen ja lakien vaatimukset.</w:t>
      </w:r>
    </w:p>
    <w:p w14:paraId="4DA92D8A" w14:textId="77777777" w:rsidR="00D928B5" w:rsidRDefault="00D928B5" w:rsidP="00D928B5">
      <w:pPr>
        <w:spacing w:after="0" w:line="240" w:lineRule="auto"/>
        <w:contextualSpacing/>
        <w:jc w:val="both"/>
        <w:rPr>
          <w:rFonts w:ascii="Arial" w:eastAsia="Arial" w:hAnsi="Arial" w:cs="Arial"/>
          <w:sz w:val="24"/>
          <w:szCs w:val="24"/>
        </w:rPr>
      </w:pPr>
    </w:p>
    <w:p w14:paraId="6E44F533" w14:textId="77777777" w:rsidR="00D928B5" w:rsidRDefault="00D928B5" w:rsidP="00D928B5">
      <w:pPr>
        <w:spacing w:after="0" w:line="240" w:lineRule="auto"/>
        <w:contextualSpacing/>
        <w:jc w:val="both"/>
        <w:rPr>
          <w:rFonts w:ascii="Arial" w:eastAsia="Arial" w:hAnsi="Arial" w:cs="Arial"/>
          <w:sz w:val="24"/>
          <w:szCs w:val="24"/>
        </w:rPr>
      </w:pPr>
      <w:r>
        <w:rPr>
          <w:rFonts w:ascii="Arial" w:eastAsia="Arial" w:hAnsi="Arial" w:cs="Arial"/>
          <w:sz w:val="24"/>
          <w:szCs w:val="24"/>
        </w:rPr>
        <w:t>H</w:t>
      </w:r>
      <w:r w:rsidRPr="00441D4D">
        <w:rPr>
          <w:rFonts w:ascii="Arial" w:eastAsia="Arial" w:hAnsi="Arial" w:cs="Arial"/>
          <w:sz w:val="24"/>
          <w:szCs w:val="24"/>
        </w:rPr>
        <w:t xml:space="preserve">enkilökuntaa koulutetaan, suoritettuja koulutuksia seurataan, työntekijöitä ohjeistetaan ja informoidaan. Tietosuojakoulutuksissa on saavutettavuuden vuoksi useita kielivaihtoehtoja, jotka ovat suomi, ruotsi, englanti ja venäjä. Pakolliset tietosuojakoulutukset on räätälöity työntekijän roolin mukaan ja ne </w:t>
      </w:r>
      <w:r w:rsidRPr="00F020DD">
        <w:rPr>
          <w:rFonts w:ascii="Arial" w:eastAsia="Arial" w:hAnsi="Arial" w:cs="Arial"/>
          <w:sz w:val="24"/>
          <w:szCs w:val="24"/>
        </w:rPr>
        <w:t>suoritetaan vuosittain. K</w:t>
      </w:r>
      <w:r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Pr>
          <w:rFonts w:ascii="Arial" w:eastAsia="Arial" w:hAnsi="Arial" w:cs="Arial"/>
          <w:sz w:val="24"/>
          <w:szCs w:val="24"/>
        </w:rPr>
        <w:t>Hyväksytystä k</w:t>
      </w:r>
      <w:r w:rsidRPr="00441D4D">
        <w:rPr>
          <w:rFonts w:ascii="Arial" w:eastAsia="Arial" w:hAnsi="Arial" w:cs="Arial"/>
          <w:sz w:val="24"/>
          <w:szCs w:val="24"/>
        </w:rPr>
        <w:t xml:space="preserve">oulutuksen suorittamisesta jää sähköinen </w:t>
      </w:r>
      <w:r>
        <w:rPr>
          <w:rFonts w:ascii="Arial" w:eastAsia="Arial" w:hAnsi="Arial" w:cs="Arial"/>
          <w:sz w:val="24"/>
          <w:szCs w:val="24"/>
        </w:rPr>
        <w:t>suoritusmerkintä, joka dokumentoidaan osoitusvelvollisuuden täyttämiseksi</w:t>
      </w:r>
      <w:r w:rsidRPr="00441D4D">
        <w:rPr>
          <w:rFonts w:ascii="Arial" w:eastAsia="Arial" w:hAnsi="Arial" w:cs="Arial"/>
          <w:sz w:val="24"/>
          <w:szCs w:val="24"/>
        </w:rPr>
        <w:t>. Suorituksia seurataan vuosittain. Henkilötietojen suojaan, tietosuojaosaamiseen ja asiakastietojen käsittelyyn ja kirjaamiseen liittyvä henkilöstön osaaminen varmistetaan auditoinneilla.</w:t>
      </w:r>
    </w:p>
    <w:p w14:paraId="667F9F35" w14:textId="77777777" w:rsidR="00D928B5" w:rsidRDefault="00D928B5" w:rsidP="00D928B5">
      <w:pPr>
        <w:spacing w:after="0" w:line="240" w:lineRule="auto"/>
        <w:contextualSpacing/>
        <w:jc w:val="both"/>
        <w:rPr>
          <w:rFonts w:ascii="Arial" w:eastAsia="Arial" w:hAnsi="Arial" w:cs="Arial"/>
          <w:sz w:val="24"/>
          <w:szCs w:val="24"/>
        </w:rPr>
      </w:pPr>
    </w:p>
    <w:p w14:paraId="490BB3DB" w14:textId="77777777" w:rsidR="00D928B5" w:rsidRDefault="00D928B5" w:rsidP="00D928B5">
      <w:pPr>
        <w:spacing w:after="0" w:line="240" w:lineRule="auto"/>
        <w:contextualSpacing/>
        <w:jc w:val="both"/>
        <w:rPr>
          <w:rFonts w:ascii="Arial" w:eastAsia="Arial" w:hAnsi="Arial" w:cs="Arial"/>
          <w:sz w:val="24"/>
          <w:szCs w:val="24"/>
        </w:rPr>
      </w:pPr>
      <w:r>
        <w:rPr>
          <w:rFonts w:ascii="Arial" w:eastAsia="Arial" w:hAnsi="Arial" w:cs="Arial"/>
          <w:sz w:val="24"/>
          <w:szCs w:val="24"/>
        </w:rPr>
        <w:t>Uuden</w:t>
      </w:r>
      <w:r w:rsidRPr="0014788D">
        <w:rPr>
          <w:rFonts w:ascii="Arial" w:eastAsia="Arial" w:hAnsi="Arial" w:cs="Arial"/>
          <w:sz w:val="24"/>
          <w:szCs w:val="24"/>
        </w:rPr>
        <w:t xml:space="preserve"> työntekijä</w:t>
      </w:r>
      <w:r>
        <w:rPr>
          <w:rFonts w:ascii="Arial" w:eastAsia="Arial" w:hAnsi="Arial" w:cs="Arial"/>
          <w:sz w:val="24"/>
          <w:szCs w:val="24"/>
        </w:rPr>
        <w:t>n</w:t>
      </w:r>
      <w:r w:rsidRPr="0014788D">
        <w:rPr>
          <w:rFonts w:ascii="Arial" w:eastAsia="Arial" w:hAnsi="Arial" w:cs="Arial"/>
          <w:sz w:val="24"/>
          <w:szCs w:val="24"/>
        </w:rPr>
        <w:t xml:space="preserve"> aloitta</w:t>
      </w:r>
      <w:r>
        <w:rPr>
          <w:rFonts w:ascii="Arial" w:eastAsia="Arial" w:hAnsi="Arial" w:cs="Arial"/>
          <w:sz w:val="24"/>
          <w:szCs w:val="24"/>
        </w:rPr>
        <w:t>essa Ketunlehdossa</w:t>
      </w:r>
      <w:r w:rsidRPr="0014788D">
        <w:rPr>
          <w:rFonts w:ascii="Arial" w:eastAsia="Arial" w:hAnsi="Arial" w:cs="Arial"/>
          <w:sz w:val="24"/>
          <w:szCs w:val="24"/>
        </w:rPr>
        <w:t xml:space="preserve"> hänet perehdytetään tietosuojaan heti työsuhteen alussa osana muuta perehdytystä. Perehdytyksessä käydään läpi henkilötietojen käsittelyn periaatteet ja asiakkaiden tietojen suojaaminen. Käymme läpi, miten </w:t>
      </w:r>
      <w:r w:rsidRPr="000173A1">
        <w:rPr>
          <w:rFonts w:ascii="Arial" w:eastAsia="Arial" w:hAnsi="Arial" w:cs="Arial"/>
          <w:sz w:val="24"/>
          <w:szCs w:val="24"/>
        </w:rPr>
        <w:t>tietoja</w:t>
      </w:r>
      <w:r w:rsidRPr="0014788D">
        <w:rPr>
          <w:rFonts w:ascii="Arial" w:eastAsia="Arial" w:hAnsi="Arial" w:cs="Arial"/>
          <w:sz w:val="24"/>
          <w:szCs w:val="24"/>
        </w:rPr>
        <w:t xml:space="preserve"> säilytetään turvallisesti ja miten tiedot tuhotaan. Työsopimuksen yhteydessä työntekijät allekirjoittavat salassapitosopimuksen. Työntekijöitä opastetaan käyttäjätunnusten ja salasanojen turvallisesta käytöstä. </w:t>
      </w:r>
    </w:p>
    <w:p w14:paraId="60FFBF35" w14:textId="77777777" w:rsidR="00D928B5" w:rsidRPr="0014788D" w:rsidRDefault="00D928B5" w:rsidP="00D928B5">
      <w:pPr>
        <w:spacing w:after="0" w:line="240" w:lineRule="auto"/>
        <w:contextualSpacing/>
        <w:jc w:val="both"/>
        <w:rPr>
          <w:rFonts w:ascii="Arial" w:eastAsia="Arial" w:hAnsi="Arial" w:cs="Arial"/>
          <w:sz w:val="24"/>
          <w:szCs w:val="24"/>
        </w:rPr>
      </w:pPr>
    </w:p>
    <w:p w14:paraId="4E574E9C" w14:textId="77777777" w:rsidR="00D928B5" w:rsidRPr="00441D4D" w:rsidRDefault="00D928B5" w:rsidP="00D928B5">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Pr>
          <w:rFonts w:ascii="Arial" w:eastAsia="Arial" w:hAnsi="Arial" w:cs="Arial"/>
          <w:sz w:val="24"/>
          <w:szCs w:val="24"/>
        </w:rPr>
        <w:t>Aspa</w:t>
      </w:r>
      <w:proofErr w:type="spellEnd"/>
      <w:r w:rsidRPr="00441D4D">
        <w:rPr>
          <w:rFonts w:ascii="Arial" w:eastAsia="Arial" w:hAnsi="Arial" w:cs="Arial"/>
          <w:sz w:val="24"/>
          <w:szCs w:val="24"/>
        </w:rPr>
        <w:t xml:space="preserve"> Palvelut Oy:n palveluiden piiriin ja heille toimitetaan tietosuojaseloste, mikä on löydettävissä myös verkkosivuilta. Tietosuojaseloste on kaikissa palveluyksiköissä nähtävillä yleisissä tiloissa. Asiakkaalle kerrotaan palvelusuhteen alkaessa, mitä tietoja hänestä kirjataan, miksi ja minne niitä kirjataan. Henkilörekisteristä on laadittu rekisteriseloste, jossa on kuvattu mm. henkilötietojen tallennus ja käyttötarkoitus.</w:t>
      </w:r>
    </w:p>
    <w:p w14:paraId="066FA844" w14:textId="77777777" w:rsidR="00D928B5" w:rsidRPr="00441D4D" w:rsidRDefault="00D928B5" w:rsidP="00D928B5">
      <w:pPr>
        <w:spacing w:after="0" w:line="240" w:lineRule="auto"/>
        <w:contextualSpacing/>
        <w:jc w:val="both"/>
        <w:rPr>
          <w:rFonts w:ascii="Arial" w:eastAsia="Arial" w:hAnsi="Arial" w:cs="Arial"/>
          <w:sz w:val="24"/>
          <w:szCs w:val="24"/>
        </w:rPr>
      </w:pPr>
    </w:p>
    <w:p w14:paraId="0496FA45" w14:textId="77777777" w:rsidR="00D928B5" w:rsidRDefault="00D928B5" w:rsidP="00D928B5">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Pr>
          <w:rFonts w:ascii="Arial" w:eastAsia="Arial" w:hAnsi="Arial" w:cs="Arial"/>
          <w:sz w:val="24"/>
          <w:szCs w:val="24"/>
        </w:rPr>
        <w:t xml:space="preserve">on </w:t>
      </w:r>
      <w:r w:rsidRPr="00441D4D">
        <w:rPr>
          <w:rFonts w:ascii="Arial" w:eastAsia="Arial" w:hAnsi="Arial" w:cs="Arial"/>
          <w:sz w:val="24"/>
          <w:szCs w:val="24"/>
        </w:rPr>
        <w:t xml:space="preserve">velvollisuus informoida esihenkilöä havaitessaan tietosuojaloukkauksen. Esihenkilö tai työntekijä itse informoi </w:t>
      </w:r>
      <w:proofErr w:type="spellStart"/>
      <w:r>
        <w:rPr>
          <w:rFonts w:ascii="Arial" w:eastAsia="Arial" w:hAnsi="Arial" w:cs="Arial"/>
          <w:sz w:val="24"/>
          <w:szCs w:val="24"/>
        </w:rPr>
        <w:t>Aspa</w:t>
      </w:r>
      <w:proofErr w:type="spellEnd"/>
      <w:r w:rsidRPr="00441D4D">
        <w:rPr>
          <w:rFonts w:ascii="Arial" w:eastAsia="Arial" w:hAnsi="Arial" w:cs="Arial"/>
          <w:sz w:val="24"/>
          <w:szCs w:val="24"/>
        </w:rPr>
        <w:t xml:space="preserve"> Palvelut Oy:n tietosuojavastaavaa tapahtuneesta laatujärjestelmän tietosuojapoikkeamalomakkeella. Tietoturvaloukkaukseen liittyvät toimintaohjeet löytyvät laatujärjestelmästä.</w:t>
      </w:r>
    </w:p>
    <w:p w14:paraId="2F0BDA12" w14:textId="77777777" w:rsidR="00D928B5" w:rsidRDefault="00D928B5" w:rsidP="00D928B5">
      <w:pPr>
        <w:spacing w:after="0" w:line="240" w:lineRule="auto"/>
        <w:contextualSpacing/>
        <w:jc w:val="both"/>
        <w:rPr>
          <w:rFonts w:ascii="Arial" w:eastAsia="Arial" w:hAnsi="Arial" w:cs="Arial"/>
          <w:sz w:val="24"/>
          <w:szCs w:val="24"/>
        </w:rPr>
      </w:pPr>
    </w:p>
    <w:p w14:paraId="74B9B66F" w14:textId="77777777" w:rsidR="00D928B5" w:rsidRDefault="00D928B5" w:rsidP="00D928B5">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Ketunlehdossa löytyvät selkeät toimintaohjeet tietosuoja- ja turvapoikkeamien varalta. Tämä edellyttää ennakoivia toimenpiteitä kuten tietoturvakoulutusta, mihin työntekijät osallistuvat vuosittain.</w:t>
      </w:r>
    </w:p>
    <w:p w14:paraId="1398AE9F" w14:textId="77777777" w:rsidR="00D928B5" w:rsidRDefault="00D928B5" w:rsidP="00D928B5">
      <w:pPr>
        <w:spacing w:after="0" w:line="240" w:lineRule="auto"/>
        <w:contextualSpacing/>
        <w:jc w:val="both"/>
        <w:rPr>
          <w:rFonts w:ascii="Arial" w:eastAsia="Arial" w:hAnsi="Arial" w:cs="Arial"/>
          <w:sz w:val="24"/>
          <w:szCs w:val="24"/>
        </w:rPr>
      </w:pPr>
    </w:p>
    <w:p w14:paraId="636FCB9F" w14:textId="77777777" w:rsidR="00D928B5" w:rsidRPr="00441D4D" w:rsidRDefault="00D928B5" w:rsidP="00D928B5">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Tietosuoja- ja turvaprosessikuvaus on laatujärjestelmässä. Henkilöstöä informoidaan tietoturvaan liittyvissä asioissa säännöllisesti. Auditoinneissa varmistetaan, onko tietoturvaloukkauksen toimintaprosessi tiedossa.</w:t>
      </w:r>
      <w:r>
        <w:rPr>
          <w:rFonts w:ascii="Arial" w:eastAsia="Arial" w:hAnsi="Arial" w:cs="Arial"/>
          <w:sz w:val="24"/>
          <w:szCs w:val="24"/>
        </w:rPr>
        <w:t xml:space="preserve"> </w:t>
      </w:r>
      <w:r w:rsidRPr="00674706">
        <w:rPr>
          <w:rFonts w:ascii="Arial" w:eastAsia="Arial" w:hAnsi="Arial" w:cs="Arial"/>
          <w:sz w:val="24"/>
          <w:szCs w:val="24"/>
        </w:rPr>
        <w:t>Asiakastietorekisterin tietosuojaseloste on tulostettu jokaiseen yksikköön asiakkaiden ja omaisien nähtäväksi, paperisena versiona.</w:t>
      </w:r>
    </w:p>
    <w:p w14:paraId="52E38600" w14:textId="77777777" w:rsidR="00D928B5" w:rsidRPr="00441D4D" w:rsidRDefault="00D928B5" w:rsidP="00D928B5">
      <w:pPr>
        <w:spacing w:after="0" w:line="240" w:lineRule="auto"/>
        <w:contextualSpacing/>
        <w:jc w:val="both"/>
        <w:rPr>
          <w:rFonts w:ascii="Arial" w:eastAsia="Arial" w:hAnsi="Arial" w:cs="Arial"/>
          <w:sz w:val="24"/>
          <w:szCs w:val="24"/>
        </w:rPr>
      </w:pPr>
    </w:p>
    <w:p w14:paraId="7D9895C6" w14:textId="77777777" w:rsidR="00D928B5" w:rsidRPr="00441D4D" w:rsidRDefault="00D928B5" w:rsidP="00D928B5">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toteutuminen varmistetaan eri vaiheissa. Työntekijä allekirjoittaa työsopimuksen liitteenä Tietojärjestelmien käyttö</w:t>
      </w:r>
      <w:r>
        <w:rPr>
          <w:rFonts w:ascii="Arial" w:eastAsia="Arial" w:hAnsi="Arial" w:cs="Arial"/>
          <w:sz w:val="24"/>
          <w:szCs w:val="24"/>
        </w:rPr>
        <w:t>-</w:t>
      </w:r>
      <w:r w:rsidRPr="00441D4D">
        <w:rPr>
          <w:rFonts w:ascii="Arial" w:eastAsia="Arial" w:hAnsi="Arial" w:cs="Arial"/>
          <w:sz w:val="24"/>
          <w:szCs w:val="24"/>
        </w:rPr>
        <w:t xml:space="preserve"> ja salassapitositoumuks</w:t>
      </w:r>
      <w:r>
        <w:rPr>
          <w:rFonts w:ascii="Arial" w:eastAsia="Arial" w:hAnsi="Arial" w:cs="Arial"/>
          <w:sz w:val="24"/>
          <w:szCs w:val="24"/>
        </w:rPr>
        <w:t>en</w:t>
      </w:r>
      <w:r w:rsidRPr="0067445F">
        <w:rPr>
          <w:rFonts w:ascii="Arial" w:eastAsia="Arial" w:hAnsi="Arial" w:cs="Arial"/>
          <w:sz w:val="24"/>
          <w:szCs w:val="24"/>
        </w:rPr>
        <w:t>, jonka hyväksyminen ja allekirjoittaminen on edellytyksenä työsopimuksen muodostumiselle.</w:t>
      </w:r>
      <w:r>
        <w:rPr>
          <w:rFonts w:ascii="Arial" w:eastAsia="Arial" w:hAnsi="Arial" w:cs="Arial"/>
          <w:sz w:val="24"/>
          <w:szCs w:val="24"/>
        </w:rPr>
        <w:t xml:space="preserve"> H</w:t>
      </w:r>
      <w:r w:rsidRPr="00441D4D">
        <w:rPr>
          <w:rFonts w:ascii="Arial" w:eastAsia="Arial" w:hAnsi="Arial" w:cs="Arial"/>
          <w:sz w:val="24"/>
          <w:szCs w:val="24"/>
        </w:rPr>
        <w:t xml:space="preserve">enkilöstö perehdytetään rekisteröityjen oikeuksiin konsernin Tietosuoja ja -turvaoppaan mukaisesti, henkilöstölle järjestetään kirjaamisvalmennusta, jossa ohjeistetaan, miten asiakastietoa kirjataan. Edellytys rekisteröidyn oikeuksien toteutumiselle on se, että henkilöstö osaa tehdä </w:t>
      </w:r>
      <w:r w:rsidRPr="00441D4D">
        <w:rPr>
          <w:rFonts w:ascii="Arial" w:eastAsia="Arial" w:hAnsi="Arial" w:cs="Arial"/>
          <w:sz w:val="24"/>
          <w:szCs w:val="24"/>
        </w:rPr>
        <w:lastRenderedPageBreak/>
        <w:t xml:space="preserve">työnsä oikein henkilötietoja kunnioittaen. Kirjaamista toteutetaan </w:t>
      </w:r>
      <w:r w:rsidRPr="0067040F">
        <w:rPr>
          <w:rFonts w:ascii="Arial" w:eastAsia="Arial" w:hAnsi="Arial" w:cs="Arial"/>
          <w:sz w:val="24"/>
          <w:szCs w:val="24"/>
        </w:rPr>
        <w:t>tietojen täsmällisyyden, oikeellisuuden ja minimoinnin periaatteella</w:t>
      </w:r>
      <w:r w:rsidRPr="00441D4D">
        <w:rPr>
          <w:rFonts w:ascii="Arial" w:eastAsia="Arial" w:hAnsi="Arial" w:cs="Arial"/>
          <w:sz w:val="24"/>
          <w:szCs w:val="24"/>
        </w:rPr>
        <w:t xml:space="preserve">, jolloin kirjataan vain välttämättömät tiedot, jotka liittyvät palvelujen toteuttamiseen. </w:t>
      </w:r>
      <w:proofErr w:type="spellStart"/>
      <w:r>
        <w:rPr>
          <w:rFonts w:ascii="Arial" w:eastAsia="Arial" w:hAnsi="Arial" w:cs="Arial"/>
          <w:sz w:val="24"/>
          <w:szCs w:val="24"/>
        </w:rPr>
        <w:t>Aspa</w:t>
      </w:r>
      <w:proofErr w:type="spellEnd"/>
      <w:r w:rsidRPr="00441D4D">
        <w:rPr>
          <w:rFonts w:ascii="Arial" w:eastAsia="Arial" w:hAnsi="Arial" w:cs="Arial"/>
          <w:sz w:val="24"/>
          <w:szCs w:val="24"/>
        </w:rPr>
        <w:t xml:space="preserve"> Palvelut Oy:n kirjaamisvalmentajat kouluttavat henkilöstöä kuvaavaan ja laadukkaaseen kirjaamiseen. Kirjaaminen tehdään yhdessä asiakkaan kanssa asiakka</w:t>
      </w:r>
      <w:r>
        <w:rPr>
          <w:rFonts w:ascii="Arial" w:eastAsia="Arial" w:hAnsi="Arial" w:cs="Arial"/>
          <w:sz w:val="24"/>
          <w:szCs w:val="24"/>
        </w:rPr>
        <w:t>an toimintakyky</w:t>
      </w:r>
      <w:r w:rsidRPr="00441D4D">
        <w:rPr>
          <w:rFonts w:ascii="Arial" w:eastAsia="Arial" w:hAnsi="Arial" w:cs="Arial"/>
          <w:sz w:val="24"/>
          <w:szCs w:val="24"/>
        </w:rPr>
        <w:t xml:space="preserve"> huomioiden. Työntekijän vastuulla on huolehtia käsittelemänsä tiedon oikeellisuudesta, saatavuudesta ja luokittelusta, sekä huolehtia, että organisaation tiedot ovat asianmukaisesti käytettävissä. Kirjaamisen toteutumista ja tapaa seurataan satunnaistarkastuksilla.</w:t>
      </w:r>
    </w:p>
    <w:p w14:paraId="61B6BCB9" w14:textId="77777777" w:rsidR="00D928B5" w:rsidRDefault="00D928B5" w:rsidP="00D928B5">
      <w:pPr>
        <w:spacing w:after="0" w:line="240" w:lineRule="auto"/>
        <w:contextualSpacing/>
        <w:jc w:val="both"/>
        <w:rPr>
          <w:rFonts w:ascii="Arial" w:eastAsia="Arial" w:hAnsi="Arial" w:cs="Arial"/>
          <w:sz w:val="24"/>
          <w:szCs w:val="24"/>
        </w:rPr>
      </w:pPr>
    </w:p>
    <w:p w14:paraId="3A72DF59" w14:textId="77777777" w:rsidR="00D928B5" w:rsidRDefault="00D928B5" w:rsidP="00D928B5">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Pr>
          <w:rFonts w:ascii="Arial" w:eastAsia="Arial" w:hAnsi="Arial" w:cs="Arial"/>
          <w:sz w:val="24"/>
          <w:szCs w:val="24"/>
        </w:rPr>
        <w:t xml:space="preserve"> Rekisteritietojen tarkastuspyyntö tehdään rekisterinpitäjälle. Jos </w:t>
      </w:r>
      <w:proofErr w:type="spellStart"/>
      <w:r>
        <w:rPr>
          <w:rFonts w:ascii="Arial" w:eastAsia="Arial" w:hAnsi="Arial" w:cs="Arial"/>
          <w:sz w:val="24"/>
          <w:szCs w:val="24"/>
        </w:rPr>
        <w:t>Aspa</w:t>
      </w:r>
      <w:proofErr w:type="spellEnd"/>
      <w:r>
        <w:rPr>
          <w:rFonts w:ascii="Arial" w:eastAsia="Arial" w:hAnsi="Arial" w:cs="Arial"/>
          <w:sz w:val="24"/>
          <w:szCs w:val="24"/>
        </w:rPr>
        <w:t xml:space="preserve"> Palvelut Oy on rekisterinpitäjä, tehdään t</w:t>
      </w:r>
      <w:r w:rsidRPr="004F4741">
        <w:rPr>
          <w:rFonts w:ascii="Arial" w:eastAsia="Arial" w:hAnsi="Arial" w:cs="Arial"/>
          <w:sz w:val="24"/>
          <w:szCs w:val="24"/>
        </w:rPr>
        <w:t>arkastuspyyntö</w:t>
      </w:r>
      <w:r>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proofErr w:type="spellStart"/>
      <w:r>
        <w:rPr>
          <w:rFonts w:ascii="Arial" w:eastAsia="Arial" w:hAnsi="Arial" w:cs="Arial"/>
          <w:sz w:val="24"/>
          <w:szCs w:val="24"/>
        </w:rPr>
        <w:t>Aspa</w:t>
      </w:r>
      <w:proofErr w:type="spellEnd"/>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3" w:name="_Hlk196476724"/>
    </w:p>
    <w:p w14:paraId="63EF2083" w14:textId="77777777" w:rsidR="00D928B5" w:rsidRDefault="00D928B5" w:rsidP="00D928B5">
      <w:pPr>
        <w:spacing w:after="0" w:line="240" w:lineRule="auto"/>
        <w:contextualSpacing/>
        <w:jc w:val="both"/>
        <w:rPr>
          <w:rFonts w:ascii="Arial" w:eastAsia="Arial" w:hAnsi="Arial" w:cs="Arial"/>
          <w:sz w:val="24"/>
          <w:szCs w:val="24"/>
        </w:rPr>
      </w:pPr>
    </w:p>
    <w:p w14:paraId="67BF30DB" w14:textId="77777777" w:rsidR="00D928B5" w:rsidRPr="00312398" w:rsidRDefault="00D928B5" w:rsidP="00D928B5">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Jos rekisterinpitäjänä toimii hyvinvointialue, toimitaan tietojen luovuttamisessa rekisterinpitäjän ohjeiden mukais</w:t>
      </w:r>
      <w:r>
        <w:rPr>
          <w:rFonts w:ascii="Arial" w:eastAsia="Arial" w:hAnsi="Arial" w:cs="Arial"/>
          <w:sz w:val="24"/>
          <w:szCs w:val="24"/>
        </w:rPr>
        <w:t xml:space="preserve">esti. </w:t>
      </w:r>
      <w:r w:rsidRPr="0014788D">
        <w:rPr>
          <w:rFonts w:ascii="Arial" w:eastAsia="Arial" w:hAnsi="Arial" w:cs="Arial"/>
          <w:sz w:val="24"/>
          <w:szCs w:val="24"/>
        </w:rPr>
        <w:t xml:space="preserve">Jos </w:t>
      </w:r>
      <w:proofErr w:type="spellStart"/>
      <w:r>
        <w:rPr>
          <w:rFonts w:ascii="Arial" w:eastAsia="Arial" w:hAnsi="Arial" w:cs="Arial"/>
          <w:sz w:val="24"/>
          <w:szCs w:val="24"/>
        </w:rPr>
        <w:t>Tavana</w:t>
      </w:r>
      <w:proofErr w:type="spellEnd"/>
      <w:r w:rsidRPr="0014788D">
        <w:rPr>
          <w:rFonts w:ascii="Arial" w:eastAsia="Arial" w:hAnsi="Arial" w:cs="Arial"/>
          <w:sz w:val="24"/>
          <w:szCs w:val="24"/>
        </w:rPr>
        <w:t xml:space="preserve"> </w:t>
      </w:r>
      <w:r>
        <w:rPr>
          <w:rFonts w:ascii="Arial" w:eastAsia="Arial" w:hAnsi="Arial" w:cs="Arial"/>
          <w:sz w:val="24"/>
          <w:szCs w:val="24"/>
        </w:rPr>
        <w:t>Ketunlehdossa</w:t>
      </w:r>
      <w:r w:rsidRPr="0014788D">
        <w:rPr>
          <w:rFonts w:ascii="Arial" w:eastAsia="Arial" w:hAnsi="Arial" w:cs="Arial"/>
          <w:sz w:val="24"/>
          <w:szCs w:val="24"/>
        </w:rPr>
        <w:t xml:space="preserve"> asiakas tahtoo nähdä itseään koskevat kirjaukset, niin hänellä on siihen oikeus. Asiakas pyytää lupaa kirjallisesti rekisterinpitäjältä eli P</w:t>
      </w:r>
      <w:r>
        <w:rPr>
          <w:rFonts w:ascii="Arial" w:eastAsia="Arial" w:hAnsi="Arial" w:cs="Arial"/>
          <w:sz w:val="24"/>
          <w:szCs w:val="24"/>
        </w:rPr>
        <w:t>ohjois-Karjalan</w:t>
      </w:r>
      <w:r w:rsidRPr="0014788D">
        <w:rPr>
          <w:rFonts w:ascii="Arial" w:eastAsia="Arial" w:hAnsi="Arial" w:cs="Arial"/>
          <w:sz w:val="24"/>
          <w:szCs w:val="24"/>
        </w:rPr>
        <w:t xml:space="preserve"> hyvinvointialueel</w:t>
      </w:r>
      <w:r>
        <w:rPr>
          <w:rFonts w:ascii="Arial" w:eastAsia="Arial" w:hAnsi="Arial" w:cs="Arial"/>
          <w:sz w:val="24"/>
          <w:szCs w:val="24"/>
        </w:rPr>
        <w:t>t</w:t>
      </w:r>
      <w:r w:rsidRPr="0014788D">
        <w:rPr>
          <w:rFonts w:ascii="Arial" w:eastAsia="Arial" w:hAnsi="Arial" w:cs="Arial"/>
          <w:sz w:val="24"/>
          <w:szCs w:val="24"/>
        </w:rPr>
        <w:t xml:space="preserve">a. </w:t>
      </w:r>
    </w:p>
    <w:p w14:paraId="2CC237A6" w14:textId="77777777" w:rsidR="00D928B5" w:rsidRPr="004F4741" w:rsidRDefault="00D928B5" w:rsidP="00D928B5">
      <w:pPr>
        <w:spacing w:after="0" w:line="240" w:lineRule="auto"/>
        <w:contextualSpacing/>
        <w:jc w:val="both"/>
        <w:rPr>
          <w:rFonts w:ascii="Arial" w:eastAsia="Arial" w:hAnsi="Arial" w:cs="Arial"/>
          <w:sz w:val="24"/>
          <w:szCs w:val="24"/>
        </w:rPr>
      </w:pPr>
    </w:p>
    <w:bookmarkEnd w:id="73"/>
    <w:p w14:paraId="31DD98F9" w14:textId="77777777" w:rsidR="00D928B5" w:rsidRPr="004F4741" w:rsidRDefault="00D928B5" w:rsidP="00D928B5">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proofErr w:type="spellStart"/>
      <w:r>
        <w:rPr>
          <w:rFonts w:ascii="Arial" w:eastAsia="Arial" w:hAnsi="Arial" w:cs="Arial"/>
          <w:sz w:val="24"/>
          <w:szCs w:val="24"/>
        </w:rPr>
        <w:t>Aspa</w:t>
      </w:r>
      <w:proofErr w:type="spellEnd"/>
      <w:r w:rsidRPr="004F4741">
        <w:rPr>
          <w:rFonts w:ascii="Arial" w:eastAsia="Arial" w:hAnsi="Arial" w:cs="Arial"/>
          <w:sz w:val="24"/>
          <w:szCs w:val="24"/>
        </w:rPr>
        <w:t xml:space="preserve"> Palvelut Oy kieltäytyy tietojen luovutuksesta, täytyy sille olla painava syy.</w:t>
      </w:r>
      <w:r w:rsidRPr="004F4741">
        <w:rPr>
          <w:rFonts w:ascii="Arial" w:eastAsia="Arial" w:hAnsi="Arial" w:cs="Arial"/>
          <w:sz w:val="24"/>
          <w:szCs w:val="24"/>
        </w:rPr>
        <w:br/>
      </w:r>
      <w:bookmarkStart w:id="74" w:name="_Hlk196476775"/>
      <w:r w:rsidRPr="004F4741">
        <w:rPr>
          <w:rFonts w:ascii="Arial" w:eastAsia="Arial" w:hAnsi="Arial" w:cs="Arial"/>
          <w:sz w:val="24"/>
          <w:szCs w:val="24"/>
        </w:rPr>
        <w:t xml:space="preserve">Kieltäytyminen perustuu yleisen tietosuoja-asetuksen (GDPR) 15 artiklan 4 kohtaan, sosiaalihuollon asiakaslain (812/2000) 20 §: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 xml:space="preserve">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4"/>
    <w:p w14:paraId="1D424EBE" w14:textId="77777777" w:rsidR="00D928B5" w:rsidRPr="004F4741" w:rsidRDefault="00D928B5" w:rsidP="00D928B5">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13D3910A" w14:textId="77777777" w:rsidR="00D928B5" w:rsidRDefault="00D928B5" w:rsidP="00D928B5">
      <w:pPr>
        <w:spacing w:after="0" w:line="240" w:lineRule="auto"/>
        <w:contextualSpacing/>
        <w:jc w:val="both"/>
        <w:rPr>
          <w:rFonts w:ascii="Arial" w:eastAsia="Arial" w:hAnsi="Arial" w:cs="Arial"/>
          <w:sz w:val="24"/>
          <w:szCs w:val="24"/>
        </w:rPr>
      </w:pPr>
    </w:p>
    <w:p w14:paraId="366FE115" w14:textId="77777777" w:rsidR="00D928B5" w:rsidRPr="00441D4D" w:rsidRDefault="00D928B5" w:rsidP="00D928B5">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 seuraaville toimenpiteille:</w:t>
      </w:r>
    </w:p>
    <w:p w14:paraId="7D1AC229" w14:textId="77777777" w:rsidR="00D928B5" w:rsidRPr="00441D4D" w:rsidRDefault="00D928B5" w:rsidP="00D928B5">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06978F71" w14:textId="77777777" w:rsidR="00D928B5" w:rsidRPr="00441D4D" w:rsidRDefault="00D928B5" w:rsidP="00D928B5">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Henkilötietojen käsittelyn vastustamislomake</w:t>
      </w:r>
    </w:p>
    <w:p w14:paraId="7F668EEE" w14:textId="77777777" w:rsidR="00D928B5" w:rsidRPr="00441D4D" w:rsidRDefault="00D928B5" w:rsidP="00D928B5">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Yhteisrekisterin käyttökieltolomake</w:t>
      </w:r>
    </w:p>
    <w:p w14:paraId="1C863919" w14:textId="77777777" w:rsidR="00D928B5" w:rsidRPr="00441D4D" w:rsidRDefault="00D928B5" w:rsidP="00D928B5">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Lokitietopyyntölomake</w:t>
      </w:r>
    </w:p>
    <w:p w14:paraId="644938A4" w14:textId="77777777" w:rsidR="00D928B5" w:rsidRPr="00441D4D" w:rsidRDefault="00D928B5" w:rsidP="00D928B5">
      <w:pPr>
        <w:spacing w:after="0" w:line="240" w:lineRule="auto"/>
        <w:contextualSpacing/>
        <w:jc w:val="both"/>
        <w:rPr>
          <w:rFonts w:ascii="Arial" w:eastAsia="Arial" w:hAnsi="Arial" w:cs="Arial"/>
          <w:sz w:val="24"/>
          <w:szCs w:val="24"/>
        </w:rPr>
      </w:pPr>
    </w:p>
    <w:p w14:paraId="680ECD22" w14:textId="77777777" w:rsidR="00D928B5" w:rsidRPr="00441D4D" w:rsidRDefault="00D928B5" w:rsidP="00D928B5">
      <w:pPr>
        <w:spacing w:after="0" w:line="240" w:lineRule="auto"/>
        <w:contextualSpacing/>
        <w:jc w:val="both"/>
        <w:rPr>
          <w:rFonts w:ascii="Arial" w:eastAsia="Arial" w:hAnsi="Arial" w:cs="Arial"/>
          <w:sz w:val="24"/>
          <w:szCs w:val="24"/>
        </w:rPr>
      </w:pPr>
      <w:r>
        <w:rPr>
          <w:rFonts w:ascii="Arial" w:eastAsia="Arial" w:hAnsi="Arial" w:cs="Arial"/>
          <w:sz w:val="24"/>
          <w:szCs w:val="24"/>
        </w:rPr>
        <w:t>Yksikön</w:t>
      </w:r>
      <w:r w:rsidRPr="00441D4D">
        <w:rPr>
          <w:rFonts w:ascii="Arial" w:eastAsia="Arial" w:hAnsi="Arial" w:cs="Arial"/>
          <w:sz w:val="24"/>
          <w:szCs w:val="24"/>
        </w:rPr>
        <w:t xml:space="preserve"> johtaja ohjeistaa ja auttaa tarvittaessa asiakasta tarkastuspyynnön tekemisessä.</w:t>
      </w:r>
    </w:p>
    <w:p w14:paraId="1AE07E3A" w14:textId="77777777" w:rsidR="00D928B5" w:rsidRPr="00441D4D" w:rsidRDefault="00D928B5" w:rsidP="00D928B5">
      <w:pPr>
        <w:spacing w:after="0" w:line="240" w:lineRule="auto"/>
        <w:contextualSpacing/>
        <w:jc w:val="both"/>
        <w:rPr>
          <w:rFonts w:ascii="Arial" w:eastAsia="Arial" w:hAnsi="Arial" w:cs="Arial"/>
          <w:sz w:val="24"/>
          <w:szCs w:val="24"/>
        </w:rPr>
      </w:pPr>
    </w:p>
    <w:p w14:paraId="315727A0" w14:textId="77777777" w:rsidR="00D928B5" w:rsidRPr="00CD2882" w:rsidRDefault="00D928B5" w:rsidP="00D928B5">
      <w:pPr>
        <w:spacing w:after="0" w:line="240" w:lineRule="auto"/>
        <w:contextualSpacing/>
        <w:jc w:val="both"/>
        <w:rPr>
          <w:rFonts w:ascii="Arial" w:eastAsia="Arial" w:hAnsi="Arial" w:cs="Arial"/>
          <w:sz w:val="20"/>
          <w:szCs w:val="20"/>
        </w:rPr>
      </w:pPr>
      <w:r w:rsidRPr="00441D4D">
        <w:rPr>
          <w:rFonts w:ascii="Arial" w:eastAsia="Arial" w:hAnsi="Arial" w:cs="Arial"/>
          <w:sz w:val="24"/>
          <w:szCs w:val="24"/>
        </w:rPr>
        <w:t>Asiakastietoja saa luovuttaa asiakkaan tai hänen laillisen edustajansa kirjallisella suostumuksella</w:t>
      </w:r>
      <w:r>
        <w:rPr>
          <w:rFonts w:ascii="Arial" w:eastAsia="Arial" w:hAnsi="Arial" w:cs="Arial"/>
          <w:sz w:val="24"/>
          <w:szCs w:val="24"/>
        </w:rPr>
        <w:t xml:space="preserve">, </w:t>
      </w:r>
      <w:r w:rsidRPr="00346DEF">
        <w:rPr>
          <w:rFonts w:ascii="Arial" w:eastAsia="Arial" w:hAnsi="Arial" w:cs="Arial"/>
          <w:sz w:val="24"/>
          <w:szCs w:val="24"/>
        </w:rPr>
        <w:t>joko paperisena tulosteena tai sähköisessä muodossa asiakkaan tai edunvalvojan yhteystietoihin merkittyyn sähköpostiosoitteeseen.</w:t>
      </w:r>
      <w:r>
        <w:rPr>
          <w:rFonts w:ascii="Arial" w:eastAsia="Arial" w:hAnsi="Arial" w:cs="Arial"/>
          <w:sz w:val="24"/>
          <w:szCs w:val="24"/>
        </w:rPr>
        <w:t xml:space="preserve"> </w:t>
      </w:r>
    </w:p>
    <w:p w14:paraId="7797F392" w14:textId="77777777" w:rsidR="00D928B5" w:rsidRPr="00441D4D" w:rsidRDefault="00D928B5" w:rsidP="00D928B5">
      <w:pPr>
        <w:spacing w:after="0" w:line="240" w:lineRule="auto"/>
        <w:contextualSpacing/>
        <w:jc w:val="both"/>
        <w:rPr>
          <w:rFonts w:ascii="Arial" w:eastAsia="Arial" w:hAnsi="Arial" w:cs="Arial"/>
          <w:sz w:val="24"/>
          <w:szCs w:val="24"/>
        </w:rPr>
      </w:pPr>
    </w:p>
    <w:p w14:paraId="1B682F10" w14:textId="77777777" w:rsidR="00D928B5" w:rsidRPr="00771532" w:rsidRDefault="00D928B5" w:rsidP="00D928B5">
      <w:pPr>
        <w:spacing w:after="0" w:line="240"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06E23895" w14:textId="77777777" w:rsidR="00D928B5" w:rsidRPr="00771532" w:rsidRDefault="00D928B5" w:rsidP="00D928B5">
      <w:pPr>
        <w:spacing w:after="0" w:line="240" w:lineRule="auto"/>
        <w:contextualSpacing/>
        <w:jc w:val="both"/>
        <w:rPr>
          <w:rFonts w:ascii="Arial" w:eastAsia="Arial" w:hAnsi="Arial" w:cs="Arial"/>
          <w:sz w:val="24"/>
          <w:szCs w:val="24"/>
        </w:rPr>
      </w:pPr>
    </w:p>
    <w:p w14:paraId="2FA14F59" w14:textId="77777777" w:rsidR="00D928B5" w:rsidRDefault="00D928B5" w:rsidP="00D928B5">
      <w:pPr>
        <w:spacing w:after="0" w:line="240" w:lineRule="auto"/>
        <w:contextualSpacing/>
        <w:jc w:val="both"/>
        <w:rPr>
          <w:rFonts w:ascii="Arial" w:eastAsia="Arial" w:hAnsi="Arial" w:cs="Arial"/>
          <w:sz w:val="24"/>
          <w:szCs w:val="24"/>
        </w:rPr>
      </w:pPr>
      <w:r w:rsidRPr="00771532">
        <w:rPr>
          <w:rFonts w:ascii="Arial" w:eastAsia="Arial" w:hAnsi="Arial" w:cs="Arial"/>
          <w:sz w:val="24"/>
          <w:szCs w:val="24"/>
        </w:rPr>
        <w:lastRenderedPageBreak/>
        <w:t>Asiakkuuden päättyessä, toimitetaan asiakastiedot rekisterinpitäjälle tai asiakkaan uudelle palveluntarjoajalle kirjaamispalveluun paperisena.</w:t>
      </w:r>
      <w:r>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5A6DCB0B" w14:textId="77777777" w:rsidR="00D928B5" w:rsidRPr="00441D4D" w:rsidRDefault="00D928B5" w:rsidP="00D928B5">
      <w:pPr>
        <w:spacing w:after="0" w:line="240" w:lineRule="auto"/>
        <w:contextualSpacing/>
        <w:jc w:val="both"/>
        <w:rPr>
          <w:rFonts w:ascii="Arial" w:eastAsia="Arial" w:hAnsi="Arial" w:cs="Arial"/>
          <w:sz w:val="24"/>
          <w:szCs w:val="24"/>
        </w:rPr>
      </w:pPr>
    </w:p>
    <w:p w14:paraId="41134A4D" w14:textId="77777777" w:rsidR="00D928B5" w:rsidRPr="00441D4D" w:rsidRDefault="00D928B5" w:rsidP="00D928B5">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Asiakastietojärjestelmä </w:t>
      </w:r>
      <w:proofErr w:type="spellStart"/>
      <w:r w:rsidRPr="00441D4D">
        <w:rPr>
          <w:rFonts w:ascii="Arial" w:eastAsia="Arial" w:hAnsi="Arial" w:cs="Arial"/>
          <w:sz w:val="24"/>
          <w:szCs w:val="24"/>
        </w:rPr>
        <w:t>DomaCaren</w:t>
      </w:r>
      <w:proofErr w:type="spellEnd"/>
      <w:r w:rsidRPr="00441D4D">
        <w:rPr>
          <w:rFonts w:ascii="Arial" w:eastAsia="Arial" w:hAnsi="Arial" w:cs="Arial"/>
          <w:sz w:val="24"/>
          <w:szCs w:val="24"/>
        </w:rPr>
        <w:t xml:space="preserve"> käyttöoikeuksien osalta turvallisuus varmistetaan siten, että kullakin työntekijällä on pääsy vain omissa työtehtävissään tarvitsemiinsa tietoihin. Toiminnanohjausjärjestelmää käytetään vain </w:t>
      </w:r>
      <w:proofErr w:type="spellStart"/>
      <w:r>
        <w:rPr>
          <w:rFonts w:ascii="Arial" w:eastAsia="Arial" w:hAnsi="Arial" w:cs="Arial"/>
          <w:sz w:val="24"/>
          <w:szCs w:val="24"/>
        </w:rPr>
        <w:t>Aspa</w:t>
      </w:r>
      <w:proofErr w:type="spellEnd"/>
      <w:r w:rsidRPr="00441D4D">
        <w:rPr>
          <w:rFonts w:ascii="Arial" w:eastAsia="Arial" w:hAnsi="Arial" w:cs="Arial"/>
          <w:sz w:val="24"/>
          <w:szCs w:val="24"/>
        </w:rPr>
        <w:t xml:space="preserve"> Palvelut Oy:n hyväksymillä laitteilla. Työntekijän järjestelmässä määritelty oikeustaso vastaa hänen työtehtävänsä vaatimuksia. Asiakastietojärjestelmän käyttöön perehdytetään kaikki työntekijät. Perehdytyksestä vastaa </w:t>
      </w:r>
      <w:r>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proofErr w:type="spellStart"/>
      <w:r>
        <w:rPr>
          <w:rFonts w:ascii="Arial" w:eastAsia="Arial" w:hAnsi="Arial" w:cs="Arial"/>
          <w:sz w:val="24"/>
          <w:szCs w:val="24"/>
        </w:rPr>
        <w:t>Aspa</w:t>
      </w:r>
      <w:proofErr w:type="spellEnd"/>
      <w:r w:rsidRPr="00441D4D">
        <w:rPr>
          <w:rFonts w:ascii="Arial" w:eastAsia="Arial" w:hAnsi="Arial" w:cs="Arial"/>
          <w:sz w:val="24"/>
          <w:szCs w:val="24"/>
        </w:rPr>
        <w:t xml:space="preserve"> Palvelut Oy:n sisäinen kirjaamisohje, jossa myös tietosuoja-asiat käydään läpi.</w:t>
      </w:r>
    </w:p>
    <w:p w14:paraId="1C1635A1" w14:textId="77777777" w:rsidR="00D928B5" w:rsidRPr="00441D4D" w:rsidRDefault="00D928B5" w:rsidP="00D928B5">
      <w:pPr>
        <w:spacing w:after="0" w:line="240" w:lineRule="auto"/>
        <w:contextualSpacing/>
        <w:jc w:val="both"/>
        <w:rPr>
          <w:rFonts w:ascii="Arial" w:eastAsia="Arial" w:hAnsi="Arial" w:cs="Arial"/>
          <w:sz w:val="24"/>
          <w:szCs w:val="24"/>
        </w:rPr>
      </w:pPr>
    </w:p>
    <w:p w14:paraId="1B142A2C" w14:textId="77777777" w:rsidR="00D928B5" w:rsidRPr="00441D4D" w:rsidRDefault="00D928B5" w:rsidP="00D928B5">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Tietosuojan toteutumista seurataan </w:t>
      </w:r>
      <w:proofErr w:type="spellStart"/>
      <w:r w:rsidRPr="00441D4D">
        <w:rPr>
          <w:rFonts w:ascii="Arial" w:eastAsia="Arial" w:hAnsi="Arial" w:cs="Arial"/>
          <w:sz w:val="24"/>
          <w:szCs w:val="24"/>
        </w:rPr>
        <w:t>DomaCare</w:t>
      </w:r>
      <w:proofErr w:type="spellEnd"/>
      <w:r w:rsidRPr="00441D4D">
        <w:rPr>
          <w:rFonts w:ascii="Arial" w:eastAsia="Arial" w:hAnsi="Arial" w:cs="Arial"/>
          <w:sz w:val="24"/>
          <w:szCs w:val="24"/>
        </w:rPr>
        <w:t>-pääkäyttäjien toimest</w:t>
      </w:r>
      <w:r>
        <w:rPr>
          <w:rFonts w:ascii="Arial" w:eastAsia="Arial" w:hAnsi="Arial" w:cs="Arial"/>
          <w:sz w:val="24"/>
          <w:szCs w:val="24"/>
        </w:rPr>
        <w:t>a,</w:t>
      </w:r>
      <w:r w:rsidRPr="00441D4D">
        <w:rPr>
          <w:rFonts w:ascii="Arial" w:eastAsia="Arial" w:hAnsi="Arial" w:cs="Arial"/>
          <w:sz w:val="24"/>
          <w:szCs w:val="24"/>
        </w:rPr>
        <w:t xml:space="preserve"> auditointien avulla</w:t>
      </w:r>
      <w:r>
        <w:rPr>
          <w:rFonts w:ascii="Arial" w:eastAsia="Arial" w:hAnsi="Arial" w:cs="Arial"/>
          <w:sz w:val="24"/>
          <w:szCs w:val="24"/>
        </w:rPr>
        <w:t xml:space="preserve"> </w:t>
      </w:r>
      <w:r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Pr>
          <w:rFonts w:ascii="Arial" w:eastAsia="Arial" w:hAnsi="Arial" w:cs="Arial"/>
          <w:sz w:val="24"/>
          <w:szCs w:val="24"/>
        </w:rPr>
        <w:t>Yksikön</w:t>
      </w:r>
      <w:r w:rsidRPr="00441D4D">
        <w:rPr>
          <w:rFonts w:ascii="Arial" w:eastAsia="Arial" w:hAnsi="Arial" w:cs="Arial"/>
          <w:sz w:val="24"/>
          <w:szCs w:val="24"/>
        </w:rPr>
        <w:t xml:space="preserve"> johtaja </w:t>
      </w:r>
      <w:r>
        <w:rPr>
          <w:rFonts w:ascii="Arial" w:eastAsia="Arial" w:hAnsi="Arial" w:cs="Arial"/>
          <w:sz w:val="24"/>
          <w:szCs w:val="24"/>
        </w:rPr>
        <w:t xml:space="preserve">ja vastaava ohjaaja </w:t>
      </w:r>
      <w:r w:rsidRPr="00441D4D">
        <w:rPr>
          <w:rFonts w:ascii="Arial" w:eastAsia="Arial" w:hAnsi="Arial" w:cs="Arial"/>
          <w:sz w:val="24"/>
          <w:szCs w:val="24"/>
        </w:rPr>
        <w:t>johta</w:t>
      </w:r>
      <w:r>
        <w:rPr>
          <w:rFonts w:ascii="Arial" w:eastAsia="Arial" w:hAnsi="Arial" w:cs="Arial"/>
          <w:sz w:val="24"/>
          <w:szCs w:val="24"/>
        </w:rPr>
        <w:t>vat</w:t>
      </w:r>
      <w:r w:rsidRPr="00441D4D">
        <w:rPr>
          <w:rFonts w:ascii="Arial" w:eastAsia="Arial" w:hAnsi="Arial" w:cs="Arial"/>
          <w:sz w:val="24"/>
          <w:szCs w:val="24"/>
        </w:rPr>
        <w:t xml:space="preserve"> yksikössä oikean</w:t>
      </w:r>
      <w:r>
        <w:rPr>
          <w:rFonts w:ascii="Arial" w:eastAsia="Arial" w:hAnsi="Arial" w:cs="Arial"/>
          <w:sz w:val="24"/>
          <w:szCs w:val="24"/>
        </w:rPr>
        <w:t xml:space="preserve">laisen </w:t>
      </w:r>
      <w:r w:rsidRPr="00441D4D">
        <w:rPr>
          <w:rFonts w:ascii="Arial" w:eastAsia="Arial" w:hAnsi="Arial" w:cs="Arial"/>
          <w:sz w:val="24"/>
          <w:szCs w:val="24"/>
        </w:rPr>
        <w:t>kirjaamisen toteutum</w:t>
      </w:r>
      <w:r>
        <w:rPr>
          <w:rFonts w:ascii="Arial" w:eastAsia="Arial" w:hAnsi="Arial" w:cs="Arial"/>
          <w:sz w:val="24"/>
          <w:szCs w:val="24"/>
        </w:rPr>
        <w:t xml:space="preserve">ista </w:t>
      </w:r>
      <w:r w:rsidRPr="00441D4D">
        <w:rPr>
          <w:rFonts w:ascii="Arial" w:eastAsia="Arial" w:hAnsi="Arial" w:cs="Arial"/>
          <w:sz w:val="24"/>
          <w:szCs w:val="24"/>
        </w:rPr>
        <w:t>ja ohjeiden sekä viranomaismääräysten noudattamista päivittäisessä työssään.</w:t>
      </w:r>
    </w:p>
    <w:p w14:paraId="6FA294CD" w14:textId="77777777" w:rsidR="00D928B5" w:rsidRPr="00441D4D" w:rsidRDefault="00D928B5" w:rsidP="00D928B5">
      <w:pPr>
        <w:spacing w:after="0" w:line="240" w:lineRule="auto"/>
        <w:contextualSpacing/>
        <w:jc w:val="both"/>
        <w:rPr>
          <w:rFonts w:ascii="Arial" w:eastAsia="Arial" w:hAnsi="Arial" w:cs="Arial"/>
          <w:sz w:val="24"/>
          <w:szCs w:val="24"/>
        </w:rPr>
      </w:pPr>
    </w:p>
    <w:p w14:paraId="4B336CDD" w14:textId="77777777" w:rsidR="00D928B5" w:rsidRDefault="00D928B5" w:rsidP="00D928B5">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 tietoja. Jokaisen työntekijän työsopimukseen on liitetty salassapitositoumus. Sen noudattaminen on työntekijän vastuulla. Vaitiolo- ja salassapitovelvollisuus säilyy senkin jälkeen, kun työsuhde on päättynyt. Asiakastiedot poistetaan toiminnanohjausjärjestelmästä tietojen säilytys- tai arkistointiajan päätyttyä. Uloskirjausraportit toimitetaan tilaajan arkistoon sovitusti</w:t>
      </w:r>
      <w:r>
        <w:rPr>
          <w:rFonts w:ascii="Arial" w:eastAsia="Arial" w:hAnsi="Arial" w:cs="Arial"/>
          <w:sz w:val="24"/>
          <w:szCs w:val="24"/>
        </w:rPr>
        <w:t xml:space="preserve">, </w:t>
      </w:r>
      <w:r w:rsidRPr="00D63B82">
        <w:rPr>
          <w:rFonts w:ascii="Arial" w:eastAsia="Arial" w:hAnsi="Arial" w:cs="Arial"/>
          <w:sz w:val="24"/>
          <w:szCs w:val="24"/>
        </w:rPr>
        <w:t>jonka jälkeen asiakastiedot poistetaan asiakastietojärjestelmästä.</w:t>
      </w:r>
    </w:p>
    <w:p w14:paraId="0EE445D0" w14:textId="77777777" w:rsidR="00D928B5" w:rsidRPr="00441D4D" w:rsidRDefault="00D928B5" w:rsidP="00D928B5">
      <w:pPr>
        <w:spacing w:after="0" w:line="240" w:lineRule="auto"/>
        <w:contextualSpacing/>
        <w:jc w:val="both"/>
        <w:rPr>
          <w:rFonts w:ascii="Arial" w:eastAsia="Arial" w:hAnsi="Arial" w:cs="Arial"/>
          <w:sz w:val="24"/>
          <w:szCs w:val="24"/>
        </w:rPr>
      </w:pPr>
    </w:p>
    <w:p w14:paraId="6656E2C6" w14:textId="77777777" w:rsidR="00D928B5" w:rsidRPr="00441D4D" w:rsidRDefault="00D928B5" w:rsidP="00D928B5">
      <w:pPr>
        <w:spacing w:after="0" w:line="240" w:lineRule="auto"/>
        <w:contextualSpacing/>
        <w:jc w:val="both"/>
        <w:rPr>
          <w:rFonts w:ascii="Arial" w:eastAsia="Arial" w:hAnsi="Arial" w:cs="Arial"/>
          <w:sz w:val="24"/>
          <w:szCs w:val="24"/>
        </w:rPr>
      </w:pPr>
      <w:r>
        <w:rPr>
          <w:rFonts w:ascii="Arial" w:eastAsia="Arial" w:hAnsi="Arial" w:cs="Arial"/>
          <w:sz w:val="24"/>
          <w:szCs w:val="24"/>
        </w:rPr>
        <w:t>Yksikön</w:t>
      </w:r>
      <w:r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merkityksen työtehtävissään.</w:t>
      </w:r>
    </w:p>
    <w:p w14:paraId="2E46B832" w14:textId="77777777" w:rsidR="00D928B5" w:rsidRPr="00441D4D" w:rsidRDefault="00D928B5" w:rsidP="00D928B5">
      <w:pPr>
        <w:spacing w:after="0" w:line="240" w:lineRule="auto"/>
        <w:contextualSpacing/>
        <w:jc w:val="both"/>
        <w:rPr>
          <w:rFonts w:ascii="Arial" w:eastAsia="Arial" w:hAnsi="Arial" w:cs="Arial"/>
          <w:sz w:val="24"/>
          <w:szCs w:val="24"/>
        </w:rPr>
      </w:pPr>
    </w:p>
    <w:p w14:paraId="6A153013" w14:textId="77777777" w:rsidR="00D928B5" w:rsidRPr="00441D4D" w:rsidRDefault="00D928B5" w:rsidP="00D928B5">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Aspa</w:t>
      </w:r>
      <w:proofErr w:type="spellEnd"/>
      <w:r w:rsidRPr="00441D4D">
        <w:rPr>
          <w:rFonts w:ascii="Arial" w:eastAsia="Arial" w:hAnsi="Arial" w:cs="Arial"/>
          <w:sz w:val="24"/>
          <w:szCs w:val="24"/>
        </w:rPr>
        <w:t xml:space="preserve"> Palvelut Oy tekee vuosittain koulutussuunnitelman, missä huomioidaan myös tietoturva- ja tietosuojakoulutukset sekä järjestelmäkoulutukset.</w:t>
      </w:r>
    </w:p>
    <w:p w14:paraId="49E247E8" w14:textId="77777777" w:rsidR="00D928B5" w:rsidRPr="003A57BE" w:rsidRDefault="00D928B5" w:rsidP="00D928B5">
      <w:pPr>
        <w:spacing w:after="0" w:line="240" w:lineRule="auto"/>
        <w:contextualSpacing/>
        <w:jc w:val="both"/>
        <w:rPr>
          <w:rFonts w:ascii="Arial" w:eastAsia="Arial" w:hAnsi="Arial" w:cs="Arial"/>
          <w:sz w:val="24"/>
          <w:szCs w:val="24"/>
        </w:rPr>
      </w:pPr>
    </w:p>
    <w:p w14:paraId="08ED648E" w14:textId="77777777" w:rsidR="00D928B5" w:rsidRDefault="00D928B5" w:rsidP="00D928B5">
      <w:pPr>
        <w:spacing w:after="0" w:line="240" w:lineRule="auto"/>
        <w:contextualSpacing/>
        <w:rPr>
          <w:rFonts w:ascii="Arial" w:eastAsia="Arial" w:hAnsi="Arial" w:cs="Arial"/>
          <w:sz w:val="24"/>
          <w:szCs w:val="24"/>
        </w:rPr>
      </w:pPr>
      <w:r w:rsidRPr="003A57BE">
        <w:rPr>
          <w:rFonts w:ascii="Arial" w:eastAsia="Arial" w:hAnsi="Arial" w:cs="Arial"/>
          <w:sz w:val="24"/>
          <w:szCs w:val="24"/>
        </w:rPr>
        <w:t xml:space="preserve">Seuraavat dokumentit ovat osa tietosuojan ja -turvanhallintaa </w:t>
      </w:r>
      <w:proofErr w:type="spellStart"/>
      <w:r>
        <w:rPr>
          <w:rFonts w:ascii="Arial" w:eastAsia="Arial" w:hAnsi="Arial" w:cs="Arial"/>
          <w:sz w:val="24"/>
          <w:szCs w:val="24"/>
        </w:rPr>
        <w:t>Aspa</w:t>
      </w:r>
      <w:proofErr w:type="spellEnd"/>
      <w:r w:rsidRPr="003A57BE">
        <w:rPr>
          <w:rFonts w:ascii="Arial" w:eastAsia="Arial" w:hAnsi="Arial" w:cs="Arial"/>
          <w:sz w:val="24"/>
          <w:szCs w:val="24"/>
        </w:rPr>
        <w:t xml:space="preserve"> Palvelut Oy:ssä:</w:t>
      </w:r>
    </w:p>
    <w:p w14:paraId="163743D3" w14:textId="77777777" w:rsidR="00D928B5" w:rsidRPr="003A57BE" w:rsidRDefault="00D928B5" w:rsidP="00D928B5">
      <w:pPr>
        <w:spacing w:after="0" w:line="240" w:lineRule="auto"/>
        <w:contextualSpacing/>
        <w:rPr>
          <w:rFonts w:ascii="Arial" w:eastAsia="Arial" w:hAnsi="Arial" w:cs="Arial"/>
          <w:sz w:val="24"/>
          <w:szCs w:val="24"/>
        </w:rPr>
      </w:pPr>
    </w:p>
    <w:p w14:paraId="6131BDE2" w14:textId="77777777" w:rsidR="00D928B5" w:rsidRDefault="00D928B5" w:rsidP="00D928B5">
      <w:pPr>
        <w:pStyle w:val="Luettelokappale"/>
        <w:numPr>
          <w:ilvl w:val="1"/>
          <w:numId w:val="16"/>
        </w:numPr>
        <w:tabs>
          <w:tab w:val="clear" w:pos="1440"/>
        </w:tabs>
        <w:spacing w:after="0" w:line="240" w:lineRule="auto"/>
        <w:rPr>
          <w:rFonts w:ascii="Arial" w:eastAsia="Arial" w:hAnsi="Arial" w:cs="Arial"/>
          <w:sz w:val="24"/>
          <w:szCs w:val="24"/>
        </w:rPr>
      </w:pPr>
      <w:r w:rsidRPr="004F1C60">
        <w:rPr>
          <w:rFonts w:ascii="Arial" w:eastAsia="Arial" w:hAnsi="Arial" w:cs="Arial"/>
          <w:sz w:val="24"/>
          <w:szCs w:val="24"/>
        </w:rPr>
        <w:t xml:space="preserve">Tietosuojaseloste </w:t>
      </w:r>
      <w:proofErr w:type="spellStart"/>
      <w:r>
        <w:rPr>
          <w:rFonts w:ascii="Arial" w:eastAsia="Arial" w:hAnsi="Arial" w:cs="Arial"/>
          <w:sz w:val="24"/>
          <w:szCs w:val="24"/>
        </w:rPr>
        <w:t>Aspa</w:t>
      </w:r>
      <w:proofErr w:type="spellEnd"/>
      <w:r w:rsidRPr="004F1C60">
        <w:rPr>
          <w:rFonts w:ascii="Arial" w:eastAsia="Arial" w:hAnsi="Arial" w:cs="Arial"/>
          <w:sz w:val="24"/>
          <w:szCs w:val="24"/>
        </w:rPr>
        <w:t xml:space="preserve"> Palvelut Oy:n asiakastietorekisteri</w:t>
      </w:r>
    </w:p>
    <w:p w14:paraId="4C4E64D6" w14:textId="77777777" w:rsidR="00D928B5" w:rsidRDefault="00D928B5" w:rsidP="00D928B5">
      <w:pPr>
        <w:pStyle w:val="Luettelokappale"/>
        <w:numPr>
          <w:ilvl w:val="2"/>
          <w:numId w:val="16"/>
        </w:numPr>
        <w:tabs>
          <w:tab w:val="clear" w:pos="2160"/>
        </w:tabs>
        <w:spacing w:after="0" w:line="240" w:lineRule="auto"/>
        <w:rPr>
          <w:rFonts w:ascii="Arial" w:eastAsia="Arial" w:hAnsi="Arial" w:cs="Arial"/>
          <w:sz w:val="24"/>
          <w:szCs w:val="24"/>
        </w:rPr>
      </w:pPr>
      <w:r w:rsidRPr="004F1C60">
        <w:rPr>
          <w:rFonts w:ascii="Arial" w:eastAsia="Arial" w:hAnsi="Arial" w:cs="Arial"/>
          <w:sz w:val="24"/>
          <w:szCs w:val="24"/>
        </w:rPr>
        <w:t xml:space="preserve">Tietosuojaseloste koskee niitä asiakkaita, joiden osalta </w:t>
      </w:r>
      <w:proofErr w:type="spellStart"/>
      <w:r>
        <w:rPr>
          <w:rFonts w:ascii="Arial" w:eastAsia="Arial" w:hAnsi="Arial" w:cs="Arial"/>
          <w:sz w:val="24"/>
          <w:szCs w:val="24"/>
        </w:rPr>
        <w:t>Aspa</w:t>
      </w:r>
      <w:proofErr w:type="spellEnd"/>
      <w:r w:rsidRPr="004F1C60">
        <w:rPr>
          <w:rFonts w:ascii="Arial" w:eastAsia="Arial" w:hAnsi="Arial" w:cs="Arial"/>
          <w:sz w:val="24"/>
          <w:szCs w:val="24"/>
        </w:rPr>
        <w:t xml:space="preserve"> Palvelut Oy toimii rekisterinpitäjänä. </w:t>
      </w:r>
    </w:p>
    <w:p w14:paraId="767F487F" w14:textId="77777777" w:rsidR="00D928B5" w:rsidRPr="004F1C60" w:rsidRDefault="00D928B5" w:rsidP="00D928B5">
      <w:pPr>
        <w:pStyle w:val="Luettelokappale"/>
        <w:numPr>
          <w:ilvl w:val="2"/>
          <w:numId w:val="16"/>
        </w:numPr>
        <w:tabs>
          <w:tab w:val="clear" w:pos="2160"/>
        </w:tabs>
        <w:spacing w:after="0" w:line="240" w:lineRule="auto"/>
        <w:rPr>
          <w:rFonts w:ascii="Arial" w:eastAsia="Arial" w:hAnsi="Arial" w:cs="Arial"/>
          <w:sz w:val="24"/>
          <w:szCs w:val="24"/>
        </w:rPr>
      </w:pPr>
      <w:r w:rsidRPr="004F1C60">
        <w:rPr>
          <w:rFonts w:ascii="Arial" w:eastAsia="Arial" w:hAnsi="Arial" w:cs="Arial"/>
          <w:sz w:val="24"/>
          <w:szCs w:val="24"/>
        </w:rPr>
        <w:t xml:space="preserve">Tietosuojaseloste koskee myös </w:t>
      </w:r>
      <w:proofErr w:type="spellStart"/>
      <w:r>
        <w:rPr>
          <w:rFonts w:ascii="Arial" w:eastAsia="Arial" w:hAnsi="Arial" w:cs="Arial"/>
          <w:sz w:val="24"/>
          <w:szCs w:val="24"/>
        </w:rPr>
        <w:t>Aspa</w:t>
      </w:r>
      <w:proofErr w:type="spellEnd"/>
      <w:r w:rsidRPr="004F1C60">
        <w:rPr>
          <w:rFonts w:ascii="Arial" w:eastAsia="Arial" w:hAnsi="Arial" w:cs="Arial"/>
          <w:sz w:val="24"/>
          <w:szCs w:val="24"/>
        </w:rPr>
        <w:t xml:space="preserve"> Palveluiden asiakastietojärjestelmään tallennettuja työntekijätietoja. </w:t>
      </w:r>
    </w:p>
    <w:p w14:paraId="0C0D196A" w14:textId="77777777" w:rsidR="00D928B5" w:rsidRDefault="00D928B5" w:rsidP="00D928B5">
      <w:pPr>
        <w:pStyle w:val="Luettelokappale"/>
        <w:numPr>
          <w:ilvl w:val="1"/>
          <w:numId w:val="16"/>
        </w:numPr>
        <w:tabs>
          <w:tab w:val="clear" w:pos="1440"/>
        </w:tabs>
        <w:spacing w:after="0" w:line="240" w:lineRule="auto"/>
        <w:rPr>
          <w:rFonts w:ascii="Arial" w:eastAsia="Arial" w:hAnsi="Arial" w:cs="Arial"/>
          <w:sz w:val="24"/>
          <w:szCs w:val="24"/>
        </w:rPr>
      </w:pPr>
      <w:proofErr w:type="spellStart"/>
      <w:r>
        <w:rPr>
          <w:rFonts w:ascii="Arial" w:eastAsia="Arial" w:hAnsi="Arial" w:cs="Arial"/>
          <w:sz w:val="24"/>
          <w:szCs w:val="24"/>
        </w:rPr>
        <w:t>Aspa</w:t>
      </w:r>
      <w:proofErr w:type="spellEnd"/>
      <w:r>
        <w:rPr>
          <w:rFonts w:ascii="Arial" w:eastAsia="Arial" w:hAnsi="Arial" w:cs="Arial"/>
          <w:sz w:val="24"/>
          <w:szCs w:val="24"/>
        </w:rPr>
        <w:t xml:space="preserve"> Palvelut</w:t>
      </w:r>
      <w:r w:rsidRPr="004F1C60">
        <w:rPr>
          <w:rFonts w:ascii="Arial" w:eastAsia="Arial" w:hAnsi="Arial" w:cs="Arial"/>
          <w:sz w:val="24"/>
          <w:szCs w:val="24"/>
        </w:rPr>
        <w:t xml:space="preserve">/ </w:t>
      </w:r>
      <w:proofErr w:type="spellStart"/>
      <w:r w:rsidRPr="004F1C60">
        <w:rPr>
          <w:rFonts w:ascii="Arial" w:eastAsia="Arial" w:hAnsi="Arial" w:cs="Arial"/>
          <w:sz w:val="24"/>
          <w:szCs w:val="24"/>
        </w:rPr>
        <w:t>Aspa</w:t>
      </w:r>
      <w:proofErr w:type="spellEnd"/>
      <w:r w:rsidRPr="004F1C60">
        <w:rPr>
          <w:rFonts w:ascii="Arial" w:eastAsia="Arial" w:hAnsi="Arial" w:cs="Arial"/>
          <w:sz w:val="24"/>
          <w:szCs w:val="24"/>
        </w:rPr>
        <w:t xml:space="preserve"> Säätiö-konsernin tietosuoja- ja tietoturvaopas</w:t>
      </w:r>
    </w:p>
    <w:p w14:paraId="6D94B2EC" w14:textId="77777777" w:rsidR="00D928B5" w:rsidRDefault="00D928B5" w:rsidP="00D928B5">
      <w:pPr>
        <w:pStyle w:val="Luettelokappale"/>
        <w:numPr>
          <w:ilvl w:val="2"/>
          <w:numId w:val="16"/>
        </w:numPr>
        <w:tabs>
          <w:tab w:val="clear" w:pos="2160"/>
        </w:tabs>
        <w:spacing w:after="0" w:line="240" w:lineRule="auto"/>
        <w:rPr>
          <w:rFonts w:ascii="Arial" w:eastAsia="Arial" w:hAnsi="Arial" w:cs="Arial"/>
          <w:sz w:val="24"/>
          <w:szCs w:val="24"/>
        </w:rPr>
      </w:pPr>
      <w:r w:rsidRPr="004F1C60">
        <w:rPr>
          <w:rFonts w:ascii="Arial" w:eastAsia="Arial" w:hAnsi="Arial" w:cs="Arial"/>
          <w:sz w:val="24"/>
          <w:szCs w:val="24"/>
        </w:rPr>
        <w:t>Opas on osa perehdytysmateriaaleja, tarkoitus on perehdyttää työntekij</w:t>
      </w:r>
      <w:r>
        <w:rPr>
          <w:rFonts w:ascii="Arial" w:eastAsia="Arial" w:hAnsi="Arial" w:cs="Arial"/>
          <w:sz w:val="24"/>
          <w:szCs w:val="24"/>
        </w:rPr>
        <w:t xml:space="preserve">ä </w:t>
      </w:r>
      <w:proofErr w:type="spellStart"/>
      <w:r>
        <w:rPr>
          <w:rFonts w:ascii="Arial" w:eastAsia="Arial" w:hAnsi="Arial" w:cs="Arial"/>
          <w:sz w:val="24"/>
          <w:szCs w:val="24"/>
        </w:rPr>
        <w:t>T</w:t>
      </w:r>
      <w:r w:rsidRPr="004F1C60">
        <w:rPr>
          <w:rFonts w:ascii="Arial" w:eastAsia="Arial" w:hAnsi="Arial" w:cs="Arial"/>
          <w:sz w:val="24"/>
          <w:szCs w:val="24"/>
        </w:rPr>
        <w:t>avanan</w:t>
      </w:r>
      <w:proofErr w:type="spellEnd"/>
      <w:r w:rsidRPr="004F1C60">
        <w:rPr>
          <w:rFonts w:ascii="Arial" w:eastAsia="Arial" w:hAnsi="Arial" w:cs="Arial"/>
          <w:sz w:val="24"/>
          <w:szCs w:val="24"/>
        </w:rPr>
        <w:t xml:space="preserve"> tietosuoja- ja turvakäytäntöihin</w:t>
      </w:r>
    </w:p>
    <w:p w14:paraId="7CA10982" w14:textId="77777777" w:rsidR="00D928B5" w:rsidRDefault="00D928B5" w:rsidP="00D928B5">
      <w:pPr>
        <w:pStyle w:val="Luettelokappale"/>
        <w:numPr>
          <w:ilvl w:val="2"/>
          <w:numId w:val="16"/>
        </w:numPr>
        <w:tabs>
          <w:tab w:val="clear" w:pos="2160"/>
        </w:tabs>
        <w:spacing w:after="0" w:line="240" w:lineRule="auto"/>
        <w:rPr>
          <w:rFonts w:ascii="Arial" w:eastAsia="Arial" w:hAnsi="Arial" w:cs="Arial"/>
          <w:sz w:val="24"/>
          <w:szCs w:val="24"/>
        </w:rPr>
      </w:pPr>
      <w:r w:rsidRPr="004F1C60">
        <w:rPr>
          <w:rFonts w:ascii="Arial" w:eastAsia="Arial" w:hAnsi="Arial" w:cs="Arial"/>
          <w:sz w:val="24"/>
          <w:szCs w:val="24"/>
        </w:rPr>
        <w:lastRenderedPageBreak/>
        <w:t>Opas toimii myös kertausmateriaalina ja ohjaavana dokumenttina henkilöstön jokapäiväisessä työssä.</w:t>
      </w:r>
    </w:p>
    <w:p w14:paraId="48F6B125" w14:textId="77777777" w:rsidR="00D928B5" w:rsidRDefault="00D928B5" w:rsidP="00D928B5">
      <w:pPr>
        <w:pStyle w:val="Luettelokappale"/>
        <w:numPr>
          <w:ilvl w:val="1"/>
          <w:numId w:val="16"/>
        </w:numPr>
        <w:tabs>
          <w:tab w:val="clear" w:pos="1440"/>
        </w:tabs>
        <w:spacing w:after="0" w:line="240" w:lineRule="auto"/>
        <w:rPr>
          <w:rFonts w:ascii="Arial" w:eastAsia="Arial" w:hAnsi="Arial" w:cs="Arial"/>
          <w:sz w:val="24"/>
          <w:szCs w:val="24"/>
        </w:rPr>
      </w:pPr>
      <w:proofErr w:type="spellStart"/>
      <w:r>
        <w:rPr>
          <w:rFonts w:ascii="Arial" w:eastAsia="Arial" w:hAnsi="Arial" w:cs="Arial"/>
          <w:sz w:val="24"/>
          <w:szCs w:val="24"/>
        </w:rPr>
        <w:t>Aspa</w:t>
      </w:r>
      <w:proofErr w:type="spellEnd"/>
      <w:r>
        <w:rPr>
          <w:rFonts w:ascii="Arial" w:eastAsia="Arial" w:hAnsi="Arial" w:cs="Arial"/>
          <w:sz w:val="24"/>
          <w:szCs w:val="24"/>
        </w:rPr>
        <w:t xml:space="preserve"> Palvelut</w:t>
      </w:r>
      <w:r w:rsidRPr="004F1C60">
        <w:rPr>
          <w:rFonts w:ascii="Arial" w:eastAsia="Arial" w:hAnsi="Arial" w:cs="Arial"/>
          <w:sz w:val="24"/>
          <w:szCs w:val="24"/>
        </w:rPr>
        <w:t>/</w:t>
      </w:r>
      <w:proofErr w:type="spellStart"/>
      <w:r w:rsidRPr="004F1C60">
        <w:rPr>
          <w:rFonts w:ascii="Arial" w:eastAsia="Arial" w:hAnsi="Arial" w:cs="Arial"/>
          <w:sz w:val="24"/>
          <w:szCs w:val="24"/>
        </w:rPr>
        <w:t>Aspa</w:t>
      </w:r>
      <w:proofErr w:type="spellEnd"/>
      <w:r w:rsidRPr="004F1C60">
        <w:rPr>
          <w:rFonts w:ascii="Arial" w:eastAsia="Arial" w:hAnsi="Arial" w:cs="Arial"/>
          <w:sz w:val="24"/>
          <w:szCs w:val="24"/>
        </w:rPr>
        <w:t xml:space="preserve"> Säätiö konsernin tietoturvasuunnitelma</w:t>
      </w:r>
    </w:p>
    <w:p w14:paraId="3AF6A817" w14:textId="77777777" w:rsidR="00D928B5" w:rsidRDefault="00D928B5" w:rsidP="00D928B5">
      <w:pPr>
        <w:pStyle w:val="Luettelokappale"/>
        <w:numPr>
          <w:ilvl w:val="2"/>
          <w:numId w:val="16"/>
        </w:numPr>
        <w:tabs>
          <w:tab w:val="clear" w:pos="2160"/>
        </w:tabs>
        <w:spacing w:after="0" w:line="240" w:lineRule="auto"/>
        <w:rPr>
          <w:rFonts w:ascii="Arial" w:eastAsia="Arial" w:hAnsi="Arial" w:cs="Arial"/>
          <w:sz w:val="24"/>
          <w:szCs w:val="24"/>
        </w:rPr>
      </w:pPr>
      <w:r w:rsidRPr="004F1C60">
        <w:rPr>
          <w:rFonts w:ascii="Arial" w:eastAsia="Arial" w:hAnsi="Arial" w:cs="Arial"/>
          <w:sz w:val="24"/>
          <w:szCs w:val="24"/>
        </w:rPr>
        <w:t>THL määräys-&gt; astunut voimaan 22.helmikuuta 2024 ja on voimassa toistaiseksi</w:t>
      </w:r>
    </w:p>
    <w:p w14:paraId="239B576B" w14:textId="77777777" w:rsidR="00D928B5" w:rsidRDefault="00D928B5" w:rsidP="00D928B5">
      <w:pPr>
        <w:pStyle w:val="Luettelokappale"/>
        <w:numPr>
          <w:ilvl w:val="2"/>
          <w:numId w:val="16"/>
        </w:numPr>
        <w:tabs>
          <w:tab w:val="clear" w:pos="2160"/>
        </w:tabs>
        <w:spacing w:after="0" w:line="240" w:lineRule="auto"/>
        <w:rPr>
          <w:rFonts w:ascii="Arial" w:eastAsia="Arial" w:hAnsi="Arial" w:cs="Arial"/>
          <w:sz w:val="24"/>
          <w:szCs w:val="24"/>
        </w:rPr>
      </w:pPr>
      <w:r w:rsidRPr="004F1C60">
        <w:rPr>
          <w:rFonts w:ascii="Arial" w:eastAsia="Arial" w:hAnsi="Arial" w:cs="Arial"/>
          <w:sz w:val="24"/>
          <w:szCs w:val="24"/>
        </w:rPr>
        <w:t xml:space="preserve">Määräys korvaa aiemman Terveyden ja hyvinvoinnin laitoksen (THL) määräyksen THL 3/2021 </w:t>
      </w:r>
    </w:p>
    <w:p w14:paraId="19756E47" w14:textId="77777777" w:rsidR="00D928B5" w:rsidRDefault="00D928B5" w:rsidP="00D928B5">
      <w:pPr>
        <w:pStyle w:val="Luettelokappale"/>
        <w:numPr>
          <w:ilvl w:val="2"/>
          <w:numId w:val="16"/>
        </w:numPr>
        <w:tabs>
          <w:tab w:val="clear" w:pos="2160"/>
        </w:tabs>
        <w:spacing w:after="0" w:line="240" w:lineRule="auto"/>
        <w:rPr>
          <w:rFonts w:ascii="Arial" w:eastAsia="Arial" w:hAnsi="Arial" w:cs="Arial"/>
          <w:sz w:val="24"/>
          <w:szCs w:val="24"/>
        </w:rPr>
      </w:pPr>
      <w:r w:rsidRPr="004F1C60">
        <w:rPr>
          <w:rFonts w:ascii="Arial" w:eastAsia="Arial" w:hAnsi="Arial" w:cs="Arial"/>
          <w:sz w:val="24"/>
          <w:szCs w:val="24"/>
        </w:rPr>
        <w:t>Tietoturvasuunnitelmaan sisällytettävistä selvityksistä ja vaatimuksista. Henkilöstölle on jaettu lukuversio tiedostosta, tietohallinnolla on laajempikuvaus määräyksen sisältämistä tiedoista.</w:t>
      </w:r>
    </w:p>
    <w:p w14:paraId="49145B6E" w14:textId="77777777" w:rsidR="00D928B5" w:rsidRDefault="00D928B5" w:rsidP="00D928B5">
      <w:pPr>
        <w:pStyle w:val="Luettelokappale"/>
        <w:numPr>
          <w:ilvl w:val="1"/>
          <w:numId w:val="16"/>
        </w:numPr>
        <w:tabs>
          <w:tab w:val="clear" w:pos="1440"/>
        </w:tabs>
        <w:spacing w:after="0" w:line="240" w:lineRule="auto"/>
        <w:rPr>
          <w:rFonts w:ascii="Arial" w:eastAsia="Arial" w:hAnsi="Arial" w:cs="Arial"/>
          <w:sz w:val="24"/>
          <w:szCs w:val="24"/>
        </w:rPr>
      </w:pPr>
      <w:r w:rsidRPr="004F1C60">
        <w:rPr>
          <w:rFonts w:ascii="Arial" w:eastAsia="Arial" w:hAnsi="Arial" w:cs="Arial"/>
          <w:sz w:val="24"/>
          <w:szCs w:val="24"/>
        </w:rPr>
        <w:t>Tietojen ja tietojärjestelmien käyttö- ja salassapitositoumus</w:t>
      </w:r>
    </w:p>
    <w:p w14:paraId="2D04694C" w14:textId="77777777" w:rsidR="00D928B5" w:rsidRDefault="00D928B5" w:rsidP="00D928B5">
      <w:pPr>
        <w:pStyle w:val="Luettelokappale"/>
        <w:numPr>
          <w:ilvl w:val="2"/>
          <w:numId w:val="16"/>
        </w:numPr>
        <w:tabs>
          <w:tab w:val="clear" w:pos="2160"/>
        </w:tabs>
        <w:spacing w:after="0" w:line="240" w:lineRule="auto"/>
        <w:rPr>
          <w:rFonts w:ascii="Arial" w:eastAsia="Arial" w:hAnsi="Arial" w:cs="Arial"/>
          <w:sz w:val="24"/>
          <w:szCs w:val="24"/>
        </w:rPr>
      </w:pPr>
      <w:r w:rsidRPr="004F1C60">
        <w:rPr>
          <w:rFonts w:ascii="Arial" w:eastAsia="Arial" w:hAnsi="Arial" w:cs="Arial"/>
          <w:sz w:val="24"/>
          <w:szCs w:val="24"/>
        </w:rPr>
        <w:t>Jokainen työntekijä allekirjoittaa työsopimuksen yhteydessä ja sitoutuu noudattamaan annettuja ohjeita.</w:t>
      </w:r>
    </w:p>
    <w:p w14:paraId="1D485663" w14:textId="77777777" w:rsidR="00D928B5" w:rsidRDefault="00D928B5" w:rsidP="00D928B5">
      <w:pPr>
        <w:pStyle w:val="Luettelokappale"/>
        <w:numPr>
          <w:ilvl w:val="1"/>
          <w:numId w:val="16"/>
        </w:numPr>
        <w:tabs>
          <w:tab w:val="clear" w:pos="1440"/>
        </w:tabs>
        <w:spacing w:after="0" w:line="240" w:lineRule="auto"/>
        <w:rPr>
          <w:rFonts w:ascii="Arial" w:eastAsia="Arial" w:hAnsi="Arial" w:cs="Arial"/>
          <w:sz w:val="24"/>
          <w:szCs w:val="24"/>
        </w:rPr>
      </w:pPr>
      <w:r w:rsidRPr="004F1C60">
        <w:rPr>
          <w:rFonts w:ascii="Arial" w:eastAsia="Arial" w:hAnsi="Arial" w:cs="Arial"/>
          <w:sz w:val="24"/>
          <w:szCs w:val="24"/>
        </w:rPr>
        <w:t>Etätyöohjeet tietoturva ja tietosuoja</w:t>
      </w:r>
    </w:p>
    <w:p w14:paraId="7B26DC44" w14:textId="77777777" w:rsidR="00D928B5" w:rsidRDefault="00D928B5" w:rsidP="00D928B5">
      <w:pPr>
        <w:pStyle w:val="Luettelokappale"/>
        <w:numPr>
          <w:ilvl w:val="2"/>
          <w:numId w:val="16"/>
        </w:numPr>
        <w:tabs>
          <w:tab w:val="clear" w:pos="2160"/>
        </w:tabs>
        <w:spacing w:after="0" w:line="240" w:lineRule="auto"/>
        <w:rPr>
          <w:rFonts w:ascii="Arial" w:eastAsia="Arial" w:hAnsi="Arial" w:cs="Arial"/>
          <w:sz w:val="24"/>
          <w:szCs w:val="24"/>
        </w:rPr>
      </w:pPr>
      <w:r w:rsidRPr="004F1C60">
        <w:rPr>
          <w:rFonts w:ascii="Arial" w:eastAsia="Arial" w:hAnsi="Arial" w:cs="Arial"/>
          <w:sz w:val="24"/>
          <w:szCs w:val="24"/>
        </w:rPr>
        <w:t>Tietoturvallisen työskentelyn ohjeita etätyötä tai muualla kuin omalla toimipisteellä työskenteleville</w:t>
      </w:r>
    </w:p>
    <w:p w14:paraId="1CDD27C6" w14:textId="77777777" w:rsidR="00D928B5" w:rsidRDefault="00D928B5" w:rsidP="00D928B5">
      <w:pPr>
        <w:pStyle w:val="Luettelokappale"/>
        <w:numPr>
          <w:ilvl w:val="1"/>
          <w:numId w:val="16"/>
        </w:numPr>
        <w:tabs>
          <w:tab w:val="clear" w:pos="1440"/>
        </w:tabs>
        <w:spacing w:after="0" w:line="240" w:lineRule="auto"/>
        <w:rPr>
          <w:rFonts w:ascii="Arial" w:eastAsia="Arial" w:hAnsi="Arial" w:cs="Arial"/>
          <w:sz w:val="24"/>
          <w:szCs w:val="24"/>
        </w:rPr>
      </w:pPr>
      <w:proofErr w:type="spellStart"/>
      <w:r>
        <w:rPr>
          <w:rFonts w:ascii="Arial" w:eastAsia="Arial" w:hAnsi="Arial" w:cs="Arial"/>
          <w:sz w:val="24"/>
          <w:szCs w:val="24"/>
        </w:rPr>
        <w:t>Aspa</w:t>
      </w:r>
      <w:proofErr w:type="spellEnd"/>
      <w:r>
        <w:rPr>
          <w:rFonts w:ascii="Arial" w:eastAsia="Arial" w:hAnsi="Arial" w:cs="Arial"/>
          <w:sz w:val="24"/>
          <w:szCs w:val="24"/>
        </w:rPr>
        <w:t xml:space="preserve"> Palvelut</w:t>
      </w:r>
      <w:r w:rsidRPr="004F1C60">
        <w:rPr>
          <w:rFonts w:ascii="Arial" w:eastAsia="Arial" w:hAnsi="Arial" w:cs="Arial"/>
          <w:sz w:val="24"/>
          <w:szCs w:val="24"/>
        </w:rPr>
        <w:t xml:space="preserve">/ </w:t>
      </w:r>
      <w:proofErr w:type="spellStart"/>
      <w:r w:rsidRPr="004F1C60">
        <w:rPr>
          <w:rFonts w:ascii="Arial" w:eastAsia="Arial" w:hAnsi="Arial" w:cs="Arial"/>
          <w:sz w:val="24"/>
          <w:szCs w:val="24"/>
        </w:rPr>
        <w:t>Aspa</w:t>
      </w:r>
      <w:proofErr w:type="spellEnd"/>
      <w:r w:rsidRPr="004F1C60">
        <w:rPr>
          <w:rFonts w:ascii="Arial" w:eastAsia="Arial" w:hAnsi="Arial" w:cs="Arial"/>
          <w:sz w:val="24"/>
          <w:szCs w:val="24"/>
        </w:rPr>
        <w:t xml:space="preserve"> Säätiö-konsernin tietoturvapolitiikka</w:t>
      </w:r>
    </w:p>
    <w:p w14:paraId="6B4B8F33" w14:textId="77777777" w:rsidR="00D928B5" w:rsidRDefault="00D928B5" w:rsidP="00D928B5">
      <w:pPr>
        <w:pStyle w:val="Luettelokappale"/>
        <w:numPr>
          <w:ilvl w:val="2"/>
          <w:numId w:val="16"/>
        </w:numPr>
        <w:tabs>
          <w:tab w:val="clear" w:pos="2160"/>
        </w:tabs>
        <w:spacing w:after="0" w:line="240" w:lineRule="auto"/>
        <w:rPr>
          <w:rFonts w:ascii="Arial" w:eastAsia="Arial" w:hAnsi="Arial" w:cs="Arial"/>
          <w:sz w:val="24"/>
          <w:szCs w:val="24"/>
        </w:rPr>
      </w:pPr>
      <w:r w:rsidRPr="004F1C60">
        <w:rPr>
          <w:rFonts w:ascii="Arial" w:eastAsia="Arial" w:hAnsi="Arial" w:cs="Arial"/>
          <w:sz w:val="24"/>
          <w:szCs w:val="24"/>
        </w:rPr>
        <w:t xml:space="preserve">Dokumentissa kuvataan </w:t>
      </w:r>
      <w:proofErr w:type="spellStart"/>
      <w:r>
        <w:rPr>
          <w:rFonts w:ascii="Arial" w:eastAsia="Arial" w:hAnsi="Arial" w:cs="Arial"/>
          <w:sz w:val="24"/>
          <w:szCs w:val="24"/>
        </w:rPr>
        <w:t>Aspa</w:t>
      </w:r>
      <w:proofErr w:type="spellEnd"/>
      <w:r>
        <w:rPr>
          <w:rFonts w:ascii="Arial" w:eastAsia="Arial" w:hAnsi="Arial" w:cs="Arial"/>
          <w:sz w:val="24"/>
          <w:szCs w:val="24"/>
        </w:rPr>
        <w:t xml:space="preserve"> Palvelut</w:t>
      </w:r>
      <w:r w:rsidRPr="004F1C60">
        <w:rPr>
          <w:rFonts w:ascii="Arial" w:eastAsia="Arial" w:hAnsi="Arial" w:cs="Arial"/>
          <w:sz w:val="24"/>
          <w:szCs w:val="24"/>
        </w:rPr>
        <w:t>/</w:t>
      </w:r>
      <w:proofErr w:type="spellStart"/>
      <w:r w:rsidRPr="004F1C60">
        <w:rPr>
          <w:rFonts w:ascii="Arial" w:eastAsia="Arial" w:hAnsi="Arial" w:cs="Arial"/>
          <w:sz w:val="24"/>
          <w:szCs w:val="24"/>
        </w:rPr>
        <w:t>Aspa</w:t>
      </w:r>
      <w:proofErr w:type="spellEnd"/>
      <w:r w:rsidRPr="004F1C60">
        <w:rPr>
          <w:rFonts w:ascii="Arial" w:eastAsia="Arial" w:hAnsi="Arial" w:cs="Arial"/>
          <w:sz w:val="24"/>
          <w:szCs w:val="24"/>
        </w:rPr>
        <w:t xml:space="preserve"> Säätiö-konsernin tietoturvan tavoitteet, organisoinnin ja vastuut, sekä seurannan ja valvonnan</w:t>
      </w:r>
    </w:p>
    <w:p w14:paraId="4CC1812D" w14:textId="77777777" w:rsidR="00D928B5" w:rsidRDefault="00D928B5" w:rsidP="00D928B5">
      <w:pPr>
        <w:pStyle w:val="Luettelokappale"/>
        <w:numPr>
          <w:ilvl w:val="2"/>
          <w:numId w:val="16"/>
        </w:numPr>
        <w:tabs>
          <w:tab w:val="clear" w:pos="2160"/>
        </w:tabs>
        <w:spacing w:after="0" w:line="240" w:lineRule="auto"/>
        <w:rPr>
          <w:rFonts w:ascii="Arial" w:eastAsia="Arial" w:hAnsi="Arial" w:cs="Arial"/>
          <w:sz w:val="24"/>
          <w:szCs w:val="24"/>
        </w:rPr>
      </w:pPr>
      <w:r w:rsidRPr="004F1C60">
        <w:rPr>
          <w:rFonts w:ascii="Arial" w:eastAsia="Arial" w:hAnsi="Arial" w:cs="Arial"/>
          <w:sz w:val="24"/>
          <w:szCs w:val="24"/>
        </w:rPr>
        <w:t xml:space="preserve">Tietoturvapolitiikka kattaa </w:t>
      </w:r>
      <w:proofErr w:type="spellStart"/>
      <w:r>
        <w:rPr>
          <w:rFonts w:ascii="Arial" w:eastAsia="Arial" w:hAnsi="Arial" w:cs="Arial"/>
          <w:sz w:val="24"/>
          <w:szCs w:val="24"/>
        </w:rPr>
        <w:t>Aspa</w:t>
      </w:r>
      <w:proofErr w:type="spellEnd"/>
      <w:r>
        <w:rPr>
          <w:rFonts w:ascii="Arial" w:eastAsia="Arial" w:hAnsi="Arial" w:cs="Arial"/>
          <w:sz w:val="24"/>
          <w:szCs w:val="24"/>
        </w:rPr>
        <w:t xml:space="preserve"> Palvelut</w:t>
      </w:r>
      <w:r w:rsidRPr="004F1C60">
        <w:rPr>
          <w:rFonts w:ascii="Arial" w:eastAsia="Arial" w:hAnsi="Arial" w:cs="Arial"/>
          <w:sz w:val="24"/>
          <w:szCs w:val="24"/>
        </w:rPr>
        <w:t>/</w:t>
      </w:r>
      <w:proofErr w:type="spellStart"/>
      <w:r w:rsidRPr="004F1C60">
        <w:rPr>
          <w:rFonts w:ascii="Arial" w:eastAsia="Arial" w:hAnsi="Arial" w:cs="Arial"/>
          <w:sz w:val="24"/>
          <w:szCs w:val="24"/>
        </w:rPr>
        <w:t>Aspa</w:t>
      </w:r>
      <w:proofErr w:type="spellEnd"/>
      <w:r w:rsidRPr="004F1C60">
        <w:rPr>
          <w:rFonts w:ascii="Arial" w:eastAsia="Arial" w:hAnsi="Arial" w:cs="Arial"/>
          <w:sz w:val="24"/>
          <w:szCs w:val="24"/>
        </w:rPr>
        <w:t xml:space="preserve"> Säätiö-konsernin kaikki toiminnot.</w:t>
      </w:r>
    </w:p>
    <w:p w14:paraId="368579AF" w14:textId="77777777" w:rsidR="00D928B5" w:rsidRDefault="00D928B5" w:rsidP="00D928B5">
      <w:pPr>
        <w:pStyle w:val="Luettelokappale"/>
        <w:numPr>
          <w:ilvl w:val="1"/>
          <w:numId w:val="16"/>
        </w:numPr>
        <w:tabs>
          <w:tab w:val="clear" w:pos="1440"/>
        </w:tabs>
        <w:spacing w:after="0" w:line="240" w:lineRule="auto"/>
        <w:rPr>
          <w:rFonts w:ascii="Arial" w:eastAsia="Arial" w:hAnsi="Arial" w:cs="Arial"/>
          <w:sz w:val="24"/>
          <w:szCs w:val="24"/>
        </w:rPr>
      </w:pPr>
      <w:r w:rsidRPr="004F1C60">
        <w:rPr>
          <w:rFonts w:ascii="Arial" w:eastAsia="Arial" w:hAnsi="Arial" w:cs="Arial"/>
          <w:sz w:val="24"/>
          <w:szCs w:val="24"/>
        </w:rPr>
        <w:t>Tietosuojapoikkeama prosessi</w:t>
      </w:r>
    </w:p>
    <w:p w14:paraId="3999FC5A" w14:textId="77777777" w:rsidR="00D928B5" w:rsidRPr="004F1C60" w:rsidRDefault="00D928B5" w:rsidP="00D928B5">
      <w:pPr>
        <w:pStyle w:val="Luettelokappale"/>
        <w:numPr>
          <w:ilvl w:val="2"/>
          <w:numId w:val="16"/>
        </w:numPr>
        <w:tabs>
          <w:tab w:val="clear" w:pos="2160"/>
        </w:tabs>
        <w:spacing w:after="0" w:line="240" w:lineRule="auto"/>
        <w:rPr>
          <w:rFonts w:ascii="Arial" w:eastAsia="Arial" w:hAnsi="Arial" w:cs="Arial"/>
          <w:sz w:val="24"/>
          <w:szCs w:val="24"/>
        </w:rPr>
      </w:pPr>
      <w:r w:rsidRPr="004F1C60">
        <w:rPr>
          <w:rFonts w:ascii="Arial" w:eastAsia="Arial" w:hAnsi="Arial" w:cs="Arial"/>
          <w:sz w:val="24"/>
          <w:szCs w:val="24"/>
        </w:rPr>
        <w:t>Graafinen kuvaus toimintaohjeesta henkilöstölle, tietosuojapoikkeaman käsittelyprosessista.</w:t>
      </w:r>
    </w:p>
    <w:p w14:paraId="6372D100" w14:textId="77777777" w:rsidR="00922662" w:rsidRPr="00441D4D" w:rsidRDefault="00922662"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2121C507" w14:textId="77777777" w:rsidTr="00C546B2">
        <w:tc>
          <w:tcPr>
            <w:tcW w:w="9628" w:type="dxa"/>
            <w:gridSpan w:val="2"/>
          </w:tcPr>
          <w:p w14:paraId="46C8D1B4" w14:textId="77777777"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14:paraId="61B921BA" w14:textId="77777777" w:rsidTr="00C546B2">
        <w:tc>
          <w:tcPr>
            <w:tcW w:w="3114" w:type="dxa"/>
          </w:tcPr>
          <w:p w14:paraId="279060D5"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68DF8333" w14:textId="77777777" w:rsidR="005B0A69" w:rsidRPr="00441D4D" w:rsidRDefault="00D928B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Minna Fali</w:t>
            </w:r>
          </w:p>
        </w:tc>
      </w:tr>
      <w:tr w:rsidR="005B0A69" w:rsidRPr="00441D4D" w14:paraId="7C25C7E4" w14:textId="77777777" w:rsidTr="00C546B2">
        <w:tc>
          <w:tcPr>
            <w:tcW w:w="3114" w:type="dxa"/>
          </w:tcPr>
          <w:p w14:paraId="164FD37C"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0F70F9A4" w14:textId="77777777" w:rsidR="005B0A69"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5B0A69" w:rsidRPr="00441D4D" w14:paraId="6E7857E8" w14:textId="77777777" w:rsidTr="00C546B2">
        <w:tc>
          <w:tcPr>
            <w:tcW w:w="3114" w:type="dxa"/>
          </w:tcPr>
          <w:p w14:paraId="50726253"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4F32E497" w14:textId="77777777" w:rsidR="005B0A69" w:rsidRPr="00441D4D" w:rsidRDefault="00D928B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minna.fali@tavana.fi</w:t>
            </w:r>
          </w:p>
        </w:tc>
      </w:tr>
      <w:tr w:rsidR="005B0A69" w:rsidRPr="00441D4D" w14:paraId="46653DE3" w14:textId="77777777" w:rsidTr="00C546B2">
        <w:tc>
          <w:tcPr>
            <w:tcW w:w="3114" w:type="dxa"/>
          </w:tcPr>
          <w:p w14:paraId="19D1646E"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1106A143" w14:textId="77777777" w:rsidR="005B0A69" w:rsidRPr="00441D4D" w:rsidRDefault="00D928B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040 739 4446</w:t>
            </w:r>
          </w:p>
        </w:tc>
      </w:tr>
    </w:tbl>
    <w:p w14:paraId="3504104C" w14:textId="77777777"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19968200" w14:textId="77777777" w:rsidTr="00C546B2">
        <w:tc>
          <w:tcPr>
            <w:tcW w:w="9628" w:type="dxa"/>
            <w:gridSpan w:val="2"/>
          </w:tcPr>
          <w:p w14:paraId="77F1FD7C" w14:textId="77777777" w:rsidR="005B0A69" w:rsidRPr="00441D4D" w:rsidRDefault="00DD7A77" w:rsidP="00FA27D0">
            <w:pPr>
              <w:spacing w:after="160" w:line="278" w:lineRule="auto"/>
              <w:contextualSpacing/>
              <w:jc w:val="both"/>
              <w:rPr>
                <w:rFonts w:ascii="Arial" w:eastAsia="Arial" w:hAnsi="Arial" w:cs="Arial"/>
                <w:b/>
                <w:bCs/>
                <w:sz w:val="24"/>
                <w:szCs w:val="24"/>
              </w:rPr>
            </w:pPr>
            <w:proofErr w:type="spellStart"/>
            <w:r>
              <w:rPr>
                <w:rFonts w:ascii="Arial" w:eastAsia="Arial" w:hAnsi="Arial" w:cs="Arial"/>
                <w:b/>
                <w:bCs/>
                <w:sz w:val="24"/>
                <w:szCs w:val="24"/>
              </w:rPr>
              <w:t>Tavanan</w:t>
            </w:r>
            <w:proofErr w:type="spellEnd"/>
            <w:r w:rsidR="005B0A69" w:rsidRPr="00441D4D">
              <w:rPr>
                <w:rFonts w:ascii="Arial" w:eastAsia="Arial" w:hAnsi="Arial" w:cs="Arial"/>
                <w:b/>
                <w:bCs/>
                <w:sz w:val="24"/>
                <w:szCs w:val="24"/>
              </w:rPr>
              <w:t xml:space="preserve"> tietosuojavastaava</w:t>
            </w:r>
          </w:p>
        </w:tc>
      </w:tr>
      <w:tr w:rsidR="005B0A69" w:rsidRPr="00441D4D" w14:paraId="0AADC6E2" w14:textId="77777777" w:rsidTr="00C546B2">
        <w:tc>
          <w:tcPr>
            <w:tcW w:w="3114" w:type="dxa"/>
          </w:tcPr>
          <w:p w14:paraId="3E05E888"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03B67B88"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5BCD2720" w14:textId="77777777" w:rsidTr="00C546B2">
        <w:tc>
          <w:tcPr>
            <w:tcW w:w="3114" w:type="dxa"/>
          </w:tcPr>
          <w:p w14:paraId="47B3819A"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4C7FBEF2"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7D9ACF7E" w14:textId="77777777" w:rsidTr="00C546B2">
        <w:tc>
          <w:tcPr>
            <w:tcW w:w="3114" w:type="dxa"/>
          </w:tcPr>
          <w:p w14:paraId="6862CEF7"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31AAB97D" w14:textId="77777777" w:rsidR="005B0A69" w:rsidRPr="00DD7A77" w:rsidRDefault="00DD7A77" w:rsidP="00FA27D0">
            <w:pPr>
              <w:spacing w:after="160" w:line="278" w:lineRule="auto"/>
              <w:contextualSpacing/>
              <w:jc w:val="both"/>
              <w:rPr>
                <w:rFonts w:ascii="Arial" w:eastAsia="Arial" w:hAnsi="Arial" w:cs="Arial"/>
                <w:sz w:val="24"/>
                <w:szCs w:val="24"/>
              </w:rPr>
            </w:pPr>
            <w:hyperlink r:id="rId24" w:history="1">
              <w:r w:rsidRPr="00DD7A77">
                <w:rPr>
                  <w:rStyle w:val="Hyperlinkki"/>
                  <w:rFonts w:ascii="Arial" w:hAnsi="Arial" w:cs="Arial"/>
                  <w:sz w:val="24"/>
                  <w:szCs w:val="24"/>
                </w:rPr>
                <w:t>emilia.aikio@tavana.fi</w:t>
              </w:r>
            </w:hyperlink>
            <w:r w:rsidRPr="00DD7A77">
              <w:rPr>
                <w:rFonts w:ascii="Arial" w:hAnsi="Arial" w:cs="Arial"/>
                <w:sz w:val="24"/>
                <w:szCs w:val="24"/>
              </w:rPr>
              <w:t xml:space="preserve"> </w:t>
            </w:r>
          </w:p>
        </w:tc>
      </w:tr>
      <w:tr w:rsidR="005B0A69" w:rsidRPr="00441D4D" w14:paraId="51D31D0B" w14:textId="77777777" w:rsidTr="00C546B2">
        <w:tc>
          <w:tcPr>
            <w:tcW w:w="3114" w:type="dxa"/>
          </w:tcPr>
          <w:p w14:paraId="371701DF"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08AF8D79"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2B0E10C7" w14:textId="77777777" w:rsidR="00F373CE" w:rsidRPr="00441D4D" w:rsidRDefault="00F373CE" w:rsidP="00FA27D0">
      <w:pPr>
        <w:spacing w:after="160" w:line="278" w:lineRule="auto"/>
        <w:contextualSpacing/>
        <w:jc w:val="both"/>
        <w:rPr>
          <w:rFonts w:ascii="Arial" w:eastAsia="Arial" w:hAnsi="Arial" w:cs="Arial"/>
          <w:sz w:val="24"/>
          <w:szCs w:val="24"/>
        </w:rPr>
      </w:pPr>
    </w:p>
    <w:p w14:paraId="55A67DB4" w14:textId="77777777" w:rsidR="00BD4B69" w:rsidRPr="00E445DA" w:rsidRDefault="00B13E53" w:rsidP="00FA27D0">
      <w:pPr>
        <w:pStyle w:val="Otsikko3"/>
        <w:spacing w:after="160" w:line="278" w:lineRule="auto"/>
        <w:contextualSpacing/>
        <w:jc w:val="both"/>
        <w:rPr>
          <w:rFonts w:eastAsia="Arial" w:cs="Arial"/>
          <w:szCs w:val="24"/>
        </w:rPr>
      </w:pPr>
      <w:bookmarkStart w:id="75" w:name="_Toc175741962"/>
      <w:bookmarkStart w:id="76" w:name="_Toc240362526"/>
      <w:r w:rsidRPr="00E445DA">
        <w:rPr>
          <w:rFonts w:eastAsia="Arial" w:cs="Arial"/>
        </w:rPr>
        <w:t>Tietojärjestelmät ja teknologian käyttö</w:t>
      </w:r>
      <w:bookmarkEnd w:id="75"/>
      <w:bookmarkEnd w:id="76"/>
    </w:p>
    <w:p w14:paraId="6F31534E" w14:textId="77777777" w:rsidR="00D928B5" w:rsidRPr="00441D4D" w:rsidRDefault="00D928B5" w:rsidP="00D928B5">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Aspa</w:t>
      </w:r>
      <w:proofErr w:type="spellEnd"/>
      <w:r w:rsidRPr="00441D4D">
        <w:rPr>
          <w:rFonts w:ascii="Arial" w:eastAsia="Arial" w:hAnsi="Arial" w:cs="Arial"/>
          <w:sz w:val="24"/>
          <w:szCs w:val="24"/>
        </w:rPr>
        <w:t xml:space="preserve"> Palvelut Oy:n tietohallinnon hyväksymissä viestintäteknologioissa ja -kanavissa voidaan välittää asiakastietoja tilaajalle, omaisille tai edunvalvontaan.</w:t>
      </w:r>
    </w:p>
    <w:p w14:paraId="5255CD46" w14:textId="77777777" w:rsidR="00D928B5" w:rsidRPr="00441D4D" w:rsidRDefault="00D928B5" w:rsidP="00D928B5">
      <w:pPr>
        <w:spacing w:after="0" w:line="240" w:lineRule="auto"/>
        <w:contextualSpacing/>
        <w:jc w:val="both"/>
        <w:rPr>
          <w:rFonts w:ascii="Arial" w:eastAsia="Arial" w:hAnsi="Arial" w:cs="Arial"/>
          <w:sz w:val="24"/>
          <w:szCs w:val="24"/>
        </w:rPr>
      </w:pPr>
    </w:p>
    <w:p w14:paraId="40B0CCAC" w14:textId="77777777" w:rsidR="00D928B5" w:rsidRPr="00441D4D" w:rsidRDefault="00D928B5" w:rsidP="00D928B5">
      <w:pPr>
        <w:spacing w:after="0" w:line="240"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w:t>
      </w:r>
      <w:proofErr w:type="spellStart"/>
      <w:r w:rsidRPr="008D1EAD">
        <w:rPr>
          <w:rFonts w:ascii="Arial" w:eastAsia="Arial" w:hAnsi="Arial" w:cs="Arial"/>
          <w:sz w:val="24"/>
          <w:szCs w:val="24"/>
        </w:rPr>
        <w:t>DomaCare</w:t>
      </w:r>
      <w:proofErr w:type="spellEnd"/>
      <w:r w:rsidRPr="008D1EAD">
        <w:rPr>
          <w:rFonts w:ascii="Arial" w:eastAsia="Arial" w:hAnsi="Arial" w:cs="Arial"/>
          <w:sz w:val="24"/>
          <w:szCs w:val="24"/>
        </w:rPr>
        <w:t xml:space="preserve">, joka löytyy Valviran 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matkapuhelinapplikaatiolla.</w:t>
      </w:r>
      <w:r>
        <w:rPr>
          <w:rFonts w:ascii="Arial" w:eastAsia="Arial" w:hAnsi="Arial" w:cs="Arial"/>
          <w:sz w:val="24"/>
          <w:szCs w:val="24"/>
        </w:rPr>
        <w:t xml:space="preserve"> </w:t>
      </w:r>
      <w:r w:rsidRPr="008D1EAD">
        <w:rPr>
          <w:rFonts w:ascii="Arial" w:eastAsia="Arial" w:hAnsi="Arial" w:cs="Arial"/>
          <w:sz w:val="24"/>
          <w:szCs w:val="24"/>
        </w:rPr>
        <w:t xml:space="preserve">Uusi henkilöstö perehdytetään ja henkilöstöä koulutetaan säännöllisesti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turvalliseen käyttöön.</w:t>
      </w:r>
    </w:p>
    <w:p w14:paraId="59A8BEF2" w14:textId="77777777" w:rsidR="00D928B5" w:rsidRPr="00441D4D" w:rsidRDefault="00D928B5" w:rsidP="00D928B5">
      <w:pPr>
        <w:spacing w:after="0" w:line="240" w:lineRule="auto"/>
        <w:contextualSpacing/>
        <w:jc w:val="both"/>
        <w:rPr>
          <w:rFonts w:ascii="Arial" w:eastAsia="Arial" w:hAnsi="Arial" w:cs="Arial"/>
          <w:sz w:val="24"/>
          <w:szCs w:val="24"/>
        </w:rPr>
      </w:pPr>
    </w:p>
    <w:p w14:paraId="39B2294C" w14:textId="77777777" w:rsidR="00D928B5" w:rsidRPr="00441D4D" w:rsidRDefault="00D928B5" w:rsidP="00D928B5">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Aspa</w:t>
      </w:r>
      <w:proofErr w:type="spellEnd"/>
      <w:r>
        <w:rPr>
          <w:rFonts w:ascii="Arial" w:eastAsia="Arial" w:hAnsi="Arial" w:cs="Arial"/>
          <w:sz w:val="24"/>
          <w:szCs w:val="24"/>
        </w:rPr>
        <w:t xml:space="preserve"> Palvelut/</w:t>
      </w:r>
      <w:proofErr w:type="spellStart"/>
      <w:r>
        <w:rPr>
          <w:rFonts w:ascii="Arial" w:eastAsia="Arial" w:hAnsi="Arial" w:cs="Arial"/>
          <w:sz w:val="24"/>
          <w:szCs w:val="24"/>
        </w:rPr>
        <w:t>Aspa</w:t>
      </w:r>
      <w:proofErr w:type="spellEnd"/>
      <w:r>
        <w:rPr>
          <w:rFonts w:ascii="Arial" w:eastAsia="Arial" w:hAnsi="Arial" w:cs="Arial"/>
          <w:sz w:val="24"/>
          <w:szCs w:val="24"/>
        </w:rPr>
        <w:t xml:space="preserve"> Säätiö</w:t>
      </w:r>
      <w:r w:rsidRPr="00441D4D">
        <w:rPr>
          <w:rFonts w:ascii="Arial" w:eastAsia="Arial" w:hAnsi="Arial" w:cs="Arial"/>
          <w:sz w:val="24"/>
          <w:szCs w:val="24"/>
        </w:rPr>
        <w:t xml:space="preserve">-konsernin tietoturvasuunnitelma löytyy </w:t>
      </w:r>
      <w:r>
        <w:rPr>
          <w:rFonts w:ascii="Arial" w:eastAsia="Arial" w:hAnsi="Arial" w:cs="Arial"/>
          <w:sz w:val="24"/>
          <w:szCs w:val="24"/>
        </w:rPr>
        <w:t>IMS-</w:t>
      </w:r>
      <w:r w:rsidRPr="00441D4D">
        <w:rPr>
          <w:rFonts w:ascii="Arial" w:eastAsia="Arial" w:hAnsi="Arial" w:cs="Arial"/>
          <w:sz w:val="24"/>
          <w:szCs w:val="24"/>
        </w:rPr>
        <w:t xml:space="preserve">laatujärjestelmästä. Asiakastietolain mukainen tietoturvasuunnitelma on päivitetty </w:t>
      </w:r>
      <w:r>
        <w:rPr>
          <w:rFonts w:ascii="Arial" w:eastAsia="Arial" w:hAnsi="Arial" w:cs="Arial"/>
          <w:sz w:val="24"/>
          <w:szCs w:val="24"/>
        </w:rPr>
        <w:t>4/2026</w:t>
      </w:r>
      <w:r w:rsidRPr="00441D4D">
        <w:rPr>
          <w:rFonts w:ascii="Arial" w:eastAsia="Arial" w:hAnsi="Arial" w:cs="Arial"/>
          <w:sz w:val="24"/>
          <w:szCs w:val="24"/>
        </w:rPr>
        <w:t xml:space="preserve">. Sen laatii </w:t>
      </w:r>
      <w:proofErr w:type="spellStart"/>
      <w:r>
        <w:rPr>
          <w:rFonts w:ascii="Arial" w:eastAsia="Arial" w:hAnsi="Arial" w:cs="Arial"/>
          <w:sz w:val="24"/>
          <w:szCs w:val="24"/>
        </w:rPr>
        <w:t>Aspa</w:t>
      </w:r>
      <w:proofErr w:type="spellEnd"/>
      <w:r w:rsidRPr="00441D4D">
        <w:rPr>
          <w:rFonts w:ascii="Arial" w:eastAsia="Arial" w:hAnsi="Arial" w:cs="Arial"/>
          <w:sz w:val="24"/>
          <w:szCs w:val="24"/>
        </w:rPr>
        <w:t xml:space="preserve"> Palvelut Oy:n tietohallinto ja toteutumisesta palveluyksikössä vastaa </w:t>
      </w:r>
      <w:r>
        <w:rPr>
          <w:rFonts w:ascii="Arial" w:eastAsia="Arial" w:hAnsi="Arial" w:cs="Arial"/>
          <w:sz w:val="24"/>
          <w:szCs w:val="24"/>
        </w:rPr>
        <w:t>yksikön</w:t>
      </w:r>
      <w:r w:rsidRPr="00441D4D">
        <w:rPr>
          <w:rFonts w:ascii="Arial" w:eastAsia="Arial" w:hAnsi="Arial" w:cs="Arial"/>
          <w:sz w:val="24"/>
          <w:szCs w:val="24"/>
        </w:rPr>
        <w:t xml:space="preserve"> johtaja.</w:t>
      </w:r>
    </w:p>
    <w:p w14:paraId="02E72B38" w14:textId="77777777" w:rsidR="00D928B5" w:rsidRDefault="00D928B5" w:rsidP="00D928B5">
      <w:pPr>
        <w:spacing w:after="0" w:line="240" w:lineRule="auto"/>
        <w:contextualSpacing/>
        <w:jc w:val="both"/>
        <w:rPr>
          <w:rFonts w:ascii="Arial" w:eastAsia="Arial" w:hAnsi="Arial" w:cs="Arial"/>
          <w:sz w:val="24"/>
          <w:szCs w:val="24"/>
        </w:rPr>
      </w:pPr>
    </w:p>
    <w:p w14:paraId="7971B851" w14:textId="77777777" w:rsidR="00D928B5" w:rsidRDefault="00D928B5" w:rsidP="00D928B5">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Jos olennaisten tietoturva-ja tietosuojavaatimusten täyttymisessä havaitaan merkittävä </w:t>
      </w:r>
      <w:proofErr w:type="spellStart"/>
      <w:r>
        <w:rPr>
          <w:rFonts w:ascii="Arial" w:eastAsia="Arial" w:hAnsi="Arial" w:cs="Arial"/>
          <w:sz w:val="24"/>
          <w:szCs w:val="24"/>
        </w:rPr>
        <w:t>häririö</w:t>
      </w:r>
      <w:proofErr w:type="spellEnd"/>
      <w:r>
        <w:rPr>
          <w:rFonts w:ascii="Arial" w:eastAsia="Arial" w:hAnsi="Arial" w:cs="Arial"/>
          <w:sz w:val="24"/>
          <w:szCs w:val="24"/>
        </w:rPr>
        <w:t xml:space="preserve">, siitä tulee tehdä tietosuoja- tai tietoturvapoikkeama. </w:t>
      </w:r>
      <w:r>
        <w:t xml:space="preserve"> </w:t>
      </w:r>
      <w:r w:rsidRPr="00441D4D">
        <w:rPr>
          <w:rFonts w:ascii="Arial" w:eastAsia="Arial" w:hAnsi="Arial" w:cs="Arial"/>
          <w:sz w:val="24"/>
          <w:szCs w:val="24"/>
        </w:rPr>
        <w:t>Jos tietojärjestelmän poikkeama voi aiheuttaa merkittävän riskin asiakasturvallisuudelle tai tietoturvalle, ilmoitetaan siitä Sosiaali- ja terveysalan lupa- ja valvontavirastolle</w:t>
      </w:r>
      <w:r>
        <w:rPr>
          <w:rFonts w:ascii="Arial" w:eastAsia="Arial" w:hAnsi="Arial" w:cs="Arial"/>
          <w:sz w:val="24"/>
          <w:szCs w:val="24"/>
        </w:rPr>
        <w:t xml:space="preserve"> </w:t>
      </w:r>
      <w:r w:rsidRPr="009C717B">
        <w:rPr>
          <w:rFonts w:ascii="Arial" w:eastAsia="Arial" w:hAnsi="Arial" w:cs="Arial"/>
          <w:sz w:val="24"/>
          <w:szCs w:val="24"/>
        </w:rPr>
        <w:t>sekä tarvittaessa tietosuojavaltuutetun toimistoon.</w:t>
      </w:r>
    </w:p>
    <w:p w14:paraId="1AB8E561" w14:textId="77777777" w:rsidR="00D928B5" w:rsidRPr="00441D4D" w:rsidRDefault="00D928B5" w:rsidP="00D928B5">
      <w:pPr>
        <w:spacing w:after="0" w:line="240" w:lineRule="auto"/>
        <w:contextualSpacing/>
        <w:jc w:val="both"/>
        <w:rPr>
          <w:rFonts w:ascii="Arial" w:eastAsia="Arial" w:hAnsi="Arial" w:cs="Arial"/>
          <w:sz w:val="24"/>
          <w:szCs w:val="24"/>
        </w:rPr>
      </w:pPr>
    </w:p>
    <w:p w14:paraId="42447EA6" w14:textId="77777777" w:rsidR="00D928B5" w:rsidRDefault="00D928B5" w:rsidP="00D928B5">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Yksikön </w:t>
      </w:r>
      <w:r w:rsidRPr="00441D4D">
        <w:rPr>
          <w:rFonts w:ascii="Arial" w:eastAsia="Arial" w:hAnsi="Arial" w:cs="Arial"/>
          <w:sz w:val="24"/>
          <w:szCs w:val="24"/>
        </w:rPr>
        <w:t xml:space="preserve">johtajan vastuulla on huolehtia henkilökunnan riittävästä osaamisesta tietoturva- ja tietosuoja-asioissa sekä järjestelmäosaamisessa. </w:t>
      </w:r>
      <w:r>
        <w:rPr>
          <w:rFonts w:ascii="Arial" w:eastAsia="Arial" w:hAnsi="Arial" w:cs="Arial"/>
          <w:sz w:val="24"/>
          <w:szCs w:val="24"/>
        </w:rPr>
        <w:t>Yksikön</w:t>
      </w:r>
      <w:r w:rsidRPr="00441D4D">
        <w:rPr>
          <w:rFonts w:ascii="Arial" w:eastAsia="Arial" w:hAnsi="Arial" w:cs="Arial"/>
          <w:sz w:val="24"/>
          <w:szCs w:val="24"/>
        </w:rPr>
        <w:t xml:space="preserve"> johtajien tukena ovat järjestelmien pääkäyttäjät ja tietosuojavastaava. He tuottavat henkilöstölle suunnatut koulutusaineistot ja ohjeet. He myös seuraavat, että työntekijöiden toiminta on ohjeidenmukaista ja tarvittaessa järjestävät lisää koulutusta.</w:t>
      </w:r>
    </w:p>
    <w:p w14:paraId="58BB79EC" w14:textId="77777777" w:rsidR="00D928B5" w:rsidRDefault="00D928B5" w:rsidP="00D928B5">
      <w:pPr>
        <w:spacing w:after="0" w:line="240" w:lineRule="auto"/>
        <w:contextualSpacing/>
        <w:jc w:val="both"/>
        <w:rPr>
          <w:rFonts w:ascii="Arial" w:eastAsia="Arial" w:hAnsi="Arial" w:cs="Arial"/>
          <w:sz w:val="24"/>
          <w:szCs w:val="24"/>
        </w:rPr>
      </w:pPr>
    </w:p>
    <w:p w14:paraId="2B4147D9" w14:textId="77777777" w:rsidR="00D928B5" w:rsidRPr="00B174B8" w:rsidRDefault="00D928B5" w:rsidP="00D928B5">
      <w:pPr>
        <w:autoSpaceDN w:val="0"/>
        <w:spacing w:after="0" w:line="240" w:lineRule="auto"/>
        <w:contextualSpacing/>
        <w:jc w:val="both"/>
        <w:rPr>
          <w:rFonts w:ascii="Arial" w:eastAsia="Calibri" w:hAnsi="Arial" w:cs="Arial"/>
          <w:sz w:val="24"/>
          <w:szCs w:val="24"/>
          <w:lang w:eastAsia="en-US"/>
        </w:rPr>
      </w:pPr>
      <w:r w:rsidRPr="00B174B8">
        <w:rPr>
          <w:rFonts w:ascii="Arial" w:eastAsia="Calibri" w:hAnsi="Arial" w:cs="Arial"/>
          <w:sz w:val="24"/>
          <w:szCs w:val="24"/>
          <w:lang w:eastAsia="en-US"/>
        </w:rPr>
        <w:t xml:space="preserve">Kun työntekijä lopettaa </w:t>
      </w:r>
      <w:r>
        <w:rPr>
          <w:rFonts w:ascii="Arial" w:eastAsia="Calibri" w:hAnsi="Arial" w:cs="Arial"/>
          <w:sz w:val="24"/>
          <w:szCs w:val="24"/>
          <w:lang w:eastAsia="en-US"/>
        </w:rPr>
        <w:t>Ketunlehdossa</w:t>
      </w:r>
      <w:r w:rsidRPr="00B174B8">
        <w:rPr>
          <w:rFonts w:ascii="Arial" w:eastAsia="Calibri" w:hAnsi="Arial" w:cs="Arial"/>
          <w:sz w:val="24"/>
          <w:szCs w:val="24"/>
          <w:lang w:eastAsia="en-US"/>
        </w:rPr>
        <w:t xml:space="preserve"> työskentelyn hän palauttaa puhelimen, avaimet ja mahdollisen </w:t>
      </w:r>
      <w:proofErr w:type="spellStart"/>
      <w:r w:rsidRPr="00B174B8">
        <w:rPr>
          <w:rFonts w:ascii="Arial" w:eastAsia="Calibri" w:hAnsi="Arial" w:cs="Arial"/>
          <w:sz w:val="24"/>
          <w:szCs w:val="24"/>
          <w:lang w:eastAsia="en-US"/>
        </w:rPr>
        <w:t>Zevoy</w:t>
      </w:r>
      <w:proofErr w:type="spellEnd"/>
      <w:r w:rsidRPr="00B174B8">
        <w:rPr>
          <w:rFonts w:ascii="Arial" w:eastAsia="Calibri" w:hAnsi="Arial" w:cs="Arial"/>
          <w:sz w:val="24"/>
          <w:szCs w:val="24"/>
          <w:lang w:eastAsia="en-US"/>
        </w:rPr>
        <w:t xml:space="preserve">-kortin </w:t>
      </w:r>
      <w:r>
        <w:rPr>
          <w:rFonts w:ascii="Arial" w:eastAsia="Calibri" w:hAnsi="Arial" w:cs="Arial"/>
          <w:sz w:val="24"/>
          <w:szCs w:val="24"/>
          <w:lang w:eastAsia="en-US"/>
        </w:rPr>
        <w:t>Yksikön</w:t>
      </w:r>
      <w:r w:rsidRPr="00B174B8">
        <w:rPr>
          <w:rFonts w:ascii="Arial" w:eastAsia="Calibri" w:hAnsi="Arial" w:cs="Arial"/>
          <w:sz w:val="24"/>
          <w:szCs w:val="24"/>
          <w:lang w:eastAsia="en-US"/>
        </w:rPr>
        <w:t xml:space="preserve"> johtajalle. </w:t>
      </w:r>
      <w:r>
        <w:rPr>
          <w:rFonts w:ascii="Arial" w:eastAsia="Calibri" w:hAnsi="Arial" w:cs="Arial"/>
          <w:sz w:val="24"/>
          <w:szCs w:val="24"/>
          <w:lang w:eastAsia="en-US"/>
        </w:rPr>
        <w:t xml:space="preserve">Johtaja lähettää </w:t>
      </w:r>
      <w:proofErr w:type="spellStart"/>
      <w:r w:rsidRPr="00B174B8">
        <w:rPr>
          <w:rFonts w:ascii="Arial" w:eastAsia="Calibri" w:hAnsi="Arial" w:cs="Arial"/>
          <w:sz w:val="24"/>
          <w:szCs w:val="24"/>
          <w:lang w:eastAsia="en-US"/>
        </w:rPr>
        <w:t>Zevoy</w:t>
      </w:r>
      <w:proofErr w:type="spellEnd"/>
      <w:r w:rsidRPr="00B174B8">
        <w:rPr>
          <w:rFonts w:ascii="Arial" w:eastAsia="Calibri" w:hAnsi="Arial" w:cs="Arial"/>
          <w:sz w:val="24"/>
          <w:szCs w:val="24"/>
          <w:lang w:eastAsia="en-US"/>
        </w:rPr>
        <w:t>-kortista tiketin</w:t>
      </w:r>
      <w:r>
        <w:rPr>
          <w:rFonts w:ascii="Arial" w:eastAsia="Calibri" w:hAnsi="Arial" w:cs="Arial"/>
          <w:sz w:val="24"/>
          <w:szCs w:val="24"/>
          <w:lang w:eastAsia="en-US"/>
        </w:rPr>
        <w:t xml:space="preserve"> Elmolle </w:t>
      </w:r>
      <w:proofErr w:type="spellStart"/>
      <w:r>
        <w:rPr>
          <w:rFonts w:ascii="Arial" w:eastAsia="Calibri" w:hAnsi="Arial" w:cs="Arial"/>
          <w:sz w:val="24"/>
          <w:szCs w:val="24"/>
          <w:lang w:eastAsia="en-US"/>
        </w:rPr>
        <w:t>Zevoy</w:t>
      </w:r>
      <w:proofErr w:type="spellEnd"/>
      <w:r>
        <w:rPr>
          <w:rFonts w:ascii="Arial" w:eastAsia="Calibri" w:hAnsi="Arial" w:cs="Arial"/>
          <w:sz w:val="24"/>
          <w:szCs w:val="24"/>
          <w:lang w:eastAsia="en-US"/>
        </w:rPr>
        <w:t>-kortin</w:t>
      </w:r>
      <w:r w:rsidRPr="00B174B8">
        <w:rPr>
          <w:rFonts w:ascii="Arial" w:eastAsia="Calibri" w:hAnsi="Arial" w:cs="Arial"/>
          <w:sz w:val="24"/>
          <w:szCs w:val="24"/>
          <w:lang w:eastAsia="en-US"/>
        </w:rPr>
        <w:t xml:space="preserve"> lopettamiseksi, </w:t>
      </w:r>
      <w:r>
        <w:rPr>
          <w:rFonts w:ascii="Arial" w:eastAsia="Calibri" w:hAnsi="Arial" w:cs="Arial"/>
          <w:sz w:val="24"/>
          <w:szCs w:val="24"/>
          <w:lang w:eastAsia="en-US"/>
        </w:rPr>
        <w:t xml:space="preserve">työntekijä kuittaa </w:t>
      </w:r>
      <w:r w:rsidRPr="00B174B8">
        <w:rPr>
          <w:rFonts w:ascii="Arial" w:eastAsia="Calibri" w:hAnsi="Arial" w:cs="Arial"/>
          <w:sz w:val="24"/>
          <w:szCs w:val="24"/>
          <w:lang w:eastAsia="en-US"/>
        </w:rPr>
        <w:t>avaimet avainrekisteriin. Puhelimesta poistetaan googletili ja se siirretään tehdasasetuksille.</w:t>
      </w:r>
      <w:r>
        <w:rPr>
          <w:rFonts w:ascii="Arial" w:eastAsia="Calibri" w:hAnsi="Arial" w:cs="Arial"/>
          <w:sz w:val="24"/>
          <w:szCs w:val="24"/>
          <w:lang w:eastAsia="en-US"/>
        </w:rPr>
        <w:t xml:space="preserve"> Johtaja lähettää myös</w:t>
      </w:r>
      <w:r w:rsidRPr="00B174B8">
        <w:rPr>
          <w:rFonts w:ascii="Arial" w:eastAsia="Calibri" w:hAnsi="Arial" w:cs="Arial"/>
          <w:sz w:val="24"/>
          <w:szCs w:val="24"/>
          <w:lang w:eastAsia="en-US"/>
        </w:rPr>
        <w:t xml:space="preserve"> </w:t>
      </w:r>
      <w:r>
        <w:rPr>
          <w:rFonts w:ascii="Arial" w:eastAsia="Calibri" w:hAnsi="Arial" w:cs="Arial"/>
          <w:sz w:val="24"/>
          <w:szCs w:val="24"/>
          <w:lang w:eastAsia="en-US"/>
        </w:rPr>
        <w:t>j</w:t>
      </w:r>
      <w:r w:rsidRPr="00B174B8">
        <w:rPr>
          <w:rFonts w:ascii="Arial" w:eastAsia="Calibri" w:hAnsi="Arial" w:cs="Arial"/>
          <w:sz w:val="24"/>
          <w:szCs w:val="24"/>
          <w:lang w:eastAsia="en-US"/>
        </w:rPr>
        <w:t>ärjestelmätunnuksista ja sähköpostin sulkemisesta tiketin</w:t>
      </w:r>
      <w:r>
        <w:rPr>
          <w:rFonts w:ascii="Arial" w:eastAsia="Calibri" w:hAnsi="Arial" w:cs="Arial"/>
          <w:sz w:val="24"/>
          <w:szCs w:val="24"/>
          <w:lang w:eastAsia="en-US"/>
        </w:rPr>
        <w:t xml:space="preserve"> </w:t>
      </w:r>
      <w:r w:rsidRPr="00B174B8">
        <w:rPr>
          <w:rFonts w:ascii="Arial" w:eastAsia="Calibri" w:hAnsi="Arial" w:cs="Arial"/>
          <w:sz w:val="24"/>
          <w:szCs w:val="24"/>
          <w:lang w:eastAsia="en-US"/>
        </w:rPr>
        <w:t>Elmoon. Työntekijöitä muistutetaan, että salassapitovelvollisuus jatkuu myös työsuhteen päättyessä.</w:t>
      </w:r>
    </w:p>
    <w:p w14:paraId="026E2601" w14:textId="77777777" w:rsidR="00D928B5" w:rsidRPr="009B5FD6" w:rsidRDefault="00D928B5" w:rsidP="00D928B5">
      <w:pPr>
        <w:spacing w:after="0" w:line="240" w:lineRule="auto"/>
        <w:contextualSpacing/>
        <w:jc w:val="both"/>
        <w:rPr>
          <w:rFonts w:ascii="Arial" w:eastAsia="Arial" w:hAnsi="Arial" w:cs="Arial"/>
          <w:color w:val="FF0000"/>
          <w:sz w:val="24"/>
          <w:szCs w:val="24"/>
        </w:rPr>
      </w:pPr>
      <w:r w:rsidRPr="009B5FD6">
        <w:rPr>
          <w:rFonts w:ascii="Arial" w:eastAsia="Arial" w:hAnsi="Arial" w:cs="Arial"/>
          <w:color w:val="FF0000"/>
          <w:sz w:val="24"/>
          <w:szCs w:val="24"/>
        </w:rPr>
        <w:t> </w:t>
      </w:r>
    </w:p>
    <w:p w14:paraId="56B4A37E" w14:textId="77777777" w:rsidR="00D928B5" w:rsidRPr="00D26859" w:rsidRDefault="00D928B5" w:rsidP="00D928B5">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Ketunlehdossa ei ole sähköisiä kutsujärjestelmiä.</w:t>
      </w:r>
    </w:p>
    <w:p w14:paraId="6AF0FC47" w14:textId="77777777" w:rsidR="00F373DC" w:rsidRPr="00441D4D" w:rsidRDefault="00F373DC"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5535D" w:rsidRPr="00441D4D" w14:paraId="5931C77C" w14:textId="77777777" w:rsidTr="00C546B2">
        <w:tc>
          <w:tcPr>
            <w:tcW w:w="9628" w:type="dxa"/>
            <w:gridSpan w:val="2"/>
          </w:tcPr>
          <w:p w14:paraId="3A0B2907" w14:textId="77777777" w:rsidR="0025535D" w:rsidRPr="00441D4D" w:rsidRDefault="00EB1E97" w:rsidP="00FA27D0">
            <w:pPr>
              <w:spacing w:after="160" w:line="278" w:lineRule="auto"/>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25535D" w:rsidRPr="00441D4D" w14:paraId="095079F9" w14:textId="77777777" w:rsidTr="00C546B2">
        <w:tc>
          <w:tcPr>
            <w:tcW w:w="3114" w:type="dxa"/>
          </w:tcPr>
          <w:p w14:paraId="65BEC6FF"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62E51481" w14:textId="77777777" w:rsidR="0025535D" w:rsidRPr="00441D4D" w:rsidRDefault="00D928B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Johanna </w:t>
            </w:r>
            <w:proofErr w:type="spellStart"/>
            <w:r>
              <w:rPr>
                <w:rFonts w:ascii="Arial" w:eastAsia="Arial" w:hAnsi="Arial" w:cs="Arial"/>
                <w:sz w:val="24"/>
                <w:szCs w:val="24"/>
              </w:rPr>
              <w:t>Räätäri</w:t>
            </w:r>
            <w:proofErr w:type="spellEnd"/>
          </w:p>
        </w:tc>
      </w:tr>
      <w:tr w:rsidR="0025535D" w:rsidRPr="00441D4D" w14:paraId="18A27CF0" w14:textId="77777777" w:rsidTr="00C546B2">
        <w:tc>
          <w:tcPr>
            <w:tcW w:w="3114" w:type="dxa"/>
          </w:tcPr>
          <w:p w14:paraId="6F640884"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6BA79F98" w14:textId="77777777" w:rsidR="0025535D" w:rsidRPr="00441D4D" w:rsidRDefault="00D928B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vastaava ohjaaja</w:t>
            </w:r>
          </w:p>
        </w:tc>
      </w:tr>
      <w:tr w:rsidR="0025535D" w:rsidRPr="00441D4D" w14:paraId="1120551B" w14:textId="77777777" w:rsidTr="00C546B2">
        <w:tc>
          <w:tcPr>
            <w:tcW w:w="3114" w:type="dxa"/>
          </w:tcPr>
          <w:p w14:paraId="2C9FBA43"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06B9633A" w14:textId="77777777" w:rsidR="0025535D" w:rsidRPr="00441D4D" w:rsidRDefault="00D928B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johanna.raatari@tavana.fi</w:t>
            </w:r>
          </w:p>
        </w:tc>
      </w:tr>
      <w:tr w:rsidR="0025535D" w:rsidRPr="00441D4D" w14:paraId="5C1573E5" w14:textId="77777777" w:rsidTr="00C546B2">
        <w:tc>
          <w:tcPr>
            <w:tcW w:w="3114" w:type="dxa"/>
          </w:tcPr>
          <w:p w14:paraId="206DA6A8"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299F3733" w14:textId="77777777" w:rsidR="0025535D" w:rsidRPr="00441D4D" w:rsidRDefault="00D928B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040 831 4484</w:t>
            </w:r>
          </w:p>
        </w:tc>
      </w:tr>
    </w:tbl>
    <w:p w14:paraId="3E0C0643" w14:textId="77777777" w:rsidR="0097607E" w:rsidRDefault="0097607E" w:rsidP="00FA27D0">
      <w:pPr>
        <w:spacing w:after="160" w:line="278" w:lineRule="auto"/>
        <w:contextualSpacing/>
        <w:jc w:val="both"/>
        <w:rPr>
          <w:rFonts w:ascii="Arial" w:eastAsia="Arial" w:hAnsi="Arial" w:cs="Arial"/>
          <w:sz w:val="24"/>
          <w:szCs w:val="24"/>
        </w:rPr>
      </w:pPr>
    </w:p>
    <w:p w14:paraId="6E590BA8" w14:textId="77777777" w:rsidR="00A66E52" w:rsidRDefault="00A66E52" w:rsidP="00A66E52">
      <w:pPr>
        <w:pStyle w:val="Otsikko3"/>
        <w:rPr>
          <w:rFonts w:eastAsia="Arial"/>
        </w:rPr>
      </w:pPr>
      <w:bookmarkStart w:id="77" w:name="_Toc240362527"/>
      <w:r>
        <w:rPr>
          <w:rFonts w:eastAsia="Arial"/>
        </w:rPr>
        <w:t>Fyysinen tietoturva</w:t>
      </w:r>
      <w:bookmarkEnd w:id="77"/>
    </w:p>
    <w:p w14:paraId="69212BA2" w14:textId="77777777" w:rsidR="000F4964" w:rsidRDefault="000F4964" w:rsidP="000F4964">
      <w:pPr>
        <w:spacing w:after="160" w:line="278" w:lineRule="auto"/>
        <w:contextualSpacing/>
        <w:jc w:val="both"/>
        <w:rPr>
          <w:rFonts w:ascii="Arial" w:eastAsia="Arial" w:hAnsi="Arial" w:cs="Arial"/>
          <w:color w:val="FF0000"/>
          <w:sz w:val="24"/>
          <w:szCs w:val="24"/>
        </w:rPr>
      </w:pPr>
    </w:p>
    <w:p w14:paraId="3893CC94" w14:textId="77777777" w:rsidR="00AD6F67" w:rsidRPr="00AD6F67" w:rsidRDefault="00AD6F67" w:rsidP="00AD6F67">
      <w:pPr>
        <w:shd w:val="clear" w:color="auto" w:fill="FFFFFF"/>
        <w:spacing w:after="0" w:line="240" w:lineRule="auto"/>
        <w:textAlignment w:val="baseline"/>
        <w:rPr>
          <w:rFonts w:ascii="Arial" w:eastAsia="Times New Roman" w:hAnsi="Arial" w:cs="Arial"/>
          <w:color w:val="000000"/>
          <w:sz w:val="24"/>
          <w:szCs w:val="24"/>
        </w:rPr>
      </w:pPr>
      <w:r w:rsidRPr="00AD6F67">
        <w:rPr>
          <w:rFonts w:ascii="Arial" w:eastAsia="Times New Roman" w:hAnsi="Arial" w:cs="Arial"/>
          <w:color w:val="000000"/>
          <w:sz w:val="24"/>
          <w:szCs w:val="24"/>
        </w:rPr>
        <w:t>Avainten säilytys on Turvatalolla, jossa myös av</w:t>
      </w:r>
      <w:r>
        <w:rPr>
          <w:rFonts w:ascii="Arial" w:eastAsia="Times New Roman" w:hAnsi="Arial" w:cs="Arial"/>
          <w:color w:val="000000"/>
          <w:sz w:val="24"/>
          <w:szCs w:val="24"/>
        </w:rPr>
        <w:t>a</w:t>
      </w:r>
      <w:r w:rsidRPr="00AD6F67">
        <w:rPr>
          <w:rFonts w:ascii="Arial" w:eastAsia="Times New Roman" w:hAnsi="Arial" w:cs="Arial"/>
          <w:color w:val="000000"/>
          <w:sz w:val="24"/>
          <w:szCs w:val="24"/>
        </w:rPr>
        <w:t>intenhallinta hoidetaan.</w:t>
      </w:r>
    </w:p>
    <w:p w14:paraId="191C24BB" w14:textId="77777777" w:rsidR="00AD6F67" w:rsidRPr="00AD6F67" w:rsidRDefault="00AD6F67" w:rsidP="00AD6F67">
      <w:pPr>
        <w:shd w:val="clear" w:color="auto" w:fill="FFFFFF"/>
        <w:spacing w:after="0" w:line="240" w:lineRule="auto"/>
        <w:textAlignment w:val="baseline"/>
        <w:rPr>
          <w:rFonts w:ascii="Arial" w:eastAsia="Times New Roman" w:hAnsi="Arial" w:cs="Arial"/>
          <w:color w:val="000000"/>
          <w:sz w:val="24"/>
          <w:szCs w:val="24"/>
        </w:rPr>
      </w:pPr>
      <w:r w:rsidRPr="00AD6F67">
        <w:rPr>
          <w:rFonts w:ascii="Arial" w:eastAsia="Times New Roman" w:hAnsi="Arial" w:cs="Arial"/>
          <w:color w:val="000000"/>
          <w:sz w:val="24"/>
          <w:szCs w:val="24"/>
        </w:rPr>
        <w:t xml:space="preserve">Heillä </w:t>
      </w:r>
      <w:r>
        <w:rPr>
          <w:rFonts w:ascii="Arial" w:eastAsia="Times New Roman" w:hAnsi="Arial" w:cs="Arial"/>
          <w:color w:val="000000"/>
          <w:sz w:val="24"/>
          <w:szCs w:val="24"/>
        </w:rPr>
        <w:t xml:space="preserve">on </w:t>
      </w:r>
      <w:r w:rsidRPr="00AD6F67">
        <w:rPr>
          <w:rFonts w:ascii="Arial" w:eastAsia="Times New Roman" w:hAnsi="Arial" w:cs="Arial"/>
          <w:color w:val="000000"/>
          <w:sz w:val="24"/>
          <w:szCs w:val="24"/>
        </w:rPr>
        <w:t>omat hallintajärjestelmät siellä. </w:t>
      </w:r>
    </w:p>
    <w:p w14:paraId="67B9E10A" w14:textId="77777777" w:rsidR="00AD6F67" w:rsidRPr="00AD6F67" w:rsidRDefault="00AD6F67" w:rsidP="00AD6F67">
      <w:pPr>
        <w:shd w:val="clear" w:color="auto" w:fill="FFFFFF"/>
        <w:spacing w:after="0" w:line="240" w:lineRule="auto"/>
        <w:textAlignment w:val="baseline"/>
        <w:rPr>
          <w:rFonts w:ascii="Arial" w:eastAsia="Times New Roman" w:hAnsi="Arial" w:cs="Arial"/>
          <w:color w:val="000000"/>
          <w:sz w:val="24"/>
          <w:szCs w:val="24"/>
        </w:rPr>
      </w:pPr>
      <w:r w:rsidRPr="00AD6F67">
        <w:rPr>
          <w:rFonts w:ascii="Arial" w:eastAsia="Times New Roman" w:hAnsi="Arial" w:cs="Arial"/>
          <w:color w:val="000000"/>
          <w:sz w:val="24"/>
          <w:szCs w:val="24"/>
        </w:rPr>
        <w:lastRenderedPageBreak/>
        <w:t xml:space="preserve">Meillä </w:t>
      </w:r>
      <w:r>
        <w:rPr>
          <w:rFonts w:ascii="Arial" w:eastAsia="Times New Roman" w:hAnsi="Arial" w:cs="Arial"/>
          <w:color w:val="000000"/>
          <w:sz w:val="24"/>
          <w:szCs w:val="24"/>
        </w:rPr>
        <w:t xml:space="preserve">on </w:t>
      </w:r>
      <w:r w:rsidRPr="00AD6F67">
        <w:rPr>
          <w:rFonts w:ascii="Arial" w:eastAsia="Times New Roman" w:hAnsi="Arial" w:cs="Arial"/>
          <w:color w:val="000000"/>
          <w:sz w:val="24"/>
          <w:szCs w:val="24"/>
        </w:rPr>
        <w:t>avaintenluovutusvaiheessa tehty heidän pohjalle avaintenluovutus allekirjoitus sekä asiakkaille, että henkilökunnalle ja jokainen avain koodattu numerosarjalla tietylle asiakka</w:t>
      </w:r>
      <w:r>
        <w:rPr>
          <w:rFonts w:ascii="Arial" w:eastAsia="Times New Roman" w:hAnsi="Arial" w:cs="Arial"/>
          <w:color w:val="000000"/>
          <w:sz w:val="24"/>
          <w:szCs w:val="24"/>
        </w:rPr>
        <w:t>a</w:t>
      </w:r>
      <w:r w:rsidRPr="00AD6F67">
        <w:rPr>
          <w:rFonts w:ascii="Arial" w:eastAsia="Times New Roman" w:hAnsi="Arial" w:cs="Arial"/>
          <w:color w:val="000000"/>
          <w:sz w:val="24"/>
          <w:szCs w:val="24"/>
        </w:rPr>
        <w:t>lle tai henkil</w:t>
      </w:r>
      <w:r>
        <w:rPr>
          <w:rFonts w:ascii="Arial" w:eastAsia="Times New Roman" w:hAnsi="Arial" w:cs="Arial"/>
          <w:color w:val="000000"/>
          <w:sz w:val="24"/>
          <w:szCs w:val="24"/>
        </w:rPr>
        <w:t>ö</w:t>
      </w:r>
      <w:r w:rsidRPr="00AD6F67">
        <w:rPr>
          <w:rFonts w:ascii="Arial" w:eastAsia="Times New Roman" w:hAnsi="Arial" w:cs="Arial"/>
          <w:color w:val="000000"/>
          <w:sz w:val="24"/>
          <w:szCs w:val="24"/>
        </w:rPr>
        <w:t>kunnalle.</w:t>
      </w:r>
    </w:p>
    <w:p w14:paraId="60FB24EE" w14:textId="77777777" w:rsidR="00AD6F67" w:rsidRPr="00AD6F67" w:rsidRDefault="00AD6F67" w:rsidP="00AD6F67">
      <w:pPr>
        <w:shd w:val="clear" w:color="auto" w:fill="FFFFFF"/>
        <w:spacing w:after="0" w:line="240" w:lineRule="auto"/>
        <w:textAlignment w:val="baseline"/>
        <w:rPr>
          <w:rFonts w:ascii="Arial" w:eastAsia="Times New Roman" w:hAnsi="Arial" w:cs="Arial"/>
          <w:color w:val="000000"/>
          <w:sz w:val="24"/>
          <w:szCs w:val="24"/>
        </w:rPr>
      </w:pPr>
      <w:r>
        <w:rPr>
          <w:rFonts w:ascii="Arial" w:eastAsia="Times New Roman" w:hAnsi="Arial" w:cs="Arial"/>
          <w:color w:val="000000"/>
          <w:sz w:val="24"/>
          <w:szCs w:val="24"/>
        </w:rPr>
        <w:t>Lääkeluvan omaava saa vain lääke</w:t>
      </w:r>
      <w:r w:rsidRPr="00AD6F67">
        <w:rPr>
          <w:rFonts w:ascii="Arial" w:eastAsia="Times New Roman" w:hAnsi="Arial" w:cs="Arial"/>
          <w:color w:val="000000"/>
          <w:sz w:val="24"/>
          <w:szCs w:val="24"/>
        </w:rPr>
        <w:t>huoneeseen menoon oikeuttavan koodin.</w:t>
      </w:r>
    </w:p>
    <w:p w14:paraId="1DC4B8AC" w14:textId="77777777" w:rsidR="00AD6F67" w:rsidRPr="00AD6F67" w:rsidRDefault="00AD6F67" w:rsidP="00AD6F67">
      <w:pPr>
        <w:shd w:val="clear" w:color="auto" w:fill="FFFFFF"/>
        <w:spacing w:after="0" w:line="240" w:lineRule="auto"/>
        <w:textAlignment w:val="baseline"/>
        <w:rPr>
          <w:rFonts w:ascii="Arial" w:eastAsia="Times New Roman" w:hAnsi="Arial" w:cs="Arial"/>
          <w:color w:val="000000"/>
          <w:sz w:val="24"/>
          <w:szCs w:val="24"/>
        </w:rPr>
      </w:pPr>
      <w:r w:rsidRPr="00AD6F67">
        <w:rPr>
          <w:rFonts w:ascii="Arial" w:eastAsia="Times New Roman" w:hAnsi="Arial" w:cs="Arial"/>
          <w:color w:val="000000"/>
          <w:sz w:val="24"/>
          <w:szCs w:val="24"/>
        </w:rPr>
        <w:t xml:space="preserve">Avaimen kadotessa ilmoitamme </w:t>
      </w:r>
      <w:proofErr w:type="spellStart"/>
      <w:r w:rsidRPr="00AD6F67">
        <w:rPr>
          <w:rFonts w:ascii="Arial" w:eastAsia="Times New Roman" w:hAnsi="Arial" w:cs="Arial"/>
          <w:color w:val="000000"/>
          <w:sz w:val="24"/>
          <w:szCs w:val="24"/>
        </w:rPr>
        <w:t>Certagoon</w:t>
      </w:r>
      <w:proofErr w:type="spellEnd"/>
      <w:r w:rsidRPr="00AD6F67">
        <w:rPr>
          <w:rFonts w:ascii="Arial" w:eastAsia="Times New Roman" w:hAnsi="Arial" w:cs="Arial"/>
          <w:color w:val="000000"/>
          <w:sz w:val="24"/>
          <w:szCs w:val="24"/>
        </w:rPr>
        <w:t xml:space="preserve"> nimen, kenen avain hävinnyt ja he poistavat siitä lupakoodin, jolloin avain ei käy enää mihinkään oveen.</w:t>
      </w:r>
    </w:p>
    <w:p w14:paraId="1EED5BC7" w14:textId="77777777" w:rsidR="00AD6F67" w:rsidRPr="00AD6F67" w:rsidRDefault="00AD6F67" w:rsidP="00AD6F67">
      <w:pPr>
        <w:shd w:val="clear" w:color="auto" w:fill="FFFFFF"/>
        <w:spacing w:after="0" w:line="240" w:lineRule="auto"/>
        <w:textAlignment w:val="baseline"/>
        <w:rPr>
          <w:rFonts w:ascii="Arial" w:eastAsia="Times New Roman" w:hAnsi="Arial" w:cs="Arial"/>
          <w:color w:val="000000"/>
          <w:sz w:val="24"/>
          <w:szCs w:val="24"/>
        </w:rPr>
      </w:pPr>
      <w:r w:rsidRPr="00AD6F67">
        <w:rPr>
          <w:rFonts w:ascii="Arial" w:eastAsia="Times New Roman" w:hAnsi="Arial" w:cs="Arial"/>
          <w:color w:val="000000"/>
          <w:sz w:val="24"/>
          <w:szCs w:val="24"/>
        </w:rPr>
        <w:t>Asiakaspaperit ovat pääasiassa sähköisenä. Jos joudumme säilyttämään niitä enne skannausta, ne säilytetään henkilökunnan toimiston lukkokaapissa. Asiakaspapereita ei koskaan jätetä pöydille tms.</w:t>
      </w:r>
    </w:p>
    <w:p w14:paraId="12E6AB1A" w14:textId="77777777" w:rsidR="00A66E52" w:rsidRPr="00A66E52" w:rsidRDefault="00A66E52" w:rsidP="00A66E52"/>
    <w:p w14:paraId="363EB4B3" w14:textId="77777777" w:rsidR="00B13E53" w:rsidRPr="00A66E52" w:rsidRDefault="00B13E53" w:rsidP="00A66E52">
      <w:pPr>
        <w:pStyle w:val="Otsikko3"/>
      </w:pPr>
      <w:bookmarkStart w:id="78" w:name="_Toc175741963"/>
      <w:bookmarkStart w:id="79" w:name="_Toc240362528"/>
      <w:r w:rsidRPr="00A66E52">
        <w:rPr>
          <w:rStyle w:val="Otsikko4Char"/>
          <w:rFonts w:ascii="Arial" w:hAnsi="Arial"/>
          <w:sz w:val="28"/>
        </w:rPr>
        <w:t>Infektioiden torjunta ja yleiset hygieniakäytännöt</w:t>
      </w:r>
      <w:bookmarkEnd w:id="78"/>
      <w:bookmarkEnd w:id="79"/>
    </w:p>
    <w:p w14:paraId="1EA70FF8" w14:textId="77777777" w:rsidR="00B91353" w:rsidRPr="00B91353" w:rsidRDefault="001477E4" w:rsidP="00FA27D0">
      <w:pPr>
        <w:autoSpaceDN w:val="0"/>
        <w:spacing w:after="160" w:line="278"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0A1C67E0"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7EC9BA7D"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1C043D81" w14:textId="77777777" w:rsidR="008B6416"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69B84D83" w14:textId="77777777" w:rsidR="00B91353" w:rsidRPr="00B91353" w:rsidRDefault="00B91353" w:rsidP="00FA27D0">
      <w:pPr>
        <w:autoSpaceDN w:val="0"/>
        <w:spacing w:after="160" w:line="278" w:lineRule="auto"/>
        <w:contextualSpacing/>
        <w:jc w:val="both"/>
        <w:rPr>
          <w:rFonts w:ascii="Arial" w:eastAsia="Calibri" w:hAnsi="Arial" w:cs="Arial"/>
          <w:sz w:val="24"/>
          <w:szCs w:val="24"/>
          <w:lang w:eastAsia="en-US"/>
        </w:rPr>
      </w:pPr>
    </w:p>
    <w:p w14:paraId="5E8277A6" w14:textId="77777777" w:rsidR="000A0DC1" w:rsidRDefault="005B3CCD"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4E350C12"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462AEA78" w14:textId="77777777" w:rsidTr="00C546B2">
        <w:tc>
          <w:tcPr>
            <w:tcW w:w="9628" w:type="dxa"/>
            <w:gridSpan w:val="2"/>
          </w:tcPr>
          <w:p w14:paraId="641CF68A" w14:textId="77777777"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A1389B" w:rsidRPr="00350F62" w14:paraId="36CC0DB5" w14:textId="77777777" w:rsidTr="00C546B2">
        <w:tc>
          <w:tcPr>
            <w:tcW w:w="3114" w:type="dxa"/>
          </w:tcPr>
          <w:p w14:paraId="7771CB5E"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6393C3D1" w14:textId="77777777" w:rsidR="00A1389B" w:rsidRPr="00350F62" w:rsidRDefault="007B6EE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Leena Heikkinen</w:t>
            </w:r>
          </w:p>
        </w:tc>
      </w:tr>
      <w:tr w:rsidR="00A1389B" w:rsidRPr="00350F62" w14:paraId="23642709" w14:textId="77777777" w:rsidTr="00C546B2">
        <w:tc>
          <w:tcPr>
            <w:tcW w:w="3114" w:type="dxa"/>
          </w:tcPr>
          <w:p w14:paraId="4D3697FE"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4271D0CD" w14:textId="77777777" w:rsidR="00A1389B" w:rsidRPr="00350F62" w:rsidRDefault="007B6EE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hygieniavastaava</w:t>
            </w:r>
          </w:p>
        </w:tc>
      </w:tr>
      <w:tr w:rsidR="00A1389B" w:rsidRPr="00350F62" w14:paraId="19A823F1" w14:textId="77777777" w:rsidTr="00C546B2">
        <w:tc>
          <w:tcPr>
            <w:tcW w:w="3114" w:type="dxa"/>
          </w:tcPr>
          <w:p w14:paraId="543A4096" w14:textId="77777777" w:rsidR="00A1389B" w:rsidRPr="007B6EED" w:rsidRDefault="00A1389B" w:rsidP="00FA27D0">
            <w:pPr>
              <w:spacing w:after="160" w:line="278" w:lineRule="auto"/>
              <w:contextualSpacing/>
              <w:jc w:val="both"/>
              <w:rPr>
                <w:rFonts w:ascii="Arial" w:eastAsia="Arial" w:hAnsi="Arial" w:cs="Arial"/>
                <w:sz w:val="24"/>
                <w:szCs w:val="24"/>
              </w:rPr>
            </w:pPr>
            <w:r w:rsidRPr="007B6EED">
              <w:rPr>
                <w:rFonts w:ascii="Arial" w:eastAsia="Arial" w:hAnsi="Arial" w:cs="Arial"/>
                <w:sz w:val="24"/>
                <w:szCs w:val="24"/>
              </w:rPr>
              <w:t>Sähköpostiosoite</w:t>
            </w:r>
          </w:p>
        </w:tc>
        <w:tc>
          <w:tcPr>
            <w:tcW w:w="6514" w:type="dxa"/>
          </w:tcPr>
          <w:p w14:paraId="59CC9CCC" w14:textId="77777777" w:rsidR="00A1389B" w:rsidRPr="002426AB" w:rsidRDefault="007B6EED" w:rsidP="00FA27D0">
            <w:pPr>
              <w:spacing w:after="160" w:line="278" w:lineRule="auto"/>
              <w:contextualSpacing/>
              <w:jc w:val="both"/>
              <w:rPr>
                <w:rFonts w:ascii="Arial" w:eastAsia="Arial" w:hAnsi="Arial" w:cs="Arial"/>
                <w:sz w:val="24"/>
                <w:szCs w:val="24"/>
              </w:rPr>
            </w:pPr>
            <w:hyperlink r:id="rId25" w:history="1">
              <w:r w:rsidRPr="002426AB">
                <w:rPr>
                  <w:rStyle w:val="Hyperlinkki"/>
                  <w:rFonts w:ascii="Arial" w:eastAsia="Arial" w:hAnsi="Arial" w:cs="Arial"/>
                  <w:color w:val="auto"/>
                  <w:sz w:val="24"/>
                  <w:szCs w:val="24"/>
                  <w:u w:val="none"/>
                </w:rPr>
                <w:t>leena.m.heikkinen@tavana.fi</w:t>
              </w:r>
            </w:hyperlink>
          </w:p>
        </w:tc>
      </w:tr>
      <w:tr w:rsidR="00A1389B" w:rsidRPr="00350F62" w14:paraId="5A26ABCA" w14:textId="77777777" w:rsidTr="00C546B2">
        <w:tc>
          <w:tcPr>
            <w:tcW w:w="3114" w:type="dxa"/>
          </w:tcPr>
          <w:p w14:paraId="62778241"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1DCCF02D" w14:textId="77777777" w:rsidR="00A1389B" w:rsidRPr="00350F62" w:rsidRDefault="007B6EE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044 491 5646</w:t>
            </w:r>
          </w:p>
        </w:tc>
      </w:tr>
    </w:tbl>
    <w:p w14:paraId="18993C20"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p w14:paraId="49A46600" w14:textId="77777777" w:rsidR="007B6EED" w:rsidRDefault="007B6EED" w:rsidP="007B6EED">
      <w:pPr>
        <w:spacing w:after="0" w:line="240"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Pr="00B91353">
        <w:rPr>
          <w:rFonts w:ascii="Arial" w:eastAsia="Calibri" w:hAnsi="Arial" w:cs="Arial"/>
          <w:sz w:val="24"/>
          <w:szCs w:val="24"/>
          <w:lang w:eastAsia="en-US"/>
        </w:rPr>
        <w:t>Hygieniaan liittyvissä ongelmatilanteissa henkilöstö on</w:t>
      </w:r>
      <w:r>
        <w:rPr>
          <w:rFonts w:ascii="Arial" w:eastAsia="Calibri" w:hAnsi="Arial" w:cs="Arial"/>
          <w:sz w:val="24"/>
          <w:szCs w:val="24"/>
          <w:lang w:eastAsia="en-US"/>
        </w:rPr>
        <w:t xml:space="preserve"> e</w:t>
      </w:r>
      <w:r w:rsidRPr="00B91353">
        <w:rPr>
          <w:rFonts w:ascii="Arial" w:eastAsia="Calibri" w:hAnsi="Arial" w:cs="Arial"/>
          <w:sz w:val="24"/>
          <w:szCs w:val="24"/>
          <w:lang w:eastAsia="en-US"/>
        </w:rPr>
        <w:t>nsi</w:t>
      </w:r>
      <w:r>
        <w:rPr>
          <w:rFonts w:ascii="Arial" w:eastAsia="Calibri" w:hAnsi="Arial" w:cs="Arial"/>
          <w:sz w:val="24"/>
          <w:szCs w:val="24"/>
          <w:lang w:eastAsia="en-US"/>
        </w:rPr>
        <w:t>si</w:t>
      </w:r>
      <w:r w:rsidRPr="00B91353">
        <w:rPr>
          <w:rFonts w:ascii="Arial" w:eastAsia="Calibri" w:hAnsi="Arial" w:cs="Arial"/>
          <w:sz w:val="24"/>
          <w:szCs w:val="24"/>
          <w:lang w:eastAsia="en-US"/>
        </w:rPr>
        <w:t>jaisesti</w:t>
      </w:r>
      <w:r>
        <w:rPr>
          <w:rFonts w:ascii="Arial" w:eastAsia="Calibri" w:hAnsi="Arial" w:cs="Arial"/>
          <w:sz w:val="24"/>
          <w:szCs w:val="24"/>
          <w:lang w:eastAsia="en-US"/>
        </w:rPr>
        <w:t xml:space="preserve"> </w:t>
      </w:r>
      <w:r w:rsidRPr="00B91353">
        <w:rPr>
          <w:rFonts w:ascii="Arial" w:eastAsia="Calibri" w:hAnsi="Arial" w:cs="Arial"/>
          <w:sz w:val="24"/>
          <w:szCs w:val="24"/>
          <w:lang w:eastAsia="en-US"/>
        </w:rPr>
        <w:t>yhteydessä hygieniava</w:t>
      </w:r>
      <w:r>
        <w:rPr>
          <w:rFonts w:ascii="Arial" w:eastAsia="Calibri" w:hAnsi="Arial" w:cs="Arial"/>
          <w:sz w:val="24"/>
          <w:szCs w:val="24"/>
          <w:lang w:eastAsia="en-US"/>
        </w:rPr>
        <w:t>s</w:t>
      </w:r>
      <w:r w:rsidRPr="00B91353">
        <w:rPr>
          <w:rFonts w:ascii="Arial" w:eastAsia="Calibri" w:hAnsi="Arial" w:cs="Arial"/>
          <w:sz w:val="24"/>
          <w:szCs w:val="24"/>
          <w:lang w:eastAsia="en-US"/>
        </w:rPr>
        <w:t>taavaan. Tarvit</w:t>
      </w:r>
      <w:r>
        <w:rPr>
          <w:rFonts w:ascii="Arial" w:eastAsia="Calibri" w:hAnsi="Arial" w:cs="Arial"/>
          <w:sz w:val="24"/>
          <w:szCs w:val="24"/>
          <w:lang w:eastAsia="en-US"/>
        </w:rPr>
        <w:t>t</w:t>
      </w:r>
      <w:r w:rsidRPr="00B91353">
        <w:rPr>
          <w:rFonts w:ascii="Arial" w:eastAsia="Calibri" w:hAnsi="Arial" w:cs="Arial"/>
          <w:sz w:val="24"/>
          <w:szCs w:val="24"/>
          <w:lang w:eastAsia="en-US"/>
        </w:rPr>
        <w:t xml:space="preserve">aessa </w:t>
      </w:r>
      <w:r>
        <w:rPr>
          <w:rFonts w:ascii="Arial" w:eastAsia="Calibri" w:hAnsi="Arial" w:cs="Arial"/>
          <w:sz w:val="24"/>
          <w:szCs w:val="24"/>
          <w:lang w:eastAsia="en-US"/>
        </w:rPr>
        <w:t xml:space="preserve">asiaa voidaan </w:t>
      </w:r>
      <w:proofErr w:type="spellStart"/>
      <w:r>
        <w:rPr>
          <w:rFonts w:ascii="Arial" w:eastAsia="Calibri" w:hAnsi="Arial" w:cs="Arial"/>
          <w:sz w:val="24"/>
          <w:szCs w:val="24"/>
          <w:lang w:eastAsia="en-US"/>
        </w:rPr>
        <w:t>jatkoselvittää</w:t>
      </w:r>
      <w:proofErr w:type="spellEnd"/>
      <w:r>
        <w:rPr>
          <w:rFonts w:ascii="Arial" w:eastAsia="Calibri" w:hAnsi="Arial" w:cs="Arial"/>
          <w:sz w:val="24"/>
          <w:szCs w:val="24"/>
          <w:lang w:eastAsia="en-US"/>
        </w:rPr>
        <w:t xml:space="preserve"> y</w:t>
      </w:r>
      <w:r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Pr="00B91353">
        <w:rPr>
          <w:rFonts w:ascii="Arial" w:eastAsia="Calibri" w:hAnsi="Arial" w:cs="Arial"/>
          <w:sz w:val="24"/>
          <w:szCs w:val="24"/>
          <w:lang w:eastAsia="en-US"/>
        </w:rPr>
        <w:t xml:space="preserve"> johtaja</w:t>
      </w:r>
      <w:r>
        <w:rPr>
          <w:rFonts w:ascii="Arial" w:eastAsia="Calibri" w:hAnsi="Arial" w:cs="Arial"/>
          <w:sz w:val="24"/>
          <w:szCs w:val="24"/>
          <w:lang w:eastAsia="en-US"/>
        </w:rPr>
        <w:t>a</w:t>
      </w:r>
      <w:r w:rsidRPr="00B91353">
        <w:rPr>
          <w:rFonts w:ascii="Arial" w:eastAsia="Calibri" w:hAnsi="Arial" w:cs="Arial"/>
          <w:sz w:val="24"/>
          <w:szCs w:val="24"/>
          <w:lang w:eastAsia="en-US"/>
        </w:rPr>
        <w:t xml:space="preserve"> ja yhtiön asiantuntijasairaanhoitaja</w:t>
      </w:r>
      <w:r>
        <w:rPr>
          <w:rFonts w:ascii="Arial" w:eastAsia="Calibri" w:hAnsi="Arial" w:cs="Arial"/>
          <w:sz w:val="24"/>
          <w:szCs w:val="24"/>
          <w:lang w:eastAsia="en-US"/>
        </w:rPr>
        <w:t xml:space="preserve">a </w:t>
      </w:r>
      <w:r>
        <w:rPr>
          <w:rFonts w:ascii="Arial" w:eastAsia="Calibri" w:hAnsi="Arial" w:cs="Arial"/>
          <w:sz w:val="24"/>
          <w:szCs w:val="24"/>
          <w:lang w:eastAsia="en-US"/>
        </w:rPr>
        <w:lastRenderedPageBreak/>
        <w:t xml:space="preserve">konsultoiden. </w:t>
      </w:r>
      <w:r w:rsidRPr="00B91353">
        <w:rPr>
          <w:rFonts w:ascii="Arial" w:eastAsia="Arial" w:hAnsi="Arial" w:cs="Arial"/>
          <w:sz w:val="24"/>
          <w:szCs w:val="24"/>
        </w:rPr>
        <w:t>Infektiot, bakteerit, virukset -ohje laatujärjestelmässä täydentää infektoiden torjunnan ja hygieniakäytäntöjen kokonaisuutta.</w:t>
      </w:r>
    </w:p>
    <w:p w14:paraId="226A350A" w14:textId="2BDB4E31" w:rsidR="007B6EED" w:rsidRPr="00E5470B" w:rsidRDefault="007B6EED" w:rsidP="007B6EED">
      <w:pPr>
        <w:autoSpaceDN w:val="0"/>
        <w:spacing w:after="0" w:line="240" w:lineRule="auto"/>
        <w:contextualSpacing/>
        <w:jc w:val="both"/>
        <w:rPr>
          <w:rFonts w:ascii="Arial" w:eastAsia="Calibri" w:hAnsi="Arial" w:cs="Arial"/>
          <w:sz w:val="24"/>
          <w:szCs w:val="24"/>
          <w:lang w:eastAsia="en-US"/>
        </w:rPr>
      </w:pPr>
    </w:p>
    <w:p w14:paraId="5F817BE6" w14:textId="77777777" w:rsidR="007B6EED" w:rsidRPr="00E5470B" w:rsidRDefault="007B6EED" w:rsidP="007B6EED">
      <w:pPr>
        <w:autoSpaceDN w:val="0"/>
        <w:spacing w:after="0" w:line="240" w:lineRule="auto"/>
        <w:contextualSpacing/>
        <w:jc w:val="both"/>
        <w:rPr>
          <w:rFonts w:ascii="Arial" w:eastAsia="Calibri" w:hAnsi="Arial" w:cs="Arial"/>
          <w:sz w:val="24"/>
          <w:szCs w:val="24"/>
          <w:lang w:eastAsia="en-US"/>
        </w:rPr>
      </w:pPr>
    </w:p>
    <w:p w14:paraId="057B1A66" w14:textId="77777777" w:rsidR="007B6EED" w:rsidRPr="00E5470B" w:rsidRDefault="007B6EED" w:rsidP="007B6EED">
      <w:pPr>
        <w:autoSpaceDN w:val="0"/>
        <w:spacing w:after="0" w:line="240"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w:t>
      </w:r>
      <w:proofErr w:type="spellEnd"/>
      <w:r w:rsidRPr="00E5470B">
        <w:rPr>
          <w:rFonts w:ascii="Arial" w:eastAsia="Calibri" w:hAnsi="Arial" w:cs="Arial"/>
          <w:sz w:val="24"/>
          <w:szCs w:val="24"/>
          <w:lang w:eastAsia="en-US"/>
        </w:rPr>
        <w:t xml:space="preserve"> </w:t>
      </w:r>
      <w:r>
        <w:rPr>
          <w:rFonts w:ascii="Arial" w:eastAsia="Calibri" w:hAnsi="Arial" w:cs="Arial"/>
          <w:sz w:val="24"/>
          <w:szCs w:val="24"/>
          <w:lang w:eastAsia="en-US"/>
        </w:rPr>
        <w:t>Ketunlehdossa</w:t>
      </w:r>
      <w:r w:rsidRPr="00E5470B">
        <w:rPr>
          <w:rFonts w:ascii="Arial" w:eastAsia="Calibri" w:hAnsi="Arial" w:cs="Arial"/>
          <w:sz w:val="24"/>
          <w:szCs w:val="24"/>
          <w:lang w:eastAsia="en-US"/>
        </w:rPr>
        <w:t xml:space="preserve"> ovat tyypillisempiä infektioita hengitystieinfektiot ja vatsataudit. Infektioepidemian mahdollisuus on olemassa, koska henkilökunta ja asiakkaat ovat päivittäin tekemissä keskenään. Henkilökunta ja asiakkaat viettävät aikaa yhteisissä tiloissa ja ruokailevat yhdessä. Käsihygieniasta huolehditaan ja pintoja ja kädensijoja ja ovenkahvoja puhdistetaan säännöllisesti. Hygieniasta huolehtimista tehostetaan, mikäli henkilökunnan keskuudessa tai asiakkaalla todetaan infektio. Tällöin otetaan käyttöön myös hengityssuojaimet. Henkilökunta myös ohjaa ja opastaa asiakkaita tehokkaaseen infektion torjuntaan tehostamaan käsienpesua, käyttämään käsidesiä ja pyyhkimään pintoja ja ovenkahvoja useammin. Opastetaan asiakkaita myös oikeaan yskimistekniikkaan. Epidemioita pyritään ehkäisemään koulutuksella ja yhteistyöllä </w:t>
      </w:r>
      <w:proofErr w:type="spellStart"/>
      <w:r>
        <w:rPr>
          <w:rFonts w:ascii="Arial" w:eastAsia="Calibri" w:hAnsi="Arial" w:cs="Arial"/>
          <w:sz w:val="24"/>
          <w:szCs w:val="24"/>
          <w:lang w:eastAsia="en-US"/>
        </w:rPr>
        <w:t>Siunsoten</w:t>
      </w:r>
      <w:proofErr w:type="spellEnd"/>
      <w:r w:rsidRPr="00E5470B">
        <w:rPr>
          <w:rFonts w:ascii="Arial" w:eastAsia="Calibri" w:hAnsi="Arial" w:cs="Arial"/>
          <w:sz w:val="24"/>
          <w:szCs w:val="24"/>
          <w:lang w:eastAsia="en-US"/>
        </w:rPr>
        <w:t xml:space="preserve"> hygieniahoitajan kanssa.</w:t>
      </w:r>
    </w:p>
    <w:p w14:paraId="5EB0677C" w14:textId="77777777" w:rsidR="007B6EED" w:rsidRPr="00E5470B" w:rsidRDefault="007B6EED" w:rsidP="007B6EED">
      <w:pPr>
        <w:spacing w:after="0" w:line="240" w:lineRule="auto"/>
        <w:rPr>
          <w:rFonts w:ascii="Arial" w:eastAsia="Arial" w:hAnsi="Arial" w:cs="Arial"/>
          <w:color w:val="FF0000"/>
          <w:sz w:val="24"/>
          <w:szCs w:val="24"/>
        </w:rPr>
      </w:pPr>
    </w:p>
    <w:p w14:paraId="307EF53C" w14:textId="77777777" w:rsidR="007B6EED" w:rsidRPr="00737801" w:rsidRDefault="007B6EED" w:rsidP="007B6EED">
      <w:pPr>
        <w:autoSpaceDN w:val="0"/>
        <w:spacing w:after="0" w:line="240" w:lineRule="auto"/>
        <w:contextualSpacing/>
        <w:jc w:val="both"/>
        <w:rPr>
          <w:rFonts w:ascii="Arial" w:eastAsia="Calibri" w:hAnsi="Arial" w:cs="Arial"/>
          <w:color w:val="FF0000"/>
          <w:sz w:val="24"/>
          <w:szCs w:val="24"/>
          <w:lang w:eastAsia="en-US"/>
        </w:rPr>
      </w:pPr>
      <w:r>
        <w:rPr>
          <w:rFonts w:ascii="Arial" w:eastAsia="Calibri" w:hAnsi="Arial" w:cs="Arial"/>
          <w:sz w:val="24"/>
          <w:szCs w:val="24"/>
          <w:lang w:eastAsia="en-US"/>
        </w:rPr>
        <w:t>Yksikön</w:t>
      </w:r>
      <w:r w:rsidRPr="00FE4625">
        <w:rPr>
          <w:rFonts w:ascii="Arial" w:eastAsia="Calibri" w:hAnsi="Arial" w:cs="Arial"/>
          <w:sz w:val="24"/>
          <w:szCs w:val="24"/>
          <w:lang w:eastAsia="en-US"/>
        </w:rPr>
        <w:t xml:space="preserve"> yhteisten tilojen puhtaanapitoa varten on laadittu siivoussuunnitelma, jota vuorossa olevat työntekijät noudattavat. Siivoussuunnitelma on luettavissa </w:t>
      </w:r>
      <w:r>
        <w:rPr>
          <w:rFonts w:ascii="Arial" w:eastAsia="Calibri" w:hAnsi="Arial" w:cs="Arial"/>
          <w:sz w:val="24"/>
          <w:szCs w:val="24"/>
          <w:lang w:eastAsia="en-US"/>
        </w:rPr>
        <w:t>viranomaiskansiossa</w:t>
      </w:r>
      <w:r w:rsidRPr="00FE4625">
        <w:rPr>
          <w:rFonts w:ascii="Arial" w:eastAsia="Calibri" w:hAnsi="Arial" w:cs="Arial"/>
          <w:sz w:val="24"/>
          <w:szCs w:val="24"/>
          <w:lang w:eastAsia="en-US"/>
        </w:rPr>
        <w:t xml:space="preserve">. Ruuanvalmistuskeittiölle on oma siivousjärjestys, joka löytyy </w:t>
      </w:r>
      <w:r>
        <w:rPr>
          <w:rFonts w:ascii="Arial" w:eastAsia="Calibri" w:hAnsi="Arial" w:cs="Arial"/>
          <w:sz w:val="24"/>
          <w:szCs w:val="24"/>
          <w:lang w:eastAsia="en-US"/>
        </w:rPr>
        <w:t>keittiön seinältä</w:t>
      </w:r>
      <w:r w:rsidRPr="00FE4625">
        <w:rPr>
          <w:rFonts w:ascii="Arial" w:eastAsia="Calibri" w:hAnsi="Arial" w:cs="Arial"/>
          <w:sz w:val="24"/>
          <w:szCs w:val="24"/>
          <w:lang w:eastAsia="en-US"/>
        </w:rPr>
        <w:t>. Asiakas saa tarpeensa mukaan ohjaajan apua ja tukea henkilökohtaisen hygieniansa ja asuntonsa siisteydestä huolehtimiseen. Näistä asioista on sovittu asiakkaan palvelun toteuttamissuunnitelmassa</w:t>
      </w:r>
      <w:r w:rsidRPr="00737801">
        <w:rPr>
          <w:rFonts w:ascii="Arial" w:eastAsia="Calibri" w:hAnsi="Arial" w:cs="Arial"/>
          <w:color w:val="FF0000"/>
          <w:sz w:val="24"/>
          <w:szCs w:val="24"/>
          <w:lang w:eastAsia="en-US"/>
        </w:rPr>
        <w:t>.</w:t>
      </w:r>
    </w:p>
    <w:p w14:paraId="1192DBF0" w14:textId="77777777" w:rsidR="007B6EED" w:rsidRPr="00737801" w:rsidRDefault="007B6EED" w:rsidP="007B6EED">
      <w:pPr>
        <w:autoSpaceDN w:val="0"/>
        <w:spacing w:after="0" w:line="240" w:lineRule="auto"/>
        <w:contextualSpacing/>
        <w:jc w:val="both"/>
        <w:rPr>
          <w:rFonts w:ascii="Arial" w:eastAsia="Calibri" w:hAnsi="Arial" w:cs="Arial"/>
          <w:color w:val="FF0000"/>
          <w:sz w:val="24"/>
          <w:szCs w:val="24"/>
          <w:lang w:eastAsia="en-US"/>
        </w:rPr>
      </w:pPr>
    </w:p>
    <w:p w14:paraId="4A0C3132" w14:textId="77777777" w:rsidR="007B6EED" w:rsidRPr="00391152" w:rsidRDefault="007B6EED" w:rsidP="007B6EED">
      <w:pPr>
        <w:autoSpaceDN w:val="0"/>
        <w:spacing w:after="0" w:line="240" w:lineRule="auto"/>
        <w:contextualSpacing/>
        <w:jc w:val="both"/>
        <w:rPr>
          <w:rFonts w:ascii="Arial" w:eastAsia="Calibri" w:hAnsi="Arial" w:cs="Arial"/>
          <w:sz w:val="24"/>
          <w:szCs w:val="24"/>
          <w:lang w:eastAsia="en-US"/>
        </w:rPr>
      </w:pPr>
      <w:r w:rsidRPr="00391152">
        <w:rPr>
          <w:rFonts w:ascii="Arial" w:eastAsia="Calibri" w:hAnsi="Arial" w:cs="Arial"/>
          <w:sz w:val="24"/>
          <w:szCs w:val="24"/>
          <w:lang w:eastAsia="en-US"/>
        </w:rPr>
        <w:t xml:space="preserve">Ympäristön puhtaanapidossa tärkeää on jätteiden ja pyykin huolellinen käsittely. Jätteet ja roskat kuljetetaan joka työvuorossa jätepisteeseen, jonne jäte lajitellaan. Asiakkaiden asuntojen siivous toteutetaan sopimuksen palvelukuvauksen mukaisesti ja jos sellaista ei ole, siivousaikataulu sovitaan yksilöllisesti. Henkilöstö auttaa, ohjaa ja tukee asiakasta siivouksessa tarpeen mukaan. Siivousvälineet ja pesuaineet asiakkaat hankkivat ja kustantavat itse. Pölynimurit, mopit ja muut vastaavanlaiset siivousvälineet ovat henkilö- ja asuntokohtaisia. </w:t>
      </w:r>
      <w:r>
        <w:rPr>
          <w:rFonts w:ascii="Arial" w:eastAsia="Calibri" w:hAnsi="Arial" w:cs="Arial"/>
          <w:sz w:val="24"/>
          <w:szCs w:val="24"/>
          <w:lang w:eastAsia="en-US"/>
        </w:rPr>
        <w:t>Kun asiakkaalla todetaan tarttuva infektio, niin häntä autetaan kodin siisteydestä ja puhtaudesta huolehtimiseen. Roskat ja jätteet viedään suoraan asiakkaan asunnosta taloyhtiön roskasäiliöihin.</w:t>
      </w:r>
    </w:p>
    <w:p w14:paraId="50C82F0B" w14:textId="77777777" w:rsidR="00E83D04" w:rsidRPr="00E83D04" w:rsidRDefault="00E83D04" w:rsidP="00FA27D0">
      <w:pPr>
        <w:spacing w:after="160" w:line="278" w:lineRule="auto"/>
        <w:contextualSpacing/>
        <w:rPr>
          <w:rFonts w:ascii="Arial" w:eastAsia="Arial" w:hAnsi="Arial" w:cs="Arial"/>
          <w:color w:val="FF0000"/>
          <w:sz w:val="24"/>
          <w:szCs w:val="24"/>
        </w:rPr>
      </w:pPr>
    </w:p>
    <w:p w14:paraId="2AC197B5" w14:textId="77777777" w:rsidR="00B13E53" w:rsidRPr="00412AB7" w:rsidRDefault="00B13E53" w:rsidP="00FA27D0">
      <w:pPr>
        <w:pStyle w:val="Otsikko3"/>
        <w:spacing w:after="160" w:line="278" w:lineRule="auto"/>
        <w:contextualSpacing/>
        <w:jc w:val="both"/>
        <w:rPr>
          <w:rFonts w:eastAsia="Arial" w:cs="Arial"/>
          <w:szCs w:val="24"/>
        </w:rPr>
      </w:pPr>
      <w:bookmarkStart w:id="80" w:name="_Toc240362529"/>
      <w:r w:rsidRPr="00412AB7">
        <w:rPr>
          <w:rFonts w:eastAsia="Arial" w:cs="Arial"/>
          <w:szCs w:val="24"/>
        </w:rPr>
        <w:t>Lääkehoitosuunnitelma</w:t>
      </w:r>
      <w:bookmarkEnd w:id="80"/>
    </w:p>
    <w:p w14:paraId="5FE5C502" w14:textId="77777777" w:rsidR="007B6EED" w:rsidRPr="00412AB7" w:rsidRDefault="007B6EED" w:rsidP="007B6EED">
      <w:pPr>
        <w:spacing w:after="0" w:line="240" w:lineRule="auto"/>
        <w:contextualSpacing/>
        <w:jc w:val="both"/>
        <w:rPr>
          <w:rFonts w:ascii="Arial" w:hAnsi="Arial" w:cs="Arial"/>
          <w:sz w:val="24"/>
          <w:szCs w:val="24"/>
        </w:rPr>
      </w:pPr>
      <w:proofErr w:type="spellStart"/>
      <w:r>
        <w:rPr>
          <w:rFonts w:ascii="Arial" w:eastAsia="Arial" w:hAnsi="Arial" w:cs="Arial"/>
          <w:sz w:val="24"/>
          <w:szCs w:val="24"/>
        </w:rPr>
        <w:t>Aspa</w:t>
      </w:r>
      <w:proofErr w:type="spellEnd"/>
      <w:r w:rsidRPr="00412AB7">
        <w:rPr>
          <w:rFonts w:ascii="Arial" w:eastAsia="Arial" w:hAnsi="Arial" w:cs="Arial"/>
          <w:sz w:val="24"/>
          <w:szCs w:val="24"/>
        </w:rPr>
        <w:t xml:space="preserve"> Palvelut Oy:ssä lääkehoito perustuu yksikkökohtaiseen lääkehoitosuunnitelmaan. Yhtiötasolla lääkehoitoa raamittaa yhtiötasoinen lääkehoitosuunnitelma, joka pohjautuu </w:t>
      </w:r>
      <w:proofErr w:type="spellStart"/>
      <w:r w:rsidRPr="00412AB7">
        <w:rPr>
          <w:rFonts w:ascii="Arial" w:eastAsia="Arial" w:hAnsi="Arial" w:cs="Arial"/>
          <w:sz w:val="24"/>
          <w:szCs w:val="24"/>
        </w:rPr>
        <w:t>STM:n</w:t>
      </w:r>
      <w:proofErr w:type="spellEnd"/>
      <w:r w:rsidRPr="00412AB7">
        <w:rPr>
          <w:rFonts w:ascii="Arial" w:eastAsia="Arial" w:hAnsi="Arial" w:cs="Arial"/>
          <w:sz w:val="24"/>
          <w:szCs w:val="24"/>
        </w:rPr>
        <w:t xml:space="preserve"> </w:t>
      </w:r>
      <w:r w:rsidRPr="00412AB7">
        <w:rPr>
          <w:rFonts w:ascii="Arial" w:hAnsi="Arial" w:cs="Arial"/>
          <w:sz w:val="24"/>
          <w:szCs w:val="24"/>
        </w:rPr>
        <w:t xml:space="preserve">Turvallinen lääkehoito -oppaaseen. Yhtiötasoinen lääkehoitosuunnitelma päivitetään vuosittain ja tarvittaessa useammin viranomaisvaatimusten mukaiseksi </w:t>
      </w:r>
      <w:proofErr w:type="spellStart"/>
      <w:r>
        <w:rPr>
          <w:rFonts w:ascii="Arial" w:hAnsi="Arial" w:cs="Arial"/>
          <w:sz w:val="24"/>
          <w:szCs w:val="24"/>
        </w:rPr>
        <w:t>Aspa</w:t>
      </w:r>
      <w:proofErr w:type="spellEnd"/>
      <w:r>
        <w:rPr>
          <w:rFonts w:ascii="Arial" w:hAnsi="Arial" w:cs="Arial"/>
          <w:sz w:val="24"/>
          <w:szCs w:val="24"/>
        </w:rPr>
        <w:t xml:space="preserve"> </w:t>
      </w:r>
      <w:r w:rsidRPr="00412AB7">
        <w:rPr>
          <w:rFonts w:ascii="Arial" w:hAnsi="Arial" w:cs="Arial"/>
          <w:sz w:val="24"/>
          <w:szCs w:val="24"/>
        </w:rPr>
        <w:t>Palvelut Oy:n laatutiimin toimesta</w:t>
      </w:r>
      <w:r>
        <w:rPr>
          <w:rFonts w:ascii="Arial" w:hAnsi="Arial" w:cs="Arial"/>
          <w:sz w:val="24"/>
          <w:szCs w:val="24"/>
        </w:rPr>
        <w:t>.</w:t>
      </w:r>
    </w:p>
    <w:p w14:paraId="0CC3B7CB" w14:textId="77777777" w:rsidR="007B6EED" w:rsidRPr="00412AB7" w:rsidRDefault="007B6EED" w:rsidP="007B6EED">
      <w:pPr>
        <w:spacing w:after="0" w:line="240" w:lineRule="auto"/>
        <w:contextualSpacing/>
        <w:jc w:val="both"/>
        <w:rPr>
          <w:rFonts w:ascii="Arial" w:hAnsi="Arial" w:cs="Arial"/>
          <w:sz w:val="24"/>
          <w:szCs w:val="24"/>
        </w:rPr>
      </w:pPr>
    </w:p>
    <w:p w14:paraId="4B6EA6F6" w14:textId="77777777" w:rsidR="007B6EED" w:rsidRDefault="007B6EED" w:rsidP="007B6EED">
      <w:pPr>
        <w:spacing w:after="0" w:line="240"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vuosittain yhtiötasoisten linjausten mukaiseksi sekä aina tarvittaessa, kun säädökset, toimintaympäristö tai olosuhteet muuttuvat. </w:t>
      </w:r>
      <w:r>
        <w:rPr>
          <w:rFonts w:ascii="Arial" w:hAnsi="Arial" w:cs="Arial"/>
          <w:sz w:val="24"/>
          <w:szCs w:val="24"/>
        </w:rPr>
        <w:t>Yksikön</w:t>
      </w:r>
      <w:r w:rsidRPr="00412AB7">
        <w:rPr>
          <w:rFonts w:ascii="Arial" w:hAnsi="Arial" w:cs="Arial"/>
          <w:sz w:val="24"/>
          <w:szCs w:val="24"/>
        </w:rPr>
        <w:t xml:space="preserve"> johtaja ja lääkehoitovastaava vastaavat yksikkökohtaisen lääkehoitosuunnitelman </w:t>
      </w:r>
      <w:r w:rsidRPr="00412AB7">
        <w:rPr>
          <w:rFonts w:ascii="Arial" w:hAnsi="Arial" w:cs="Arial"/>
          <w:sz w:val="24"/>
          <w:szCs w:val="24"/>
        </w:rPr>
        <w:lastRenderedPageBreak/>
        <w:t xml:space="preserve">laatimisesta, päivittämisestä ja muun henkilöstön perehdyttämisestä lääkehoidon toteuttamiseen. Lääkehoitosuunnitelmassa on avattu </w:t>
      </w:r>
      <w:r>
        <w:rPr>
          <w:rFonts w:ascii="Arial" w:hAnsi="Arial" w:cs="Arial"/>
          <w:sz w:val="24"/>
          <w:szCs w:val="24"/>
        </w:rPr>
        <w:t>yksikön</w:t>
      </w:r>
      <w:r w:rsidRPr="00412AB7">
        <w:rPr>
          <w:rFonts w:ascii="Arial" w:hAnsi="Arial" w:cs="Arial"/>
          <w:sz w:val="24"/>
          <w:szCs w:val="24"/>
        </w:rPr>
        <w:t xml:space="preserve"> yksityiskohtaiset ohjeet, toimintatavat ja vastuunjaot lääkehoidon toteuttamiseen. Lääkehoitosuunnitelman tarkastaa asiantuntijasairaanhoitaja ja hyväksyy ostopalvelulääkäri. Lääkehoitosuunnitelma on osa henkilöstön perehdyttämistä sekä työohje.</w:t>
      </w:r>
    </w:p>
    <w:p w14:paraId="6F07F864" w14:textId="77777777" w:rsidR="007B6EED" w:rsidRDefault="007B6EED" w:rsidP="007B6EED">
      <w:pPr>
        <w:spacing w:after="0" w:line="240" w:lineRule="auto"/>
        <w:contextualSpacing/>
        <w:jc w:val="both"/>
        <w:rPr>
          <w:rFonts w:ascii="Arial" w:hAnsi="Arial" w:cs="Arial"/>
          <w:sz w:val="24"/>
          <w:szCs w:val="24"/>
        </w:rPr>
      </w:pPr>
    </w:p>
    <w:p w14:paraId="1FD10A0B" w14:textId="77777777" w:rsidR="007B6EED" w:rsidRPr="00412AB7" w:rsidRDefault="007B6EED" w:rsidP="007B6EED">
      <w:pPr>
        <w:spacing w:after="0" w:line="240" w:lineRule="auto"/>
        <w:contextualSpacing/>
        <w:jc w:val="both"/>
        <w:rPr>
          <w:rFonts w:ascii="Arial" w:hAnsi="Arial" w:cs="Arial"/>
          <w:sz w:val="24"/>
          <w:szCs w:val="24"/>
        </w:rPr>
      </w:pPr>
      <w:r>
        <w:rPr>
          <w:rFonts w:ascii="Arial" w:hAnsi="Arial" w:cs="Arial"/>
          <w:sz w:val="24"/>
          <w:szCs w:val="24"/>
        </w:rPr>
        <w:t>Yksikön</w:t>
      </w:r>
      <w:r w:rsidRPr="00412AB7">
        <w:rPr>
          <w:rFonts w:ascii="Arial" w:hAnsi="Arial" w:cs="Arial"/>
          <w:sz w:val="24"/>
          <w:szCs w:val="24"/>
        </w:rPr>
        <w:t xml:space="preserve"> henkilöstön lääkehoidon osaamista pidetään yllä säännöllisellä koulutuksella ja testauksella </w:t>
      </w:r>
      <w:proofErr w:type="spellStart"/>
      <w:r w:rsidRPr="00412AB7">
        <w:rPr>
          <w:rFonts w:ascii="Arial" w:hAnsi="Arial" w:cs="Arial"/>
          <w:sz w:val="24"/>
          <w:szCs w:val="24"/>
        </w:rPr>
        <w:t>ProEdu</w:t>
      </w:r>
      <w:proofErr w:type="spellEnd"/>
      <w:r w:rsidRPr="00412AB7">
        <w:rPr>
          <w:rFonts w:ascii="Arial" w:hAnsi="Arial" w:cs="Arial"/>
          <w:sz w:val="24"/>
          <w:szCs w:val="24"/>
        </w:rPr>
        <w:t>-kannassa. Käytössä on tentteihin ja näyttöihin perustuva lupakäytäntö. Lääkeluvat tarkastaa asiantuntijasairaanhoitaja ja myöntää ostopalvelulääkäri.</w:t>
      </w:r>
    </w:p>
    <w:p w14:paraId="317B0943" w14:textId="77777777" w:rsidR="007B6EED" w:rsidRPr="00412AB7" w:rsidRDefault="007B6EED" w:rsidP="007B6EED">
      <w:pPr>
        <w:spacing w:after="0" w:line="240" w:lineRule="auto"/>
        <w:contextualSpacing/>
        <w:jc w:val="both"/>
        <w:rPr>
          <w:rFonts w:ascii="Arial" w:hAnsi="Arial" w:cs="Arial"/>
          <w:sz w:val="24"/>
          <w:szCs w:val="24"/>
        </w:rPr>
      </w:pPr>
    </w:p>
    <w:p w14:paraId="581F0AD5" w14:textId="77777777" w:rsidR="007B6EED" w:rsidRPr="00412AB7" w:rsidRDefault="007B6EED" w:rsidP="007B6EED">
      <w:pPr>
        <w:spacing w:after="0" w:line="240" w:lineRule="auto"/>
        <w:contextualSpacing/>
        <w:jc w:val="both"/>
        <w:rPr>
          <w:rFonts w:ascii="Arial" w:hAnsi="Arial" w:cs="Arial"/>
          <w:sz w:val="24"/>
          <w:szCs w:val="24"/>
        </w:rPr>
      </w:pPr>
      <w:r>
        <w:rPr>
          <w:rFonts w:ascii="Arial" w:hAnsi="Arial" w:cs="Arial"/>
          <w:sz w:val="24"/>
          <w:szCs w:val="24"/>
        </w:rPr>
        <w:t>Yksikön</w:t>
      </w:r>
      <w:r w:rsidRPr="00412AB7">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Yksikön</w:t>
      </w:r>
      <w:r w:rsidRPr="00412AB7">
        <w:rPr>
          <w:rFonts w:ascii="Arial" w:hAnsi="Arial" w:cs="Arial"/>
          <w:sz w:val="24"/>
          <w:szCs w:val="24"/>
        </w:rPr>
        <w:t xml:space="preserve"> johtaja vastaa siitä, että koko henkilöstö on perehdytetty lääkehoitosuunnitelman sisältöön ja tuntee myös muutokset. Lääkehoitosuunnitelmaan perehtyminen on osa työntekijän perehdytystä. Henkilöstö on velvollinen tutustumaan lääkehoitosuunnitelmaan aina päivityksien yhteydessä. Perehtyminen kuitataan lääkehoitosuunnitelman lukukuittaussivulle.</w:t>
      </w:r>
    </w:p>
    <w:p w14:paraId="39EF6FC3" w14:textId="77777777" w:rsidR="00E91149" w:rsidRPr="00412AB7" w:rsidRDefault="00E91149" w:rsidP="00FA27D0">
      <w:pPr>
        <w:spacing w:after="160" w:line="278" w:lineRule="auto"/>
        <w:contextualSpacing/>
        <w:jc w:val="both"/>
        <w:rPr>
          <w:rFonts w:ascii="Arial" w:hAnsi="Arial" w:cs="Arial"/>
          <w:color w:val="FF0000"/>
          <w:sz w:val="24"/>
          <w:szCs w:val="24"/>
        </w:rPr>
      </w:pPr>
    </w:p>
    <w:p w14:paraId="319F5246" w14:textId="77777777" w:rsidR="007B6EED" w:rsidRPr="00D01B0B" w:rsidRDefault="007B6EED" w:rsidP="007B6EED">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sidRPr="00D01B0B">
        <w:rPr>
          <w:rFonts w:ascii="Arial" w:hAnsi="Arial" w:cs="Arial"/>
          <w:sz w:val="24"/>
          <w:szCs w:val="24"/>
        </w:rPr>
        <w:t xml:space="preserve"> </w:t>
      </w:r>
      <w:r>
        <w:rPr>
          <w:rFonts w:ascii="Arial" w:hAnsi="Arial" w:cs="Arial"/>
          <w:sz w:val="24"/>
          <w:szCs w:val="24"/>
        </w:rPr>
        <w:t>Ketunlehdon</w:t>
      </w:r>
      <w:r w:rsidRPr="00D01B0B">
        <w:rPr>
          <w:rFonts w:ascii="Arial" w:hAnsi="Arial" w:cs="Arial"/>
          <w:sz w:val="24"/>
          <w:szCs w:val="24"/>
        </w:rPr>
        <w:t xml:space="preserve"> lääkehoitosuunnitelma on päivitetty 07.</w:t>
      </w:r>
      <w:r>
        <w:rPr>
          <w:rFonts w:ascii="Arial" w:hAnsi="Arial" w:cs="Arial"/>
          <w:sz w:val="24"/>
          <w:szCs w:val="24"/>
        </w:rPr>
        <w:t>11</w:t>
      </w:r>
      <w:r w:rsidRPr="00D01B0B">
        <w:rPr>
          <w:rFonts w:ascii="Arial" w:hAnsi="Arial" w:cs="Arial"/>
          <w:sz w:val="24"/>
          <w:szCs w:val="24"/>
        </w:rPr>
        <w:t>.2025.</w:t>
      </w:r>
    </w:p>
    <w:p w14:paraId="48241761" w14:textId="77777777" w:rsidR="00E91149" w:rsidRPr="00412AB7" w:rsidRDefault="00E91149"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14:paraId="75EF037B" w14:textId="77777777" w:rsidTr="00C546B2">
        <w:tc>
          <w:tcPr>
            <w:tcW w:w="9628" w:type="dxa"/>
            <w:gridSpan w:val="2"/>
          </w:tcPr>
          <w:p w14:paraId="2BA1B6D0" w14:textId="77777777" w:rsidR="001E539E" w:rsidRPr="00412AB7" w:rsidRDefault="001E539E"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1E539E" w:rsidRPr="00412AB7" w14:paraId="7C68EE4E" w14:textId="77777777" w:rsidTr="00C546B2">
        <w:tc>
          <w:tcPr>
            <w:tcW w:w="3114" w:type="dxa"/>
          </w:tcPr>
          <w:p w14:paraId="6D656F2E"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67672E52" w14:textId="77777777" w:rsidR="001E539E" w:rsidRPr="00412AB7" w:rsidRDefault="002426A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Johanna </w:t>
            </w:r>
            <w:proofErr w:type="spellStart"/>
            <w:r>
              <w:rPr>
                <w:rFonts w:ascii="Arial" w:eastAsia="Arial" w:hAnsi="Arial" w:cs="Arial"/>
                <w:sz w:val="24"/>
                <w:szCs w:val="24"/>
              </w:rPr>
              <w:t>Räätäri</w:t>
            </w:r>
            <w:proofErr w:type="spellEnd"/>
            <w:r>
              <w:rPr>
                <w:rFonts w:ascii="Arial" w:eastAsia="Arial" w:hAnsi="Arial" w:cs="Arial"/>
                <w:sz w:val="24"/>
                <w:szCs w:val="24"/>
              </w:rPr>
              <w:t>, Minna Fali</w:t>
            </w:r>
          </w:p>
        </w:tc>
      </w:tr>
      <w:tr w:rsidR="001E539E" w:rsidRPr="00412AB7" w14:paraId="283E7B74" w14:textId="77777777" w:rsidTr="00C546B2">
        <w:tc>
          <w:tcPr>
            <w:tcW w:w="3114" w:type="dxa"/>
          </w:tcPr>
          <w:p w14:paraId="608B2377"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54DC7342" w14:textId="77777777" w:rsidR="001E539E" w:rsidRPr="00412AB7" w:rsidRDefault="002426A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vastaavaohjaaja, yksikön johtaja</w:t>
            </w:r>
          </w:p>
        </w:tc>
      </w:tr>
      <w:tr w:rsidR="001E539E" w:rsidRPr="00412AB7" w14:paraId="1F28F257" w14:textId="77777777" w:rsidTr="00C546B2">
        <w:tc>
          <w:tcPr>
            <w:tcW w:w="3114" w:type="dxa"/>
          </w:tcPr>
          <w:p w14:paraId="0012C7C5"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6B866DA3" w14:textId="77777777" w:rsidR="001E539E" w:rsidRPr="00412AB7" w:rsidRDefault="002426AB" w:rsidP="00FA27D0">
            <w:pPr>
              <w:spacing w:after="160" w:line="278" w:lineRule="auto"/>
              <w:contextualSpacing/>
              <w:jc w:val="both"/>
              <w:rPr>
                <w:rFonts w:ascii="Arial" w:eastAsia="Arial" w:hAnsi="Arial" w:cs="Arial"/>
                <w:sz w:val="24"/>
                <w:szCs w:val="24"/>
              </w:rPr>
            </w:pPr>
            <w:hyperlink r:id="rId26" w:history="1">
              <w:r w:rsidRPr="002426AB">
                <w:rPr>
                  <w:rStyle w:val="Hyperlinkki"/>
                  <w:rFonts w:ascii="Arial" w:eastAsia="Arial" w:hAnsi="Arial" w:cs="Arial"/>
                  <w:color w:val="auto"/>
                  <w:sz w:val="24"/>
                  <w:szCs w:val="24"/>
                  <w:u w:val="none"/>
                </w:rPr>
                <w:t>johanna.raatari@tavana.fi</w:t>
              </w:r>
            </w:hyperlink>
            <w:r w:rsidRPr="001F402D">
              <w:rPr>
                <w:rFonts w:ascii="Arial" w:eastAsia="Arial" w:hAnsi="Arial" w:cs="Arial"/>
                <w:sz w:val="24"/>
                <w:szCs w:val="24"/>
              </w:rPr>
              <w:t>, minna.fali</w:t>
            </w:r>
            <w:r>
              <w:rPr>
                <w:rFonts w:ascii="Arial" w:eastAsia="Arial" w:hAnsi="Arial" w:cs="Arial"/>
                <w:sz w:val="24"/>
                <w:szCs w:val="24"/>
              </w:rPr>
              <w:t>@tavana.fi</w:t>
            </w:r>
          </w:p>
        </w:tc>
      </w:tr>
      <w:tr w:rsidR="002426AB" w:rsidRPr="00412AB7" w14:paraId="2DA0AF58" w14:textId="77777777" w:rsidTr="00C546B2">
        <w:tc>
          <w:tcPr>
            <w:tcW w:w="3114" w:type="dxa"/>
          </w:tcPr>
          <w:p w14:paraId="00E5B8EB" w14:textId="77777777" w:rsidR="002426AB" w:rsidRPr="00412AB7" w:rsidRDefault="002426AB" w:rsidP="002426AB">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07F3C386" w14:textId="77777777" w:rsidR="002426AB" w:rsidRPr="00412AB7" w:rsidRDefault="002426AB" w:rsidP="002426AB">
            <w:pPr>
              <w:spacing w:after="160" w:line="278" w:lineRule="auto"/>
              <w:contextualSpacing/>
              <w:jc w:val="both"/>
              <w:rPr>
                <w:rFonts w:ascii="Arial" w:eastAsia="Arial" w:hAnsi="Arial" w:cs="Arial"/>
                <w:sz w:val="24"/>
                <w:szCs w:val="24"/>
              </w:rPr>
            </w:pPr>
            <w:r>
              <w:rPr>
                <w:rFonts w:ascii="Arial" w:eastAsia="Arial" w:hAnsi="Arial" w:cs="Arial"/>
                <w:sz w:val="24"/>
                <w:szCs w:val="24"/>
              </w:rPr>
              <w:t>040 831 4484, 040 739 4446</w:t>
            </w:r>
          </w:p>
        </w:tc>
      </w:tr>
    </w:tbl>
    <w:p w14:paraId="087382C6" w14:textId="77777777" w:rsidR="001E539E" w:rsidRPr="00412AB7" w:rsidRDefault="001E539E" w:rsidP="00FA27D0">
      <w:pPr>
        <w:spacing w:after="160" w:line="278" w:lineRule="auto"/>
        <w:contextualSpacing/>
        <w:jc w:val="both"/>
        <w:rPr>
          <w:rFonts w:ascii="Arial" w:eastAsia="Arial" w:hAnsi="Arial" w:cs="Arial"/>
          <w:sz w:val="24"/>
          <w:szCs w:val="24"/>
        </w:rPr>
      </w:pPr>
    </w:p>
    <w:p w14:paraId="526C9FD0" w14:textId="77777777" w:rsidR="007B6EED" w:rsidRPr="002D4B55" w:rsidRDefault="007B6EED" w:rsidP="007B6EED">
      <w:pPr>
        <w:spacing w:after="0" w:line="240" w:lineRule="auto"/>
        <w:contextualSpacing/>
        <w:jc w:val="both"/>
        <w:rPr>
          <w:rFonts w:ascii="Arial" w:hAnsi="Arial" w:cs="Arial"/>
          <w:sz w:val="24"/>
          <w:szCs w:val="24"/>
        </w:rPr>
      </w:pPr>
      <w:r w:rsidRPr="00412AB7">
        <w:rPr>
          <w:rFonts w:ascii="Arial" w:eastAsia="Arial" w:hAnsi="Arial" w:cs="Arial"/>
          <w:sz w:val="24"/>
          <w:szCs w:val="24"/>
        </w:rPr>
        <w:t>Lääkehoitosuunnitelman toteutumista seurataan</w:t>
      </w:r>
      <w:r w:rsidRPr="00412AB7">
        <w:rPr>
          <w:rFonts w:ascii="Arial" w:eastAsia="Arial" w:hAnsi="Arial" w:cs="Arial"/>
          <w:color w:val="FF0000"/>
          <w:sz w:val="24"/>
          <w:szCs w:val="24"/>
        </w:rPr>
        <w:t xml:space="preserve"> </w:t>
      </w:r>
      <w:r w:rsidRPr="002D4B55">
        <w:rPr>
          <w:rFonts w:ascii="Arial" w:hAnsi="Arial" w:cs="Arial"/>
          <w:sz w:val="24"/>
          <w:szCs w:val="24"/>
        </w:rPr>
        <w:t xml:space="preserve">päivittäisten kirjausten avulla. </w:t>
      </w:r>
      <w:r>
        <w:rPr>
          <w:rFonts w:ascii="Arial" w:hAnsi="Arial" w:cs="Arial"/>
          <w:sz w:val="24"/>
          <w:szCs w:val="24"/>
        </w:rPr>
        <w:t>Yksikön</w:t>
      </w:r>
      <w:r w:rsidRPr="002D4B55">
        <w:rPr>
          <w:rFonts w:ascii="Arial" w:hAnsi="Arial" w:cs="Arial"/>
          <w:sz w:val="24"/>
          <w:szCs w:val="24"/>
        </w:rPr>
        <w:t xml:space="preserve"> johtaja ja vastaava ohjaaja seuraavat kirjausten toteutumista viikoittain. Kun havaitaan poikkeama</w:t>
      </w:r>
      <w:r>
        <w:rPr>
          <w:rFonts w:ascii="Arial" w:hAnsi="Arial" w:cs="Arial"/>
          <w:sz w:val="24"/>
          <w:szCs w:val="24"/>
        </w:rPr>
        <w:t>,</w:t>
      </w:r>
      <w:r w:rsidRPr="002D4B55">
        <w:rPr>
          <w:rFonts w:ascii="Arial" w:hAnsi="Arial" w:cs="Arial"/>
          <w:sz w:val="24"/>
          <w:szCs w:val="24"/>
        </w:rPr>
        <w:t xml:space="preserve"> se raportoidaan välittömästi. Poikkeamat käsitellään työpalaverissa ja sovitaan mahdolliset kehittämistoimenpiteet.</w:t>
      </w:r>
    </w:p>
    <w:p w14:paraId="2C3BC166" w14:textId="77777777" w:rsidR="001E539E" w:rsidRPr="00412AB7" w:rsidRDefault="001E539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14:paraId="74D8D408" w14:textId="77777777" w:rsidTr="00C546B2">
        <w:tc>
          <w:tcPr>
            <w:tcW w:w="9628" w:type="dxa"/>
            <w:gridSpan w:val="2"/>
          </w:tcPr>
          <w:p w14:paraId="0B772526" w14:textId="77777777" w:rsidR="0054502B" w:rsidRPr="00412AB7" w:rsidRDefault="0054502B"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54502B" w:rsidRPr="00412AB7" w14:paraId="203844ED" w14:textId="77777777" w:rsidTr="00C546B2">
        <w:tc>
          <w:tcPr>
            <w:tcW w:w="3114" w:type="dxa"/>
          </w:tcPr>
          <w:p w14:paraId="3D4B1DB5"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05BF8AB0" w14:textId="77777777" w:rsidR="0054502B" w:rsidRPr="00412AB7" w:rsidRDefault="002426A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Johanna </w:t>
            </w:r>
            <w:proofErr w:type="spellStart"/>
            <w:r>
              <w:rPr>
                <w:rFonts w:ascii="Arial" w:eastAsia="Arial" w:hAnsi="Arial" w:cs="Arial"/>
                <w:sz w:val="24"/>
                <w:szCs w:val="24"/>
              </w:rPr>
              <w:t>Räätäri</w:t>
            </w:r>
            <w:proofErr w:type="spellEnd"/>
            <w:r>
              <w:rPr>
                <w:rFonts w:ascii="Arial" w:eastAsia="Arial" w:hAnsi="Arial" w:cs="Arial"/>
                <w:sz w:val="24"/>
                <w:szCs w:val="24"/>
              </w:rPr>
              <w:t>, Minna Fali</w:t>
            </w:r>
          </w:p>
        </w:tc>
      </w:tr>
      <w:tr w:rsidR="0054502B" w:rsidRPr="00412AB7" w14:paraId="0A13F0A6" w14:textId="77777777" w:rsidTr="00C546B2">
        <w:tc>
          <w:tcPr>
            <w:tcW w:w="3114" w:type="dxa"/>
          </w:tcPr>
          <w:p w14:paraId="29B8FA69"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386B5E78" w14:textId="77777777" w:rsidR="0054502B" w:rsidRPr="00412AB7" w:rsidRDefault="002426A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vastaava ohjaaja, yksikön johtaja</w:t>
            </w:r>
          </w:p>
        </w:tc>
      </w:tr>
      <w:tr w:rsidR="0054502B" w:rsidRPr="00412AB7" w14:paraId="3A8FBF92" w14:textId="77777777" w:rsidTr="00C546B2">
        <w:tc>
          <w:tcPr>
            <w:tcW w:w="3114" w:type="dxa"/>
          </w:tcPr>
          <w:p w14:paraId="3A03B59F"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3B5B59C5" w14:textId="77777777" w:rsidR="0054502B" w:rsidRPr="00412AB7" w:rsidRDefault="002426AB" w:rsidP="00FA27D0">
            <w:pPr>
              <w:spacing w:after="160" w:line="278" w:lineRule="auto"/>
              <w:contextualSpacing/>
              <w:jc w:val="both"/>
              <w:rPr>
                <w:rFonts w:ascii="Arial" w:eastAsia="Arial" w:hAnsi="Arial" w:cs="Arial"/>
                <w:sz w:val="24"/>
                <w:szCs w:val="24"/>
              </w:rPr>
            </w:pPr>
            <w:hyperlink r:id="rId27" w:history="1">
              <w:r w:rsidRPr="002426AB">
                <w:rPr>
                  <w:rStyle w:val="Hyperlinkki"/>
                  <w:rFonts w:ascii="Arial" w:eastAsia="Arial" w:hAnsi="Arial" w:cs="Arial"/>
                  <w:color w:val="auto"/>
                  <w:sz w:val="24"/>
                  <w:szCs w:val="24"/>
                  <w:u w:val="none"/>
                </w:rPr>
                <w:t>johanna.raatari@tavana.fi</w:t>
              </w:r>
            </w:hyperlink>
            <w:r w:rsidRPr="001F402D">
              <w:rPr>
                <w:rFonts w:ascii="Arial" w:eastAsia="Arial" w:hAnsi="Arial" w:cs="Arial"/>
                <w:sz w:val="24"/>
                <w:szCs w:val="24"/>
              </w:rPr>
              <w:t>, minna.fali</w:t>
            </w:r>
            <w:r>
              <w:rPr>
                <w:rFonts w:ascii="Arial" w:eastAsia="Arial" w:hAnsi="Arial" w:cs="Arial"/>
                <w:sz w:val="24"/>
                <w:szCs w:val="24"/>
              </w:rPr>
              <w:t>@tavana.fi</w:t>
            </w:r>
          </w:p>
        </w:tc>
      </w:tr>
      <w:tr w:rsidR="0054502B" w:rsidRPr="00412AB7" w14:paraId="3D0FAFD8" w14:textId="77777777" w:rsidTr="00C546B2">
        <w:tc>
          <w:tcPr>
            <w:tcW w:w="3114" w:type="dxa"/>
          </w:tcPr>
          <w:p w14:paraId="37B5182F"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396D9C3D" w14:textId="77777777" w:rsidR="0054502B" w:rsidRPr="00412AB7" w:rsidRDefault="002426A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040 831 4483, 040 739 4446</w:t>
            </w:r>
          </w:p>
        </w:tc>
      </w:tr>
    </w:tbl>
    <w:p w14:paraId="1DD9C996" w14:textId="77777777" w:rsidR="0054502B" w:rsidRPr="00412AB7" w:rsidRDefault="0054502B" w:rsidP="00FA27D0">
      <w:pPr>
        <w:spacing w:after="160" w:line="278" w:lineRule="auto"/>
        <w:contextualSpacing/>
        <w:jc w:val="both"/>
        <w:rPr>
          <w:rFonts w:ascii="Arial" w:eastAsia="Arial" w:hAnsi="Arial" w:cs="Arial"/>
          <w:sz w:val="24"/>
          <w:szCs w:val="24"/>
        </w:rPr>
      </w:pPr>
    </w:p>
    <w:p w14:paraId="47174A58" w14:textId="77777777" w:rsidR="00290F47" w:rsidRPr="00412AB7" w:rsidRDefault="00290F47" w:rsidP="00FA27D0">
      <w:pPr>
        <w:spacing w:after="160" w:line="278" w:lineRule="auto"/>
        <w:contextualSpacing/>
        <w:jc w:val="both"/>
        <w:rPr>
          <w:rFonts w:ascii="Arial" w:eastAsia="Arial" w:hAnsi="Arial" w:cs="Arial"/>
          <w:sz w:val="24"/>
          <w:szCs w:val="24"/>
        </w:rPr>
      </w:pPr>
    </w:p>
    <w:p w14:paraId="638BFD6A" w14:textId="77777777" w:rsidR="00B13E53" w:rsidRPr="00412AB7" w:rsidRDefault="00B13E53" w:rsidP="00FA27D0">
      <w:pPr>
        <w:pStyle w:val="Otsikko3"/>
        <w:spacing w:after="160" w:line="278" w:lineRule="auto"/>
        <w:contextualSpacing/>
        <w:jc w:val="both"/>
        <w:rPr>
          <w:rFonts w:eastAsia="Arial" w:cs="Arial"/>
          <w:szCs w:val="24"/>
        </w:rPr>
      </w:pPr>
      <w:bookmarkStart w:id="81" w:name="_Toc240362530"/>
      <w:r w:rsidRPr="00412AB7">
        <w:rPr>
          <w:rFonts w:eastAsia="Arial" w:cs="Arial"/>
          <w:szCs w:val="24"/>
        </w:rPr>
        <w:lastRenderedPageBreak/>
        <w:t>Lääkinnälliset laitteet</w:t>
      </w:r>
      <w:bookmarkEnd w:id="81"/>
    </w:p>
    <w:p w14:paraId="0C85B77C" w14:textId="77777777" w:rsidR="007B6EED" w:rsidRPr="00F460A7" w:rsidRDefault="007B6EED" w:rsidP="007B6EED">
      <w:pPr>
        <w:spacing w:after="0" w:line="240" w:lineRule="auto"/>
        <w:contextualSpacing/>
        <w:jc w:val="both"/>
        <w:rPr>
          <w:rFonts w:ascii="Arial" w:hAnsi="Arial" w:cs="Arial"/>
          <w:sz w:val="24"/>
          <w:szCs w:val="24"/>
        </w:rPr>
      </w:pPr>
      <w:r w:rsidRPr="00F460A7">
        <w:rPr>
          <w:rFonts w:ascii="Arial" w:hAnsi="Arial" w:cs="Arial"/>
          <w:sz w:val="24"/>
          <w:szCs w:val="24"/>
        </w:rPr>
        <w:t xml:space="preserve">Lääkinnälliset laitteet ovat tuotteita, joita käytetään terveydentilan, sairauksien tai vammojen havaitsemiseksi, diagnosoimiseksi, valvomiseksi tai hoitamiseksi. Tuotteen valmistaja vastaa siitä, luokitellaanko laite lääkinnälliseksi laitteeksi. Lääkinnällisen laitteen tunnistaa MD-symbolista ja CE-merkistä. </w:t>
      </w:r>
      <w:proofErr w:type="spellStart"/>
      <w:r>
        <w:rPr>
          <w:rFonts w:ascii="Arial" w:hAnsi="Arial" w:cs="Arial"/>
          <w:sz w:val="24"/>
          <w:szCs w:val="24"/>
        </w:rPr>
        <w:t>Tavana</w:t>
      </w:r>
      <w:proofErr w:type="spellEnd"/>
      <w:r w:rsidRPr="00F460A7">
        <w:rPr>
          <w:rFonts w:ascii="Arial" w:hAnsi="Arial" w:cs="Arial"/>
          <w:sz w:val="24"/>
          <w:szCs w:val="24"/>
        </w:rPr>
        <w:t xml:space="preserve"> </w:t>
      </w:r>
      <w:r>
        <w:rPr>
          <w:rFonts w:ascii="Arial" w:hAnsi="Arial" w:cs="Arial"/>
          <w:sz w:val="24"/>
          <w:szCs w:val="24"/>
        </w:rPr>
        <w:t>Ketunlehdon</w:t>
      </w:r>
      <w:r w:rsidRPr="00F460A7">
        <w:rPr>
          <w:rFonts w:ascii="Arial" w:hAnsi="Arial" w:cs="Arial"/>
          <w:sz w:val="24"/>
          <w:szCs w:val="24"/>
        </w:rPr>
        <w:t xml:space="preserve"> käytössä olevia lääkinnällisiä laitteita ovat instrumentit, henkilövaaka, alkometri, verenpainemittari, kuumemittari ja laastarit.</w:t>
      </w:r>
    </w:p>
    <w:p w14:paraId="00DCB9B6" w14:textId="77777777" w:rsidR="003162B1" w:rsidRPr="00412AB7" w:rsidRDefault="003162B1" w:rsidP="00FA27D0">
      <w:pPr>
        <w:spacing w:after="160" w:line="278" w:lineRule="auto"/>
        <w:contextualSpacing/>
        <w:jc w:val="both"/>
        <w:rPr>
          <w:rFonts w:ascii="Arial" w:hAnsi="Arial" w:cs="Arial"/>
          <w:sz w:val="24"/>
          <w:szCs w:val="24"/>
        </w:rPr>
      </w:pPr>
    </w:p>
    <w:p w14:paraId="2ECD2E4B" w14:textId="77777777" w:rsidR="003162B1" w:rsidRPr="00412AB7" w:rsidRDefault="00655545" w:rsidP="00FA27D0">
      <w:pPr>
        <w:spacing w:after="160" w:line="278" w:lineRule="auto"/>
        <w:contextualSpacing/>
        <w:jc w:val="both"/>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14:paraId="1075CF6A" w14:textId="77777777" w:rsidR="003162B1" w:rsidRPr="00412AB7" w:rsidRDefault="003162B1" w:rsidP="00FA27D0">
      <w:pPr>
        <w:spacing w:after="160" w:line="278" w:lineRule="auto"/>
        <w:contextualSpacing/>
        <w:jc w:val="both"/>
        <w:rPr>
          <w:rFonts w:ascii="Arial" w:hAnsi="Arial" w:cs="Arial"/>
          <w:sz w:val="24"/>
          <w:szCs w:val="24"/>
        </w:rPr>
      </w:pPr>
    </w:p>
    <w:p w14:paraId="12A2BE29" w14:textId="77777777" w:rsidR="002F104F" w:rsidRDefault="002F104F" w:rsidP="00FA27D0">
      <w:pPr>
        <w:spacing w:after="160" w:line="278"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14:paraId="0865DFE9" w14:textId="77777777" w:rsidR="00E83D04" w:rsidRPr="00412AB7" w:rsidRDefault="00E83D04" w:rsidP="00FA27D0">
      <w:pPr>
        <w:spacing w:after="160" w:line="278" w:lineRule="auto"/>
        <w:contextualSpacing/>
        <w:jc w:val="both"/>
        <w:rPr>
          <w:rFonts w:ascii="Arial" w:hAnsi="Arial" w:cs="Arial"/>
          <w:sz w:val="24"/>
          <w:szCs w:val="24"/>
        </w:rPr>
      </w:pPr>
    </w:p>
    <w:p w14:paraId="474BA188" w14:textId="77777777" w:rsidR="00E270EA" w:rsidRPr="00C864AA" w:rsidRDefault="00AE4075" w:rsidP="00FA27D0">
      <w:pPr>
        <w:spacing w:after="160" w:line="278" w:lineRule="auto"/>
        <w:contextualSpacing/>
        <w:jc w:val="both"/>
        <w:rPr>
          <w:rFonts w:ascii="Arial" w:hAnsi="Arial" w:cs="Arial"/>
          <w:color w:val="FF0000"/>
          <w:sz w:val="24"/>
          <w:szCs w:val="24"/>
        </w:rPr>
      </w:pPr>
      <w:proofErr w:type="spellStart"/>
      <w:r>
        <w:rPr>
          <w:rFonts w:ascii="Arial" w:hAnsi="Arial" w:cs="Arial"/>
          <w:sz w:val="24"/>
          <w:szCs w:val="24"/>
        </w:rPr>
        <w:t>Tavana</w:t>
      </w:r>
      <w:proofErr w:type="spellEnd"/>
      <w:r w:rsidR="009F5A51" w:rsidRPr="004C2C7C">
        <w:rPr>
          <w:rFonts w:ascii="Arial" w:hAnsi="Arial" w:cs="Arial"/>
          <w:sz w:val="24"/>
          <w:szCs w:val="24"/>
        </w:rPr>
        <w:t xml:space="preserve"> </w:t>
      </w:r>
      <w:r w:rsidR="00CE5DE1" w:rsidRPr="00CE5DE1">
        <w:rPr>
          <w:rFonts w:ascii="Arial" w:hAnsi="Arial" w:cs="Arial"/>
          <w:sz w:val="24"/>
          <w:szCs w:val="24"/>
        </w:rPr>
        <w:t xml:space="preserve">Ketunlehdossa </w:t>
      </w:r>
      <w:r w:rsidR="004F30AB" w:rsidRPr="00CE5DE1">
        <w:rPr>
          <w:rFonts w:ascii="Arial" w:hAnsi="Arial" w:cs="Arial"/>
          <w:sz w:val="24"/>
          <w:szCs w:val="24"/>
        </w:rPr>
        <w:t xml:space="preserve">laitteista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14:paraId="3B80C339" w14:textId="77777777" w:rsidR="003162B1" w:rsidRPr="004C2C7C" w:rsidRDefault="003162B1" w:rsidP="00FA27D0">
      <w:pPr>
        <w:spacing w:after="160" w:line="278" w:lineRule="auto"/>
        <w:contextualSpacing/>
        <w:jc w:val="both"/>
        <w:rPr>
          <w:rFonts w:ascii="Arial" w:hAnsi="Arial" w:cs="Arial"/>
          <w:sz w:val="24"/>
          <w:szCs w:val="24"/>
        </w:rPr>
      </w:pPr>
    </w:p>
    <w:p w14:paraId="55CE3793" w14:textId="77777777" w:rsidR="00E270EA" w:rsidRPr="004C2C7C" w:rsidRDefault="00E270E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14:paraId="6336E262" w14:textId="77777777" w:rsidR="005311B6" w:rsidRPr="004C2C7C" w:rsidRDefault="005311B6" w:rsidP="00FA27D0">
      <w:pPr>
        <w:spacing w:after="160" w:line="278" w:lineRule="auto"/>
        <w:contextualSpacing/>
        <w:jc w:val="both"/>
        <w:rPr>
          <w:rFonts w:ascii="Arial" w:hAnsi="Arial" w:cs="Arial"/>
          <w:sz w:val="24"/>
          <w:szCs w:val="24"/>
        </w:rPr>
      </w:pPr>
    </w:p>
    <w:p w14:paraId="4B97BD97" w14:textId="77777777" w:rsidR="00027A35" w:rsidRPr="004C2C7C" w:rsidRDefault="002F104F" w:rsidP="00FA27D0">
      <w:pPr>
        <w:spacing w:after="160" w:line="278" w:lineRule="auto"/>
        <w:contextualSpacing/>
        <w:jc w:val="both"/>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ilmoittaa vaaratilanteet Fimean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14:paraId="17512A97" w14:textId="77777777" w:rsidR="003162B1" w:rsidRPr="004C2C7C" w:rsidRDefault="003162B1"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14:paraId="49000B93" w14:textId="77777777" w:rsidTr="00C546B2">
        <w:tc>
          <w:tcPr>
            <w:tcW w:w="9628" w:type="dxa"/>
            <w:gridSpan w:val="2"/>
          </w:tcPr>
          <w:p w14:paraId="1FDBA971" w14:textId="77777777" w:rsidR="00027A35" w:rsidRPr="004C2C7C" w:rsidRDefault="00027A35"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027A35" w:rsidRPr="004C2C7C" w14:paraId="036CC431" w14:textId="77777777" w:rsidTr="00C546B2">
        <w:tc>
          <w:tcPr>
            <w:tcW w:w="3114" w:type="dxa"/>
          </w:tcPr>
          <w:p w14:paraId="21C8D0BC"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2FFC76F8" w14:textId="77777777" w:rsidR="00027A35" w:rsidRPr="004C2C7C" w:rsidRDefault="00CE5DE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Minna Fali</w:t>
            </w:r>
          </w:p>
        </w:tc>
      </w:tr>
      <w:tr w:rsidR="00027A35" w:rsidRPr="004C2C7C" w14:paraId="4674FCC5" w14:textId="77777777" w:rsidTr="00C546B2">
        <w:tc>
          <w:tcPr>
            <w:tcW w:w="3114" w:type="dxa"/>
          </w:tcPr>
          <w:p w14:paraId="7EAF32D6"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223E2DEF" w14:textId="77777777" w:rsidR="00027A35" w:rsidRPr="004C2C7C" w:rsidRDefault="00CE5DE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027A35" w:rsidRPr="004C2C7C" w14:paraId="6F044B43" w14:textId="77777777" w:rsidTr="00C546B2">
        <w:tc>
          <w:tcPr>
            <w:tcW w:w="3114" w:type="dxa"/>
          </w:tcPr>
          <w:p w14:paraId="1111EE55" w14:textId="77777777" w:rsidR="00027A35" w:rsidRPr="00CE5DE1" w:rsidRDefault="00027A35" w:rsidP="00FA27D0">
            <w:pPr>
              <w:spacing w:after="160" w:line="278" w:lineRule="auto"/>
              <w:contextualSpacing/>
              <w:jc w:val="both"/>
              <w:rPr>
                <w:rFonts w:ascii="Arial" w:eastAsia="Arial" w:hAnsi="Arial" w:cs="Arial"/>
                <w:sz w:val="24"/>
                <w:szCs w:val="24"/>
              </w:rPr>
            </w:pPr>
            <w:r w:rsidRPr="00CE5DE1">
              <w:rPr>
                <w:rFonts w:ascii="Arial" w:eastAsia="Arial" w:hAnsi="Arial" w:cs="Arial"/>
                <w:sz w:val="24"/>
                <w:szCs w:val="24"/>
              </w:rPr>
              <w:t>Sähköpostiosoite</w:t>
            </w:r>
          </w:p>
        </w:tc>
        <w:tc>
          <w:tcPr>
            <w:tcW w:w="6514" w:type="dxa"/>
          </w:tcPr>
          <w:p w14:paraId="77F0E168" w14:textId="77777777" w:rsidR="00027A35" w:rsidRPr="002426AB" w:rsidRDefault="00CE5DE1" w:rsidP="00FA27D0">
            <w:pPr>
              <w:spacing w:after="160" w:line="278" w:lineRule="auto"/>
              <w:contextualSpacing/>
              <w:jc w:val="both"/>
              <w:rPr>
                <w:rFonts w:ascii="Arial" w:eastAsia="Arial" w:hAnsi="Arial" w:cs="Arial"/>
                <w:sz w:val="24"/>
                <w:szCs w:val="24"/>
              </w:rPr>
            </w:pPr>
            <w:hyperlink r:id="rId28" w:history="1">
              <w:r w:rsidRPr="002426AB">
                <w:rPr>
                  <w:rStyle w:val="Hyperlinkki"/>
                  <w:rFonts w:ascii="Arial" w:eastAsia="Arial" w:hAnsi="Arial" w:cs="Arial"/>
                  <w:color w:val="auto"/>
                  <w:sz w:val="24"/>
                  <w:szCs w:val="24"/>
                  <w:u w:val="none"/>
                </w:rPr>
                <w:t>minna.fali@tavana.fi</w:t>
              </w:r>
            </w:hyperlink>
          </w:p>
        </w:tc>
      </w:tr>
      <w:tr w:rsidR="00027A35" w:rsidRPr="004C2C7C" w14:paraId="441A5582" w14:textId="77777777" w:rsidTr="00C546B2">
        <w:tc>
          <w:tcPr>
            <w:tcW w:w="3114" w:type="dxa"/>
          </w:tcPr>
          <w:p w14:paraId="12C84C8B"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292D2612" w14:textId="77777777" w:rsidR="00027A35" w:rsidRPr="004C2C7C" w:rsidRDefault="00CE5DE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040 739 4446</w:t>
            </w:r>
          </w:p>
        </w:tc>
      </w:tr>
    </w:tbl>
    <w:p w14:paraId="414F3551" w14:textId="77777777" w:rsidR="003162B1" w:rsidRPr="004C2C7C" w:rsidRDefault="003162B1" w:rsidP="00FA27D0">
      <w:pPr>
        <w:pStyle w:val="Luettelokappale"/>
        <w:tabs>
          <w:tab w:val="left" w:pos="720"/>
        </w:tabs>
        <w:spacing w:after="160" w:line="278" w:lineRule="auto"/>
        <w:ind w:left="0"/>
        <w:jc w:val="both"/>
        <w:rPr>
          <w:rFonts w:ascii="Arial" w:eastAsia="Arial" w:hAnsi="Arial" w:cs="Arial"/>
          <w:sz w:val="24"/>
          <w:szCs w:val="24"/>
        </w:rPr>
      </w:pPr>
    </w:p>
    <w:p w14:paraId="16BD3D25" w14:textId="77777777" w:rsidR="00D90E36" w:rsidRPr="004C2C7C" w:rsidRDefault="00D90E36" w:rsidP="00FA27D0">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74DF6A50" w14:textId="77777777" w:rsidR="003162B1" w:rsidRPr="004C2C7C" w:rsidRDefault="003162B1"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14:paraId="7117E009" w14:textId="77777777" w:rsidTr="00C546B2">
        <w:tc>
          <w:tcPr>
            <w:tcW w:w="9628" w:type="dxa"/>
            <w:gridSpan w:val="2"/>
          </w:tcPr>
          <w:p w14:paraId="39FE6FE8" w14:textId="77777777"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14:paraId="00A07AB8" w14:textId="77777777" w:rsidTr="00C546B2">
        <w:tc>
          <w:tcPr>
            <w:tcW w:w="3114" w:type="dxa"/>
          </w:tcPr>
          <w:p w14:paraId="3BFAA16C"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190F724C"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14:paraId="12F45B4D" w14:textId="77777777" w:rsidTr="00C546B2">
        <w:tc>
          <w:tcPr>
            <w:tcW w:w="3114" w:type="dxa"/>
          </w:tcPr>
          <w:p w14:paraId="2790A5A9"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732FFC70"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14:paraId="3E976C3A" w14:textId="77777777" w:rsidTr="00C546B2">
        <w:tc>
          <w:tcPr>
            <w:tcW w:w="3114" w:type="dxa"/>
          </w:tcPr>
          <w:p w14:paraId="435F458E" w14:textId="77777777" w:rsidR="003162B1" w:rsidRPr="00CE5DE1" w:rsidRDefault="003162B1" w:rsidP="00FA27D0">
            <w:pPr>
              <w:spacing w:after="160" w:line="278" w:lineRule="auto"/>
              <w:contextualSpacing/>
              <w:jc w:val="both"/>
              <w:rPr>
                <w:rFonts w:ascii="Arial" w:eastAsia="Arial" w:hAnsi="Arial" w:cs="Arial"/>
                <w:sz w:val="24"/>
                <w:szCs w:val="24"/>
              </w:rPr>
            </w:pPr>
            <w:r w:rsidRPr="00CE5DE1">
              <w:rPr>
                <w:rFonts w:ascii="Arial" w:eastAsia="Arial" w:hAnsi="Arial" w:cs="Arial"/>
                <w:sz w:val="24"/>
                <w:szCs w:val="24"/>
              </w:rPr>
              <w:t>Sähköpostiosoite</w:t>
            </w:r>
          </w:p>
        </w:tc>
        <w:tc>
          <w:tcPr>
            <w:tcW w:w="6514" w:type="dxa"/>
          </w:tcPr>
          <w:p w14:paraId="38FC3559" w14:textId="77777777" w:rsidR="003162B1" w:rsidRPr="002426AB" w:rsidRDefault="0068424E" w:rsidP="00FA27D0">
            <w:pPr>
              <w:spacing w:after="160" w:line="278" w:lineRule="auto"/>
              <w:contextualSpacing/>
              <w:jc w:val="both"/>
              <w:rPr>
                <w:rFonts w:ascii="Arial" w:eastAsia="Arial" w:hAnsi="Arial" w:cs="Arial"/>
                <w:sz w:val="24"/>
                <w:szCs w:val="24"/>
              </w:rPr>
            </w:pPr>
            <w:hyperlink r:id="rId29" w:history="1">
              <w:r w:rsidRPr="002426AB">
                <w:rPr>
                  <w:rStyle w:val="Hyperlinkki"/>
                  <w:rFonts w:ascii="Arial" w:hAnsi="Arial" w:cs="Arial"/>
                  <w:color w:val="auto"/>
                  <w:sz w:val="24"/>
                  <w:szCs w:val="24"/>
                  <w:u w:val="none"/>
                </w:rPr>
                <w:t>silla.tenkula@tavana.fi</w:t>
              </w:r>
            </w:hyperlink>
            <w:r w:rsidRPr="002426AB">
              <w:rPr>
                <w:rFonts w:ascii="Arial" w:hAnsi="Arial" w:cs="Arial"/>
                <w:sz w:val="24"/>
                <w:szCs w:val="24"/>
              </w:rPr>
              <w:t xml:space="preserve"> </w:t>
            </w:r>
          </w:p>
        </w:tc>
      </w:tr>
      <w:tr w:rsidR="003162B1" w:rsidRPr="004C2C7C" w14:paraId="5D242413" w14:textId="77777777" w:rsidTr="00C546B2">
        <w:tc>
          <w:tcPr>
            <w:tcW w:w="3114" w:type="dxa"/>
          </w:tcPr>
          <w:p w14:paraId="521FBF31"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26F697A4"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4E88E144" w14:textId="77777777" w:rsidR="003162B1" w:rsidRPr="004C2C7C" w:rsidRDefault="003162B1" w:rsidP="00FA27D0">
      <w:pPr>
        <w:spacing w:after="160" w:line="278" w:lineRule="auto"/>
        <w:contextualSpacing/>
        <w:jc w:val="both"/>
        <w:rPr>
          <w:rFonts w:ascii="Arial" w:eastAsia="Arial" w:hAnsi="Arial" w:cs="Arial"/>
          <w:sz w:val="24"/>
          <w:szCs w:val="24"/>
        </w:rPr>
      </w:pPr>
    </w:p>
    <w:p w14:paraId="7436CAE9" w14:textId="79FB0834" w:rsidR="007638CA" w:rsidRPr="004C2C7C" w:rsidRDefault="00CD07BD" w:rsidP="00FA27D0">
      <w:pPr>
        <w:pStyle w:val="Kuvaotsikko"/>
        <w:keepNext/>
        <w:spacing w:after="160" w:line="278" w:lineRule="auto"/>
        <w:contextualSpacing/>
        <w:jc w:val="both"/>
        <w:rPr>
          <w:rFonts w:ascii="Arial" w:hAnsi="Arial" w:cs="Arial"/>
          <w:szCs w:val="24"/>
        </w:rPr>
      </w:pPr>
      <w:proofErr w:type="spellStart"/>
      <w:r w:rsidRPr="00CE5DE1">
        <w:rPr>
          <w:rFonts w:ascii="Arial" w:eastAsia="Arial" w:hAnsi="Arial" w:cs="Arial"/>
          <w:i w:val="0"/>
          <w:iCs w:val="0"/>
          <w:szCs w:val="24"/>
        </w:rPr>
        <w:t>Tavana</w:t>
      </w:r>
      <w:proofErr w:type="spellEnd"/>
      <w:r w:rsidR="00BD152A" w:rsidRPr="00CE5DE1">
        <w:rPr>
          <w:rFonts w:ascii="Arial" w:eastAsia="Arial" w:hAnsi="Arial" w:cs="Arial"/>
          <w:i w:val="0"/>
          <w:iCs w:val="0"/>
          <w:szCs w:val="24"/>
        </w:rPr>
        <w:t xml:space="preserve"> </w:t>
      </w:r>
      <w:r w:rsidR="004B3452">
        <w:rPr>
          <w:rFonts w:ascii="Arial" w:eastAsia="Arial" w:hAnsi="Arial" w:cs="Arial"/>
          <w:i w:val="0"/>
          <w:iCs w:val="0"/>
          <w:szCs w:val="24"/>
        </w:rPr>
        <w:t>Ketunlehdon</w:t>
      </w:r>
      <w:r w:rsidR="00B13E53" w:rsidRPr="00CE5DE1">
        <w:rPr>
          <w:rFonts w:ascii="Arial" w:eastAsia="Arial" w:hAnsi="Arial" w:cs="Arial"/>
          <w:i w:val="0"/>
          <w:iCs w:val="0"/>
          <w:szCs w:val="24"/>
        </w:rPr>
        <w:t xml:space="preserve"> toiminnan keskeisimpien turvallisuutta ja laatua koskevien riskien tunnistaminen, arviointi ja hallinta</w:t>
      </w:r>
      <w:r w:rsidR="007638CA" w:rsidRPr="00CE5DE1">
        <w:rPr>
          <w:rFonts w:ascii="Arial" w:eastAsia="Arial" w:hAnsi="Arial" w:cs="Arial"/>
          <w:i w:val="0"/>
          <w:iCs w:val="0"/>
          <w:szCs w:val="24"/>
        </w:rPr>
        <w:t xml:space="preserve"> </w:t>
      </w:r>
      <w:r w:rsidR="007638CA" w:rsidRPr="004C2C7C">
        <w:rPr>
          <w:rFonts w:ascii="Arial" w:eastAsia="Arial" w:hAnsi="Arial" w:cs="Arial"/>
          <w:i w:val="0"/>
          <w:iCs w:val="0"/>
          <w:szCs w:val="24"/>
        </w:rPr>
        <w:t>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6147C3" w:rsidRPr="004C2C7C" w14:paraId="62C5498B" w14:textId="77777777" w:rsidTr="006147C3">
        <w:trPr>
          <w:trHeight w:val="300"/>
          <w:tblHeader/>
        </w:trPr>
        <w:tc>
          <w:tcPr>
            <w:tcW w:w="2689" w:type="dxa"/>
          </w:tcPr>
          <w:p w14:paraId="75134B58"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003E752B"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7721B262"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6147C3" w:rsidRPr="004C2C7C" w14:paraId="763A19BC" w14:textId="77777777" w:rsidTr="006147C3">
        <w:trPr>
          <w:trHeight w:val="300"/>
          <w:tblHeader/>
        </w:trPr>
        <w:tc>
          <w:tcPr>
            <w:tcW w:w="2689" w:type="dxa"/>
          </w:tcPr>
          <w:p w14:paraId="45A34FF5" w14:textId="77777777" w:rsidR="006147C3" w:rsidRPr="00F76C3B" w:rsidRDefault="00CE5DE1" w:rsidP="00FA27D0">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Laitteiden kalibrointi ja huolto jää tekemättä</w:t>
            </w:r>
          </w:p>
        </w:tc>
        <w:tc>
          <w:tcPr>
            <w:tcW w:w="3685" w:type="dxa"/>
          </w:tcPr>
          <w:p w14:paraId="253F4A83" w14:textId="77777777" w:rsidR="006147C3" w:rsidRPr="00F76C3B" w:rsidRDefault="00CE5DE1" w:rsidP="00FA27D0">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vähäinen/kohtalainen</w:t>
            </w:r>
          </w:p>
        </w:tc>
        <w:tc>
          <w:tcPr>
            <w:tcW w:w="3119" w:type="dxa"/>
          </w:tcPr>
          <w:p w14:paraId="081A5BA2" w14:textId="77777777" w:rsidR="006147C3" w:rsidRPr="00F76C3B" w:rsidRDefault="00CE5DE1" w:rsidP="00FA27D0">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laiterekisteri ajan tasalla</w:t>
            </w:r>
          </w:p>
        </w:tc>
      </w:tr>
      <w:tr w:rsidR="006147C3" w:rsidRPr="004C2C7C" w14:paraId="4DD55FFA" w14:textId="77777777" w:rsidTr="006147C3">
        <w:trPr>
          <w:trHeight w:val="300"/>
          <w:tblHeader/>
        </w:trPr>
        <w:tc>
          <w:tcPr>
            <w:tcW w:w="2689" w:type="dxa"/>
          </w:tcPr>
          <w:p w14:paraId="2DFA30DE" w14:textId="77777777" w:rsidR="006147C3" w:rsidRPr="004C2C7C" w:rsidRDefault="00CE5DE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Perehdytys jää tekemättä</w:t>
            </w:r>
          </w:p>
        </w:tc>
        <w:tc>
          <w:tcPr>
            <w:tcW w:w="3685" w:type="dxa"/>
          </w:tcPr>
          <w:p w14:paraId="723179F4" w14:textId="77777777" w:rsidR="006147C3" w:rsidRPr="004C2C7C" w:rsidRDefault="00CE5DE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vähäinen/kohtalainen</w:t>
            </w:r>
          </w:p>
        </w:tc>
        <w:tc>
          <w:tcPr>
            <w:tcW w:w="3119" w:type="dxa"/>
          </w:tcPr>
          <w:p w14:paraId="6F208684" w14:textId="77777777" w:rsidR="006147C3" w:rsidRPr="004C2C7C" w:rsidRDefault="00CE5DE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uusien työntekijöiden perehdytys</w:t>
            </w:r>
          </w:p>
        </w:tc>
      </w:tr>
      <w:tr w:rsidR="006147C3" w:rsidRPr="004C2C7C" w14:paraId="0077286A" w14:textId="77777777" w:rsidTr="006147C3">
        <w:trPr>
          <w:trHeight w:val="300"/>
          <w:tblHeader/>
        </w:trPr>
        <w:tc>
          <w:tcPr>
            <w:tcW w:w="2689" w:type="dxa"/>
          </w:tcPr>
          <w:p w14:paraId="0DCFD490" w14:textId="77777777" w:rsidR="006147C3" w:rsidRPr="004C2C7C" w:rsidRDefault="00CE5DE1" w:rsidP="00CE5DE1">
            <w:pPr>
              <w:spacing w:after="160" w:line="278" w:lineRule="auto"/>
              <w:contextualSpacing/>
              <w:jc w:val="center"/>
              <w:rPr>
                <w:rFonts w:ascii="Arial" w:eastAsia="Arial" w:hAnsi="Arial" w:cs="Arial"/>
                <w:sz w:val="24"/>
                <w:szCs w:val="24"/>
              </w:rPr>
            </w:pPr>
            <w:r>
              <w:rPr>
                <w:rFonts w:ascii="Arial" w:eastAsia="Arial" w:hAnsi="Arial" w:cs="Arial"/>
                <w:sz w:val="24"/>
                <w:szCs w:val="24"/>
              </w:rPr>
              <w:t>Verenpainemittarin virheellinen käyttö</w:t>
            </w:r>
          </w:p>
        </w:tc>
        <w:tc>
          <w:tcPr>
            <w:tcW w:w="3685" w:type="dxa"/>
          </w:tcPr>
          <w:p w14:paraId="791A4A83" w14:textId="77777777" w:rsidR="006147C3" w:rsidRPr="004C2C7C" w:rsidRDefault="00CE5DE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vähäinen/kohtalainen</w:t>
            </w:r>
          </w:p>
        </w:tc>
        <w:tc>
          <w:tcPr>
            <w:tcW w:w="3119" w:type="dxa"/>
          </w:tcPr>
          <w:p w14:paraId="00A97842" w14:textId="77777777" w:rsidR="006147C3" w:rsidRPr="004C2C7C" w:rsidRDefault="00CE5DE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perehdytys</w:t>
            </w:r>
          </w:p>
        </w:tc>
      </w:tr>
      <w:tr w:rsidR="006147C3" w:rsidRPr="004C2C7C" w14:paraId="2AF21992" w14:textId="77777777" w:rsidTr="006147C3">
        <w:trPr>
          <w:trHeight w:val="300"/>
          <w:tblHeader/>
        </w:trPr>
        <w:tc>
          <w:tcPr>
            <w:tcW w:w="2689" w:type="dxa"/>
          </w:tcPr>
          <w:p w14:paraId="765612F8" w14:textId="77777777" w:rsidR="006147C3" w:rsidRPr="004C2C7C" w:rsidRDefault="006147C3" w:rsidP="00FA27D0">
            <w:pPr>
              <w:spacing w:after="160" w:line="278" w:lineRule="auto"/>
              <w:contextualSpacing/>
              <w:jc w:val="both"/>
              <w:rPr>
                <w:rFonts w:ascii="Arial" w:eastAsia="Arial" w:hAnsi="Arial" w:cs="Arial"/>
                <w:sz w:val="24"/>
                <w:szCs w:val="24"/>
              </w:rPr>
            </w:pPr>
          </w:p>
        </w:tc>
        <w:tc>
          <w:tcPr>
            <w:tcW w:w="3685" w:type="dxa"/>
          </w:tcPr>
          <w:p w14:paraId="5F229CBA" w14:textId="77777777" w:rsidR="006147C3" w:rsidRPr="004C2C7C" w:rsidRDefault="006147C3" w:rsidP="00FA27D0">
            <w:pPr>
              <w:spacing w:after="160" w:line="278" w:lineRule="auto"/>
              <w:contextualSpacing/>
              <w:jc w:val="both"/>
              <w:rPr>
                <w:rFonts w:ascii="Arial" w:eastAsia="Arial" w:hAnsi="Arial" w:cs="Arial"/>
                <w:sz w:val="24"/>
                <w:szCs w:val="24"/>
              </w:rPr>
            </w:pPr>
          </w:p>
        </w:tc>
        <w:tc>
          <w:tcPr>
            <w:tcW w:w="3119" w:type="dxa"/>
          </w:tcPr>
          <w:p w14:paraId="4DE37AFD" w14:textId="77777777" w:rsidR="006147C3" w:rsidRPr="004C2C7C" w:rsidRDefault="006147C3" w:rsidP="00FA27D0">
            <w:pPr>
              <w:spacing w:after="160" w:line="278" w:lineRule="auto"/>
              <w:contextualSpacing/>
              <w:jc w:val="both"/>
              <w:rPr>
                <w:rFonts w:ascii="Arial" w:eastAsia="Arial" w:hAnsi="Arial" w:cs="Arial"/>
                <w:sz w:val="24"/>
                <w:szCs w:val="24"/>
              </w:rPr>
            </w:pPr>
          </w:p>
        </w:tc>
      </w:tr>
      <w:tr w:rsidR="006147C3" w:rsidRPr="004C2C7C" w14:paraId="00C33845" w14:textId="77777777" w:rsidTr="006147C3">
        <w:trPr>
          <w:trHeight w:val="300"/>
          <w:tblHeader/>
        </w:trPr>
        <w:tc>
          <w:tcPr>
            <w:tcW w:w="2689" w:type="dxa"/>
          </w:tcPr>
          <w:p w14:paraId="24CBD1D4" w14:textId="77777777" w:rsidR="006147C3" w:rsidRPr="004C2C7C" w:rsidRDefault="006147C3" w:rsidP="00FA27D0">
            <w:pPr>
              <w:spacing w:after="160" w:line="278" w:lineRule="auto"/>
              <w:contextualSpacing/>
              <w:jc w:val="both"/>
              <w:rPr>
                <w:rFonts w:ascii="Arial" w:eastAsia="Arial" w:hAnsi="Arial" w:cs="Arial"/>
                <w:sz w:val="24"/>
                <w:szCs w:val="24"/>
              </w:rPr>
            </w:pPr>
          </w:p>
        </w:tc>
        <w:tc>
          <w:tcPr>
            <w:tcW w:w="3685" w:type="dxa"/>
          </w:tcPr>
          <w:p w14:paraId="3A3D790C" w14:textId="77777777" w:rsidR="006147C3" w:rsidRPr="004C2C7C" w:rsidRDefault="006147C3" w:rsidP="00FA27D0">
            <w:pPr>
              <w:spacing w:after="160" w:line="278" w:lineRule="auto"/>
              <w:contextualSpacing/>
              <w:jc w:val="both"/>
              <w:rPr>
                <w:rFonts w:ascii="Arial" w:eastAsia="Arial" w:hAnsi="Arial" w:cs="Arial"/>
                <w:sz w:val="24"/>
                <w:szCs w:val="24"/>
              </w:rPr>
            </w:pPr>
          </w:p>
        </w:tc>
        <w:tc>
          <w:tcPr>
            <w:tcW w:w="3119" w:type="dxa"/>
          </w:tcPr>
          <w:p w14:paraId="6359A2B0" w14:textId="77777777" w:rsidR="006147C3" w:rsidRPr="004C2C7C" w:rsidRDefault="006147C3" w:rsidP="00FA27D0">
            <w:pPr>
              <w:spacing w:after="160" w:line="278" w:lineRule="auto"/>
              <w:contextualSpacing/>
              <w:jc w:val="both"/>
              <w:rPr>
                <w:rFonts w:ascii="Arial" w:eastAsia="Arial" w:hAnsi="Arial" w:cs="Arial"/>
                <w:sz w:val="24"/>
                <w:szCs w:val="24"/>
              </w:rPr>
            </w:pPr>
          </w:p>
        </w:tc>
      </w:tr>
    </w:tbl>
    <w:p w14:paraId="5C526BFB" w14:textId="77777777" w:rsidR="00B13E53" w:rsidRPr="004C2C7C" w:rsidRDefault="007638C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61056FDF" w14:textId="77777777" w:rsidR="007638CA" w:rsidRPr="004C2C7C" w:rsidRDefault="007638CA" w:rsidP="00FA27D0">
      <w:pPr>
        <w:spacing w:after="160" w:line="278" w:lineRule="auto"/>
        <w:contextualSpacing/>
        <w:jc w:val="both"/>
        <w:rPr>
          <w:rFonts w:ascii="Arial" w:eastAsia="Arial" w:hAnsi="Arial" w:cs="Arial"/>
          <w:color w:val="FF0000"/>
          <w:sz w:val="24"/>
          <w:szCs w:val="24"/>
        </w:rPr>
      </w:pPr>
    </w:p>
    <w:p w14:paraId="28A1B4B3" w14:textId="77777777" w:rsidR="00B13E53" w:rsidRPr="004C2C7C" w:rsidRDefault="00B13E53" w:rsidP="00FA27D0">
      <w:pPr>
        <w:pStyle w:val="Otsikko2"/>
        <w:spacing w:after="160" w:line="278" w:lineRule="auto"/>
        <w:contextualSpacing/>
        <w:jc w:val="both"/>
        <w:rPr>
          <w:rFonts w:eastAsia="Arial" w:cs="Arial"/>
          <w:szCs w:val="24"/>
        </w:rPr>
      </w:pPr>
      <w:bookmarkStart w:id="82" w:name="_Toc283287532"/>
      <w:bookmarkStart w:id="83" w:name="_Toc175740439"/>
      <w:bookmarkStart w:id="84" w:name="_Toc175741902"/>
      <w:bookmarkStart w:id="85" w:name="_Toc175741966"/>
      <w:bookmarkStart w:id="86" w:name="_Toc177734575"/>
      <w:bookmarkStart w:id="87" w:name="_Toc240362531"/>
      <w:r w:rsidRPr="004C2C7C">
        <w:rPr>
          <w:rFonts w:eastAsia="Arial" w:cs="Arial"/>
          <w:szCs w:val="24"/>
        </w:rPr>
        <w:t>Asiakas- ja potilastyöhön osallistuvan henkilöstön riittävyyden ja osaamisen varmistaminen</w:t>
      </w:r>
      <w:bookmarkEnd w:id="82"/>
      <w:bookmarkEnd w:id="83"/>
      <w:bookmarkEnd w:id="84"/>
      <w:bookmarkEnd w:id="85"/>
      <w:bookmarkEnd w:id="86"/>
      <w:bookmarkEnd w:id="87"/>
    </w:p>
    <w:p w14:paraId="5E9E0613" w14:textId="77777777" w:rsidR="00B13E53" w:rsidRPr="004C2C7C" w:rsidRDefault="00B13E53" w:rsidP="00FA27D0">
      <w:pPr>
        <w:spacing w:after="160" w:line="278" w:lineRule="auto"/>
        <w:contextualSpacing/>
        <w:jc w:val="both"/>
        <w:rPr>
          <w:rFonts w:ascii="Arial" w:eastAsia="Arial" w:hAnsi="Arial" w:cs="Arial"/>
          <w:sz w:val="24"/>
          <w:szCs w:val="24"/>
        </w:rPr>
      </w:pPr>
    </w:p>
    <w:p w14:paraId="6F5BF8F1" w14:textId="77777777" w:rsidR="000749F7" w:rsidRPr="004C2C7C" w:rsidRDefault="006C17FB" w:rsidP="00FA27D0">
      <w:pPr>
        <w:pStyle w:val="Otsikko3"/>
        <w:spacing w:after="160" w:line="278" w:lineRule="auto"/>
        <w:contextualSpacing/>
        <w:jc w:val="both"/>
        <w:rPr>
          <w:rFonts w:eastAsia="Arial" w:cs="Arial"/>
          <w:szCs w:val="24"/>
        </w:rPr>
      </w:pPr>
      <w:bookmarkStart w:id="88" w:name="_Toc240362532"/>
      <w:r w:rsidRPr="004C2C7C">
        <w:rPr>
          <w:rFonts w:eastAsia="Arial" w:cs="Arial"/>
          <w:szCs w:val="24"/>
        </w:rPr>
        <w:lastRenderedPageBreak/>
        <w:t>Henkilöstörakenne ja sijaisten käyttö</w:t>
      </w:r>
      <w:bookmarkEnd w:id="88"/>
    </w:p>
    <w:p w14:paraId="366A20ED" w14:textId="77777777" w:rsidR="00CE5DE1" w:rsidRDefault="00CE5DE1" w:rsidP="007B6EED">
      <w:pPr>
        <w:spacing w:after="0" w:line="240" w:lineRule="auto"/>
        <w:contextualSpacing/>
        <w:jc w:val="both"/>
        <w:rPr>
          <w:rFonts w:ascii="Arial" w:hAnsi="Arial" w:cs="Arial"/>
          <w:sz w:val="24"/>
          <w:szCs w:val="24"/>
        </w:rPr>
      </w:pPr>
      <w:r w:rsidRPr="004C2C7C">
        <w:rPr>
          <w:rFonts w:ascii="Arial" w:eastAsia="Arial" w:hAnsi="Arial" w:cs="Arial"/>
          <w:sz w:val="24"/>
          <w:szCs w:val="24"/>
        </w:rPr>
        <w:t xml:space="preserve">Riittävä ja osaava sekä palveluyksikön omavalvontaan sitoutunut henkilöstö on keskeinen tekijä palvelujen saatavuuden, laadun ja asiakas- ja potilasturvallisuuden varmistamisessa sekä palvelujen kehittämisessä. </w:t>
      </w:r>
      <w:r w:rsidRPr="004C2C7C">
        <w:rPr>
          <w:rFonts w:ascii="Arial" w:hAnsi="Arial" w:cs="Arial"/>
          <w:sz w:val="24"/>
          <w:szCs w:val="24"/>
        </w:rPr>
        <w:t>Henkilöstösuunnittelussa huomioidaan viranomaisvaatimukset, tilaajan ostopalvelusopimuksen asettamat mitoitus- ja osaamisvaatimukset ja asiakkaiden avun ja palvelun tarve.</w:t>
      </w:r>
    </w:p>
    <w:p w14:paraId="207DE2D1" w14:textId="77777777" w:rsidR="00CE5DE1" w:rsidRDefault="00CE5DE1" w:rsidP="007B6EED">
      <w:pPr>
        <w:spacing w:after="0" w:line="240" w:lineRule="auto"/>
        <w:contextualSpacing/>
        <w:jc w:val="both"/>
        <w:rPr>
          <w:rFonts w:ascii="Arial" w:hAnsi="Arial" w:cs="Arial"/>
          <w:sz w:val="24"/>
          <w:szCs w:val="24"/>
        </w:rPr>
      </w:pPr>
    </w:p>
    <w:p w14:paraId="187320AE" w14:textId="77777777" w:rsidR="00CE5DE1" w:rsidRDefault="00CE5DE1" w:rsidP="007B6EED">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Ketunlehdossa mitoitus on yhteisöllisessä 0.3 sekä luvassa että sopimuksessa. </w:t>
      </w:r>
    </w:p>
    <w:p w14:paraId="13B961E5" w14:textId="77777777" w:rsidR="00CE5DE1" w:rsidRDefault="00CE5DE1" w:rsidP="007B6EED">
      <w:pPr>
        <w:spacing w:after="0" w:line="240" w:lineRule="auto"/>
        <w:contextualSpacing/>
        <w:jc w:val="both"/>
        <w:rPr>
          <w:rFonts w:ascii="Arial" w:hAnsi="Arial" w:cs="Arial"/>
          <w:sz w:val="24"/>
          <w:szCs w:val="24"/>
        </w:rPr>
      </w:pPr>
    </w:p>
    <w:p w14:paraId="49ED47E3" w14:textId="77777777" w:rsidR="00CE5DE1" w:rsidRDefault="00CE5DE1" w:rsidP="007B6EED">
      <w:pPr>
        <w:spacing w:after="0" w:line="240" w:lineRule="auto"/>
        <w:contextualSpacing/>
        <w:jc w:val="both"/>
        <w:rPr>
          <w:rFonts w:ascii="Arial" w:hAnsi="Arial" w:cs="Arial"/>
          <w:sz w:val="24"/>
          <w:szCs w:val="24"/>
        </w:rPr>
      </w:pPr>
      <w:r>
        <w:rPr>
          <w:rFonts w:ascii="Arial" w:hAnsi="Arial" w:cs="Arial"/>
          <w:sz w:val="24"/>
          <w:szCs w:val="24"/>
        </w:rPr>
        <w:t>Ketunlehdossa työskennellään seuraavasti:</w:t>
      </w:r>
    </w:p>
    <w:p w14:paraId="2EEBA40F" w14:textId="77777777" w:rsidR="00CE5DE1" w:rsidRDefault="00CE5DE1" w:rsidP="007B6EED">
      <w:pPr>
        <w:spacing w:after="0" w:line="240" w:lineRule="auto"/>
        <w:contextualSpacing/>
        <w:jc w:val="both"/>
        <w:rPr>
          <w:rFonts w:ascii="Arial" w:hAnsi="Arial" w:cs="Arial"/>
          <w:sz w:val="24"/>
          <w:szCs w:val="24"/>
        </w:rPr>
      </w:pPr>
    </w:p>
    <w:p w14:paraId="2101B010" w14:textId="77777777" w:rsidR="00CE5DE1" w:rsidRDefault="00CE5DE1" w:rsidP="007B6EED">
      <w:pPr>
        <w:spacing w:after="0" w:line="240" w:lineRule="auto"/>
        <w:contextualSpacing/>
        <w:jc w:val="both"/>
        <w:rPr>
          <w:rFonts w:ascii="Arial" w:hAnsi="Arial" w:cs="Arial"/>
          <w:sz w:val="24"/>
          <w:szCs w:val="24"/>
        </w:rPr>
      </w:pPr>
      <w:r w:rsidRPr="0D4FA571">
        <w:rPr>
          <w:rFonts w:ascii="Arial" w:hAnsi="Arial" w:cs="Arial"/>
          <w:sz w:val="24"/>
          <w:szCs w:val="24"/>
        </w:rPr>
        <w:t xml:space="preserve"> aamuvuorossa 07:00–15.</w:t>
      </w:r>
      <w:proofErr w:type="gramStart"/>
      <w:r w:rsidRPr="0D4FA571">
        <w:rPr>
          <w:rFonts w:ascii="Arial" w:hAnsi="Arial" w:cs="Arial"/>
          <w:sz w:val="24"/>
          <w:szCs w:val="24"/>
        </w:rPr>
        <w:t>00  1</w:t>
      </w:r>
      <w:proofErr w:type="gramEnd"/>
      <w:r w:rsidRPr="0D4FA571">
        <w:rPr>
          <w:rFonts w:ascii="Arial" w:hAnsi="Arial" w:cs="Arial"/>
          <w:sz w:val="24"/>
          <w:szCs w:val="24"/>
        </w:rPr>
        <w:t xml:space="preserve">-2 ohjaajaa, avustava </w:t>
      </w:r>
      <w:proofErr w:type="spellStart"/>
      <w:r w:rsidRPr="0D4FA571">
        <w:rPr>
          <w:rFonts w:ascii="Arial" w:hAnsi="Arial" w:cs="Arial"/>
          <w:sz w:val="24"/>
          <w:szCs w:val="24"/>
        </w:rPr>
        <w:t>tt</w:t>
      </w:r>
      <w:proofErr w:type="spellEnd"/>
      <w:r w:rsidRPr="0D4FA571">
        <w:rPr>
          <w:rFonts w:ascii="Arial" w:hAnsi="Arial" w:cs="Arial"/>
          <w:sz w:val="24"/>
          <w:szCs w:val="24"/>
        </w:rPr>
        <w:t xml:space="preserve"> ja johtaja</w:t>
      </w:r>
    </w:p>
    <w:p w14:paraId="58CC1CC5" w14:textId="77777777" w:rsidR="00CE5DE1" w:rsidRDefault="00CE5DE1" w:rsidP="007B6EED">
      <w:pPr>
        <w:spacing w:after="0" w:line="240" w:lineRule="auto"/>
        <w:contextualSpacing/>
        <w:jc w:val="both"/>
        <w:rPr>
          <w:rFonts w:ascii="Arial" w:hAnsi="Arial" w:cs="Arial"/>
          <w:sz w:val="24"/>
          <w:szCs w:val="24"/>
        </w:rPr>
      </w:pPr>
      <w:r w:rsidRPr="0D4FA571">
        <w:rPr>
          <w:rFonts w:ascii="Arial" w:hAnsi="Arial" w:cs="Arial"/>
          <w:sz w:val="24"/>
          <w:szCs w:val="24"/>
        </w:rPr>
        <w:t xml:space="preserve"> välivuoro</w:t>
      </w:r>
      <w:r>
        <w:tab/>
      </w:r>
      <w:r w:rsidRPr="0D4FA571">
        <w:rPr>
          <w:rFonts w:ascii="Arial" w:hAnsi="Arial" w:cs="Arial"/>
          <w:sz w:val="24"/>
          <w:szCs w:val="24"/>
        </w:rPr>
        <w:t xml:space="preserve">      10</w:t>
      </w:r>
      <w:r>
        <w:rPr>
          <w:rFonts w:ascii="Arial" w:hAnsi="Arial" w:cs="Arial"/>
          <w:sz w:val="24"/>
          <w:szCs w:val="24"/>
        </w:rPr>
        <w:t>:00–18:00</w:t>
      </w:r>
      <w:r w:rsidRPr="0D4FA571">
        <w:rPr>
          <w:rFonts w:ascii="Arial" w:hAnsi="Arial" w:cs="Arial"/>
          <w:sz w:val="24"/>
          <w:szCs w:val="24"/>
        </w:rPr>
        <w:t xml:space="preserve">   1    ohjaaja</w:t>
      </w:r>
    </w:p>
    <w:p w14:paraId="29788BEE" w14:textId="77777777" w:rsidR="00CE5DE1" w:rsidRDefault="00CE5DE1" w:rsidP="007B6EED">
      <w:pPr>
        <w:spacing w:after="0" w:line="240" w:lineRule="auto"/>
        <w:contextualSpacing/>
        <w:jc w:val="both"/>
        <w:rPr>
          <w:rFonts w:ascii="Arial" w:hAnsi="Arial" w:cs="Arial"/>
          <w:sz w:val="24"/>
          <w:szCs w:val="24"/>
        </w:rPr>
      </w:pPr>
      <w:r w:rsidRPr="0D4FA571">
        <w:rPr>
          <w:rFonts w:ascii="Arial" w:hAnsi="Arial" w:cs="Arial"/>
          <w:sz w:val="24"/>
          <w:szCs w:val="24"/>
        </w:rPr>
        <w:t xml:space="preserve"> iltavuorossa     12.00</w:t>
      </w:r>
      <w:r>
        <w:rPr>
          <w:rFonts w:ascii="Arial" w:hAnsi="Arial" w:cs="Arial"/>
          <w:sz w:val="24"/>
          <w:szCs w:val="24"/>
        </w:rPr>
        <w:t>–</w:t>
      </w:r>
      <w:r w:rsidRPr="0D4FA571">
        <w:rPr>
          <w:rFonts w:ascii="Arial" w:hAnsi="Arial" w:cs="Arial"/>
          <w:sz w:val="24"/>
          <w:szCs w:val="24"/>
        </w:rPr>
        <w:t>20.00  1-2 ohjaajaa</w:t>
      </w:r>
    </w:p>
    <w:p w14:paraId="109D058D" w14:textId="77777777" w:rsidR="00CE5DE1" w:rsidRPr="00CE5DE1" w:rsidRDefault="00CE5DE1" w:rsidP="007B6EED">
      <w:pPr>
        <w:spacing w:after="0" w:line="240" w:lineRule="auto"/>
        <w:contextualSpacing/>
        <w:jc w:val="both"/>
        <w:rPr>
          <w:rFonts w:ascii="Arial" w:hAnsi="Arial" w:cs="Arial"/>
          <w:sz w:val="24"/>
          <w:szCs w:val="24"/>
        </w:rPr>
      </w:pPr>
      <w:r>
        <w:rPr>
          <w:rFonts w:ascii="Arial" w:hAnsi="Arial" w:cs="Arial"/>
          <w:sz w:val="24"/>
          <w:szCs w:val="24"/>
        </w:rPr>
        <w:t xml:space="preserve"> </w:t>
      </w:r>
    </w:p>
    <w:p w14:paraId="72EAAEC3" w14:textId="77777777" w:rsidR="00CE5DE1" w:rsidRDefault="00CE5DE1" w:rsidP="00CE5DE1">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4C2C7C">
        <w:rPr>
          <w:rFonts w:ascii="Arial" w:eastAsia="Arial" w:hAnsi="Arial" w:cs="Arial"/>
          <w:sz w:val="24"/>
          <w:szCs w:val="24"/>
        </w:rPr>
        <w:t xml:space="preserve"> </w:t>
      </w:r>
      <w:r>
        <w:rPr>
          <w:rFonts w:ascii="Arial" w:eastAsia="Arial" w:hAnsi="Arial" w:cs="Arial"/>
          <w:sz w:val="24"/>
          <w:szCs w:val="24"/>
        </w:rPr>
        <w:t>Ketunlehdon</w:t>
      </w:r>
      <w:r w:rsidRPr="004C2C7C">
        <w:rPr>
          <w:rFonts w:ascii="Arial" w:eastAsia="Arial" w:hAnsi="Arial" w:cs="Arial"/>
          <w:sz w:val="24"/>
          <w:szCs w:val="24"/>
        </w:rPr>
        <w:t xml:space="preserve"> henkilöstön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4C2C7C" w14:paraId="42BCD060" w14:textId="77777777" w:rsidTr="00671933">
        <w:tc>
          <w:tcPr>
            <w:tcW w:w="3209" w:type="dxa"/>
          </w:tcPr>
          <w:p w14:paraId="303F660D" w14:textId="77777777" w:rsidR="00671933" w:rsidRPr="00CE5DE1" w:rsidRDefault="00671933" w:rsidP="00FA27D0">
            <w:pPr>
              <w:spacing w:after="160" w:line="278" w:lineRule="auto"/>
              <w:contextualSpacing/>
              <w:jc w:val="both"/>
              <w:rPr>
                <w:rFonts w:ascii="Arial" w:eastAsia="Arial" w:hAnsi="Arial" w:cs="Arial"/>
                <w:b/>
                <w:bCs/>
                <w:sz w:val="24"/>
                <w:szCs w:val="24"/>
              </w:rPr>
            </w:pPr>
            <w:r w:rsidRPr="00CE5DE1">
              <w:rPr>
                <w:rFonts w:ascii="Arial" w:eastAsia="Arial" w:hAnsi="Arial" w:cs="Arial"/>
                <w:b/>
                <w:bCs/>
                <w:sz w:val="24"/>
                <w:szCs w:val="24"/>
              </w:rPr>
              <w:t>Tehtävänimike</w:t>
            </w:r>
          </w:p>
        </w:tc>
        <w:tc>
          <w:tcPr>
            <w:tcW w:w="3209" w:type="dxa"/>
          </w:tcPr>
          <w:p w14:paraId="0B3ADA44" w14:textId="77777777" w:rsidR="00671933" w:rsidRPr="00CE5DE1" w:rsidRDefault="00671933" w:rsidP="00FA27D0">
            <w:pPr>
              <w:spacing w:after="160" w:line="278" w:lineRule="auto"/>
              <w:contextualSpacing/>
              <w:jc w:val="both"/>
              <w:rPr>
                <w:rFonts w:ascii="Arial" w:eastAsia="Arial" w:hAnsi="Arial" w:cs="Arial"/>
                <w:b/>
                <w:bCs/>
                <w:sz w:val="24"/>
                <w:szCs w:val="24"/>
              </w:rPr>
            </w:pPr>
            <w:r w:rsidRPr="00CE5DE1">
              <w:rPr>
                <w:rFonts w:ascii="Arial" w:eastAsia="Arial" w:hAnsi="Arial" w:cs="Arial"/>
                <w:b/>
                <w:bCs/>
                <w:sz w:val="24"/>
                <w:szCs w:val="24"/>
              </w:rPr>
              <w:t>Koulutus</w:t>
            </w:r>
          </w:p>
        </w:tc>
        <w:tc>
          <w:tcPr>
            <w:tcW w:w="3210" w:type="dxa"/>
          </w:tcPr>
          <w:p w14:paraId="6BD41880" w14:textId="77777777" w:rsidR="00671933" w:rsidRPr="00CE5DE1" w:rsidRDefault="00671933" w:rsidP="00FA27D0">
            <w:pPr>
              <w:spacing w:after="160" w:line="278" w:lineRule="auto"/>
              <w:contextualSpacing/>
              <w:jc w:val="both"/>
              <w:rPr>
                <w:rFonts w:ascii="Arial" w:eastAsia="Arial" w:hAnsi="Arial" w:cs="Arial"/>
                <w:b/>
                <w:bCs/>
                <w:sz w:val="24"/>
                <w:szCs w:val="24"/>
              </w:rPr>
            </w:pPr>
            <w:r w:rsidRPr="00CE5DE1">
              <w:rPr>
                <w:rFonts w:ascii="Arial" w:eastAsia="Arial" w:hAnsi="Arial" w:cs="Arial"/>
                <w:b/>
                <w:bCs/>
                <w:sz w:val="24"/>
                <w:szCs w:val="24"/>
              </w:rPr>
              <w:t>Määrä</w:t>
            </w:r>
          </w:p>
        </w:tc>
      </w:tr>
      <w:tr w:rsidR="00671933" w:rsidRPr="004C2C7C" w14:paraId="79F0AFF7" w14:textId="77777777" w:rsidTr="00671933">
        <w:tc>
          <w:tcPr>
            <w:tcW w:w="3209" w:type="dxa"/>
          </w:tcPr>
          <w:p w14:paraId="6092BFAD" w14:textId="77777777" w:rsidR="00671933" w:rsidRPr="00CE5DE1" w:rsidRDefault="00057B64" w:rsidP="00FA27D0">
            <w:pPr>
              <w:spacing w:after="160" w:line="278" w:lineRule="auto"/>
              <w:contextualSpacing/>
              <w:jc w:val="both"/>
              <w:rPr>
                <w:rFonts w:ascii="Arial" w:eastAsia="Arial" w:hAnsi="Arial" w:cs="Arial"/>
                <w:sz w:val="24"/>
                <w:szCs w:val="24"/>
              </w:rPr>
            </w:pPr>
            <w:r w:rsidRPr="00CE5DE1">
              <w:rPr>
                <w:rFonts w:ascii="Arial" w:eastAsia="Arial" w:hAnsi="Arial" w:cs="Arial"/>
                <w:sz w:val="24"/>
                <w:szCs w:val="24"/>
              </w:rPr>
              <w:t>Yksikön</w:t>
            </w:r>
            <w:r w:rsidR="00671933" w:rsidRPr="00CE5DE1">
              <w:rPr>
                <w:rFonts w:ascii="Arial" w:eastAsia="Arial" w:hAnsi="Arial" w:cs="Arial"/>
                <w:sz w:val="24"/>
                <w:szCs w:val="24"/>
              </w:rPr>
              <w:t xml:space="preserve"> johtaja</w:t>
            </w:r>
          </w:p>
        </w:tc>
        <w:tc>
          <w:tcPr>
            <w:tcW w:w="3209" w:type="dxa"/>
          </w:tcPr>
          <w:p w14:paraId="78D030A7" w14:textId="77777777" w:rsidR="00671933" w:rsidRPr="00CE5DE1" w:rsidRDefault="00671933" w:rsidP="00FA27D0">
            <w:pPr>
              <w:spacing w:after="160" w:line="278" w:lineRule="auto"/>
              <w:contextualSpacing/>
              <w:jc w:val="both"/>
              <w:rPr>
                <w:rFonts w:ascii="Arial" w:eastAsia="Arial" w:hAnsi="Arial" w:cs="Arial"/>
                <w:sz w:val="24"/>
                <w:szCs w:val="24"/>
              </w:rPr>
            </w:pPr>
            <w:r w:rsidRPr="00CE5DE1">
              <w:rPr>
                <w:rFonts w:ascii="Arial" w:eastAsia="Arial" w:hAnsi="Arial" w:cs="Arial"/>
                <w:sz w:val="24"/>
                <w:szCs w:val="24"/>
              </w:rPr>
              <w:t>Sairaanhoitaja</w:t>
            </w:r>
          </w:p>
        </w:tc>
        <w:tc>
          <w:tcPr>
            <w:tcW w:w="3210" w:type="dxa"/>
          </w:tcPr>
          <w:p w14:paraId="65E76A94" w14:textId="77777777" w:rsidR="00671933" w:rsidRPr="00CE5DE1" w:rsidRDefault="00671933" w:rsidP="00FA27D0">
            <w:pPr>
              <w:spacing w:after="160" w:line="278" w:lineRule="auto"/>
              <w:contextualSpacing/>
              <w:jc w:val="both"/>
              <w:rPr>
                <w:rFonts w:ascii="Arial" w:eastAsia="Arial" w:hAnsi="Arial" w:cs="Arial"/>
                <w:sz w:val="24"/>
                <w:szCs w:val="24"/>
              </w:rPr>
            </w:pPr>
            <w:r w:rsidRPr="00CE5DE1">
              <w:rPr>
                <w:rFonts w:ascii="Arial" w:eastAsia="Arial" w:hAnsi="Arial" w:cs="Arial"/>
                <w:sz w:val="24"/>
                <w:szCs w:val="24"/>
              </w:rPr>
              <w:t>1</w:t>
            </w:r>
          </w:p>
        </w:tc>
      </w:tr>
      <w:tr w:rsidR="00671933" w:rsidRPr="004C2C7C" w14:paraId="1C2D93F3" w14:textId="77777777" w:rsidTr="00671933">
        <w:tc>
          <w:tcPr>
            <w:tcW w:w="3209" w:type="dxa"/>
          </w:tcPr>
          <w:p w14:paraId="219B8EC5" w14:textId="77777777" w:rsidR="00671933" w:rsidRPr="00CE5DE1" w:rsidRDefault="00671933" w:rsidP="00FA27D0">
            <w:pPr>
              <w:spacing w:after="160" w:line="278" w:lineRule="auto"/>
              <w:contextualSpacing/>
              <w:jc w:val="both"/>
              <w:rPr>
                <w:rFonts w:ascii="Arial" w:eastAsia="Arial" w:hAnsi="Arial" w:cs="Arial"/>
                <w:sz w:val="24"/>
                <w:szCs w:val="24"/>
              </w:rPr>
            </w:pPr>
            <w:r w:rsidRPr="00CE5DE1">
              <w:rPr>
                <w:rFonts w:ascii="Arial" w:eastAsia="Arial" w:hAnsi="Arial" w:cs="Arial"/>
                <w:sz w:val="24"/>
                <w:szCs w:val="24"/>
              </w:rPr>
              <w:t>Vastaava ohjaaja</w:t>
            </w:r>
          </w:p>
        </w:tc>
        <w:tc>
          <w:tcPr>
            <w:tcW w:w="3209" w:type="dxa"/>
          </w:tcPr>
          <w:p w14:paraId="67C0CEBE" w14:textId="77777777" w:rsidR="00671933" w:rsidRPr="00CE5DE1" w:rsidRDefault="0030654A" w:rsidP="00CE5DE1">
            <w:pPr>
              <w:spacing w:after="160" w:line="278" w:lineRule="auto"/>
              <w:contextualSpacing/>
              <w:jc w:val="both"/>
              <w:rPr>
                <w:rFonts w:ascii="Arial" w:eastAsia="Arial" w:hAnsi="Arial" w:cs="Arial"/>
                <w:sz w:val="24"/>
                <w:szCs w:val="24"/>
              </w:rPr>
            </w:pPr>
            <w:r w:rsidRPr="00CE5DE1">
              <w:rPr>
                <w:rFonts w:ascii="Arial" w:eastAsia="Arial" w:hAnsi="Arial" w:cs="Arial"/>
                <w:sz w:val="24"/>
                <w:szCs w:val="24"/>
              </w:rPr>
              <w:t>S</w:t>
            </w:r>
            <w:r w:rsidR="00CE5DE1" w:rsidRPr="00CE5DE1">
              <w:rPr>
                <w:rFonts w:ascii="Arial" w:eastAsia="Arial" w:hAnsi="Arial" w:cs="Arial"/>
                <w:sz w:val="24"/>
                <w:szCs w:val="24"/>
              </w:rPr>
              <w:t>airaanhoitaja</w:t>
            </w:r>
          </w:p>
        </w:tc>
        <w:tc>
          <w:tcPr>
            <w:tcW w:w="3210" w:type="dxa"/>
          </w:tcPr>
          <w:p w14:paraId="6AC82B2F" w14:textId="77777777" w:rsidR="00671933" w:rsidRPr="00CE5DE1" w:rsidRDefault="00671933" w:rsidP="00FA27D0">
            <w:pPr>
              <w:spacing w:after="160" w:line="278" w:lineRule="auto"/>
              <w:contextualSpacing/>
              <w:jc w:val="both"/>
              <w:rPr>
                <w:rFonts w:ascii="Arial" w:eastAsia="Arial" w:hAnsi="Arial" w:cs="Arial"/>
                <w:sz w:val="24"/>
                <w:szCs w:val="24"/>
              </w:rPr>
            </w:pPr>
            <w:r w:rsidRPr="00CE5DE1">
              <w:rPr>
                <w:rFonts w:ascii="Arial" w:eastAsia="Arial" w:hAnsi="Arial" w:cs="Arial"/>
                <w:sz w:val="24"/>
                <w:szCs w:val="24"/>
              </w:rPr>
              <w:t>1</w:t>
            </w:r>
          </w:p>
        </w:tc>
      </w:tr>
      <w:tr w:rsidR="00671933" w:rsidRPr="004C2C7C" w14:paraId="61907FE7" w14:textId="77777777" w:rsidTr="00671933">
        <w:tc>
          <w:tcPr>
            <w:tcW w:w="3209" w:type="dxa"/>
          </w:tcPr>
          <w:p w14:paraId="1B919E15" w14:textId="77777777" w:rsidR="00671933" w:rsidRPr="00CE5DE1" w:rsidRDefault="00671933" w:rsidP="00FA27D0">
            <w:pPr>
              <w:spacing w:after="160" w:line="278" w:lineRule="auto"/>
              <w:contextualSpacing/>
              <w:jc w:val="both"/>
              <w:rPr>
                <w:rFonts w:ascii="Arial" w:eastAsia="Arial" w:hAnsi="Arial" w:cs="Arial"/>
                <w:sz w:val="24"/>
                <w:szCs w:val="24"/>
              </w:rPr>
            </w:pPr>
            <w:r w:rsidRPr="00CE5DE1">
              <w:rPr>
                <w:rFonts w:ascii="Arial" w:eastAsia="Arial" w:hAnsi="Arial" w:cs="Arial"/>
                <w:sz w:val="24"/>
                <w:szCs w:val="24"/>
              </w:rPr>
              <w:t>Ohjaaja</w:t>
            </w:r>
          </w:p>
        </w:tc>
        <w:tc>
          <w:tcPr>
            <w:tcW w:w="3209" w:type="dxa"/>
          </w:tcPr>
          <w:p w14:paraId="3C6A4613" w14:textId="77777777" w:rsidR="00671933" w:rsidRPr="00CE5DE1" w:rsidRDefault="00CE5DE1" w:rsidP="00FA27D0">
            <w:pPr>
              <w:spacing w:after="160" w:line="278" w:lineRule="auto"/>
              <w:contextualSpacing/>
              <w:jc w:val="both"/>
              <w:rPr>
                <w:rFonts w:ascii="Arial" w:eastAsia="Arial" w:hAnsi="Arial" w:cs="Arial"/>
                <w:sz w:val="24"/>
                <w:szCs w:val="24"/>
              </w:rPr>
            </w:pPr>
            <w:r w:rsidRPr="00CE5DE1">
              <w:rPr>
                <w:rFonts w:ascii="Arial" w:eastAsia="Arial" w:hAnsi="Arial" w:cs="Arial"/>
                <w:sz w:val="24"/>
                <w:szCs w:val="24"/>
              </w:rPr>
              <w:t>Sosionomi</w:t>
            </w:r>
          </w:p>
        </w:tc>
        <w:tc>
          <w:tcPr>
            <w:tcW w:w="3210" w:type="dxa"/>
          </w:tcPr>
          <w:p w14:paraId="540F1474" w14:textId="77777777" w:rsidR="00671933" w:rsidRPr="00CE5DE1" w:rsidRDefault="00CE5DE1" w:rsidP="00FA27D0">
            <w:pPr>
              <w:spacing w:after="160" w:line="278" w:lineRule="auto"/>
              <w:contextualSpacing/>
              <w:jc w:val="both"/>
              <w:rPr>
                <w:rFonts w:ascii="Arial" w:eastAsia="Arial" w:hAnsi="Arial" w:cs="Arial"/>
                <w:sz w:val="24"/>
                <w:szCs w:val="24"/>
              </w:rPr>
            </w:pPr>
            <w:r w:rsidRPr="00CE5DE1">
              <w:rPr>
                <w:rFonts w:ascii="Arial" w:eastAsia="Arial" w:hAnsi="Arial" w:cs="Arial"/>
                <w:sz w:val="24"/>
                <w:szCs w:val="24"/>
              </w:rPr>
              <w:t>1</w:t>
            </w:r>
          </w:p>
        </w:tc>
      </w:tr>
      <w:tr w:rsidR="00671933" w:rsidRPr="004C2C7C" w14:paraId="6909F03F" w14:textId="77777777" w:rsidTr="00671933">
        <w:tc>
          <w:tcPr>
            <w:tcW w:w="3209" w:type="dxa"/>
          </w:tcPr>
          <w:p w14:paraId="7F87B1FB" w14:textId="77777777" w:rsidR="00671933" w:rsidRPr="00CE5DE1" w:rsidRDefault="00CE5DE1" w:rsidP="00FA27D0">
            <w:pPr>
              <w:spacing w:after="160" w:line="278" w:lineRule="auto"/>
              <w:contextualSpacing/>
              <w:jc w:val="both"/>
              <w:rPr>
                <w:rFonts w:ascii="Arial" w:eastAsia="Arial" w:hAnsi="Arial" w:cs="Arial"/>
                <w:sz w:val="24"/>
                <w:szCs w:val="24"/>
              </w:rPr>
            </w:pPr>
            <w:r w:rsidRPr="00CE5DE1">
              <w:rPr>
                <w:rFonts w:ascii="Arial" w:eastAsia="Arial" w:hAnsi="Arial" w:cs="Arial"/>
                <w:sz w:val="24"/>
                <w:szCs w:val="24"/>
              </w:rPr>
              <w:t>Ohjaaja</w:t>
            </w:r>
          </w:p>
        </w:tc>
        <w:tc>
          <w:tcPr>
            <w:tcW w:w="3209" w:type="dxa"/>
          </w:tcPr>
          <w:p w14:paraId="13C3EE0F" w14:textId="77777777" w:rsidR="00671933" w:rsidRPr="00CE5DE1" w:rsidRDefault="00CE5DE1" w:rsidP="00FA27D0">
            <w:pPr>
              <w:spacing w:after="160" w:line="278" w:lineRule="auto"/>
              <w:contextualSpacing/>
              <w:jc w:val="both"/>
              <w:rPr>
                <w:rFonts w:ascii="Arial" w:eastAsia="Arial" w:hAnsi="Arial" w:cs="Arial"/>
                <w:sz w:val="24"/>
                <w:szCs w:val="24"/>
              </w:rPr>
            </w:pPr>
            <w:r w:rsidRPr="00CE5DE1">
              <w:rPr>
                <w:rFonts w:ascii="Arial" w:eastAsia="Arial" w:hAnsi="Arial" w:cs="Arial"/>
                <w:sz w:val="24"/>
                <w:szCs w:val="24"/>
              </w:rPr>
              <w:t>Lähihoitaja</w:t>
            </w:r>
          </w:p>
        </w:tc>
        <w:tc>
          <w:tcPr>
            <w:tcW w:w="3210" w:type="dxa"/>
          </w:tcPr>
          <w:p w14:paraId="5E90834C" w14:textId="77777777" w:rsidR="00671933" w:rsidRPr="00CE5DE1" w:rsidRDefault="00CE5DE1" w:rsidP="00FA27D0">
            <w:pPr>
              <w:spacing w:after="160" w:line="278" w:lineRule="auto"/>
              <w:contextualSpacing/>
              <w:jc w:val="both"/>
              <w:rPr>
                <w:rFonts w:ascii="Arial" w:eastAsia="Arial" w:hAnsi="Arial" w:cs="Arial"/>
                <w:sz w:val="24"/>
                <w:szCs w:val="24"/>
              </w:rPr>
            </w:pPr>
            <w:r w:rsidRPr="00CE5DE1">
              <w:rPr>
                <w:rFonts w:ascii="Arial" w:eastAsia="Arial" w:hAnsi="Arial" w:cs="Arial"/>
                <w:sz w:val="24"/>
                <w:szCs w:val="24"/>
              </w:rPr>
              <w:t>5</w:t>
            </w:r>
          </w:p>
        </w:tc>
      </w:tr>
      <w:tr w:rsidR="00671933" w:rsidRPr="004C2C7C" w14:paraId="00CD237C" w14:textId="77777777" w:rsidTr="00671933">
        <w:tc>
          <w:tcPr>
            <w:tcW w:w="3209" w:type="dxa"/>
          </w:tcPr>
          <w:p w14:paraId="3D528178" w14:textId="77777777" w:rsidR="00671933" w:rsidRPr="00CE5DE1" w:rsidRDefault="00CE5DE1" w:rsidP="00FA27D0">
            <w:pPr>
              <w:spacing w:after="160" w:line="278" w:lineRule="auto"/>
              <w:contextualSpacing/>
              <w:jc w:val="both"/>
              <w:rPr>
                <w:rFonts w:ascii="Arial" w:eastAsia="Arial" w:hAnsi="Arial" w:cs="Arial"/>
                <w:sz w:val="24"/>
                <w:szCs w:val="24"/>
              </w:rPr>
            </w:pPr>
            <w:r w:rsidRPr="00CE5DE1">
              <w:rPr>
                <w:rFonts w:ascii="Arial" w:eastAsia="Arial" w:hAnsi="Arial" w:cs="Arial"/>
                <w:sz w:val="24"/>
                <w:szCs w:val="24"/>
              </w:rPr>
              <w:t>Avustava työntekijä</w:t>
            </w:r>
          </w:p>
        </w:tc>
        <w:tc>
          <w:tcPr>
            <w:tcW w:w="3209" w:type="dxa"/>
          </w:tcPr>
          <w:p w14:paraId="213DB79B" w14:textId="77777777" w:rsidR="00671933" w:rsidRPr="00CE5DE1" w:rsidRDefault="00CE5DE1" w:rsidP="00FA27D0">
            <w:pPr>
              <w:spacing w:after="160" w:line="278" w:lineRule="auto"/>
              <w:contextualSpacing/>
              <w:jc w:val="both"/>
              <w:rPr>
                <w:rFonts w:ascii="Arial" w:eastAsia="Arial" w:hAnsi="Arial" w:cs="Arial"/>
                <w:sz w:val="24"/>
                <w:szCs w:val="24"/>
              </w:rPr>
            </w:pPr>
            <w:r w:rsidRPr="00CE5DE1">
              <w:rPr>
                <w:rFonts w:ascii="Arial" w:eastAsia="Arial" w:hAnsi="Arial" w:cs="Arial"/>
                <w:sz w:val="24"/>
                <w:szCs w:val="24"/>
              </w:rPr>
              <w:t>Suurtalouskokki</w:t>
            </w:r>
          </w:p>
        </w:tc>
        <w:tc>
          <w:tcPr>
            <w:tcW w:w="3210" w:type="dxa"/>
          </w:tcPr>
          <w:p w14:paraId="57B97512" w14:textId="77777777" w:rsidR="00671933" w:rsidRPr="00CE5DE1" w:rsidRDefault="00CE5DE1" w:rsidP="00FA27D0">
            <w:pPr>
              <w:spacing w:after="160" w:line="278" w:lineRule="auto"/>
              <w:contextualSpacing/>
              <w:jc w:val="both"/>
              <w:rPr>
                <w:rFonts w:ascii="Arial" w:eastAsia="Arial" w:hAnsi="Arial" w:cs="Arial"/>
                <w:sz w:val="24"/>
                <w:szCs w:val="24"/>
              </w:rPr>
            </w:pPr>
            <w:r w:rsidRPr="00CE5DE1">
              <w:rPr>
                <w:rFonts w:ascii="Arial" w:eastAsia="Arial" w:hAnsi="Arial" w:cs="Arial"/>
                <w:sz w:val="24"/>
                <w:szCs w:val="24"/>
              </w:rPr>
              <w:t>1</w:t>
            </w:r>
          </w:p>
        </w:tc>
      </w:tr>
    </w:tbl>
    <w:p w14:paraId="58D70DC2" w14:textId="77777777" w:rsidR="00052ECD" w:rsidRPr="004C2C7C" w:rsidRDefault="00052ECD" w:rsidP="00FA27D0">
      <w:pPr>
        <w:spacing w:after="160" w:line="278" w:lineRule="auto"/>
        <w:contextualSpacing/>
        <w:jc w:val="both"/>
        <w:rPr>
          <w:rFonts w:ascii="Arial" w:eastAsia="Arial" w:hAnsi="Arial" w:cs="Arial"/>
          <w:sz w:val="24"/>
          <w:szCs w:val="24"/>
        </w:rPr>
      </w:pPr>
    </w:p>
    <w:p w14:paraId="4D37B0C8" w14:textId="77777777" w:rsidR="00CE5DE1" w:rsidRPr="00043A60" w:rsidRDefault="00CE5DE1" w:rsidP="00CE5DE1">
      <w:pPr>
        <w:spacing w:after="0" w:line="240" w:lineRule="auto"/>
        <w:contextualSpacing/>
        <w:jc w:val="both"/>
        <w:rPr>
          <w:rFonts w:ascii="Arial" w:hAnsi="Arial" w:cs="Arial"/>
          <w:sz w:val="24"/>
          <w:szCs w:val="24"/>
        </w:rPr>
      </w:pPr>
      <w:r w:rsidRPr="00043A60">
        <w:rPr>
          <w:rFonts w:ascii="Arial" w:hAnsi="Arial" w:cs="Arial"/>
          <w:sz w:val="24"/>
          <w:szCs w:val="24"/>
        </w:rPr>
        <w:t xml:space="preserve">Työvuorojen henkilöstövahvuus suunnitellaan asiakkaiden palvelutarpeet huomioiden. Työvuorosuunnittelussa ja toteutuneen työajan seurannassa tarkistetaan toteutunut henkilöstövahvuus. </w:t>
      </w:r>
      <w:r>
        <w:rPr>
          <w:rFonts w:ascii="Arial" w:hAnsi="Arial" w:cs="Arial"/>
          <w:sz w:val="24"/>
          <w:szCs w:val="24"/>
        </w:rPr>
        <w:t>Yksikön</w:t>
      </w:r>
      <w:r w:rsidRPr="00043A60">
        <w:rPr>
          <w:rFonts w:ascii="Arial" w:hAnsi="Arial" w:cs="Arial"/>
          <w:sz w:val="24"/>
          <w:szCs w:val="24"/>
        </w:rPr>
        <w:t xml:space="preserve"> johtajan tehtävänä on varmistaa asiakasmäärän ja -rakenteen sekä henkilöstön määrän ja osaamisen tasapaino. Äkillisiä tilanteita varten </w:t>
      </w:r>
      <w:r>
        <w:rPr>
          <w:rFonts w:ascii="Arial" w:hAnsi="Arial" w:cs="Arial"/>
          <w:sz w:val="24"/>
          <w:szCs w:val="24"/>
        </w:rPr>
        <w:t>yksikössä</w:t>
      </w:r>
      <w:r w:rsidRPr="00043A60">
        <w:rPr>
          <w:rFonts w:ascii="Arial" w:hAnsi="Arial" w:cs="Arial"/>
          <w:sz w:val="24"/>
          <w:szCs w:val="24"/>
        </w:rPr>
        <w:t xml:space="preserve"> on ohjeistus oman henkilöstön tai keikkatyöntekijän hälyttämisestä työhön. </w:t>
      </w:r>
      <w:proofErr w:type="spellStart"/>
      <w:r>
        <w:rPr>
          <w:rFonts w:ascii="Arial" w:hAnsi="Arial" w:cs="Arial"/>
          <w:sz w:val="24"/>
          <w:szCs w:val="24"/>
        </w:rPr>
        <w:t>Tavana</w:t>
      </w:r>
      <w:proofErr w:type="spellEnd"/>
      <w:r w:rsidRPr="00043A60">
        <w:rPr>
          <w:rFonts w:ascii="Arial" w:hAnsi="Arial" w:cs="Arial"/>
          <w:sz w:val="24"/>
          <w:szCs w:val="24"/>
        </w:rPr>
        <w:t xml:space="preserve"> </w:t>
      </w:r>
      <w:r>
        <w:rPr>
          <w:rFonts w:ascii="Arial" w:hAnsi="Arial" w:cs="Arial"/>
          <w:sz w:val="24"/>
          <w:szCs w:val="24"/>
        </w:rPr>
        <w:t>Ketunlehdossa</w:t>
      </w:r>
      <w:r w:rsidRPr="00043A60">
        <w:rPr>
          <w:rFonts w:ascii="Arial" w:hAnsi="Arial" w:cs="Arial"/>
          <w:sz w:val="24"/>
          <w:szCs w:val="24"/>
        </w:rPr>
        <w:t xml:space="preserve"> työskentelee vakituiset keikkatyöntekijät.  Lista keikkatyöntekijöiden puhelinnumeroista löytyy toimiston </w:t>
      </w:r>
      <w:r>
        <w:rPr>
          <w:rFonts w:ascii="Arial" w:hAnsi="Arial" w:cs="Arial"/>
          <w:sz w:val="24"/>
          <w:szCs w:val="24"/>
        </w:rPr>
        <w:t>lukkokaapin ovesta</w:t>
      </w:r>
      <w:r w:rsidRPr="00043A60">
        <w:rPr>
          <w:rFonts w:ascii="Arial" w:hAnsi="Arial" w:cs="Arial"/>
          <w:sz w:val="24"/>
          <w:szCs w:val="24"/>
        </w:rPr>
        <w:t xml:space="preserve"> ja </w:t>
      </w:r>
      <w:r>
        <w:rPr>
          <w:rFonts w:ascii="Arial" w:hAnsi="Arial" w:cs="Arial"/>
          <w:sz w:val="24"/>
          <w:szCs w:val="24"/>
        </w:rPr>
        <w:t>Ketunlehdon</w:t>
      </w:r>
      <w:r w:rsidRPr="00043A60">
        <w:rPr>
          <w:rFonts w:ascii="Arial" w:hAnsi="Arial" w:cs="Arial"/>
          <w:sz w:val="24"/>
          <w:szCs w:val="24"/>
        </w:rPr>
        <w:t xml:space="preserve"> </w:t>
      </w:r>
      <w:proofErr w:type="spellStart"/>
      <w:r w:rsidRPr="00043A60">
        <w:rPr>
          <w:rFonts w:ascii="Arial" w:hAnsi="Arial" w:cs="Arial"/>
          <w:sz w:val="24"/>
          <w:szCs w:val="24"/>
        </w:rPr>
        <w:t>Teams</w:t>
      </w:r>
      <w:proofErr w:type="spellEnd"/>
      <w:r w:rsidRPr="00043A60">
        <w:rPr>
          <w:rFonts w:ascii="Arial" w:hAnsi="Arial" w:cs="Arial"/>
          <w:sz w:val="24"/>
          <w:szCs w:val="24"/>
        </w:rPr>
        <w:t xml:space="preserve">-kanavalta. </w:t>
      </w:r>
    </w:p>
    <w:p w14:paraId="6C85BDC6" w14:textId="77777777" w:rsidR="00CE5DE1" w:rsidRPr="00043A60" w:rsidRDefault="00CE5DE1" w:rsidP="00CE5DE1">
      <w:pPr>
        <w:spacing w:after="0" w:line="240" w:lineRule="auto"/>
        <w:contextualSpacing/>
        <w:jc w:val="both"/>
        <w:rPr>
          <w:rFonts w:ascii="Arial" w:hAnsi="Arial" w:cs="Arial"/>
          <w:color w:val="FF0000"/>
          <w:sz w:val="24"/>
          <w:szCs w:val="24"/>
        </w:rPr>
      </w:pPr>
    </w:p>
    <w:p w14:paraId="61CE3BF4" w14:textId="77777777" w:rsidR="00CE5DE1" w:rsidRDefault="00CE5DE1" w:rsidP="00CE5DE1">
      <w:pPr>
        <w:spacing w:after="0" w:line="240" w:lineRule="auto"/>
        <w:contextualSpacing/>
        <w:jc w:val="both"/>
        <w:rPr>
          <w:rFonts w:ascii="Arial" w:hAnsi="Arial" w:cs="Arial"/>
          <w:sz w:val="20"/>
          <w:szCs w:val="20"/>
        </w:rPr>
      </w:pPr>
      <w:r w:rsidRPr="00043A60">
        <w:rPr>
          <w:rFonts w:ascii="Arial" w:hAnsi="Arial" w:cs="Arial"/>
          <w:sz w:val="24"/>
          <w:szCs w:val="24"/>
        </w:rPr>
        <w:t xml:space="preserve">Sijainen hankitaan siten, että luvattu mitoitus täyttyy. Määräaikaisten sijaisten hankinnassa noudatetaan yhtiön rekrytointiprosessia. Akuutissa tilanteessa </w:t>
      </w:r>
      <w:r>
        <w:rPr>
          <w:rFonts w:ascii="Arial" w:hAnsi="Arial" w:cs="Arial"/>
          <w:sz w:val="24"/>
          <w:szCs w:val="24"/>
        </w:rPr>
        <w:t>yksikön</w:t>
      </w:r>
      <w:r w:rsidRPr="00043A60">
        <w:rPr>
          <w:rFonts w:ascii="Arial" w:hAnsi="Arial" w:cs="Arial"/>
          <w:sz w:val="24"/>
          <w:szCs w:val="24"/>
        </w:rPr>
        <w:t xml:space="preserve"> johtaja osallistuu asiakastyöhön. Poikkeustilanteissa on mahdollisuus käyttää ensisijaisesti omia sijaisia, sopia ylitöistä tai tarvittaessa ja harkinnan mukaan käyttää vuokratyövoimaa</w:t>
      </w:r>
      <w:r>
        <w:rPr>
          <w:rFonts w:ascii="Arial" w:hAnsi="Arial" w:cs="Arial"/>
          <w:sz w:val="24"/>
          <w:szCs w:val="24"/>
        </w:rPr>
        <w:t>.</w:t>
      </w:r>
      <w:r w:rsidRPr="00043A60">
        <w:rPr>
          <w:rFonts w:ascii="Arial" w:hAnsi="Arial" w:cs="Arial"/>
          <w:sz w:val="24"/>
          <w:szCs w:val="24"/>
        </w:rPr>
        <w:t xml:space="preserve"> Käytännöistä sovitaan esihenkilön kanssa</w:t>
      </w:r>
      <w:r w:rsidRPr="00E655A9">
        <w:rPr>
          <w:rFonts w:ascii="Arial" w:hAnsi="Arial" w:cs="Arial"/>
          <w:sz w:val="20"/>
          <w:szCs w:val="20"/>
        </w:rPr>
        <w:t xml:space="preserve">. </w:t>
      </w:r>
    </w:p>
    <w:p w14:paraId="3FDEF68D" w14:textId="77777777" w:rsidR="00CE5DE1" w:rsidRDefault="00CE5DE1" w:rsidP="00CE5DE1">
      <w:pPr>
        <w:spacing w:after="0" w:line="240" w:lineRule="auto"/>
        <w:contextualSpacing/>
        <w:jc w:val="both"/>
        <w:rPr>
          <w:rFonts w:ascii="Arial" w:eastAsia="Arial" w:hAnsi="Arial" w:cs="Arial"/>
          <w:color w:val="FF0000"/>
          <w:sz w:val="24"/>
          <w:szCs w:val="24"/>
        </w:rPr>
      </w:pPr>
    </w:p>
    <w:p w14:paraId="67A5632D" w14:textId="77777777" w:rsidR="00CE5DE1" w:rsidRPr="00043A60" w:rsidRDefault="00CE5DE1" w:rsidP="00CE5DE1">
      <w:pPr>
        <w:spacing w:after="0" w:line="240" w:lineRule="auto"/>
        <w:contextualSpacing/>
        <w:jc w:val="both"/>
        <w:rPr>
          <w:rFonts w:ascii="Arial" w:hAnsi="Arial" w:cs="Arial"/>
          <w:sz w:val="24"/>
          <w:szCs w:val="24"/>
        </w:rPr>
      </w:pPr>
      <w:r w:rsidRPr="001D6DDE">
        <w:rPr>
          <w:rFonts w:ascii="Arial" w:eastAsia="Arial" w:hAnsi="Arial" w:cs="Arial"/>
          <w:sz w:val="24"/>
          <w:szCs w:val="24"/>
        </w:rPr>
        <w:t xml:space="preserve">Opiskelijaohjaus toteutetaan suunnitelmallisesti yhteistyössä oppilaitoksen kanssa. Ennen harjoittelua nimetään opiskelijalle vastuuohjaaja. Vastuuohjaaja ja opiskelija määrittelevät harjoittelulle tavoitteet ja aikataulut. Opiskelija perehdytetään </w:t>
      </w:r>
      <w:r>
        <w:rPr>
          <w:rFonts w:ascii="Arial" w:eastAsia="Arial" w:hAnsi="Arial" w:cs="Arial"/>
          <w:sz w:val="24"/>
          <w:szCs w:val="24"/>
        </w:rPr>
        <w:t>yksikön</w:t>
      </w:r>
      <w:r w:rsidRPr="001D6DDE">
        <w:rPr>
          <w:rFonts w:ascii="Arial" w:eastAsia="Arial" w:hAnsi="Arial" w:cs="Arial"/>
          <w:sz w:val="24"/>
          <w:szCs w:val="24"/>
        </w:rPr>
        <w:t xml:space="preserve"> toimintaan, joita ovat arjenkäytännöt, tietosuoja ja turvallisuuskäytännöt sekä </w:t>
      </w:r>
      <w:r>
        <w:rPr>
          <w:rFonts w:ascii="Arial" w:eastAsia="Arial" w:hAnsi="Arial" w:cs="Arial"/>
          <w:sz w:val="24"/>
          <w:szCs w:val="24"/>
        </w:rPr>
        <w:t>yksikön</w:t>
      </w:r>
      <w:r w:rsidRPr="001D6DDE">
        <w:rPr>
          <w:rFonts w:ascii="Arial" w:eastAsia="Arial" w:hAnsi="Arial" w:cs="Arial"/>
          <w:sz w:val="24"/>
          <w:szCs w:val="24"/>
        </w:rPr>
        <w:t xml:space="preserve"> arvot. Opiskelijalle taataan päivittäinen työssäoppiminen ja palaute opiskelustaan. Opiskelijan ja ohjaajan välillä pide</w:t>
      </w:r>
      <w:r w:rsidRPr="001D6DDE">
        <w:rPr>
          <w:rFonts w:ascii="Arial" w:eastAsia="Arial" w:hAnsi="Arial" w:cs="Arial"/>
          <w:sz w:val="24"/>
          <w:szCs w:val="24"/>
        </w:rPr>
        <w:lastRenderedPageBreak/>
        <w:t xml:space="preserve">tään myös säännölliset ohjauskeskustelut. Opiskelijalle laaditaan myös väli- ja loppuarviointi. Harjoittelun lopuksi </w:t>
      </w:r>
      <w:proofErr w:type="spellStart"/>
      <w:r>
        <w:rPr>
          <w:rFonts w:ascii="Arial" w:eastAsia="Arial" w:hAnsi="Arial" w:cs="Arial"/>
          <w:sz w:val="24"/>
          <w:szCs w:val="24"/>
        </w:rPr>
        <w:t>Tavana</w:t>
      </w:r>
      <w:proofErr w:type="spellEnd"/>
      <w:r w:rsidRPr="001D6DDE">
        <w:rPr>
          <w:rFonts w:ascii="Arial" w:eastAsia="Arial" w:hAnsi="Arial" w:cs="Arial"/>
          <w:sz w:val="24"/>
          <w:szCs w:val="24"/>
        </w:rPr>
        <w:t xml:space="preserve"> </w:t>
      </w:r>
      <w:r>
        <w:rPr>
          <w:rFonts w:ascii="Arial" w:eastAsia="Arial" w:hAnsi="Arial" w:cs="Arial"/>
          <w:sz w:val="24"/>
          <w:szCs w:val="24"/>
        </w:rPr>
        <w:t>Ketunlehto</w:t>
      </w:r>
      <w:r w:rsidRPr="001D6DDE">
        <w:rPr>
          <w:rFonts w:ascii="Arial" w:eastAsia="Arial" w:hAnsi="Arial" w:cs="Arial"/>
          <w:sz w:val="24"/>
          <w:szCs w:val="24"/>
        </w:rPr>
        <w:t xml:space="preserve"> pyytää kirjallista palautetta omalla lomakkeella</w:t>
      </w:r>
      <w:r w:rsidRPr="00F22A60">
        <w:rPr>
          <w:rFonts w:ascii="Arial" w:eastAsia="Arial" w:hAnsi="Arial" w:cs="Arial"/>
          <w:sz w:val="20"/>
          <w:szCs w:val="20"/>
        </w:rPr>
        <w:t>.</w:t>
      </w:r>
      <w:r>
        <w:rPr>
          <w:rFonts w:ascii="Arial" w:eastAsia="Arial" w:hAnsi="Arial" w:cs="Arial"/>
          <w:sz w:val="20"/>
          <w:szCs w:val="20"/>
        </w:rPr>
        <w:t xml:space="preserve"> </w:t>
      </w:r>
      <w:r>
        <w:rPr>
          <w:rFonts w:ascii="Arial" w:hAnsi="Arial" w:cs="Arial"/>
          <w:sz w:val="24"/>
          <w:szCs w:val="24"/>
        </w:rPr>
        <w:t>Opiskelija voi toimia vahvuudessa, mikäli 2/3 on opinnoista suoritettu.</w:t>
      </w:r>
    </w:p>
    <w:p w14:paraId="4EDA9B06" w14:textId="77777777" w:rsidR="00CE5DE1" w:rsidRDefault="00CE5DE1" w:rsidP="00CE5DE1">
      <w:pPr>
        <w:spacing w:after="0" w:line="240" w:lineRule="auto"/>
        <w:jc w:val="both"/>
        <w:rPr>
          <w:rFonts w:ascii="Arial" w:eastAsia="Arial" w:hAnsi="Arial" w:cs="Arial"/>
          <w:sz w:val="20"/>
          <w:szCs w:val="20"/>
        </w:rPr>
      </w:pPr>
    </w:p>
    <w:p w14:paraId="337A21AD" w14:textId="77777777" w:rsidR="00CE5DE1" w:rsidRPr="00C71C02" w:rsidRDefault="00CE5DE1" w:rsidP="00CE5DE1">
      <w:pPr>
        <w:spacing w:after="0" w:line="240" w:lineRule="auto"/>
        <w:jc w:val="both"/>
        <w:rPr>
          <w:rFonts w:ascii="Arial" w:eastAsia="Arial" w:hAnsi="Arial" w:cs="Arial"/>
          <w:sz w:val="24"/>
          <w:szCs w:val="24"/>
        </w:rPr>
      </w:pPr>
      <w:r w:rsidRPr="00C71C02">
        <w:rPr>
          <w:rFonts w:ascii="Arial" w:eastAsia="Arial" w:hAnsi="Arial" w:cs="Arial"/>
          <w:sz w:val="24"/>
          <w:szCs w:val="24"/>
        </w:rPr>
        <w:t xml:space="preserve">Henkilökunnalta kerätään säännöllisesti kaksi kertaa vuodessa palautetta. </w:t>
      </w:r>
      <w:r>
        <w:rPr>
          <w:rFonts w:ascii="Arial" w:eastAsia="Arial" w:hAnsi="Arial" w:cs="Arial"/>
          <w:sz w:val="24"/>
          <w:szCs w:val="24"/>
        </w:rPr>
        <w:t>H</w:t>
      </w:r>
      <w:r w:rsidRPr="00C71C02">
        <w:rPr>
          <w:rFonts w:ascii="Arial" w:eastAsia="Arial" w:hAnsi="Arial" w:cs="Arial"/>
          <w:sz w:val="24"/>
          <w:szCs w:val="24"/>
        </w:rPr>
        <w:t>enkilökunta vastaa pulssikyselyyn ja tulokset käydään läpi henkilöstöpalaverissa ja nostetaan sieltä myös mahdolliset kehittämiskohteet.</w:t>
      </w:r>
    </w:p>
    <w:p w14:paraId="6F6AC449" w14:textId="77777777" w:rsidR="00CE5DE1" w:rsidRDefault="00CE5DE1" w:rsidP="00CE5DE1">
      <w:pPr>
        <w:pStyle w:val="Luettelokappale"/>
        <w:spacing w:after="0" w:line="240" w:lineRule="auto"/>
        <w:jc w:val="both"/>
        <w:rPr>
          <w:rFonts w:ascii="Arial" w:eastAsia="Arial" w:hAnsi="Arial" w:cs="Arial"/>
          <w:color w:val="FF0000"/>
          <w:sz w:val="24"/>
          <w:szCs w:val="24"/>
        </w:rPr>
      </w:pPr>
    </w:p>
    <w:p w14:paraId="6DF90793" w14:textId="77777777" w:rsidR="00CE5DE1" w:rsidRPr="00C71C02" w:rsidRDefault="00CE5DE1" w:rsidP="00CE5DE1">
      <w:pPr>
        <w:spacing w:after="0" w:line="240" w:lineRule="auto"/>
        <w:jc w:val="both"/>
        <w:rPr>
          <w:rFonts w:ascii="Arial" w:eastAsia="Arial" w:hAnsi="Arial" w:cs="Arial"/>
          <w:sz w:val="24"/>
          <w:szCs w:val="24"/>
        </w:rPr>
      </w:pPr>
      <w:r w:rsidRPr="00C71C02">
        <w:rPr>
          <w:rFonts w:ascii="Arial" w:eastAsia="Arial" w:hAnsi="Arial" w:cs="Arial"/>
          <w:sz w:val="24"/>
          <w:szCs w:val="24"/>
        </w:rPr>
        <w:t xml:space="preserve">Riskienhallinnan osaaminen varmistetaan perehdytyksessä ja käydään läpi yksikön tyypillisemmät riski- ja vaaratilanteet. Koko </w:t>
      </w:r>
      <w:r>
        <w:rPr>
          <w:rFonts w:ascii="Arial" w:eastAsia="Arial" w:hAnsi="Arial" w:cs="Arial"/>
          <w:sz w:val="24"/>
          <w:szCs w:val="24"/>
        </w:rPr>
        <w:t>Ketunlehdon</w:t>
      </w:r>
      <w:r w:rsidRPr="00C71C02">
        <w:rPr>
          <w:rFonts w:ascii="Arial" w:eastAsia="Arial" w:hAnsi="Arial" w:cs="Arial"/>
          <w:sz w:val="24"/>
          <w:szCs w:val="24"/>
        </w:rPr>
        <w:t xml:space="preserve"> henkilökunta on saanut </w:t>
      </w:r>
      <w:proofErr w:type="spellStart"/>
      <w:r w:rsidRPr="00C71C02">
        <w:rPr>
          <w:rFonts w:ascii="Arial" w:eastAsia="Arial" w:hAnsi="Arial" w:cs="Arial"/>
          <w:sz w:val="24"/>
          <w:szCs w:val="24"/>
        </w:rPr>
        <w:t>Avekki</w:t>
      </w:r>
      <w:proofErr w:type="spellEnd"/>
      <w:r w:rsidRPr="00C71C02">
        <w:rPr>
          <w:rFonts w:ascii="Arial" w:eastAsia="Arial" w:hAnsi="Arial" w:cs="Arial"/>
          <w:sz w:val="24"/>
          <w:szCs w:val="24"/>
        </w:rPr>
        <w:t>-koulutuksen. Koulutuksessa käydään läpi toimintayksikön keskeisiä riskitilanteita. Poikkeamatilanteissa ohjeet ovat kirjallisesti saatavissa mm turvallisesti työssä oppaassa. Riskitilanteen sattuessa täytetään poikkeamailmoitus ja tilanne käydään läpi työkokouksessa ja tarvittaessa muutetaan tai tarkennetaan. toimintatapoja</w:t>
      </w:r>
    </w:p>
    <w:p w14:paraId="05A47157" w14:textId="77777777" w:rsidR="00314532" w:rsidRPr="004C2C7C" w:rsidRDefault="00314532" w:rsidP="00FA27D0">
      <w:pPr>
        <w:pStyle w:val="Luettelokappale"/>
        <w:spacing w:after="160" w:line="278" w:lineRule="auto"/>
        <w:ind w:left="1440"/>
        <w:jc w:val="both"/>
        <w:rPr>
          <w:rFonts w:ascii="Arial" w:eastAsia="Arial" w:hAnsi="Arial" w:cs="Arial"/>
          <w:sz w:val="24"/>
          <w:szCs w:val="24"/>
        </w:rPr>
      </w:pPr>
    </w:p>
    <w:p w14:paraId="109CCF7B" w14:textId="77777777" w:rsidR="00314532" w:rsidRPr="004C2C7C" w:rsidRDefault="00314532" w:rsidP="00FA27D0">
      <w:pPr>
        <w:pStyle w:val="Otsikko3"/>
        <w:spacing w:after="160" w:line="278" w:lineRule="auto"/>
        <w:contextualSpacing/>
        <w:jc w:val="both"/>
        <w:rPr>
          <w:rFonts w:cs="Arial"/>
          <w:szCs w:val="24"/>
        </w:rPr>
      </w:pPr>
      <w:bookmarkStart w:id="89" w:name="_Toc45556465"/>
      <w:bookmarkStart w:id="90" w:name="_Toc240362533"/>
      <w:r w:rsidRPr="004C2C7C">
        <w:rPr>
          <w:rFonts w:cs="Arial"/>
          <w:szCs w:val="24"/>
        </w:rPr>
        <w:t>Henkilöstön rekrytoinnin periaatteet</w:t>
      </w:r>
      <w:bookmarkEnd w:id="89"/>
      <w:bookmarkEnd w:id="90"/>
    </w:p>
    <w:p w14:paraId="6AD04FFD" w14:textId="77777777" w:rsidR="00CE5DE1" w:rsidRPr="004C2C7C" w:rsidRDefault="00CE5DE1" w:rsidP="00CE5DE1">
      <w:pPr>
        <w:spacing w:after="0" w:line="240" w:lineRule="auto"/>
        <w:contextualSpacing/>
        <w:jc w:val="both"/>
        <w:rPr>
          <w:rFonts w:ascii="Arial" w:hAnsi="Arial" w:cs="Arial"/>
          <w:sz w:val="24"/>
          <w:szCs w:val="24"/>
        </w:rPr>
      </w:pPr>
      <w:bookmarkStart w:id="91" w:name="_Toc45556466"/>
      <w:r w:rsidRPr="004C2C7C">
        <w:rPr>
          <w:rFonts w:ascii="Arial" w:hAnsi="Arial" w:cs="Arial"/>
          <w:sz w:val="24"/>
          <w:szCs w:val="24"/>
        </w:rPr>
        <w:t xml:space="preserve">Henkilöstön rekrytointia ohjaavat työlainsäädäntö ja työehtosopimus, joissa määritellään sekä työntekijöiden että työnantajan oikeudet ja velvollisuudet. </w:t>
      </w:r>
      <w:proofErr w:type="spellStart"/>
      <w:r>
        <w:rPr>
          <w:rFonts w:ascii="Arial" w:hAnsi="Arial" w:cs="Arial"/>
          <w:sz w:val="24"/>
          <w:szCs w:val="24"/>
        </w:rPr>
        <w:t>Tavana</w:t>
      </w:r>
      <w:proofErr w:type="spellEnd"/>
      <w:r>
        <w:rPr>
          <w:rFonts w:ascii="Arial" w:hAnsi="Arial" w:cs="Arial"/>
          <w:sz w:val="24"/>
          <w:szCs w:val="24"/>
        </w:rPr>
        <w:t xml:space="preserve"> Ketunlehdossa on </w:t>
      </w:r>
      <w:r w:rsidRPr="004C2C7C">
        <w:rPr>
          <w:rFonts w:ascii="Arial" w:hAnsi="Arial" w:cs="Arial"/>
          <w:sz w:val="24"/>
          <w:szCs w:val="24"/>
        </w:rPr>
        <w:t>omia henkilöstön rakenteeseen ja osaamiseen liittyviä rekrytointiperiaatteita, joista tiedotetaan niin työnhakijoille kuin työyhteisön työntekijöille. Rekrytoinnissa noudatetaan yhtiön hallintosääntöä ja muita työsopimuksen tekoon liittyviä ohjeita ja työntekijöille määriteltyjä työnkuvia.</w:t>
      </w:r>
    </w:p>
    <w:p w14:paraId="5499807D" w14:textId="77777777" w:rsidR="00CE5DE1" w:rsidRPr="004C2C7C" w:rsidRDefault="00CE5DE1" w:rsidP="00CE5DE1">
      <w:pPr>
        <w:spacing w:after="0" w:line="240" w:lineRule="auto"/>
        <w:contextualSpacing/>
        <w:jc w:val="both"/>
        <w:rPr>
          <w:rFonts w:ascii="Arial" w:hAnsi="Arial" w:cs="Arial"/>
          <w:sz w:val="24"/>
          <w:szCs w:val="24"/>
        </w:rPr>
      </w:pPr>
    </w:p>
    <w:p w14:paraId="1FE324B0" w14:textId="77777777" w:rsidR="00CE5DE1" w:rsidRPr="004C2C7C" w:rsidRDefault="00CE5DE1" w:rsidP="00CE5DE1">
      <w:pPr>
        <w:spacing w:after="0" w:line="240" w:lineRule="auto"/>
        <w:contextualSpacing/>
        <w:jc w:val="both"/>
        <w:rPr>
          <w:rFonts w:ascii="Arial" w:hAnsi="Arial" w:cs="Arial"/>
          <w:sz w:val="24"/>
          <w:szCs w:val="24"/>
        </w:rPr>
      </w:pPr>
      <w:r>
        <w:rPr>
          <w:rFonts w:ascii="Arial" w:hAnsi="Arial" w:cs="Arial"/>
          <w:sz w:val="24"/>
          <w:szCs w:val="24"/>
        </w:rPr>
        <w:t xml:space="preserve">Rekrytointihaastattelut </w:t>
      </w:r>
      <w:r w:rsidRPr="00736728">
        <w:rPr>
          <w:rFonts w:ascii="Arial" w:hAnsi="Arial" w:cs="Arial"/>
          <w:sz w:val="24"/>
          <w:szCs w:val="24"/>
        </w:rPr>
        <w:t xml:space="preserve">suorittavat </w:t>
      </w:r>
      <w:r>
        <w:rPr>
          <w:rFonts w:ascii="Arial" w:hAnsi="Arial" w:cs="Arial"/>
          <w:sz w:val="24"/>
          <w:szCs w:val="24"/>
        </w:rPr>
        <w:t>yksikön</w:t>
      </w:r>
      <w:r w:rsidRPr="00736728">
        <w:rPr>
          <w:rFonts w:ascii="Arial" w:hAnsi="Arial" w:cs="Arial"/>
          <w:sz w:val="24"/>
          <w:szCs w:val="24"/>
        </w:rPr>
        <w:t xml:space="preserve"> johtaja ja vastaava ohjaaja, tarvittaessa myös </w:t>
      </w:r>
      <w:r>
        <w:rPr>
          <w:rFonts w:ascii="Arial" w:hAnsi="Arial" w:cs="Arial"/>
          <w:sz w:val="24"/>
          <w:szCs w:val="24"/>
        </w:rPr>
        <w:t>p</w:t>
      </w:r>
      <w:r w:rsidRPr="00736728">
        <w:rPr>
          <w:rFonts w:ascii="Arial" w:hAnsi="Arial" w:cs="Arial"/>
          <w:sz w:val="24"/>
          <w:szCs w:val="24"/>
        </w:rPr>
        <w:t>alvelupäällikkö osallistu</w:t>
      </w:r>
      <w:r>
        <w:rPr>
          <w:rFonts w:ascii="Arial" w:hAnsi="Arial" w:cs="Arial"/>
          <w:sz w:val="24"/>
          <w:szCs w:val="24"/>
        </w:rPr>
        <w:t>u</w:t>
      </w:r>
      <w:r w:rsidRPr="00736728">
        <w:rPr>
          <w:rFonts w:ascii="Arial" w:hAnsi="Arial" w:cs="Arial"/>
          <w:sz w:val="24"/>
          <w:szCs w:val="24"/>
        </w:rPr>
        <w:t xml:space="preserve"> rekrytointiin. </w:t>
      </w:r>
      <w:r>
        <w:rPr>
          <w:rFonts w:ascii="Arial" w:hAnsi="Arial" w:cs="Arial"/>
          <w:sz w:val="24"/>
          <w:szCs w:val="24"/>
        </w:rPr>
        <w:t>Yksikön</w:t>
      </w:r>
      <w:r w:rsidRPr="00736728">
        <w:rPr>
          <w:rFonts w:ascii="Arial" w:hAnsi="Arial" w:cs="Arial"/>
          <w:sz w:val="24"/>
          <w:szCs w:val="24"/>
        </w:rPr>
        <w:t xml:space="preserve"> asiakkaiden edustaja osallistuu mahdollisuuksien mukaan työntekijän rekrytointihaastatteluun. </w:t>
      </w:r>
      <w:r>
        <w:rPr>
          <w:rFonts w:ascii="Arial" w:hAnsi="Arial" w:cs="Arial"/>
          <w:sz w:val="24"/>
          <w:szCs w:val="24"/>
        </w:rPr>
        <w:t>Yksikön</w:t>
      </w:r>
      <w:r w:rsidRPr="00736728">
        <w:rPr>
          <w:rFonts w:ascii="Arial" w:hAnsi="Arial" w:cs="Arial"/>
          <w:sz w:val="24"/>
          <w:szCs w:val="24"/>
        </w:rPr>
        <w:t xml:space="preserve"> johtaja tarkastaa hakijoiden ammattioikeudet ja rekisteritiedot ennen</w:t>
      </w:r>
      <w:r w:rsidRPr="004C2C7C">
        <w:rPr>
          <w:rFonts w:ascii="Arial" w:hAnsi="Arial" w:cs="Arial"/>
          <w:sz w:val="24"/>
          <w:szCs w:val="24"/>
        </w:rPr>
        <w:t xml:space="preserve"> rekrytointipäätöksen tekemistä.</w:t>
      </w:r>
      <w:r>
        <w:rPr>
          <w:rFonts w:ascii="Arial" w:hAnsi="Arial" w:cs="Arial"/>
          <w:sz w:val="24"/>
          <w:szCs w:val="24"/>
        </w:rPr>
        <w:t xml:space="preserve"> P</w:t>
      </w:r>
      <w:r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Pr>
          <w:rFonts w:ascii="Arial" w:hAnsi="Arial" w:cs="Arial"/>
          <w:sz w:val="24"/>
          <w:szCs w:val="24"/>
        </w:rPr>
        <w:t xml:space="preserve"> </w:t>
      </w:r>
      <w:r w:rsidRPr="004C2C7C">
        <w:rPr>
          <w:rFonts w:ascii="Arial" w:hAnsi="Arial" w:cs="Arial"/>
          <w:sz w:val="24"/>
          <w:szCs w:val="24"/>
        </w:rPr>
        <w:t>Työntekijät työskentelevät pääsääntöisesti asiakkaiden kodeissa</w:t>
      </w:r>
      <w:r>
        <w:rPr>
          <w:rFonts w:ascii="Arial" w:hAnsi="Arial" w:cs="Arial"/>
          <w:sz w:val="24"/>
          <w:szCs w:val="24"/>
        </w:rPr>
        <w:t>, joten henki</w:t>
      </w:r>
      <w:r w:rsidRPr="004C2C7C">
        <w:rPr>
          <w:rFonts w:ascii="Arial" w:hAnsi="Arial" w:cs="Arial"/>
          <w:sz w:val="24"/>
          <w:szCs w:val="24"/>
        </w:rPr>
        <w:t>löiden</w:t>
      </w:r>
      <w:r>
        <w:rPr>
          <w:rFonts w:ascii="Arial" w:hAnsi="Arial" w:cs="Arial"/>
          <w:sz w:val="24"/>
          <w:szCs w:val="24"/>
        </w:rPr>
        <w:t xml:space="preserve"> </w:t>
      </w:r>
      <w:r w:rsidRPr="004C2C7C">
        <w:rPr>
          <w:rFonts w:ascii="Arial" w:hAnsi="Arial" w:cs="Arial"/>
          <w:sz w:val="24"/>
          <w:szCs w:val="24"/>
        </w:rPr>
        <w:t xml:space="preserve">soveltuvuus </w:t>
      </w:r>
      <w:r>
        <w:rPr>
          <w:rFonts w:ascii="Arial" w:hAnsi="Arial" w:cs="Arial"/>
          <w:sz w:val="24"/>
          <w:szCs w:val="24"/>
        </w:rPr>
        <w:t xml:space="preserve">yksintyöhön </w:t>
      </w:r>
      <w:r w:rsidRPr="004C2C7C">
        <w:rPr>
          <w:rFonts w:ascii="Arial" w:hAnsi="Arial" w:cs="Arial"/>
          <w:sz w:val="24"/>
          <w:szCs w:val="24"/>
        </w:rPr>
        <w:t>ja luotettavuus</w:t>
      </w:r>
      <w:r>
        <w:rPr>
          <w:rFonts w:ascii="Arial" w:hAnsi="Arial" w:cs="Arial"/>
          <w:sz w:val="24"/>
          <w:szCs w:val="24"/>
        </w:rPr>
        <w:t xml:space="preserve"> arvioidaan</w:t>
      </w:r>
      <w:r w:rsidRPr="004C2C7C">
        <w:rPr>
          <w:rFonts w:ascii="Arial" w:hAnsi="Arial" w:cs="Arial"/>
          <w:sz w:val="24"/>
          <w:szCs w:val="24"/>
        </w:rPr>
        <w:t>. Rekrytoinnissa hyödynnetään suosittelijoita.</w:t>
      </w:r>
    </w:p>
    <w:p w14:paraId="68032F47" w14:textId="77777777" w:rsidR="00CE5DE1" w:rsidRPr="004C2C7C" w:rsidRDefault="00CE5DE1" w:rsidP="00CE5DE1">
      <w:pPr>
        <w:spacing w:after="0" w:line="240" w:lineRule="auto"/>
        <w:contextualSpacing/>
        <w:jc w:val="both"/>
        <w:rPr>
          <w:rFonts w:ascii="Arial" w:hAnsi="Arial" w:cs="Arial"/>
          <w:sz w:val="24"/>
          <w:szCs w:val="24"/>
        </w:rPr>
      </w:pPr>
    </w:p>
    <w:p w14:paraId="5D39B199" w14:textId="77777777" w:rsidR="00CE5DE1" w:rsidRPr="00D9509C" w:rsidRDefault="00CE5DE1" w:rsidP="00CE5DE1">
      <w:pPr>
        <w:spacing w:after="0" w:line="240" w:lineRule="auto"/>
        <w:contextualSpacing/>
        <w:jc w:val="both"/>
        <w:rPr>
          <w:rFonts w:ascii="Arial" w:hAnsi="Arial" w:cs="Arial"/>
          <w:sz w:val="24"/>
          <w:szCs w:val="24"/>
        </w:rPr>
      </w:pPr>
      <w:r w:rsidRPr="00D9509C">
        <w:rPr>
          <w:rFonts w:ascii="Arial" w:hAnsi="Arial" w:cs="Arial"/>
          <w:sz w:val="24"/>
          <w:szCs w:val="24"/>
        </w:rPr>
        <w:t xml:space="preserve">Alle 18-vuotiaiden kanssa työskenteleviltä sekä iäkkäiden ja vammaisten henkilöiden sosiaali- ja terveyspalveluissa työskenteleviltä tarkastetaan rikosrekisteriote. Rikosrekisteriotteen nähtäväksi esittäneen henkilön henkilötietoihin tehdään HR-järjestelmään merkintä rikosrekisteriotteen esittämisestä ja otteen päiväyksestä. Rikosrekisteriote palautetaan otteen esittäneelle henkilölle viipymättä eikä siitä ilmeneviä tietoja ilmaista muille kuin sellaisille henkilöille, jotka välttämättä tarvitsevat niitä tehdessään päätöstä rekrytoinnista. </w:t>
      </w:r>
    </w:p>
    <w:p w14:paraId="095F2FA0" w14:textId="77777777" w:rsidR="00E700DD" w:rsidRPr="004C2C7C" w:rsidRDefault="00E700DD" w:rsidP="00FA27D0">
      <w:pPr>
        <w:spacing w:after="160" w:line="278" w:lineRule="auto"/>
        <w:contextualSpacing/>
        <w:jc w:val="both"/>
        <w:rPr>
          <w:rFonts w:ascii="Arial" w:hAnsi="Arial" w:cs="Arial"/>
          <w:sz w:val="24"/>
          <w:szCs w:val="24"/>
        </w:rPr>
      </w:pPr>
    </w:p>
    <w:p w14:paraId="23B2B5F7" w14:textId="77777777" w:rsidR="00314532" w:rsidRPr="004C2C7C" w:rsidRDefault="00314532" w:rsidP="00FA27D0">
      <w:pPr>
        <w:pStyle w:val="Otsikko3"/>
        <w:spacing w:after="160" w:line="278" w:lineRule="auto"/>
        <w:contextualSpacing/>
        <w:jc w:val="both"/>
        <w:rPr>
          <w:rFonts w:cs="Arial"/>
          <w:szCs w:val="24"/>
        </w:rPr>
      </w:pPr>
      <w:bookmarkStart w:id="92" w:name="_Toc240362534"/>
      <w:r w:rsidRPr="004C2C7C">
        <w:rPr>
          <w:rFonts w:cs="Arial"/>
          <w:szCs w:val="24"/>
        </w:rPr>
        <w:lastRenderedPageBreak/>
        <w:t>Kuvaus henkilöstön perehdyttämisestä ja täydennyskoulutuksesta</w:t>
      </w:r>
      <w:bookmarkEnd w:id="91"/>
      <w:bookmarkEnd w:id="92"/>
    </w:p>
    <w:p w14:paraId="19FB77FC"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7B3721">
        <w:rPr>
          <w:rFonts w:ascii="Arial" w:hAnsi="Arial" w:cs="Arial"/>
          <w:sz w:val="24"/>
          <w:szCs w:val="24"/>
        </w:rPr>
        <w:t>Tavanan</w:t>
      </w:r>
      <w:proofErr w:type="spellEnd"/>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7B3721">
        <w:rPr>
          <w:rFonts w:ascii="Arial" w:hAnsi="Arial" w:cs="Arial"/>
          <w:sz w:val="24"/>
          <w:szCs w:val="24"/>
        </w:rPr>
        <w:t>Tavanan</w:t>
      </w:r>
      <w:proofErr w:type="spellEnd"/>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5F36BB50" w14:textId="77777777" w:rsidR="00772C9B" w:rsidRPr="004C2C7C" w:rsidRDefault="00772C9B" w:rsidP="00FA27D0">
      <w:pPr>
        <w:spacing w:after="160" w:line="278" w:lineRule="auto"/>
        <w:contextualSpacing/>
        <w:jc w:val="both"/>
        <w:rPr>
          <w:rFonts w:ascii="Arial" w:hAnsi="Arial" w:cs="Arial"/>
          <w:sz w:val="24"/>
          <w:szCs w:val="24"/>
        </w:rPr>
      </w:pPr>
    </w:p>
    <w:p w14:paraId="51BCD1D0"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53CA0C07" w14:textId="77777777" w:rsidR="00772C9B" w:rsidRPr="004C2C7C" w:rsidRDefault="00772C9B" w:rsidP="00FA27D0">
      <w:pPr>
        <w:spacing w:after="160" w:line="278" w:lineRule="auto"/>
        <w:contextualSpacing/>
        <w:jc w:val="both"/>
        <w:rPr>
          <w:rFonts w:ascii="Arial" w:hAnsi="Arial" w:cs="Arial"/>
          <w:sz w:val="24"/>
          <w:szCs w:val="24"/>
        </w:rPr>
      </w:pPr>
    </w:p>
    <w:p w14:paraId="093C3EDD" w14:textId="77777777" w:rsidR="0005352F" w:rsidRPr="004C2C7C" w:rsidRDefault="0005352F" w:rsidP="00FA27D0">
      <w:pPr>
        <w:spacing w:after="160" w:line="278"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6744615A" w14:textId="77777777" w:rsidR="00772C9B" w:rsidRPr="004C2C7C" w:rsidRDefault="00772C9B" w:rsidP="00FA27D0">
      <w:pPr>
        <w:spacing w:after="160" w:line="278" w:lineRule="auto"/>
        <w:contextualSpacing/>
        <w:jc w:val="both"/>
        <w:rPr>
          <w:rFonts w:ascii="Arial" w:hAnsi="Arial" w:cs="Arial"/>
          <w:sz w:val="24"/>
          <w:szCs w:val="24"/>
        </w:rPr>
      </w:pPr>
    </w:p>
    <w:p w14:paraId="455794F5" w14:textId="77777777"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4BFA5DFC"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5EF4645C" w14:textId="77777777"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60BB1920" w14:textId="77777777" w:rsidR="00772C9B" w:rsidRPr="004C2C7C" w:rsidRDefault="00772C9B" w:rsidP="00FA27D0">
      <w:pPr>
        <w:spacing w:after="160" w:line="278" w:lineRule="auto"/>
        <w:contextualSpacing/>
        <w:jc w:val="both"/>
        <w:rPr>
          <w:rFonts w:ascii="Arial" w:hAnsi="Arial" w:cs="Arial"/>
          <w:sz w:val="24"/>
          <w:szCs w:val="24"/>
        </w:rPr>
      </w:pPr>
    </w:p>
    <w:p w14:paraId="04BFDC8F" w14:textId="77777777"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w:t>
      </w:r>
      <w:r w:rsidR="00314532" w:rsidRPr="004C2C7C">
        <w:rPr>
          <w:rFonts w:ascii="Arial" w:hAnsi="Arial" w:cs="Arial"/>
          <w:sz w:val="24"/>
          <w:szCs w:val="24"/>
        </w:rPr>
        <w:lastRenderedPageBreak/>
        <w:t xml:space="preserve">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4F7D1E0F" w14:textId="77777777" w:rsidR="00772C9B" w:rsidRPr="004C2C7C" w:rsidRDefault="00772C9B" w:rsidP="00FA27D0">
      <w:pPr>
        <w:spacing w:after="160" w:line="278" w:lineRule="auto"/>
        <w:contextualSpacing/>
        <w:jc w:val="both"/>
        <w:rPr>
          <w:rFonts w:ascii="Arial" w:hAnsi="Arial" w:cs="Arial"/>
          <w:sz w:val="24"/>
          <w:szCs w:val="24"/>
        </w:rPr>
      </w:pPr>
    </w:p>
    <w:p w14:paraId="0DF70390" w14:textId="77777777"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5850642F" w14:textId="77777777" w:rsidR="00B13E53"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1F2033BF" w14:textId="77777777" w:rsidR="00B13E53" w:rsidRPr="004C2C7C" w:rsidRDefault="007E1035" w:rsidP="00FA27D0">
      <w:pPr>
        <w:spacing w:after="160" w:line="278" w:lineRule="auto"/>
        <w:contextualSpacing/>
        <w:jc w:val="both"/>
        <w:rPr>
          <w:rFonts w:ascii="Arial" w:eastAsia="Arial" w:hAnsi="Arial" w:cs="Arial"/>
          <w:sz w:val="24"/>
          <w:szCs w:val="24"/>
        </w:rPr>
      </w:pPr>
      <w:proofErr w:type="spellStart"/>
      <w:r w:rsidRPr="0071763F">
        <w:rPr>
          <w:rFonts w:ascii="Arial" w:eastAsia="Arial" w:hAnsi="Arial" w:cs="Arial"/>
          <w:sz w:val="24"/>
          <w:szCs w:val="24"/>
        </w:rPr>
        <w:t>Tavana</w:t>
      </w:r>
      <w:proofErr w:type="spellEnd"/>
      <w:r w:rsidR="004C2C7C" w:rsidRPr="0071763F">
        <w:rPr>
          <w:rFonts w:ascii="Arial" w:eastAsia="Arial" w:hAnsi="Arial" w:cs="Arial"/>
          <w:sz w:val="24"/>
          <w:szCs w:val="24"/>
        </w:rPr>
        <w:t xml:space="preserve"> </w:t>
      </w:r>
      <w:r w:rsidR="0071763F" w:rsidRPr="0071763F">
        <w:rPr>
          <w:rFonts w:ascii="Arial" w:eastAsia="Arial" w:hAnsi="Arial" w:cs="Arial"/>
          <w:sz w:val="24"/>
          <w:szCs w:val="24"/>
        </w:rPr>
        <w:t>Ketunlehdon</w:t>
      </w:r>
      <w:r w:rsidR="004C2C7C" w:rsidRPr="0071763F">
        <w:rPr>
          <w:rFonts w:ascii="Arial" w:eastAsia="Arial" w:hAnsi="Arial" w:cs="Arial"/>
          <w:sz w:val="24"/>
          <w:szCs w:val="24"/>
        </w:rPr>
        <w:t xml:space="preserve"> </w:t>
      </w:r>
      <w:r w:rsidR="00B13E53" w:rsidRPr="0071763F">
        <w:rPr>
          <w:rFonts w:ascii="Arial" w:eastAsia="Arial" w:hAnsi="Arial" w:cs="Arial"/>
          <w:sz w:val="24"/>
          <w:szCs w:val="24"/>
        </w:rPr>
        <w:t xml:space="preserve">toiminnan </w:t>
      </w:r>
      <w:r w:rsidR="00B13E53" w:rsidRPr="004C2C7C">
        <w:rPr>
          <w:rFonts w:ascii="Arial" w:eastAsia="Arial" w:hAnsi="Arial" w:cs="Arial"/>
          <w:sz w:val="24"/>
          <w:szCs w:val="24"/>
        </w:rPr>
        <w:t xml:space="preserve">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14:paraId="316DE39B" w14:textId="77777777" w:rsidR="00B13E53" w:rsidRPr="004C2C7C" w:rsidRDefault="00B13E53" w:rsidP="00FA27D0">
      <w:pPr>
        <w:pStyle w:val="Kuvaotsikko"/>
        <w:keepNext/>
        <w:spacing w:after="160" w:line="278"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11"/>
        <w:gridCol w:w="3206"/>
        <w:gridCol w:w="3211"/>
      </w:tblGrid>
      <w:tr w:rsidR="00B13E53" w:rsidRPr="004C2C7C" w14:paraId="6D787517" w14:textId="77777777" w:rsidTr="0071763F">
        <w:trPr>
          <w:trHeight w:val="300"/>
          <w:tblHeader/>
        </w:trPr>
        <w:tc>
          <w:tcPr>
            <w:tcW w:w="3211" w:type="dxa"/>
          </w:tcPr>
          <w:p w14:paraId="5FC17425"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206" w:type="dxa"/>
          </w:tcPr>
          <w:p w14:paraId="1B918A2F"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11" w:type="dxa"/>
          </w:tcPr>
          <w:p w14:paraId="396EDF47"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B13E53" w:rsidRPr="004C2C7C" w14:paraId="13F4F222" w14:textId="77777777" w:rsidTr="0071763F">
        <w:trPr>
          <w:trHeight w:val="300"/>
          <w:tblHeader/>
        </w:trPr>
        <w:tc>
          <w:tcPr>
            <w:tcW w:w="3211" w:type="dxa"/>
          </w:tcPr>
          <w:p w14:paraId="4130EC71" w14:textId="77777777" w:rsidR="00B13E53" w:rsidRPr="004C2C7C" w:rsidRDefault="0071763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Henkilöstövajaus</w:t>
            </w:r>
          </w:p>
        </w:tc>
        <w:tc>
          <w:tcPr>
            <w:tcW w:w="3206" w:type="dxa"/>
          </w:tcPr>
          <w:p w14:paraId="0CEB72E9" w14:textId="77777777" w:rsidR="00B13E53" w:rsidRPr="004C2C7C" w:rsidRDefault="0071763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vähäinen, suuri</w:t>
            </w:r>
          </w:p>
        </w:tc>
        <w:tc>
          <w:tcPr>
            <w:tcW w:w="3211" w:type="dxa"/>
          </w:tcPr>
          <w:p w14:paraId="3FA40F8A" w14:textId="77777777" w:rsidR="00B13E53" w:rsidRPr="004C2C7C" w:rsidRDefault="0071763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huolehditaan, että mitoitus on oikea</w:t>
            </w:r>
          </w:p>
        </w:tc>
      </w:tr>
      <w:tr w:rsidR="00B13E53" w:rsidRPr="004C2C7C" w14:paraId="21CC1D72" w14:textId="77777777" w:rsidTr="0071763F">
        <w:trPr>
          <w:trHeight w:val="300"/>
          <w:tblHeader/>
        </w:trPr>
        <w:tc>
          <w:tcPr>
            <w:tcW w:w="3211" w:type="dxa"/>
          </w:tcPr>
          <w:p w14:paraId="36F9C364" w14:textId="77777777" w:rsidR="00B13E53" w:rsidRPr="004C2C7C" w:rsidRDefault="0071763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Sijaisten huono perehdytys</w:t>
            </w:r>
          </w:p>
        </w:tc>
        <w:tc>
          <w:tcPr>
            <w:tcW w:w="3206" w:type="dxa"/>
          </w:tcPr>
          <w:p w14:paraId="26C9A048" w14:textId="77777777" w:rsidR="00B13E53" w:rsidRPr="004C2C7C" w:rsidRDefault="0071763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vähäinen, suuri</w:t>
            </w:r>
          </w:p>
        </w:tc>
        <w:tc>
          <w:tcPr>
            <w:tcW w:w="3211" w:type="dxa"/>
          </w:tcPr>
          <w:p w14:paraId="2016B28A" w14:textId="77777777" w:rsidR="00B13E53" w:rsidRPr="004C2C7C" w:rsidRDefault="0071763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toteutetaan perehdytys </w:t>
            </w:r>
            <w:proofErr w:type="spellStart"/>
            <w:r>
              <w:rPr>
                <w:rFonts w:ascii="Arial" w:eastAsia="Arial" w:hAnsi="Arial" w:cs="Arial"/>
                <w:sz w:val="24"/>
                <w:szCs w:val="24"/>
              </w:rPr>
              <w:t>Tavana</w:t>
            </w:r>
            <w:proofErr w:type="spellEnd"/>
            <w:r>
              <w:rPr>
                <w:rFonts w:ascii="Arial" w:eastAsia="Arial" w:hAnsi="Arial" w:cs="Arial"/>
                <w:sz w:val="24"/>
                <w:szCs w:val="24"/>
              </w:rPr>
              <w:t xml:space="preserve"> palveluiden ja Ketunlehdon mukaan</w:t>
            </w:r>
          </w:p>
        </w:tc>
      </w:tr>
      <w:tr w:rsidR="0071763F" w:rsidRPr="004C2C7C" w14:paraId="5B9DC6E0" w14:textId="77777777" w:rsidTr="0071763F">
        <w:trPr>
          <w:trHeight w:val="300"/>
          <w:tblHeader/>
        </w:trPr>
        <w:tc>
          <w:tcPr>
            <w:tcW w:w="3211" w:type="dxa"/>
          </w:tcPr>
          <w:p w14:paraId="2E925291" w14:textId="77777777" w:rsidR="0071763F" w:rsidRPr="004C2C7C" w:rsidRDefault="0071763F" w:rsidP="0071763F">
            <w:pPr>
              <w:spacing w:after="160" w:line="278" w:lineRule="auto"/>
              <w:contextualSpacing/>
              <w:jc w:val="both"/>
              <w:rPr>
                <w:rFonts w:ascii="Arial" w:eastAsia="Arial" w:hAnsi="Arial" w:cs="Arial"/>
                <w:sz w:val="24"/>
                <w:szCs w:val="24"/>
              </w:rPr>
            </w:pPr>
            <w:r>
              <w:rPr>
                <w:rFonts w:ascii="Arial" w:eastAsia="Arial" w:hAnsi="Arial" w:cs="Arial"/>
                <w:sz w:val="24"/>
                <w:szCs w:val="24"/>
              </w:rPr>
              <w:t>Työntekijöiden huono saatavuus</w:t>
            </w:r>
          </w:p>
        </w:tc>
        <w:tc>
          <w:tcPr>
            <w:tcW w:w="3206" w:type="dxa"/>
          </w:tcPr>
          <w:p w14:paraId="3E764856" w14:textId="77777777" w:rsidR="0071763F" w:rsidRPr="004C2C7C" w:rsidRDefault="0071763F" w:rsidP="0071763F">
            <w:pPr>
              <w:spacing w:after="160" w:line="278" w:lineRule="auto"/>
              <w:contextualSpacing/>
              <w:jc w:val="both"/>
              <w:rPr>
                <w:rFonts w:ascii="Arial" w:eastAsia="Arial" w:hAnsi="Arial" w:cs="Arial"/>
                <w:sz w:val="24"/>
                <w:szCs w:val="24"/>
              </w:rPr>
            </w:pPr>
            <w:r>
              <w:rPr>
                <w:rFonts w:ascii="Arial" w:eastAsia="Arial" w:hAnsi="Arial" w:cs="Arial"/>
                <w:sz w:val="24"/>
                <w:szCs w:val="24"/>
              </w:rPr>
              <w:t>kohtalainen, suuri</w:t>
            </w:r>
          </w:p>
        </w:tc>
        <w:tc>
          <w:tcPr>
            <w:tcW w:w="3211" w:type="dxa"/>
          </w:tcPr>
          <w:p w14:paraId="5AC1E5E7" w14:textId="77777777" w:rsidR="0071763F" w:rsidRPr="004C2C7C" w:rsidRDefault="0071763F" w:rsidP="0071763F">
            <w:pPr>
              <w:spacing w:after="160" w:line="278" w:lineRule="auto"/>
              <w:contextualSpacing/>
              <w:jc w:val="both"/>
              <w:rPr>
                <w:rFonts w:ascii="Arial" w:eastAsia="Arial" w:hAnsi="Arial" w:cs="Arial"/>
                <w:sz w:val="24"/>
                <w:szCs w:val="24"/>
              </w:rPr>
            </w:pPr>
            <w:r>
              <w:rPr>
                <w:rFonts w:ascii="Arial" w:eastAsia="Arial" w:hAnsi="Arial" w:cs="Arial"/>
                <w:sz w:val="24"/>
                <w:szCs w:val="24"/>
              </w:rPr>
              <w:t>markkinointi, pidetään Ketunlehdon laatu hyvänä, jotta työntekijät tulevat meille mielellään.</w:t>
            </w:r>
          </w:p>
        </w:tc>
      </w:tr>
      <w:tr w:rsidR="0071763F" w:rsidRPr="004C2C7C" w14:paraId="6CC3556A" w14:textId="77777777" w:rsidTr="0071763F">
        <w:trPr>
          <w:trHeight w:val="300"/>
          <w:tblHeader/>
        </w:trPr>
        <w:tc>
          <w:tcPr>
            <w:tcW w:w="3211" w:type="dxa"/>
          </w:tcPr>
          <w:p w14:paraId="4EE37829" w14:textId="77777777" w:rsidR="0071763F" w:rsidRPr="004C2C7C" w:rsidRDefault="0071763F" w:rsidP="0071763F">
            <w:pPr>
              <w:spacing w:after="160" w:line="278" w:lineRule="auto"/>
              <w:contextualSpacing/>
              <w:jc w:val="both"/>
              <w:rPr>
                <w:rFonts w:ascii="Arial" w:eastAsia="Arial" w:hAnsi="Arial" w:cs="Arial"/>
                <w:sz w:val="24"/>
                <w:szCs w:val="24"/>
              </w:rPr>
            </w:pPr>
            <w:r>
              <w:rPr>
                <w:rFonts w:ascii="Arial" w:eastAsia="Arial" w:hAnsi="Arial" w:cs="Arial"/>
                <w:sz w:val="24"/>
                <w:szCs w:val="24"/>
              </w:rPr>
              <w:t>Vanhentunut osaaminen esim. lääkekoulutus</w:t>
            </w:r>
          </w:p>
        </w:tc>
        <w:tc>
          <w:tcPr>
            <w:tcW w:w="3206" w:type="dxa"/>
          </w:tcPr>
          <w:p w14:paraId="07858F3F" w14:textId="77777777" w:rsidR="0071763F" w:rsidRPr="004C2C7C" w:rsidRDefault="0071763F" w:rsidP="0071763F">
            <w:pPr>
              <w:spacing w:after="160" w:line="278" w:lineRule="auto"/>
              <w:contextualSpacing/>
              <w:jc w:val="both"/>
              <w:rPr>
                <w:rFonts w:ascii="Arial" w:eastAsia="Arial" w:hAnsi="Arial" w:cs="Arial"/>
                <w:sz w:val="24"/>
                <w:szCs w:val="24"/>
              </w:rPr>
            </w:pPr>
            <w:r>
              <w:rPr>
                <w:rFonts w:ascii="Arial" w:eastAsia="Arial" w:hAnsi="Arial" w:cs="Arial"/>
                <w:sz w:val="24"/>
                <w:szCs w:val="24"/>
              </w:rPr>
              <w:t>vähäinen, suuri</w:t>
            </w:r>
          </w:p>
        </w:tc>
        <w:tc>
          <w:tcPr>
            <w:tcW w:w="3211" w:type="dxa"/>
          </w:tcPr>
          <w:p w14:paraId="29D508E7" w14:textId="77777777" w:rsidR="0071763F" w:rsidRPr="004C2C7C" w:rsidRDefault="0071763F" w:rsidP="0071763F">
            <w:pPr>
              <w:spacing w:after="160" w:line="278" w:lineRule="auto"/>
              <w:contextualSpacing/>
              <w:jc w:val="both"/>
              <w:rPr>
                <w:rFonts w:ascii="Arial" w:eastAsia="Arial" w:hAnsi="Arial" w:cs="Arial"/>
                <w:sz w:val="24"/>
                <w:szCs w:val="24"/>
              </w:rPr>
            </w:pPr>
            <w:r>
              <w:rPr>
                <w:rFonts w:ascii="Arial" w:eastAsia="Arial" w:hAnsi="Arial" w:cs="Arial"/>
                <w:sz w:val="24"/>
                <w:szCs w:val="24"/>
              </w:rPr>
              <w:t>mahdollistetaan koulutukset ja valvotaan lääkelupien vanhenemista.</w:t>
            </w:r>
          </w:p>
        </w:tc>
      </w:tr>
      <w:tr w:rsidR="0071763F" w:rsidRPr="004C2C7C" w14:paraId="7DE87128" w14:textId="77777777" w:rsidTr="00CE5DE1">
        <w:trPr>
          <w:trHeight w:val="928"/>
          <w:tblHeader/>
        </w:trPr>
        <w:tc>
          <w:tcPr>
            <w:tcW w:w="3211" w:type="dxa"/>
          </w:tcPr>
          <w:p w14:paraId="1CB0B8FF" w14:textId="77777777" w:rsidR="0071763F" w:rsidRPr="004C2C7C" w:rsidRDefault="00CE5DE1" w:rsidP="0071763F">
            <w:pPr>
              <w:spacing w:after="160" w:line="278" w:lineRule="auto"/>
              <w:contextualSpacing/>
              <w:jc w:val="both"/>
              <w:rPr>
                <w:rFonts w:ascii="Arial" w:eastAsia="Arial" w:hAnsi="Arial" w:cs="Arial"/>
                <w:sz w:val="24"/>
                <w:szCs w:val="24"/>
              </w:rPr>
            </w:pPr>
            <w:r>
              <w:rPr>
                <w:rFonts w:ascii="Arial" w:eastAsia="Arial" w:hAnsi="Arial" w:cs="Arial"/>
                <w:sz w:val="24"/>
                <w:szCs w:val="24"/>
              </w:rPr>
              <w:t>Puutteet täydennyskoulutuksessa</w:t>
            </w:r>
          </w:p>
        </w:tc>
        <w:tc>
          <w:tcPr>
            <w:tcW w:w="3206" w:type="dxa"/>
          </w:tcPr>
          <w:p w14:paraId="42B5E148" w14:textId="77777777" w:rsidR="0071763F" w:rsidRPr="004C2C7C" w:rsidRDefault="00CE5DE1" w:rsidP="0071763F">
            <w:pPr>
              <w:spacing w:after="160" w:line="278" w:lineRule="auto"/>
              <w:contextualSpacing/>
              <w:jc w:val="both"/>
              <w:rPr>
                <w:rFonts w:ascii="Arial" w:eastAsia="Arial" w:hAnsi="Arial" w:cs="Arial"/>
                <w:sz w:val="24"/>
                <w:szCs w:val="24"/>
              </w:rPr>
            </w:pPr>
            <w:r>
              <w:rPr>
                <w:rFonts w:ascii="Arial" w:eastAsia="Arial" w:hAnsi="Arial" w:cs="Arial"/>
                <w:sz w:val="24"/>
                <w:szCs w:val="24"/>
              </w:rPr>
              <w:t>vähäinen, kohtalainen</w:t>
            </w:r>
          </w:p>
        </w:tc>
        <w:tc>
          <w:tcPr>
            <w:tcW w:w="3211" w:type="dxa"/>
          </w:tcPr>
          <w:p w14:paraId="56906E68" w14:textId="77777777" w:rsidR="0071763F" w:rsidRPr="004C2C7C" w:rsidRDefault="00CE5DE1" w:rsidP="0071763F">
            <w:pPr>
              <w:spacing w:after="160" w:line="278" w:lineRule="auto"/>
              <w:contextualSpacing/>
              <w:jc w:val="both"/>
              <w:rPr>
                <w:rFonts w:ascii="Arial" w:eastAsia="Arial" w:hAnsi="Arial" w:cs="Arial"/>
                <w:sz w:val="24"/>
                <w:szCs w:val="24"/>
              </w:rPr>
            </w:pPr>
            <w:r>
              <w:rPr>
                <w:rFonts w:ascii="Arial" w:eastAsia="Arial" w:hAnsi="Arial" w:cs="Arial"/>
                <w:sz w:val="24"/>
                <w:szCs w:val="24"/>
              </w:rPr>
              <w:t>Seuranta, tavoitekeskustelut</w:t>
            </w:r>
          </w:p>
        </w:tc>
      </w:tr>
      <w:tr w:rsidR="00CE5DE1" w:rsidRPr="004C2C7C" w14:paraId="5413CD55" w14:textId="77777777" w:rsidTr="00CE5DE1">
        <w:trPr>
          <w:trHeight w:val="928"/>
          <w:tblHeader/>
        </w:trPr>
        <w:tc>
          <w:tcPr>
            <w:tcW w:w="3211" w:type="dxa"/>
          </w:tcPr>
          <w:p w14:paraId="594A0284" w14:textId="77777777" w:rsidR="00CE5DE1" w:rsidRPr="004C2C7C" w:rsidRDefault="00CE5DE1" w:rsidP="0071763F">
            <w:pPr>
              <w:spacing w:after="160" w:line="278" w:lineRule="auto"/>
              <w:contextualSpacing/>
              <w:jc w:val="both"/>
              <w:rPr>
                <w:rFonts w:ascii="Arial" w:eastAsia="Arial" w:hAnsi="Arial" w:cs="Arial"/>
                <w:sz w:val="24"/>
                <w:szCs w:val="24"/>
              </w:rPr>
            </w:pPr>
            <w:r>
              <w:rPr>
                <w:rFonts w:ascii="Arial" w:eastAsia="Arial" w:hAnsi="Arial" w:cs="Arial"/>
                <w:sz w:val="24"/>
                <w:szCs w:val="24"/>
              </w:rPr>
              <w:t>Ongelmat työn laadussa</w:t>
            </w:r>
          </w:p>
        </w:tc>
        <w:tc>
          <w:tcPr>
            <w:tcW w:w="3206" w:type="dxa"/>
          </w:tcPr>
          <w:p w14:paraId="074F6CE1" w14:textId="77777777" w:rsidR="00CE5DE1" w:rsidRPr="004C2C7C" w:rsidRDefault="00CE5DE1" w:rsidP="0071763F">
            <w:pPr>
              <w:spacing w:after="160" w:line="278" w:lineRule="auto"/>
              <w:contextualSpacing/>
              <w:jc w:val="both"/>
              <w:rPr>
                <w:rFonts w:ascii="Arial" w:eastAsia="Arial" w:hAnsi="Arial" w:cs="Arial"/>
                <w:sz w:val="24"/>
                <w:szCs w:val="24"/>
              </w:rPr>
            </w:pPr>
            <w:r>
              <w:rPr>
                <w:rFonts w:ascii="Arial" w:eastAsia="Arial" w:hAnsi="Arial" w:cs="Arial"/>
                <w:sz w:val="24"/>
                <w:szCs w:val="24"/>
              </w:rPr>
              <w:t>vähäinen, suuri</w:t>
            </w:r>
          </w:p>
        </w:tc>
        <w:tc>
          <w:tcPr>
            <w:tcW w:w="3211" w:type="dxa"/>
          </w:tcPr>
          <w:p w14:paraId="0D10AEEF" w14:textId="77777777" w:rsidR="00CE5DE1" w:rsidRPr="004C2C7C" w:rsidRDefault="00CE5DE1" w:rsidP="0071763F">
            <w:pPr>
              <w:spacing w:after="160" w:line="278" w:lineRule="auto"/>
              <w:contextualSpacing/>
              <w:jc w:val="both"/>
              <w:rPr>
                <w:rFonts w:ascii="Arial" w:eastAsia="Arial" w:hAnsi="Arial" w:cs="Arial"/>
                <w:sz w:val="24"/>
                <w:szCs w:val="24"/>
              </w:rPr>
            </w:pPr>
            <w:r>
              <w:rPr>
                <w:rFonts w:ascii="Arial" w:eastAsia="Arial" w:hAnsi="Arial" w:cs="Arial"/>
                <w:sz w:val="24"/>
                <w:szCs w:val="24"/>
              </w:rPr>
              <w:t>Poikkeamien seuranta, omavalvontasuunnitelman seuranta ja arviointi</w:t>
            </w:r>
          </w:p>
        </w:tc>
      </w:tr>
    </w:tbl>
    <w:p w14:paraId="16B90CCC" w14:textId="77777777" w:rsidR="00B13E53" w:rsidRDefault="004E6782"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542CBC8F" w14:textId="77777777" w:rsidR="00D3259A" w:rsidRPr="004C2C7C" w:rsidRDefault="00D3259A" w:rsidP="00FA27D0">
      <w:pPr>
        <w:spacing w:after="160" w:line="278" w:lineRule="auto"/>
        <w:contextualSpacing/>
        <w:jc w:val="both"/>
        <w:rPr>
          <w:rFonts w:ascii="Arial" w:eastAsia="Arial" w:hAnsi="Arial" w:cs="Arial"/>
          <w:sz w:val="24"/>
          <w:szCs w:val="24"/>
        </w:rPr>
      </w:pPr>
    </w:p>
    <w:p w14:paraId="534A9A9B" w14:textId="77777777" w:rsidR="00D3259A" w:rsidRDefault="00B13E53" w:rsidP="00FA27D0">
      <w:pPr>
        <w:pStyle w:val="Otsikko2"/>
        <w:spacing w:after="160" w:line="278" w:lineRule="auto"/>
        <w:contextualSpacing/>
        <w:rPr>
          <w:rFonts w:eastAsia="Arial" w:cs="Arial"/>
          <w:szCs w:val="24"/>
        </w:rPr>
      </w:pPr>
      <w:bookmarkStart w:id="93" w:name="_Toc1135272961"/>
      <w:bookmarkStart w:id="94" w:name="_Toc175740440"/>
      <w:bookmarkStart w:id="95" w:name="_Toc175741903"/>
      <w:bookmarkStart w:id="96" w:name="_Toc175741967"/>
      <w:bookmarkStart w:id="97" w:name="_Toc177734576"/>
      <w:bookmarkStart w:id="98" w:name="_Toc240362535"/>
      <w:r w:rsidRPr="00D3259A">
        <w:rPr>
          <w:rFonts w:eastAsia="Arial" w:cs="Arial"/>
          <w:szCs w:val="24"/>
        </w:rPr>
        <w:lastRenderedPageBreak/>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3"/>
      <w:bookmarkEnd w:id="94"/>
      <w:bookmarkEnd w:id="95"/>
      <w:bookmarkEnd w:id="96"/>
      <w:bookmarkEnd w:id="97"/>
      <w:bookmarkEnd w:id="98"/>
    </w:p>
    <w:p w14:paraId="701A1249" w14:textId="77777777" w:rsidR="00B37CAA" w:rsidRPr="00F42495" w:rsidRDefault="00B37CAA" w:rsidP="00FA27D0">
      <w:pPr>
        <w:spacing w:after="160" w:line="278" w:lineRule="auto"/>
        <w:contextualSpacing/>
        <w:rPr>
          <w:rFonts w:ascii="Arial" w:hAnsi="Arial" w:cs="Arial"/>
          <w:sz w:val="24"/>
          <w:szCs w:val="24"/>
        </w:rPr>
      </w:pPr>
    </w:p>
    <w:p w14:paraId="333C5C87" w14:textId="77777777" w:rsidR="00454DC4" w:rsidRPr="00F42495" w:rsidRDefault="00454DC4" w:rsidP="00FA27D0">
      <w:pPr>
        <w:pStyle w:val="Otsikko3"/>
        <w:spacing w:after="160" w:line="278" w:lineRule="auto"/>
        <w:contextualSpacing/>
        <w:jc w:val="both"/>
        <w:rPr>
          <w:rFonts w:eastAsia="Arial" w:cs="Arial"/>
          <w:szCs w:val="24"/>
        </w:rPr>
      </w:pPr>
      <w:bookmarkStart w:id="99" w:name="_Toc240362536"/>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99"/>
    </w:p>
    <w:p w14:paraId="2DB67100" w14:textId="77777777" w:rsidR="002141E8" w:rsidRPr="00F42495" w:rsidRDefault="002141E8" w:rsidP="00FA27D0">
      <w:pPr>
        <w:spacing w:after="160" w:line="278" w:lineRule="auto"/>
        <w:contextualSpacing/>
        <w:rPr>
          <w:rFonts w:ascii="Arial" w:hAnsi="Arial" w:cs="Arial"/>
          <w:color w:val="FF0000"/>
          <w:sz w:val="24"/>
          <w:szCs w:val="24"/>
        </w:rPr>
      </w:pPr>
    </w:p>
    <w:p w14:paraId="4B19CB31" w14:textId="77777777" w:rsidR="0071763F" w:rsidRPr="00E560D8" w:rsidRDefault="0071763F" w:rsidP="0071763F">
      <w:pPr>
        <w:spacing w:after="0" w:line="240" w:lineRule="auto"/>
        <w:contextualSpacing/>
        <w:jc w:val="both"/>
        <w:rPr>
          <w:rFonts w:ascii="Arial" w:hAnsi="Arial" w:cs="Arial"/>
          <w:sz w:val="24"/>
          <w:szCs w:val="24"/>
        </w:rPr>
      </w:pPr>
      <w:r>
        <w:rPr>
          <w:rFonts w:ascii="Arial" w:hAnsi="Arial" w:cs="Arial"/>
          <w:sz w:val="24"/>
          <w:szCs w:val="24"/>
        </w:rPr>
        <w:t xml:space="preserve">Asiakkaalle tehdään palveluntarpeenarviointi ennen asiakkuuden alkamista. Tämän tekevät </w:t>
      </w:r>
      <w:proofErr w:type="spellStart"/>
      <w:r>
        <w:rPr>
          <w:rFonts w:ascii="Arial" w:hAnsi="Arial" w:cs="Arial"/>
          <w:sz w:val="24"/>
          <w:szCs w:val="24"/>
        </w:rPr>
        <w:t>Siunsoten</w:t>
      </w:r>
      <w:proofErr w:type="spellEnd"/>
      <w:r>
        <w:rPr>
          <w:rFonts w:ascii="Arial" w:hAnsi="Arial" w:cs="Arial"/>
          <w:sz w:val="24"/>
          <w:szCs w:val="24"/>
        </w:rPr>
        <w:t xml:space="preserve"> sosiaalityöntekijä tai -ohjaaja. Tämän jälkeen he järjestävät</w:t>
      </w:r>
      <w:r w:rsidRPr="00E560D8">
        <w:rPr>
          <w:rFonts w:ascii="Arial" w:hAnsi="Arial" w:cs="Arial"/>
          <w:sz w:val="24"/>
          <w:szCs w:val="24"/>
        </w:rPr>
        <w:t xml:space="preserve"> aloituspalaverin asiakkaalle</w:t>
      </w:r>
      <w:r>
        <w:rPr>
          <w:rFonts w:ascii="Arial" w:hAnsi="Arial" w:cs="Arial"/>
          <w:sz w:val="24"/>
          <w:szCs w:val="24"/>
        </w:rPr>
        <w:t xml:space="preserve">, </w:t>
      </w:r>
      <w:r w:rsidRPr="00E560D8">
        <w:rPr>
          <w:rFonts w:ascii="Arial" w:hAnsi="Arial" w:cs="Arial"/>
          <w:sz w:val="24"/>
          <w:szCs w:val="24"/>
        </w:rPr>
        <w:t>tarvittaessa tämän omaisille tai läheiselle</w:t>
      </w:r>
      <w:r>
        <w:rPr>
          <w:rFonts w:ascii="Arial" w:hAnsi="Arial" w:cs="Arial"/>
          <w:sz w:val="24"/>
          <w:szCs w:val="24"/>
        </w:rPr>
        <w:t xml:space="preserve"> sekä Ketunlehdon johtajalle ja tulevalle omalle ohjaajalle</w:t>
      </w:r>
      <w:r w:rsidRPr="00E560D8">
        <w:rPr>
          <w:rFonts w:ascii="Arial" w:hAnsi="Arial" w:cs="Arial"/>
          <w:sz w:val="24"/>
          <w:szCs w:val="24"/>
        </w:rPr>
        <w:t xml:space="preserve">. </w:t>
      </w:r>
      <w:r>
        <w:rPr>
          <w:rFonts w:ascii="Arial" w:hAnsi="Arial" w:cs="Arial"/>
          <w:sz w:val="24"/>
          <w:szCs w:val="24"/>
        </w:rPr>
        <w:t>Ketunlehto</w:t>
      </w:r>
      <w:r w:rsidRPr="00E560D8">
        <w:rPr>
          <w:rFonts w:ascii="Arial" w:hAnsi="Arial" w:cs="Arial"/>
          <w:sz w:val="24"/>
          <w:szCs w:val="24"/>
        </w:rPr>
        <w:t xml:space="preserve"> laatii asiakkaille yksilöllisen palveluiden toteuttamisen suunnitelman. Palvelujen toteuttamissuunnitelmia tulee päivittää kerran vuodessa tai tarvittaessa. Lakisääteisten suunnitelmien laadintaa tapahtuu </w:t>
      </w:r>
      <w:r>
        <w:rPr>
          <w:rFonts w:ascii="Arial" w:hAnsi="Arial" w:cs="Arial"/>
          <w:sz w:val="24"/>
          <w:szCs w:val="24"/>
        </w:rPr>
        <w:t>Ketunlehdon</w:t>
      </w:r>
      <w:r w:rsidRPr="00E560D8">
        <w:rPr>
          <w:rFonts w:ascii="Arial" w:hAnsi="Arial" w:cs="Arial"/>
          <w:sz w:val="24"/>
          <w:szCs w:val="24"/>
        </w:rPr>
        <w:t xml:space="preserve"> asukkailla pääsääntöisesti</w:t>
      </w:r>
      <w:r>
        <w:rPr>
          <w:rFonts w:ascii="Arial" w:hAnsi="Arial" w:cs="Arial"/>
          <w:sz w:val="24"/>
          <w:szCs w:val="24"/>
        </w:rPr>
        <w:t xml:space="preserve"> Ketunlehdon</w:t>
      </w:r>
      <w:r w:rsidRPr="00E560D8">
        <w:rPr>
          <w:rFonts w:ascii="Arial" w:hAnsi="Arial" w:cs="Arial"/>
          <w:sz w:val="24"/>
          <w:szCs w:val="24"/>
        </w:rPr>
        <w:t xml:space="preserve"> tiloissa. Sosiaaliohjaaja</w:t>
      </w:r>
      <w:r>
        <w:rPr>
          <w:rFonts w:ascii="Arial" w:hAnsi="Arial" w:cs="Arial"/>
          <w:sz w:val="24"/>
          <w:szCs w:val="24"/>
        </w:rPr>
        <w:t xml:space="preserve"> tai työntekijä</w:t>
      </w:r>
      <w:r w:rsidRPr="00E560D8">
        <w:rPr>
          <w:rFonts w:ascii="Arial" w:hAnsi="Arial" w:cs="Arial"/>
          <w:sz w:val="24"/>
          <w:szCs w:val="24"/>
        </w:rPr>
        <w:t xml:space="preserve"> tulee verkostopalaveriin yhdessä asiakkaan, ohjaajan ja mahdollisten läheisten kanssa. Palveluiden toteuttamissuunnitelmasta vastaa omaohjaaja.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 Suunnitelman laatiminen aloitetaan ennen asiakkuuden alkamista, jotta sekä asiakkaalla että henkilöstöllä on selkeä käsitys siitä, mitä palvelua</w:t>
      </w:r>
      <w:r w:rsidRPr="00E560D8">
        <w:rPr>
          <w:rFonts w:ascii="Arial" w:eastAsia="Arial" w:hAnsi="Arial" w:cs="Arial"/>
          <w:color w:val="FF0000"/>
          <w:sz w:val="24"/>
          <w:szCs w:val="24"/>
        </w:rPr>
        <w:t xml:space="preserve"> </w:t>
      </w:r>
      <w:r w:rsidRPr="00E560D8">
        <w:rPr>
          <w:rFonts w:ascii="Arial" w:hAnsi="Arial" w:cs="Arial"/>
          <w:sz w:val="24"/>
          <w:szCs w:val="24"/>
        </w:rPr>
        <w:t xml:space="preserve">asiakas tarvitsee ja haluaa ja miten se toteutetaan. Suunnitelman laadinnasta vastaa </w:t>
      </w:r>
      <w:r>
        <w:rPr>
          <w:rFonts w:ascii="Arial" w:hAnsi="Arial" w:cs="Arial"/>
          <w:sz w:val="24"/>
          <w:szCs w:val="24"/>
        </w:rPr>
        <w:t>yksikön</w:t>
      </w:r>
      <w:r w:rsidRPr="00E560D8">
        <w:rPr>
          <w:rFonts w:ascii="Arial" w:hAnsi="Arial" w:cs="Arial"/>
          <w:sz w:val="24"/>
          <w:szCs w:val="24"/>
        </w:rPr>
        <w:t xml:space="preserve"> johtaja ja asiakkaalle nimetty omaohjaaja. Suunnitelman laadintaan voivat osallistua, asiakkaan niin halutessa, asiakkaan läheiset tai muu asiakkaan kanssa sovittu henkilö. Suunnitelma kirjataan </w:t>
      </w:r>
      <w:proofErr w:type="spellStart"/>
      <w:r>
        <w:rPr>
          <w:rFonts w:ascii="Arial" w:hAnsi="Arial" w:cs="Arial"/>
          <w:sz w:val="24"/>
          <w:szCs w:val="24"/>
        </w:rPr>
        <w:t>Aspa</w:t>
      </w:r>
      <w:proofErr w:type="spellEnd"/>
      <w:r w:rsidRPr="00E560D8">
        <w:rPr>
          <w:rFonts w:ascii="Arial" w:hAnsi="Arial" w:cs="Arial"/>
          <w:sz w:val="24"/>
          <w:szCs w:val="24"/>
        </w:rPr>
        <w:t xml:space="preserve"> Palvelut Oy:n asiakastietojärjestelmään. Kun asiakas on aloittanut palveluissa, suunnitelma tarkastetaan ensimmäisen kerran kolmen kuukauden kuluessa. Jatkossa omaohjaaja ja asiakas arvioivat suunnitelmaa tarpeen mukaan, aina tilanteen muuttuessa ja kuitenkin vähintään kerran vuodessa. </w:t>
      </w:r>
      <w:r>
        <w:rPr>
          <w:rFonts w:ascii="Arial" w:hAnsi="Arial" w:cs="Arial"/>
          <w:sz w:val="24"/>
          <w:szCs w:val="24"/>
        </w:rPr>
        <w:t xml:space="preserve">Ketunlehdossa on käytössä Tuva-mittari, johon on koko henkilöstö saanut koulutuksen. </w:t>
      </w:r>
    </w:p>
    <w:p w14:paraId="3794E780" w14:textId="77777777" w:rsidR="0071763F" w:rsidRPr="00E560D8" w:rsidRDefault="0071763F" w:rsidP="0071763F">
      <w:pPr>
        <w:spacing w:after="0" w:line="240" w:lineRule="auto"/>
        <w:contextualSpacing/>
        <w:jc w:val="both"/>
        <w:rPr>
          <w:rFonts w:ascii="Arial" w:hAnsi="Arial" w:cs="Arial"/>
          <w:sz w:val="24"/>
          <w:szCs w:val="24"/>
        </w:rPr>
      </w:pPr>
    </w:p>
    <w:p w14:paraId="6681E507" w14:textId="77777777" w:rsidR="0071763F" w:rsidRPr="00E560D8" w:rsidRDefault="0071763F" w:rsidP="0071763F">
      <w:pPr>
        <w:spacing w:after="0" w:line="240" w:lineRule="auto"/>
        <w:contextualSpacing/>
        <w:jc w:val="both"/>
        <w:rPr>
          <w:rFonts w:ascii="Arial" w:hAnsi="Arial" w:cs="Arial"/>
          <w:sz w:val="24"/>
          <w:szCs w:val="24"/>
        </w:rPr>
      </w:pPr>
      <w:r>
        <w:rPr>
          <w:rFonts w:ascii="Arial" w:hAnsi="Arial" w:cs="Arial"/>
          <w:sz w:val="24"/>
          <w:szCs w:val="24"/>
        </w:rPr>
        <w:t>Yksikön</w:t>
      </w:r>
      <w:r w:rsidRPr="00E560D8">
        <w:rPr>
          <w:rFonts w:ascii="Arial" w:hAnsi="Arial" w:cs="Arial"/>
          <w:sz w:val="24"/>
          <w:szCs w:val="24"/>
        </w:rPr>
        <w:t xml:space="preserve"> ohjaajat kirjaavat asiakkaan päivittäiset huomiot siten, että kirjaukset tukevat ja arvioivat suunnitelman tavoitteita. Huomiot kirjataan käynnin päätteeksi yhdessä asiakkaan kanssa. </w:t>
      </w:r>
      <w:r>
        <w:rPr>
          <w:rFonts w:ascii="Arial" w:hAnsi="Arial" w:cs="Arial"/>
          <w:sz w:val="24"/>
          <w:szCs w:val="24"/>
        </w:rPr>
        <w:t>Yksikön</w:t>
      </w:r>
      <w:r w:rsidRPr="00E560D8">
        <w:rPr>
          <w:rFonts w:ascii="Arial" w:hAnsi="Arial" w:cs="Arial"/>
          <w:sz w:val="24"/>
          <w:szCs w:val="24"/>
        </w:rPr>
        <w:t xml:space="preserve"> ohjaajat kirjaavat asiakkaan päivittäiset huomiot siten, että kirjaukset tukevat ja arvioivat suunnitelman tavoitteita.</w:t>
      </w:r>
      <w:r>
        <w:rPr>
          <w:rFonts w:ascii="Arial" w:eastAsia="Arial" w:hAnsi="Arial" w:cs="Arial"/>
          <w:color w:val="FF0000"/>
          <w:sz w:val="24"/>
          <w:szCs w:val="24"/>
        </w:rPr>
        <w:t xml:space="preserve"> </w:t>
      </w:r>
      <w:r w:rsidRPr="00E560D8">
        <w:rPr>
          <w:rFonts w:ascii="Arial" w:hAnsi="Arial" w:cs="Arial"/>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203C1AFB" w14:textId="77777777" w:rsidR="001D3983" w:rsidRDefault="001D3983" w:rsidP="00FA27D0">
      <w:pPr>
        <w:spacing w:after="160" w:line="278" w:lineRule="auto"/>
        <w:contextualSpacing/>
        <w:jc w:val="both"/>
        <w:rPr>
          <w:rFonts w:ascii="Arial" w:eastAsia="Arial" w:hAnsi="Arial" w:cs="Arial"/>
          <w:sz w:val="24"/>
          <w:szCs w:val="24"/>
        </w:rPr>
      </w:pPr>
    </w:p>
    <w:p w14:paraId="3CE3D611" w14:textId="77777777" w:rsidR="00521A97" w:rsidRPr="00BE3273" w:rsidRDefault="00AC7153" w:rsidP="00FA27D0">
      <w:pPr>
        <w:pStyle w:val="Otsikko3"/>
        <w:spacing w:after="160" w:line="278" w:lineRule="auto"/>
        <w:contextualSpacing/>
        <w:jc w:val="both"/>
        <w:rPr>
          <w:rFonts w:eastAsia="Arial"/>
        </w:rPr>
      </w:pPr>
      <w:bookmarkStart w:id="100" w:name="_Toc240362537"/>
      <w:r>
        <w:rPr>
          <w:rFonts w:eastAsia="Arial"/>
        </w:rPr>
        <w:lastRenderedPageBreak/>
        <w:t>Henkilökeskeinen toimintatapa</w:t>
      </w:r>
      <w:bookmarkEnd w:id="100"/>
      <w:r w:rsidR="00454DC4" w:rsidRPr="00454DC4">
        <w:rPr>
          <w:rFonts w:eastAsia="Arial"/>
        </w:rPr>
        <w:tab/>
      </w:r>
      <w:r w:rsidR="00454DC4" w:rsidRPr="00454DC4">
        <w:rPr>
          <w:rFonts w:eastAsia="Arial"/>
        </w:rPr>
        <w:tab/>
      </w:r>
    </w:p>
    <w:p w14:paraId="0B981D93" w14:textId="77777777" w:rsidR="00D76A9F"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BB034F">
        <w:rPr>
          <w:rFonts w:ascii="Arial" w:hAnsi="Arial" w:cs="Arial"/>
          <w:sz w:val="24"/>
          <w:szCs w:val="24"/>
        </w:rPr>
        <w:t>Tavanassa</w:t>
      </w:r>
      <w:proofErr w:type="spellEnd"/>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65B34A3F" w14:textId="77777777" w:rsidR="00D76A9F" w:rsidRPr="00DD537C" w:rsidRDefault="00E6739C"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2A34356B" w14:textId="77777777" w:rsidR="008E115D" w:rsidRPr="00DD537C" w:rsidRDefault="008E115D"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2FF21E3E" w14:textId="77777777" w:rsidR="00DD537C" w:rsidRPr="00DD537C" w:rsidRDefault="000537BF"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767EF83A" w14:textId="77777777" w:rsidR="00332B24" w:rsidRPr="00DD537C"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0005C2C2"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780D3F5A"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2F44465A" w14:textId="77777777" w:rsidR="00BE3273"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694BA643" w14:textId="77777777" w:rsidR="001E124E" w:rsidRPr="00D60196" w:rsidRDefault="001E124E" w:rsidP="00FA27D0">
      <w:pPr>
        <w:spacing w:after="160" w:line="278" w:lineRule="auto"/>
        <w:contextualSpacing/>
        <w:jc w:val="both"/>
        <w:rPr>
          <w:rFonts w:ascii="Arial" w:hAnsi="Arial" w:cs="Arial"/>
          <w:sz w:val="24"/>
          <w:szCs w:val="24"/>
        </w:rPr>
      </w:pPr>
    </w:p>
    <w:p w14:paraId="163641B1" w14:textId="77777777" w:rsidR="000D4FF6"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3A82E59D" w14:textId="77777777" w:rsidR="001E124E" w:rsidRDefault="001E124E" w:rsidP="00FA27D0">
      <w:pPr>
        <w:spacing w:after="160" w:line="278" w:lineRule="auto"/>
        <w:contextualSpacing/>
        <w:jc w:val="both"/>
        <w:rPr>
          <w:rFonts w:ascii="Arial" w:hAnsi="Arial" w:cs="Arial"/>
          <w:sz w:val="24"/>
          <w:szCs w:val="24"/>
        </w:rPr>
      </w:pPr>
    </w:p>
    <w:p w14:paraId="4AAF885C" w14:textId="77777777" w:rsidR="00E6739C" w:rsidRPr="00BE3273" w:rsidRDefault="00E6739C" w:rsidP="00FA27D0">
      <w:pPr>
        <w:pStyle w:val="Otsikko3"/>
        <w:spacing w:after="160" w:line="278" w:lineRule="auto"/>
        <w:contextualSpacing/>
        <w:jc w:val="both"/>
        <w:rPr>
          <w:rFonts w:cs="Arial"/>
          <w:szCs w:val="24"/>
        </w:rPr>
      </w:pPr>
      <w:bookmarkStart w:id="101" w:name="_Toc240362538"/>
      <w:r w:rsidRPr="00BE3273">
        <w:rPr>
          <w:rFonts w:cs="Arial"/>
          <w:szCs w:val="24"/>
        </w:rPr>
        <w:t xml:space="preserve">Itsemääräämisoikeuden </w:t>
      </w:r>
      <w:r w:rsidR="007449EE" w:rsidRPr="0071763F">
        <w:rPr>
          <w:rFonts w:cs="Arial"/>
          <w:szCs w:val="24"/>
        </w:rPr>
        <w:t>vahvistaminen</w:t>
      </w:r>
      <w:r w:rsidR="005F43ED" w:rsidRPr="0071763F">
        <w:rPr>
          <w:rFonts w:cs="Arial"/>
          <w:szCs w:val="24"/>
        </w:rPr>
        <w:t xml:space="preserve"> ja rajoittaminen</w:t>
      </w:r>
      <w:bookmarkEnd w:id="101"/>
    </w:p>
    <w:p w14:paraId="4B0F0079" w14:textId="77777777" w:rsidR="0071763F" w:rsidRDefault="0071763F" w:rsidP="0071763F">
      <w:pPr>
        <w:spacing w:after="0" w:line="240" w:lineRule="auto"/>
        <w:contextualSpacing/>
        <w:jc w:val="both"/>
        <w:rPr>
          <w:rFonts w:ascii="Arial" w:hAnsi="Arial" w:cs="Arial"/>
          <w:sz w:val="24"/>
          <w:szCs w:val="24"/>
        </w:rPr>
      </w:pPr>
      <w:bookmarkStart w:id="102" w:name="_Toc45556449"/>
      <w:r w:rsidRPr="00513D17">
        <w:rPr>
          <w:rFonts w:ascii="Arial" w:hAnsi="Arial" w:cs="Arial"/>
          <w:sz w:val="24"/>
          <w:szCs w:val="24"/>
        </w:rPr>
        <w:t>Itsemääräämisoikeutta vahvistetaan yksikön jokapäiväisessä arjessa. Asiakkaan palveluidentoteuttamissuunnitelmaan kirjataan toimenpiteet, joilla tuetaan ja edistetään henkilön itsenäistä suoriutumista ja itsemääräämisoikeuden vahvistamista. 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suoriutumista ja itsemääräämisoikeuden toteutumista. Asiakasta tuetaan osallistumaan itseään koskevaan päivittäiskirjaukseen ja tavoitteiden toteutumisen seurantaan.</w:t>
      </w:r>
    </w:p>
    <w:p w14:paraId="1991EDA3" w14:textId="77777777" w:rsidR="0071763F" w:rsidRPr="00513D17" w:rsidRDefault="0071763F" w:rsidP="0071763F">
      <w:pPr>
        <w:spacing w:after="0" w:line="240" w:lineRule="auto"/>
        <w:contextualSpacing/>
        <w:jc w:val="both"/>
        <w:rPr>
          <w:rFonts w:ascii="Arial" w:hAnsi="Arial" w:cs="Arial"/>
          <w:sz w:val="24"/>
          <w:szCs w:val="24"/>
        </w:rPr>
      </w:pPr>
    </w:p>
    <w:p w14:paraId="0E564B3A" w14:textId="77777777" w:rsidR="0071763F" w:rsidRDefault="0071763F" w:rsidP="0071763F">
      <w:pPr>
        <w:spacing w:after="0" w:line="240" w:lineRule="auto"/>
        <w:contextualSpacing/>
        <w:jc w:val="both"/>
        <w:rPr>
          <w:rFonts w:ascii="Arial" w:hAnsi="Arial" w:cs="Arial"/>
          <w:sz w:val="24"/>
          <w:szCs w:val="24"/>
        </w:rPr>
      </w:pPr>
      <w:r w:rsidRPr="00513D17">
        <w:rPr>
          <w:rFonts w:ascii="Arial" w:hAnsi="Arial" w:cs="Arial"/>
          <w:sz w:val="24"/>
          <w:szCs w:val="24"/>
        </w:rPr>
        <w:t>Yksikössä tarkastellaan yksikön johtajan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1F90AEB6" w14:textId="77777777" w:rsidR="0071763F" w:rsidRPr="00513D17" w:rsidRDefault="0071763F" w:rsidP="0071763F">
      <w:pPr>
        <w:spacing w:after="0" w:line="240" w:lineRule="auto"/>
        <w:contextualSpacing/>
        <w:jc w:val="both"/>
        <w:rPr>
          <w:rFonts w:ascii="Arial" w:hAnsi="Arial" w:cs="Arial"/>
          <w:sz w:val="24"/>
          <w:szCs w:val="24"/>
        </w:rPr>
      </w:pPr>
    </w:p>
    <w:p w14:paraId="0C8B5044" w14:textId="77777777" w:rsidR="0071763F" w:rsidRPr="00513D17" w:rsidRDefault="0071763F" w:rsidP="0071763F">
      <w:pPr>
        <w:spacing w:after="0" w:line="240" w:lineRule="auto"/>
        <w:contextualSpacing/>
        <w:jc w:val="both"/>
        <w:rPr>
          <w:rFonts w:ascii="Arial" w:hAnsi="Arial" w:cs="Arial"/>
          <w:sz w:val="24"/>
          <w:szCs w:val="24"/>
        </w:rPr>
      </w:pPr>
      <w:r w:rsidRPr="00513D17">
        <w:rPr>
          <w:rFonts w:ascii="Arial" w:hAnsi="Arial" w:cs="Arial"/>
          <w:sz w:val="24"/>
          <w:szCs w:val="24"/>
        </w:rPr>
        <w:t>Itsemääräämisoikeuden vahvistaminen Ketunlehdon arjessa pohjaa asiakkaan tuntemiseen ja luottamukselliseen vuorovaikutussuhteeseen. Ohjaajat tukevat asiakkaita itsetuntemuk</w:t>
      </w:r>
      <w:r w:rsidRPr="00513D17">
        <w:rPr>
          <w:rFonts w:ascii="Arial" w:hAnsi="Arial" w:cs="Arial"/>
          <w:sz w:val="24"/>
          <w:szCs w:val="24"/>
        </w:rPr>
        <w:lastRenderedPageBreak/>
        <w:t xml:space="preserve">sen kehittymisessä ja vahvistamisessa sekä omien mielipiteiden muodostuksessa ja ilmaisussa. Henkilöstöä tuetaan dialogisen vuorovaikutuksen luomiseen, myönteiseen tunnistamiseen ja valmentavaan ohjaustyöhön. Arjen työssä hyödynnetään tuetun päätöksen teon periaatteita. Tuki yksilölliseen kasvuprosessiin sekä riittävä hoiva ja huolenpito rakentuu työntekijän ja asiakkaan pedagogisen suhteen kautta. Toiminnan keskiössä on vapaaehtoisuus, asiakkaan omat tavoitteet ja vastavuoroinenkasvatussuhde.  </w:t>
      </w:r>
    </w:p>
    <w:p w14:paraId="5792F381" w14:textId="77777777" w:rsidR="0071763F" w:rsidRPr="00513D17" w:rsidRDefault="0071763F" w:rsidP="0071763F">
      <w:pPr>
        <w:spacing w:after="0" w:line="240" w:lineRule="auto"/>
        <w:contextualSpacing/>
        <w:jc w:val="both"/>
        <w:rPr>
          <w:rFonts w:ascii="Arial" w:hAnsi="Arial" w:cs="Arial"/>
          <w:sz w:val="24"/>
          <w:szCs w:val="24"/>
        </w:rPr>
      </w:pPr>
    </w:p>
    <w:p w14:paraId="3B947B8C" w14:textId="77777777" w:rsidR="0071763F" w:rsidRPr="00513D17" w:rsidRDefault="0071763F" w:rsidP="0071763F">
      <w:pPr>
        <w:spacing w:after="0" w:line="240" w:lineRule="auto"/>
        <w:contextualSpacing/>
        <w:jc w:val="both"/>
        <w:rPr>
          <w:rFonts w:ascii="Arial" w:hAnsi="Arial" w:cs="Arial"/>
          <w:sz w:val="24"/>
          <w:szCs w:val="24"/>
        </w:rPr>
      </w:pPr>
      <w:r w:rsidRPr="00513D17">
        <w:rPr>
          <w:rFonts w:ascii="Arial" w:hAnsi="Arial" w:cs="Arial"/>
          <w:sz w:val="24"/>
          <w:szCs w:val="24"/>
        </w:rPr>
        <w:t>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mukaisesti ja turvallisesti henkilön ihmisarvoa kunnioittaen. Rajoitustoimenpiteestä tehdään aina yksilöity päätös, josta vastaa asiakasta hoitava lääkäri.</w:t>
      </w:r>
    </w:p>
    <w:p w14:paraId="4A5481FA" w14:textId="77777777" w:rsidR="0071763F" w:rsidRPr="00513D17" w:rsidRDefault="0071763F" w:rsidP="0071763F">
      <w:pPr>
        <w:spacing w:after="0" w:line="240" w:lineRule="auto"/>
        <w:contextualSpacing/>
        <w:jc w:val="both"/>
        <w:rPr>
          <w:rFonts w:ascii="Arial" w:hAnsi="Arial" w:cs="Arial"/>
          <w:sz w:val="24"/>
          <w:szCs w:val="24"/>
        </w:rPr>
      </w:pPr>
    </w:p>
    <w:p w14:paraId="270B1EAD" w14:textId="77777777" w:rsidR="0071763F" w:rsidRPr="00513D17" w:rsidRDefault="0071763F" w:rsidP="0071763F">
      <w:pPr>
        <w:spacing w:after="0" w:line="240" w:lineRule="auto"/>
        <w:contextualSpacing/>
        <w:jc w:val="both"/>
        <w:rPr>
          <w:rFonts w:ascii="Arial" w:hAnsi="Arial" w:cs="Arial"/>
          <w:sz w:val="24"/>
          <w:szCs w:val="24"/>
        </w:rPr>
      </w:pPr>
      <w:r w:rsidRPr="00513D17">
        <w:rPr>
          <w:rFonts w:ascii="Arial" w:hAnsi="Arial" w:cs="Arial"/>
          <w:sz w:val="24"/>
          <w:szCs w:val="24"/>
        </w:rPr>
        <w:t>Ketun</w:t>
      </w:r>
      <w:r>
        <w:rPr>
          <w:rFonts w:ascii="Arial" w:hAnsi="Arial" w:cs="Arial"/>
          <w:sz w:val="24"/>
          <w:szCs w:val="24"/>
        </w:rPr>
        <w:t>lehdossa</w:t>
      </w:r>
      <w:r w:rsidRPr="00513D17">
        <w:rPr>
          <w:rFonts w:ascii="Arial" w:hAnsi="Arial" w:cs="Arial"/>
          <w:sz w:val="24"/>
          <w:szCs w:val="24"/>
        </w:rPr>
        <w:t xml:space="preserve"> ei ole rajoittamistoimenpiteitä.</w:t>
      </w:r>
    </w:p>
    <w:p w14:paraId="70A497EE" w14:textId="77777777" w:rsidR="00472C96" w:rsidRPr="00CC40D5" w:rsidRDefault="00472C96" w:rsidP="00FA27D0">
      <w:pPr>
        <w:spacing w:after="160" w:line="278" w:lineRule="auto"/>
        <w:contextualSpacing/>
        <w:jc w:val="both"/>
        <w:rPr>
          <w:rFonts w:ascii="Arial" w:hAnsi="Arial" w:cs="Arial"/>
          <w:color w:val="EE0000"/>
          <w:sz w:val="24"/>
          <w:szCs w:val="24"/>
        </w:rPr>
      </w:pPr>
    </w:p>
    <w:p w14:paraId="7565716E" w14:textId="77777777" w:rsidR="00A65AED" w:rsidRPr="004C57DF" w:rsidRDefault="00E6739C" w:rsidP="00FA27D0">
      <w:pPr>
        <w:pStyle w:val="Otsikko3"/>
        <w:spacing w:after="160" w:line="278" w:lineRule="auto"/>
        <w:contextualSpacing/>
        <w:jc w:val="both"/>
        <w:rPr>
          <w:rFonts w:cs="Arial"/>
          <w:szCs w:val="24"/>
        </w:rPr>
      </w:pPr>
      <w:bookmarkStart w:id="103" w:name="_Toc240362539"/>
      <w:bookmarkEnd w:id="102"/>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4" w:name="_Toc45556451"/>
      <w:bookmarkEnd w:id="103"/>
    </w:p>
    <w:bookmarkEnd w:id="104"/>
    <w:p w14:paraId="4FBD7F6C" w14:textId="77777777" w:rsidR="0071763F" w:rsidRPr="00A2496D" w:rsidRDefault="0071763F" w:rsidP="0071763F">
      <w:pPr>
        <w:spacing w:after="0" w:line="240" w:lineRule="auto"/>
        <w:contextualSpacing/>
        <w:jc w:val="both"/>
        <w:rPr>
          <w:rFonts w:ascii="Arial" w:hAnsi="Arial" w:cs="Arial"/>
          <w:sz w:val="24"/>
          <w:szCs w:val="24"/>
        </w:rPr>
      </w:pPr>
      <w:r w:rsidRPr="00A2496D">
        <w:rPr>
          <w:rFonts w:ascii="Arial" w:hAnsi="Arial" w:cs="Arial"/>
          <w:sz w:val="24"/>
          <w:szCs w:val="24"/>
        </w:rPr>
        <w:t xml:space="preserve">Asiakkailla on osallisuus ja tiedonsaantioikeus palveluja koskevaan suunnitteluun, päätöksentekoon ja toteuttamiseen. Asiakkaiden ja omaisten osallistumista yksikön laadun ja omavalvonnan kehittämiseen tuetaan. </w:t>
      </w:r>
      <w:proofErr w:type="spellStart"/>
      <w:r>
        <w:rPr>
          <w:rFonts w:ascii="Arial" w:hAnsi="Arial" w:cs="Arial"/>
          <w:sz w:val="24"/>
          <w:szCs w:val="24"/>
        </w:rPr>
        <w:t>Aspa</w:t>
      </w:r>
      <w:proofErr w:type="spellEnd"/>
      <w:r>
        <w:rPr>
          <w:rFonts w:ascii="Arial" w:hAnsi="Arial" w:cs="Arial"/>
          <w:sz w:val="24"/>
          <w:szCs w:val="24"/>
        </w:rPr>
        <w:t xml:space="preserve"> </w:t>
      </w:r>
      <w:r w:rsidRPr="00A2496D">
        <w:rPr>
          <w:rFonts w:ascii="Arial" w:hAnsi="Arial" w:cs="Arial"/>
          <w:sz w:val="24"/>
          <w:szCs w:val="24"/>
        </w:rPr>
        <w:t>Palveluilla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33CE32D1" w14:textId="77777777" w:rsidR="0071763F" w:rsidRPr="00A2496D" w:rsidRDefault="0071763F" w:rsidP="0071763F">
      <w:pPr>
        <w:spacing w:after="0" w:line="240" w:lineRule="auto"/>
        <w:contextualSpacing/>
        <w:jc w:val="both"/>
        <w:rPr>
          <w:rFonts w:ascii="Arial" w:hAnsi="Arial" w:cs="Arial"/>
          <w:sz w:val="24"/>
          <w:szCs w:val="24"/>
        </w:rPr>
      </w:pPr>
      <w:r w:rsidRPr="00A2496D">
        <w:rPr>
          <w:rFonts w:ascii="Arial" w:hAnsi="Arial" w:cs="Arial"/>
          <w:sz w:val="24"/>
          <w:szCs w:val="24"/>
        </w:rPr>
        <w:t> </w:t>
      </w:r>
    </w:p>
    <w:p w14:paraId="08805AF0" w14:textId="77777777" w:rsidR="0071763F" w:rsidRDefault="0071763F" w:rsidP="0071763F">
      <w:pPr>
        <w:spacing w:after="0" w:line="240" w:lineRule="auto"/>
        <w:contextualSpacing/>
        <w:jc w:val="both"/>
        <w:rPr>
          <w:rFonts w:ascii="Arial" w:hAnsi="Arial" w:cs="Arial"/>
          <w:sz w:val="24"/>
          <w:szCs w:val="24"/>
        </w:rPr>
      </w:pPr>
      <w:r>
        <w:rPr>
          <w:rFonts w:ascii="Arial" w:hAnsi="Arial" w:cs="Arial"/>
          <w:sz w:val="24"/>
          <w:szCs w:val="24"/>
        </w:rPr>
        <w:t>Ketunlehdon</w:t>
      </w:r>
      <w:r w:rsidRPr="00A2496D">
        <w:rPr>
          <w:rFonts w:ascii="Arial" w:hAnsi="Arial" w:cs="Arial"/>
          <w:sz w:val="24"/>
          <w:szCs w:val="24"/>
        </w:rPr>
        <w:t xml:space="preserve"> toiminta perustuu lähtökohtaisesti asiakkaan osallisuuden tukemiseen ja vahvistamiseen. Asiakkaan osallisuuden vahvistaminen näkyy asiakaskokemuksen johtamisen mallin lisäksi arjen asiakas- ja ohjaustyössä sekä yksikön toiminnan suunnittelussa ja toteuttamisessa. Asiakkaat ovat jatkuvasti mukana niin henkilökohtaisen palvelun kuin yhteisen toiminnan suunnittelussa ja kehittämisessä. Virallisten osallisuutta vahvistavien väylien (mm. palveluidentoteuttamissuunnitelmien laatiminen ja päivittäminen, kuukausittaiset asukaskokoukset ja asia</w:t>
      </w:r>
      <w:r>
        <w:rPr>
          <w:rFonts w:ascii="Arial" w:hAnsi="Arial" w:cs="Arial"/>
          <w:sz w:val="24"/>
          <w:szCs w:val="24"/>
        </w:rPr>
        <w:t>kaspa</w:t>
      </w:r>
      <w:r w:rsidRPr="00A2496D">
        <w:rPr>
          <w:rFonts w:ascii="Arial" w:hAnsi="Arial" w:cs="Arial"/>
          <w:sz w:val="24"/>
          <w:szCs w:val="24"/>
        </w:rPr>
        <w:t>lautteet) lisäksi asiakkaita kannustetaan vuorovaikutteisuuteen ja jatkuvaan toiminnan yhdessä kehittämiseen.</w:t>
      </w:r>
    </w:p>
    <w:p w14:paraId="3F2D68F4" w14:textId="77777777" w:rsidR="0071763F" w:rsidRPr="00F5162A" w:rsidRDefault="0071763F" w:rsidP="0071763F">
      <w:pPr>
        <w:spacing w:after="0" w:line="240" w:lineRule="auto"/>
        <w:contextualSpacing/>
        <w:jc w:val="both"/>
        <w:rPr>
          <w:rFonts w:ascii="Arial" w:hAnsi="Arial" w:cs="Arial"/>
          <w:sz w:val="24"/>
          <w:szCs w:val="24"/>
        </w:rPr>
      </w:pPr>
    </w:p>
    <w:p w14:paraId="4C202238" w14:textId="77777777" w:rsidR="0071763F" w:rsidRPr="00A2496D" w:rsidRDefault="0071763F" w:rsidP="0071763F">
      <w:pPr>
        <w:spacing w:after="0" w:line="240" w:lineRule="auto"/>
        <w:contextualSpacing/>
        <w:jc w:val="both"/>
        <w:rPr>
          <w:rFonts w:ascii="Arial" w:hAnsi="Arial" w:cs="Arial"/>
          <w:sz w:val="24"/>
          <w:szCs w:val="24"/>
        </w:rPr>
      </w:pPr>
      <w:r w:rsidRPr="00A2496D">
        <w:rPr>
          <w:rFonts w:ascii="Arial" w:hAnsi="Arial" w:cs="Arial"/>
          <w:sz w:val="24"/>
          <w:szCs w:val="24"/>
        </w:rPr>
        <w:t xml:space="preserve">Asiakkaan osallisuuden vahvistaminen nojaa </w:t>
      </w:r>
      <w:r>
        <w:rPr>
          <w:rFonts w:ascii="Arial" w:hAnsi="Arial" w:cs="Arial"/>
          <w:sz w:val="24"/>
          <w:szCs w:val="24"/>
        </w:rPr>
        <w:t>Ketunlehdossa</w:t>
      </w:r>
      <w:r w:rsidRPr="00A2496D">
        <w:rPr>
          <w:rFonts w:ascii="Arial" w:hAnsi="Arial" w:cs="Arial"/>
          <w:sz w:val="24"/>
          <w:szCs w:val="24"/>
        </w:rPr>
        <w:t xml:space="preserve"> sosiaalipedagogiseen työotteeseen. Osallisuus nähdään paitsi yhteisöön kuulumisena ja sen toimintaan vaikuttamisena myös yhteiskunnallisena osallisuutena. Toiminnan tavoitteena on vahvistaa asiakkaiden valmiuksia osallisuutta tukevaan vuorovaikutukseen ja rohkaista ja tukea heitä yhteistoimintaan ja merkityksellisten suhteiden luomiseen ja ylläpitämiseen niin yksikön sisällä kuin omissa yhteisöissään yksikön ulkopuolella. Ohjaajat kohtaavat asiakkaat dialogisesti ja tukevat jokaisen mahdollisuutta osallistua yhteisöön arvostettuna, tasavertaisena ja merkityksellisenä</w:t>
      </w:r>
      <w:r w:rsidRPr="00743311">
        <w:rPr>
          <w:rFonts w:ascii="Arial" w:hAnsi="Arial" w:cs="Arial"/>
          <w:sz w:val="24"/>
          <w:szCs w:val="24"/>
        </w:rPr>
        <w:t xml:space="preserve"> yhteisön jäsenenä. Dialogisen vuorovaikutuksen kautta tuetaan asiakkaan mahdollisuutta vaikuttaa omiin ja yhteisiin asioihin sekä pyritään vahvistamaan yhteenkuuluvuuden ja mer</w:t>
      </w:r>
      <w:r w:rsidRPr="00743311">
        <w:rPr>
          <w:rFonts w:ascii="Arial" w:hAnsi="Arial" w:cs="Arial"/>
          <w:sz w:val="24"/>
          <w:szCs w:val="24"/>
        </w:rPr>
        <w:lastRenderedPageBreak/>
        <w:t xml:space="preserve">kityksellisyyden tunnetta. Yhdessä suunniteltu toiminta </w:t>
      </w:r>
      <w:r w:rsidRPr="00A2496D">
        <w:rPr>
          <w:rFonts w:ascii="Arial" w:hAnsi="Arial" w:cs="Arial"/>
          <w:sz w:val="24"/>
          <w:szCs w:val="24"/>
        </w:rPr>
        <w:t>tarjoaa erilaisia osallisuuden mahdollisuuksia ja tapoja talon sisällä. Lisäksi tavoitteena on tukea asiakkaan osallisuutta jo olemassa olevissa yhteisöisään kuten perhe ja omaiset, ystäväpiiri, harrastusyhteisöt.</w:t>
      </w:r>
    </w:p>
    <w:p w14:paraId="07CDA66C" w14:textId="77777777" w:rsidR="0071763F" w:rsidRPr="00A2496D" w:rsidRDefault="0071763F" w:rsidP="0071763F">
      <w:pPr>
        <w:spacing w:after="0" w:line="240" w:lineRule="auto"/>
        <w:contextualSpacing/>
        <w:jc w:val="both"/>
        <w:rPr>
          <w:rFonts w:ascii="Arial" w:hAnsi="Arial" w:cs="Arial"/>
          <w:sz w:val="24"/>
          <w:szCs w:val="24"/>
        </w:rPr>
      </w:pPr>
    </w:p>
    <w:p w14:paraId="77763C2C" w14:textId="77777777" w:rsidR="0071763F" w:rsidRPr="00A2496D" w:rsidRDefault="0071763F" w:rsidP="0071763F">
      <w:pPr>
        <w:spacing w:after="0" w:line="240" w:lineRule="auto"/>
        <w:contextualSpacing/>
        <w:jc w:val="both"/>
        <w:rPr>
          <w:rFonts w:ascii="Arial" w:hAnsi="Arial" w:cs="Arial"/>
          <w:sz w:val="24"/>
          <w:szCs w:val="24"/>
        </w:rPr>
      </w:pPr>
      <w:r w:rsidRPr="00A2496D">
        <w:rPr>
          <w:rFonts w:ascii="Arial" w:hAnsi="Arial" w:cs="Arial"/>
          <w:sz w:val="24"/>
          <w:szCs w:val="24"/>
        </w:rPr>
        <w:t>Asiakkaan osallisuus näkyy myös osallisuutena päivittäiskirjausten tekemiseen. Ohjaajat tekevät päivittäiskirjaukset yhdessä asiakkaiden kanssa. Asiakkaita tuetaan tuomaan oma mielipide ja näkökulma esiin kirjausta tehdessä.</w:t>
      </w:r>
      <w:r>
        <w:rPr>
          <w:rFonts w:ascii="Arial" w:hAnsi="Arial" w:cs="Arial"/>
          <w:sz w:val="24"/>
          <w:szCs w:val="24"/>
        </w:rPr>
        <w:t xml:space="preserve"> Ketunlehdossa</w:t>
      </w:r>
      <w:r w:rsidRPr="00A2496D">
        <w:rPr>
          <w:rFonts w:ascii="Arial" w:hAnsi="Arial" w:cs="Arial"/>
          <w:sz w:val="24"/>
          <w:szCs w:val="24"/>
        </w:rPr>
        <w:t xml:space="preserve"> tuetaan vahvasti myös asiakkaiden mahdollisuuksia yhteiskunnalliseen osallisuuteen. Asiakkaiden omista lähtökohdista käsin ohjaajat tukevat ja vahvistavat asiakkaiden osallistumista mielekkäisiin toimintoihin lähiympäristössä ja yhteiskunnassa. Yhdessä keskustellen nostamme esiin ajankohtaisia yhteiskunnallisesti merkittäviä aiheita ja tuemme asiakkaita vaikuttamisen väylien löytämisessä heille tärkeissä asioissa.</w:t>
      </w:r>
    </w:p>
    <w:p w14:paraId="0DEF5401" w14:textId="77777777" w:rsidR="0071763F" w:rsidRPr="00A2496D" w:rsidRDefault="0071763F" w:rsidP="0071763F">
      <w:pPr>
        <w:spacing w:after="0" w:line="240" w:lineRule="auto"/>
        <w:contextualSpacing/>
        <w:jc w:val="both"/>
        <w:rPr>
          <w:rFonts w:ascii="Arial" w:hAnsi="Arial" w:cs="Arial"/>
          <w:sz w:val="24"/>
          <w:szCs w:val="24"/>
        </w:rPr>
      </w:pPr>
    </w:p>
    <w:p w14:paraId="3176731F" w14:textId="77777777" w:rsidR="0071763F" w:rsidRPr="00A2496D" w:rsidRDefault="0071763F" w:rsidP="0071763F">
      <w:pPr>
        <w:spacing w:after="0" w:line="240" w:lineRule="auto"/>
        <w:contextualSpacing/>
        <w:jc w:val="both"/>
        <w:rPr>
          <w:rFonts w:ascii="Arial" w:hAnsi="Arial" w:cs="Arial"/>
          <w:sz w:val="24"/>
          <w:szCs w:val="24"/>
        </w:rPr>
      </w:pPr>
      <w:r w:rsidRPr="00A2496D">
        <w:rPr>
          <w:rFonts w:ascii="Arial" w:hAnsi="Arial" w:cs="Arial"/>
          <w:sz w:val="24"/>
          <w:szCs w:val="24"/>
        </w:rPr>
        <w:t xml:space="preserve">Omaisten osallisuutta ja asiakkaan osallisuutta omiin läheisyhteisöihin tuetaan asiakkaiden toiveet huomioiden avoimella matalan kynnyksen yhteistyöllä. Omaiset ovat aina halutessaan tervetulleita yksiköön ja heidät otetaan palvelun ja toiminnan suunnitteluun mukaan asiakkaan toiveiden mukaisesti. Varsinaisia Avoimen ovien päiviä järjestetään 1-2 kertaa vuodessa. </w:t>
      </w:r>
    </w:p>
    <w:p w14:paraId="282B2E0D" w14:textId="77777777" w:rsidR="00DF5E1A" w:rsidRPr="008505AA" w:rsidRDefault="00DF5E1A" w:rsidP="00FA27D0">
      <w:pPr>
        <w:spacing w:after="160" w:line="278" w:lineRule="auto"/>
        <w:contextualSpacing/>
        <w:jc w:val="both"/>
        <w:rPr>
          <w:rFonts w:ascii="Arial" w:eastAsia="Arial" w:hAnsi="Arial" w:cs="Arial"/>
          <w:color w:val="000000" w:themeColor="text1"/>
          <w:sz w:val="24"/>
          <w:szCs w:val="24"/>
        </w:rPr>
      </w:pPr>
    </w:p>
    <w:p w14:paraId="1B926EA2" w14:textId="77777777" w:rsidR="000D416F" w:rsidRPr="008505AA" w:rsidRDefault="000D416F" w:rsidP="00FA27D0">
      <w:pPr>
        <w:pStyle w:val="Otsikko3"/>
        <w:spacing w:after="160" w:line="278" w:lineRule="auto"/>
        <w:contextualSpacing/>
        <w:jc w:val="both"/>
        <w:rPr>
          <w:rFonts w:cs="Arial"/>
          <w:szCs w:val="24"/>
        </w:rPr>
      </w:pPr>
      <w:bookmarkStart w:id="105" w:name="_Toc240362540"/>
      <w:r w:rsidRPr="008505AA">
        <w:rPr>
          <w:rFonts w:cs="Arial"/>
          <w:szCs w:val="24"/>
        </w:rPr>
        <w:t xml:space="preserve">Palautteen </w:t>
      </w:r>
      <w:r w:rsidR="00DD5D51" w:rsidRPr="008505AA">
        <w:rPr>
          <w:rFonts w:cs="Arial"/>
          <w:szCs w:val="24"/>
        </w:rPr>
        <w:t>kerääminen</w:t>
      </w:r>
      <w:bookmarkEnd w:id="105"/>
    </w:p>
    <w:p w14:paraId="5BAB0262" w14:textId="77777777" w:rsidR="004D4977" w:rsidRPr="008505AA" w:rsidRDefault="0022337A" w:rsidP="00FA27D0">
      <w:pPr>
        <w:spacing w:after="160" w:line="278"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proofErr w:type="spellStart"/>
      <w:r w:rsidR="00AB5511">
        <w:rPr>
          <w:rFonts w:ascii="Arial" w:eastAsia="Arial" w:hAnsi="Arial" w:cs="Arial"/>
          <w:sz w:val="24"/>
          <w:szCs w:val="24"/>
        </w:rPr>
        <w:t>Tavanan</w:t>
      </w:r>
      <w:proofErr w:type="spellEnd"/>
      <w:r w:rsidR="00AB5511">
        <w:rPr>
          <w:rFonts w:ascii="Arial" w:eastAsia="Arial" w:hAnsi="Arial" w:cs="Arial"/>
          <w:sz w:val="24"/>
          <w:szCs w:val="24"/>
        </w:rPr>
        <w:t xml:space="preserve">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proofErr w:type="spellStart"/>
      <w:r w:rsidR="00AB5511">
        <w:rPr>
          <w:rFonts w:ascii="Arial" w:hAnsi="Arial" w:cs="Arial"/>
          <w:color w:val="000000" w:themeColor="text1"/>
          <w:sz w:val="24"/>
          <w:szCs w:val="24"/>
        </w:rPr>
        <w:t>Tavanan</w:t>
      </w:r>
      <w:proofErr w:type="spellEnd"/>
      <w:r w:rsidR="00AB5511">
        <w:rPr>
          <w:rFonts w:ascii="Arial" w:hAnsi="Arial" w:cs="Arial"/>
          <w:color w:val="000000" w:themeColor="text1"/>
          <w:sz w:val="24"/>
          <w:szCs w:val="24"/>
        </w:rPr>
        <w:t xml:space="preserve"> </w:t>
      </w:r>
      <w:proofErr w:type="spellStart"/>
      <w:r w:rsidR="004D4977" w:rsidRPr="008505AA">
        <w:rPr>
          <w:rFonts w:ascii="Arial" w:hAnsi="Arial" w:cs="Arial"/>
          <w:color w:val="000000" w:themeColor="text1"/>
          <w:sz w:val="24"/>
          <w:szCs w:val="24"/>
        </w:rPr>
        <w:t>Whistleblow</w:t>
      </w:r>
      <w:proofErr w:type="spellEnd"/>
      <w:r w:rsidR="004D4977" w:rsidRPr="008505AA">
        <w:rPr>
          <w:rFonts w:ascii="Arial" w:hAnsi="Arial" w:cs="Arial"/>
          <w:color w:val="000000" w:themeColor="text1"/>
          <w:sz w:val="24"/>
          <w:szCs w:val="24"/>
        </w:rPr>
        <w:t>-kanavan kautta.</w:t>
      </w:r>
    </w:p>
    <w:p w14:paraId="4A875905" w14:textId="77777777" w:rsidR="004D4977" w:rsidRPr="008505AA" w:rsidRDefault="004D4977" w:rsidP="00FA27D0">
      <w:pPr>
        <w:spacing w:after="160" w:line="278" w:lineRule="auto"/>
        <w:contextualSpacing/>
        <w:jc w:val="both"/>
        <w:rPr>
          <w:rFonts w:ascii="Arial" w:hAnsi="Arial" w:cs="Arial"/>
          <w:color w:val="000000" w:themeColor="text1"/>
          <w:sz w:val="24"/>
          <w:szCs w:val="24"/>
        </w:rPr>
      </w:pPr>
    </w:p>
    <w:p w14:paraId="456EF27A" w14:textId="77777777" w:rsidR="00845415" w:rsidRPr="008505AA" w:rsidRDefault="00D50F6F" w:rsidP="00FA27D0">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4C590E1B" w14:textId="77777777" w:rsidR="00845415" w:rsidRPr="008505AA" w:rsidRDefault="00845415" w:rsidP="00FA27D0">
      <w:pPr>
        <w:spacing w:after="160" w:line="278" w:lineRule="auto"/>
        <w:contextualSpacing/>
        <w:jc w:val="both"/>
        <w:rPr>
          <w:rFonts w:ascii="Arial" w:hAnsi="Arial" w:cs="Arial"/>
          <w:color w:val="FF0000"/>
          <w:sz w:val="24"/>
          <w:szCs w:val="24"/>
        </w:rPr>
      </w:pPr>
    </w:p>
    <w:p w14:paraId="0F7F0F35" w14:textId="77777777" w:rsidR="00F64989" w:rsidRPr="008505AA" w:rsidRDefault="00DB3A13" w:rsidP="00FA27D0">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18771F3A" w14:textId="77777777"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14:paraId="2CF5A5AD" w14:textId="77777777" w:rsidR="009C6BBE" w:rsidRPr="008505AA" w:rsidRDefault="00464A3D" w:rsidP="00FA27D0">
      <w:pPr>
        <w:pStyle w:val="Otsikko3"/>
        <w:spacing w:after="160" w:line="278" w:lineRule="auto"/>
        <w:contextualSpacing/>
        <w:jc w:val="both"/>
        <w:rPr>
          <w:rFonts w:cs="Arial"/>
          <w:szCs w:val="24"/>
        </w:rPr>
      </w:pPr>
      <w:bookmarkStart w:id="106" w:name="_Toc240362541"/>
      <w:r w:rsidRPr="008505AA">
        <w:rPr>
          <w:rFonts w:cs="Arial"/>
          <w:szCs w:val="24"/>
        </w:rPr>
        <w:lastRenderedPageBreak/>
        <w:t>Asiakkaan oikeusturva</w:t>
      </w:r>
      <w:bookmarkEnd w:id="106"/>
    </w:p>
    <w:p w14:paraId="66E19AC3" w14:textId="77777777" w:rsidR="00C546B2" w:rsidRPr="008505AA" w:rsidRDefault="00C546B2" w:rsidP="00C546B2">
      <w:pPr>
        <w:spacing w:after="0" w:line="240" w:lineRule="auto"/>
        <w:contextualSpacing/>
        <w:jc w:val="both"/>
        <w:rPr>
          <w:rFonts w:ascii="Arial" w:hAnsi="Arial" w:cs="Arial"/>
          <w:sz w:val="24"/>
          <w:szCs w:val="24"/>
        </w:rPr>
      </w:pPr>
      <w:r w:rsidRPr="008505AA">
        <w:rPr>
          <w:rFonts w:ascii="Arial" w:hAnsi="Arial" w:cs="Arial"/>
          <w:sz w:val="24"/>
          <w:szCs w:val="24"/>
        </w:rPr>
        <w:t xml:space="preserve">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 </w:t>
      </w:r>
      <w:r w:rsidRPr="008505AA">
        <w:rPr>
          <w:rFonts w:ascii="Arial" w:eastAsia="Arial" w:hAnsi="Arial" w:cs="Arial"/>
          <w:color w:val="000000" w:themeColor="text1"/>
          <w:sz w:val="24"/>
          <w:szCs w:val="24"/>
        </w:rPr>
        <w:t>Asiakkaan oikeusturvaan sisältyvät oikeudet palautteen antamisesta palveluiden laadulle määrittää Sosiaalihuollon asiakaslaki.</w:t>
      </w:r>
    </w:p>
    <w:p w14:paraId="77FB1E87" w14:textId="77777777" w:rsidR="00C546B2" w:rsidRPr="008505AA" w:rsidRDefault="00C546B2" w:rsidP="00C546B2">
      <w:pPr>
        <w:spacing w:after="0" w:line="240" w:lineRule="auto"/>
        <w:contextualSpacing/>
        <w:jc w:val="both"/>
        <w:rPr>
          <w:rFonts w:ascii="Arial" w:hAnsi="Arial" w:cs="Arial"/>
          <w:sz w:val="24"/>
          <w:szCs w:val="24"/>
        </w:rPr>
      </w:pPr>
    </w:p>
    <w:p w14:paraId="77CF0C43" w14:textId="77777777" w:rsidR="00C546B2" w:rsidRPr="004B05B4" w:rsidRDefault="00C546B2" w:rsidP="00C546B2">
      <w:pPr>
        <w:spacing w:after="0" w:line="240" w:lineRule="auto"/>
        <w:contextualSpacing/>
        <w:jc w:val="both"/>
        <w:rPr>
          <w:rFonts w:ascii="Arial" w:hAnsi="Arial" w:cs="Arial"/>
          <w:sz w:val="24"/>
          <w:szCs w:val="24"/>
        </w:rPr>
      </w:pPr>
      <w:r w:rsidRPr="008505AA">
        <w:rPr>
          <w:rFonts w:ascii="Arial" w:hAnsi="Arial" w:cs="Arial"/>
          <w:sz w:val="24"/>
          <w:szCs w:val="24"/>
        </w:rPr>
        <w:t xml:space="preserve">Kaikkien työntekijöiden vastuulla on nostaa havaitsemansa epäasiallinen kohtelu heti esille ja selvittelyyn. </w:t>
      </w:r>
      <w:r>
        <w:rPr>
          <w:rFonts w:ascii="Arial" w:hAnsi="Arial" w:cs="Arial"/>
          <w:sz w:val="24"/>
          <w:szCs w:val="24"/>
        </w:rPr>
        <w:t>Yksikön</w:t>
      </w:r>
      <w:r w:rsidRPr="008505AA">
        <w:rPr>
          <w:rFonts w:ascii="Arial" w:hAnsi="Arial" w:cs="Arial"/>
          <w:sz w:val="24"/>
          <w:szCs w:val="24"/>
        </w:rPr>
        <w:t xml:space="preserve"> johtaja ryhtyy heti toimenpiteisiin, jos kyseessä on epäasiallinen tai loukkaava käytös asiakasta kohtaan tai epäily siitä.</w:t>
      </w:r>
    </w:p>
    <w:p w14:paraId="5D1663D8" w14:textId="77777777" w:rsidR="00C546B2" w:rsidRPr="008505AA" w:rsidRDefault="00C546B2" w:rsidP="00C546B2">
      <w:pPr>
        <w:spacing w:after="0" w:line="240" w:lineRule="auto"/>
        <w:contextualSpacing/>
        <w:jc w:val="both"/>
        <w:rPr>
          <w:rFonts w:ascii="Arial" w:hAnsi="Arial" w:cs="Arial"/>
          <w:color w:val="FF0000"/>
          <w:sz w:val="24"/>
          <w:szCs w:val="24"/>
        </w:rPr>
      </w:pPr>
    </w:p>
    <w:p w14:paraId="3F0138E6" w14:textId="77777777" w:rsidR="00C546B2" w:rsidRPr="005A54F6" w:rsidRDefault="00C546B2" w:rsidP="00C546B2">
      <w:pPr>
        <w:spacing w:after="0" w:line="240" w:lineRule="auto"/>
        <w:contextualSpacing/>
        <w:jc w:val="both"/>
        <w:rPr>
          <w:rFonts w:ascii="Arial" w:hAnsi="Arial" w:cs="Arial"/>
          <w:sz w:val="24"/>
          <w:szCs w:val="24"/>
        </w:rPr>
      </w:pPr>
      <w:r w:rsidRPr="005A54F6">
        <w:rPr>
          <w:rFonts w:ascii="Arial" w:hAnsi="Arial" w:cs="Arial"/>
          <w:sz w:val="24"/>
          <w:szCs w:val="24"/>
        </w:rPr>
        <w:t xml:space="preserve">Toimintaa koskevat muistutukset, kantelut ja valvontapäätökset käsitellään </w:t>
      </w:r>
      <w:r>
        <w:rPr>
          <w:rFonts w:ascii="Arial" w:hAnsi="Arial" w:cs="Arial"/>
          <w:sz w:val="24"/>
          <w:szCs w:val="24"/>
        </w:rPr>
        <w:t>Yksikön</w:t>
      </w:r>
      <w:r w:rsidRPr="005A54F6">
        <w:rPr>
          <w:rFonts w:ascii="Arial" w:hAnsi="Arial" w:cs="Arial"/>
          <w:sz w:val="24"/>
          <w:szCs w:val="24"/>
        </w:rPr>
        <w:t xml:space="preserve"> johtajan ja palvelupäällikön johdolla lähellä palveluprosessia, jotta ratkaisuilla päästään vaikuttamaan nopeasti ja suoraan havaittujen epäkohtien korjaamiseen. Vakavat valvonta-asiat</w:t>
      </w:r>
      <w:r w:rsidRPr="008505AA">
        <w:rPr>
          <w:rFonts w:ascii="Arial" w:hAnsi="Arial" w:cs="Arial"/>
          <w:color w:val="FF0000"/>
          <w:sz w:val="24"/>
          <w:szCs w:val="24"/>
        </w:rPr>
        <w:t xml:space="preserve"> </w:t>
      </w:r>
      <w:r w:rsidRPr="005A54F6">
        <w:rPr>
          <w:rFonts w:ascii="Arial" w:hAnsi="Arial" w:cs="Arial"/>
          <w:sz w:val="24"/>
          <w:szCs w:val="24"/>
        </w:rPr>
        <w:t xml:space="preserve">käsitellään yhtiön johtoryhmässä. </w:t>
      </w:r>
      <w:r>
        <w:rPr>
          <w:rFonts w:ascii="Arial" w:hAnsi="Arial" w:cs="Arial"/>
          <w:sz w:val="24"/>
          <w:szCs w:val="24"/>
        </w:rPr>
        <w:t>Yksikön</w:t>
      </w:r>
      <w:r w:rsidRPr="005A54F6">
        <w:rPr>
          <w:rFonts w:ascii="Arial" w:hAnsi="Arial" w:cs="Arial"/>
          <w:sz w:val="24"/>
          <w:szCs w:val="24"/>
        </w:rPr>
        <w:t xml:space="preserve"> johtaja vastaa konkreettisista, korjaavista toimenpiteistä ja työkäytänteiden / toimintatapojen muuttamisesta </w:t>
      </w:r>
      <w:r>
        <w:rPr>
          <w:rFonts w:ascii="Arial" w:hAnsi="Arial" w:cs="Arial"/>
          <w:sz w:val="24"/>
          <w:szCs w:val="24"/>
        </w:rPr>
        <w:t>yksikössä</w:t>
      </w:r>
      <w:r w:rsidRPr="005A54F6">
        <w:rPr>
          <w:rFonts w:ascii="Arial" w:hAnsi="Arial" w:cs="Arial"/>
          <w:sz w:val="24"/>
          <w:szCs w:val="24"/>
        </w:rPr>
        <w:t xml:space="preserve">. Palvelupäällikkö käy </w:t>
      </w:r>
      <w:r>
        <w:rPr>
          <w:rFonts w:ascii="Arial" w:hAnsi="Arial" w:cs="Arial"/>
          <w:sz w:val="24"/>
          <w:szCs w:val="24"/>
        </w:rPr>
        <w:t>yksikön</w:t>
      </w:r>
      <w:r w:rsidRPr="005A54F6">
        <w:rPr>
          <w:rFonts w:ascii="Arial" w:hAnsi="Arial" w:cs="Arial"/>
          <w:sz w:val="24"/>
          <w:szCs w:val="24"/>
        </w:rPr>
        <w:t xml:space="preserve">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2CF0AAD2" w14:textId="77777777" w:rsidR="00C546B2" w:rsidRPr="005A54F6" w:rsidRDefault="00C546B2" w:rsidP="00C546B2">
      <w:pPr>
        <w:spacing w:after="0" w:line="240" w:lineRule="auto"/>
        <w:contextualSpacing/>
        <w:jc w:val="both"/>
        <w:rPr>
          <w:rFonts w:ascii="Arial" w:hAnsi="Arial" w:cs="Arial"/>
          <w:sz w:val="24"/>
          <w:szCs w:val="24"/>
        </w:rPr>
      </w:pPr>
    </w:p>
    <w:p w14:paraId="27D5F6E8" w14:textId="77777777" w:rsidR="00C546B2" w:rsidRPr="008505AA" w:rsidRDefault="00C546B2" w:rsidP="00C546B2">
      <w:pPr>
        <w:spacing w:after="0" w:line="240" w:lineRule="auto"/>
        <w:contextualSpacing/>
        <w:jc w:val="both"/>
        <w:rPr>
          <w:rFonts w:ascii="Arial" w:hAnsi="Arial" w:cs="Arial"/>
          <w:color w:val="FF0000"/>
          <w:sz w:val="24"/>
          <w:szCs w:val="24"/>
        </w:rPr>
      </w:pPr>
      <w:r w:rsidRPr="005A54F6">
        <w:rPr>
          <w:rFonts w:ascii="Arial" w:hAnsi="Arial" w:cs="Arial"/>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w:t>
      </w:r>
      <w:r w:rsidRPr="004B3451">
        <w:rPr>
          <w:rFonts w:ascii="Arial" w:hAnsi="Arial" w:cs="Arial"/>
          <w:sz w:val="24"/>
          <w:szCs w:val="24"/>
        </w:rPr>
        <w:t>ä.</w:t>
      </w:r>
    </w:p>
    <w:p w14:paraId="566DFA19" w14:textId="77777777" w:rsidR="00663D16" w:rsidRPr="00C546B2"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C546B2" w:rsidRPr="00C546B2" w14:paraId="7A06392A" w14:textId="77777777" w:rsidTr="00C546B2">
        <w:tc>
          <w:tcPr>
            <w:tcW w:w="9628" w:type="dxa"/>
            <w:gridSpan w:val="2"/>
          </w:tcPr>
          <w:p w14:paraId="5420666D" w14:textId="77777777" w:rsidR="00415D58" w:rsidRPr="00C546B2" w:rsidRDefault="00415D58" w:rsidP="00FA27D0">
            <w:pPr>
              <w:spacing w:after="160" w:line="278" w:lineRule="auto"/>
              <w:contextualSpacing/>
              <w:jc w:val="both"/>
              <w:rPr>
                <w:rFonts w:ascii="Arial" w:hAnsi="Arial" w:cs="Arial"/>
                <w:b/>
                <w:bCs/>
                <w:sz w:val="24"/>
                <w:szCs w:val="24"/>
              </w:rPr>
            </w:pPr>
            <w:r w:rsidRPr="00C546B2">
              <w:rPr>
                <w:rFonts w:ascii="Arial" w:hAnsi="Arial" w:cs="Arial"/>
                <w:b/>
                <w:bCs/>
                <w:sz w:val="24"/>
                <w:szCs w:val="24"/>
              </w:rPr>
              <w:t>Muistutusten käsittelystä vastaava henkilö</w:t>
            </w:r>
          </w:p>
        </w:tc>
      </w:tr>
      <w:tr w:rsidR="00C546B2" w:rsidRPr="00C546B2" w14:paraId="3FA0F31A" w14:textId="77777777" w:rsidTr="00C546B2">
        <w:tc>
          <w:tcPr>
            <w:tcW w:w="4814" w:type="dxa"/>
          </w:tcPr>
          <w:p w14:paraId="5BCBEABB" w14:textId="77777777" w:rsidR="00415D58" w:rsidRPr="00C546B2" w:rsidRDefault="00415D58" w:rsidP="00FA27D0">
            <w:pPr>
              <w:spacing w:after="160" w:line="278" w:lineRule="auto"/>
              <w:contextualSpacing/>
              <w:jc w:val="both"/>
              <w:rPr>
                <w:rFonts w:ascii="Arial" w:hAnsi="Arial" w:cs="Arial"/>
                <w:sz w:val="24"/>
                <w:szCs w:val="24"/>
              </w:rPr>
            </w:pPr>
            <w:r w:rsidRPr="00C546B2">
              <w:rPr>
                <w:rFonts w:ascii="Arial" w:hAnsi="Arial" w:cs="Arial"/>
                <w:sz w:val="24"/>
                <w:szCs w:val="24"/>
              </w:rPr>
              <w:t>Nimi</w:t>
            </w:r>
          </w:p>
        </w:tc>
        <w:tc>
          <w:tcPr>
            <w:tcW w:w="4814" w:type="dxa"/>
          </w:tcPr>
          <w:p w14:paraId="38F8E61F" w14:textId="77777777" w:rsidR="00415D58" w:rsidRPr="00C546B2" w:rsidRDefault="00C546B2" w:rsidP="00FA27D0">
            <w:pPr>
              <w:spacing w:after="160" w:line="278" w:lineRule="auto"/>
              <w:contextualSpacing/>
              <w:jc w:val="both"/>
              <w:rPr>
                <w:rFonts w:ascii="Arial" w:hAnsi="Arial" w:cs="Arial"/>
                <w:sz w:val="24"/>
                <w:szCs w:val="24"/>
              </w:rPr>
            </w:pPr>
            <w:r w:rsidRPr="00C546B2">
              <w:rPr>
                <w:rFonts w:ascii="Arial" w:hAnsi="Arial" w:cs="Arial"/>
                <w:sz w:val="24"/>
                <w:szCs w:val="24"/>
              </w:rPr>
              <w:t>Minna Fali</w:t>
            </w:r>
          </w:p>
        </w:tc>
      </w:tr>
      <w:tr w:rsidR="00C546B2" w:rsidRPr="00C546B2" w14:paraId="728C16BF" w14:textId="77777777" w:rsidTr="00C546B2">
        <w:tc>
          <w:tcPr>
            <w:tcW w:w="4814" w:type="dxa"/>
          </w:tcPr>
          <w:p w14:paraId="1C9AFCFF" w14:textId="77777777" w:rsidR="00415D58" w:rsidRPr="00C546B2" w:rsidRDefault="00415D58" w:rsidP="00FA27D0">
            <w:pPr>
              <w:spacing w:after="160" w:line="278" w:lineRule="auto"/>
              <w:contextualSpacing/>
              <w:jc w:val="both"/>
              <w:rPr>
                <w:rFonts w:ascii="Arial" w:hAnsi="Arial" w:cs="Arial"/>
                <w:sz w:val="24"/>
                <w:szCs w:val="24"/>
              </w:rPr>
            </w:pPr>
            <w:r w:rsidRPr="00C546B2">
              <w:rPr>
                <w:rFonts w:ascii="Arial" w:hAnsi="Arial" w:cs="Arial"/>
                <w:sz w:val="24"/>
                <w:szCs w:val="24"/>
              </w:rPr>
              <w:t>Tehtävänimike</w:t>
            </w:r>
          </w:p>
        </w:tc>
        <w:tc>
          <w:tcPr>
            <w:tcW w:w="4814" w:type="dxa"/>
          </w:tcPr>
          <w:p w14:paraId="00E8803B" w14:textId="77777777" w:rsidR="00415D58" w:rsidRPr="00C546B2" w:rsidRDefault="00C546B2" w:rsidP="00FA27D0">
            <w:pPr>
              <w:spacing w:after="160" w:line="278" w:lineRule="auto"/>
              <w:contextualSpacing/>
              <w:jc w:val="both"/>
              <w:rPr>
                <w:rFonts w:ascii="Arial" w:hAnsi="Arial" w:cs="Arial"/>
                <w:sz w:val="24"/>
                <w:szCs w:val="24"/>
              </w:rPr>
            </w:pPr>
            <w:r w:rsidRPr="00C546B2">
              <w:rPr>
                <w:rFonts w:ascii="Arial" w:hAnsi="Arial" w:cs="Arial"/>
                <w:sz w:val="24"/>
                <w:szCs w:val="24"/>
              </w:rPr>
              <w:t>yksikön johtaja</w:t>
            </w:r>
          </w:p>
        </w:tc>
      </w:tr>
      <w:tr w:rsidR="00C546B2" w:rsidRPr="00C546B2" w14:paraId="704EA646" w14:textId="77777777" w:rsidTr="00C546B2">
        <w:tc>
          <w:tcPr>
            <w:tcW w:w="4814" w:type="dxa"/>
          </w:tcPr>
          <w:p w14:paraId="035189E3" w14:textId="77777777" w:rsidR="00415D58" w:rsidRPr="00C546B2" w:rsidRDefault="00415D58" w:rsidP="00FA27D0">
            <w:pPr>
              <w:spacing w:after="160" w:line="278" w:lineRule="auto"/>
              <w:contextualSpacing/>
              <w:jc w:val="both"/>
              <w:rPr>
                <w:rFonts w:ascii="Arial" w:hAnsi="Arial" w:cs="Arial"/>
                <w:sz w:val="24"/>
                <w:szCs w:val="24"/>
              </w:rPr>
            </w:pPr>
            <w:r w:rsidRPr="00C546B2">
              <w:rPr>
                <w:rFonts w:ascii="Arial" w:hAnsi="Arial" w:cs="Arial"/>
                <w:sz w:val="24"/>
                <w:szCs w:val="24"/>
              </w:rPr>
              <w:t>Sähköposti</w:t>
            </w:r>
          </w:p>
        </w:tc>
        <w:tc>
          <w:tcPr>
            <w:tcW w:w="4814" w:type="dxa"/>
          </w:tcPr>
          <w:p w14:paraId="6A238914" w14:textId="77777777" w:rsidR="00415D58" w:rsidRPr="002426AB" w:rsidRDefault="00C546B2" w:rsidP="00FA27D0">
            <w:pPr>
              <w:spacing w:after="160" w:line="278" w:lineRule="auto"/>
              <w:contextualSpacing/>
              <w:jc w:val="both"/>
              <w:rPr>
                <w:rFonts w:ascii="Arial" w:hAnsi="Arial" w:cs="Arial"/>
                <w:sz w:val="24"/>
                <w:szCs w:val="24"/>
              </w:rPr>
            </w:pPr>
            <w:hyperlink r:id="rId30" w:history="1">
              <w:r w:rsidRPr="002426AB">
                <w:rPr>
                  <w:rStyle w:val="Hyperlinkki"/>
                  <w:rFonts w:ascii="Arial" w:hAnsi="Arial" w:cs="Arial"/>
                  <w:color w:val="auto"/>
                  <w:sz w:val="24"/>
                  <w:szCs w:val="24"/>
                  <w:u w:val="none"/>
                </w:rPr>
                <w:t>minna.fali@tavana.fi</w:t>
              </w:r>
            </w:hyperlink>
          </w:p>
        </w:tc>
      </w:tr>
      <w:tr w:rsidR="00C546B2" w:rsidRPr="00C546B2" w14:paraId="2D714C68" w14:textId="77777777" w:rsidTr="00C546B2">
        <w:tc>
          <w:tcPr>
            <w:tcW w:w="4814" w:type="dxa"/>
          </w:tcPr>
          <w:p w14:paraId="144DAC64" w14:textId="77777777" w:rsidR="00415D58" w:rsidRPr="00C546B2" w:rsidRDefault="00415D58" w:rsidP="00FA27D0">
            <w:pPr>
              <w:spacing w:after="160" w:line="278" w:lineRule="auto"/>
              <w:contextualSpacing/>
              <w:jc w:val="both"/>
              <w:rPr>
                <w:rFonts w:ascii="Arial" w:hAnsi="Arial" w:cs="Arial"/>
                <w:sz w:val="24"/>
                <w:szCs w:val="24"/>
              </w:rPr>
            </w:pPr>
            <w:r w:rsidRPr="00C546B2">
              <w:rPr>
                <w:rFonts w:ascii="Arial" w:hAnsi="Arial" w:cs="Arial"/>
                <w:sz w:val="24"/>
                <w:szCs w:val="24"/>
              </w:rPr>
              <w:t>Puhelinnumero</w:t>
            </w:r>
          </w:p>
        </w:tc>
        <w:tc>
          <w:tcPr>
            <w:tcW w:w="4814" w:type="dxa"/>
          </w:tcPr>
          <w:p w14:paraId="02DB2D9B" w14:textId="77777777" w:rsidR="00415D58" w:rsidRPr="00C546B2" w:rsidRDefault="00C546B2" w:rsidP="00FA27D0">
            <w:pPr>
              <w:spacing w:after="160" w:line="278" w:lineRule="auto"/>
              <w:contextualSpacing/>
              <w:jc w:val="both"/>
              <w:rPr>
                <w:rFonts w:ascii="Arial" w:hAnsi="Arial" w:cs="Arial"/>
                <w:sz w:val="24"/>
                <w:szCs w:val="24"/>
              </w:rPr>
            </w:pPr>
            <w:r w:rsidRPr="00C546B2">
              <w:rPr>
                <w:rFonts w:ascii="Arial" w:hAnsi="Arial" w:cs="Arial"/>
                <w:sz w:val="24"/>
                <w:szCs w:val="24"/>
              </w:rPr>
              <w:t>040 739 4446</w:t>
            </w:r>
          </w:p>
        </w:tc>
      </w:tr>
    </w:tbl>
    <w:p w14:paraId="6E8CF4FE" w14:textId="77777777" w:rsidR="00C14CBA" w:rsidRPr="008505AA" w:rsidRDefault="00C14CBA" w:rsidP="00FA27D0">
      <w:pPr>
        <w:spacing w:after="160" w:line="278" w:lineRule="auto"/>
        <w:contextualSpacing/>
        <w:jc w:val="both"/>
        <w:rPr>
          <w:rFonts w:ascii="Arial" w:eastAsia="Arial" w:hAnsi="Arial" w:cs="Arial"/>
          <w:sz w:val="24"/>
          <w:szCs w:val="24"/>
        </w:rPr>
      </w:pPr>
    </w:p>
    <w:p w14:paraId="309FA27F" w14:textId="77777777" w:rsidR="001D3983" w:rsidRPr="008505AA" w:rsidRDefault="00FB13DC" w:rsidP="00FA27D0">
      <w:pPr>
        <w:spacing w:after="160" w:line="278"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77299D1A" w14:textId="77777777" w:rsidR="00751800" w:rsidRPr="008505AA" w:rsidRDefault="00751800"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7260F" w:rsidRPr="008505AA" w14:paraId="5D944B5C" w14:textId="77777777" w:rsidTr="00C546B2">
        <w:tc>
          <w:tcPr>
            <w:tcW w:w="9628" w:type="dxa"/>
            <w:gridSpan w:val="2"/>
          </w:tcPr>
          <w:p w14:paraId="127CECC7" w14:textId="77777777" w:rsidR="0067260F" w:rsidRPr="008505AA" w:rsidRDefault="00A84769" w:rsidP="00FA27D0">
            <w:pPr>
              <w:spacing w:after="160" w:line="278" w:lineRule="auto"/>
              <w:contextualSpacing/>
              <w:jc w:val="both"/>
              <w:rPr>
                <w:rFonts w:ascii="Arial" w:hAnsi="Arial" w:cs="Arial"/>
                <w:b/>
                <w:bCs/>
                <w:sz w:val="24"/>
                <w:szCs w:val="24"/>
              </w:rPr>
            </w:pPr>
            <w:r>
              <w:rPr>
                <w:rFonts w:ascii="Arial" w:hAnsi="Arial" w:cs="Arial"/>
                <w:b/>
                <w:bCs/>
                <w:sz w:val="24"/>
                <w:szCs w:val="24"/>
              </w:rPr>
              <w:t>Pohjois-Karjalan</w:t>
            </w:r>
            <w:r w:rsidR="00631AE0" w:rsidRPr="008505AA">
              <w:rPr>
                <w:rFonts w:ascii="Arial" w:hAnsi="Arial" w:cs="Arial"/>
                <w:b/>
                <w:bCs/>
                <w:sz w:val="24"/>
                <w:szCs w:val="24"/>
              </w:rPr>
              <w:t xml:space="preserve"> hyvinvointialueen s</w:t>
            </w:r>
            <w:r w:rsidR="0067260F" w:rsidRPr="008505AA">
              <w:rPr>
                <w:rFonts w:ascii="Arial" w:hAnsi="Arial" w:cs="Arial"/>
                <w:b/>
                <w:bCs/>
                <w:sz w:val="24"/>
                <w:szCs w:val="24"/>
              </w:rPr>
              <w:t>osiaaliasia</w:t>
            </w:r>
            <w:r w:rsidR="007428EE" w:rsidRPr="008505AA">
              <w:rPr>
                <w:rFonts w:ascii="Arial" w:hAnsi="Arial" w:cs="Arial"/>
                <w:b/>
                <w:bCs/>
                <w:sz w:val="24"/>
                <w:szCs w:val="24"/>
              </w:rPr>
              <w:t xml:space="preserve">vastaavan </w:t>
            </w:r>
            <w:r w:rsidR="0067260F" w:rsidRPr="008505AA">
              <w:rPr>
                <w:rFonts w:ascii="Arial" w:hAnsi="Arial" w:cs="Arial"/>
                <w:b/>
                <w:bCs/>
                <w:sz w:val="24"/>
                <w:szCs w:val="24"/>
              </w:rPr>
              <w:t>yhteystiedot</w:t>
            </w:r>
          </w:p>
        </w:tc>
      </w:tr>
      <w:tr w:rsidR="0067260F" w:rsidRPr="008505AA" w14:paraId="14FB8668" w14:textId="77777777" w:rsidTr="00C546B2">
        <w:tc>
          <w:tcPr>
            <w:tcW w:w="4814" w:type="dxa"/>
          </w:tcPr>
          <w:p w14:paraId="1D1BE3B0"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lastRenderedPageBreak/>
              <w:t>Nimi</w:t>
            </w:r>
          </w:p>
        </w:tc>
        <w:tc>
          <w:tcPr>
            <w:tcW w:w="4814" w:type="dxa"/>
          </w:tcPr>
          <w:p w14:paraId="51FA938E" w14:textId="77777777" w:rsidR="0067260F" w:rsidRPr="008505AA" w:rsidRDefault="00A84769" w:rsidP="00FA27D0">
            <w:pPr>
              <w:spacing w:after="160" w:line="278" w:lineRule="auto"/>
              <w:contextualSpacing/>
              <w:jc w:val="both"/>
              <w:rPr>
                <w:rFonts w:ascii="Arial" w:hAnsi="Arial" w:cs="Arial"/>
                <w:sz w:val="24"/>
                <w:szCs w:val="24"/>
              </w:rPr>
            </w:pPr>
            <w:r>
              <w:rPr>
                <w:rFonts w:ascii="Arial" w:hAnsi="Arial" w:cs="Arial"/>
                <w:sz w:val="24"/>
                <w:szCs w:val="24"/>
              </w:rPr>
              <w:t xml:space="preserve">Hanna Mäkijärvi ja Kati </w:t>
            </w:r>
            <w:proofErr w:type="spellStart"/>
            <w:r>
              <w:rPr>
                <w:rFonts w:ascii="Arial" w:hAnsi="Arial" w:cs="Arial"/>
                <w:sz w:val="24"/>
                <w:szCs w:val="24"/>
              </w:rPr>
              <w:t>Saurula</w:t>
            </w:r>
            <w:proofErr w:type="spellEnd"/>
          </w:p>
        </w:tc>
      </w:tr>
      <w:tr w:rsidR="0067260F" w:rsidRPr="008505AA" w14:paraId="76769840" w14:textId="77777777" w:rsidTr="00C546B2">
        <w:tc>
          <w:tcPr>
            <w:tcW w:w="4814" w:type="dxa"/>
          </w:tcPr>
          <w:p w14:paraId="105FF2C4"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4BF0F868" w14:textId="77777777" w:rsidR="0067260F" w:rsidRPr="008505AA" w:rsidRDefault="00A84769" w:rsidP="00FA27D0">
            <w:pPr>
              <w:spacing w:after="160" w:line="278" w:lineRule="auto"/>
              <w:contextualSpacing/>
              <w:jc w:val="both"/>
              <w:rPr>
                <w:rFonts w:ascii="Arial" w:hAnsi="Arial" w:cs="Arial"/>
                <w:sz w:val="24"/>
                <w:szCs w:val="24"/>
              </w:rPr>
            </w:pPr>
            <w:r>
              <w:rPr>
                <w:rFonts w:ascii="Arial" w:hAnsi="Arial" w:cs="Arial"/>
                <w:sz w:val="24"/>
                <w:szCs w:val="24"/>
              </w:rPr>
              <w:t>sosiaaliasiavastaava</w:t>
            </w:r>
          </w:p>
        </w:tc>
      </w:tr>
      <w:tr w:rsidR="0067260F" w:rsidRPr="008505AA" w14:paraId="58ACA6B8" w14:textId="77777777" w:rsidTr="00C546B2">
        <w:tc>
          <w:tcPr>
            <w:tcW w:w="4814" w:type="dxa"/>
          </w:tcPr>
          <w:p w14:paraId="3EBBD3B9"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46B63F71" w14:textId="77777777" w:rsidR="0067260F" w:rsidRPr="008505AA" w:rsidRDefault="00A84769" w:rsidP="00FA27D0">
            <w:pPr>
              <w:spacing w:after="160" w:line="278" w:lineRule="auto"/>
              <w:contextualSpacing/>
              <w:jc w:val="both"/>
              <w:rPr>
                <w:rFonts w:ascii="Arial" w:hAnsi="Arial" w:cs="Arial"/>
                <w:sz w:val="24"/>
                <w:szCs w:val="24"/>
              </w:rPr>
            </w:pPr>
            <w:r>
              <w:rPr>
                <w:rFonts w:ascii="Arial" w:hAnsi="Arial" w:cs="Arial"/>
                <w:sz w:val="24"/>
                <w:szCs w:val="24"/>
              </w:rPr>
              <w:t>sosiaaliasiavastaava@siunsote.fi</w:t>
            </w:r>
          </w:p>
        </w:tc>
      </w:tr>
      <w:tr w:rsidR="0067260F" w:rsidRPr="008505AA" w14:paraId="7131190F" w14:textId="77777777" w:rsidTr="00C546B2">
        <w:tc>
          <w:tcPr>
            <w:tcW w:w="4814" w:type="dxa"/>
          </w:tcPr>
          <w:p w14:paraId="7284C46C"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6A704C6E" w14:textId="77777777" w:rsidR="0067260F" w:rsidRPr="008505AA" w:rsidRDefault="00A84769" w:rsidP="00FA27D0">
            <w:pPr>
              <w:spacing w:after="160" w:line="278" w:lineRule="auto"/>
              <w:contextualSpacing/>
              <w:jc w:val="both"/>
              <w:rPr>
                <w:rFonts w:ascii="Arial" w:hAnsi="Arial" w:cs="Arial"/>
                <w:sz w:val="24"/>
                <w:szCs w:val="24"/>
              </w:rPr>
            </w:pPr>
            <w:r>
              <w:rPr>
                <w:rFonts w:ascii="Arial" w:hAnsi="Arial" w:cs="Arial"/>
                <w:sz w:val="24"/>
                <w:szCs w:val="24"/>
              </w:rPr>
              <w:t>013 330 8268 tai 013 330 8265</w:t>
            </w:r>
          </w:p>
        </w:tc>
      </w:tr>
    </w:tbl>
    <w:p w14:paraId="039B5362" w14:textId="77777777" w:rsidR="0067260F" w:rsidRDefault="0067260F" w:rsidP="00FA27D0">
      <w:pPr>
        <w:spacing w:after="160" w:line="278" w:lineRule="auto"/>
        <w:contextualSpacing/>
        <w:jc w:val="both"/>
        <w:rPr>
          <w:rFonts w:ascii="Arial" w:hAnsi="Arial" w:cs="Arial"/>
          <w:color w:val="FF0000"/>
          <w:sz w:val="24"/>
          <w:szCs w:val="24"/>
        </w:rPr>
      </w:pPr>
    </w:p>
    <w:p w14:paraId="78DA7EAF" w14:textId="77777777" w:rsidR="00A84769" w:rsidRDefault="00A84769" w:rsidP="00A84769">
      <w:pPr>
        <w:spacing w:after="0" w:line="240" w:lineRule="auto"/>
        <w:contextualSpacing/>
        <w:jc w:val="both"/>
        <w:rPr>
          <w:rFonts w:ascii="Arial" w:eastAsia="Arial" w:hAnsi="Arial" w:cs="Arial"/>
          <w:sz w:val="24"/>
          <w:szCs w:val="24"/>
        </w:rPr>
      </w:pPr>
      <w:r w:rsidRPr="006603EC">
        <w:rPr>
          <w:rFonts w:ascii="Arial" w:eastAsia="Arial" w:hAnsi="Arial" w:cs="Arial"/>
          <w:sz w:val="24"/>
          <w:szCs w:val="24"/>
        </w:rPr>
        <w:t>Potilasasiavastaava on apuna, kun henkilö tarvitsee</w:t>
      </w:r>
      <w:r>
        <w:rPr>
          <w:rFonts w:ascii="Arial" w:eastAsia="Arial" w:hAnsi="Arial" w:cs="Arial"/>
          <w:sz w:val="24"/>
          <w:szCs w:val="24"/>
        </w:rPr>
        <w:t xml:space="preserve"> </w:t>
      </w:r>
      <w:r w:rsidRPr="006603EC">
        <w:rPr>
          <w:rFonts w:ascii="Arial" w:eastAsia="Arial" w:hAnsi="Arial" w:cs="Arial"/>
          <w:sz w:val="24"/>
          <w:szCs w:val="24"/>
        </w:rPr>
        <w:t>neuvoa ja tietoa oikeuksistasi potilaana. P</w:t>
      </w:r>
      <w:r>
        <w:rPr>
          <w:rFonts w:ascii="Arial" w:eastAsia="Arial" w:hAnsi="Arial" w:cs="Arial"/>
          <w:sz w:val="24"/>
          <w:szCs w:val="24"/>
        </w:rPr>
        <w:t>ohjois-Karjalan</w:t>
      </w:r>
      <w:r w:rsidRPr="006603EC">
        <w:rPr>
          <w:rFonts w:ascii="Arial" w:eastAsia="Arial" w:hAnsi="Arial" w:cs="Arial"/>
          <w:sz w:val="24"/>
          <w:szCs w:val="24"/>
        </w:rPr>
        <w:t xml:space="preserve"> hyvinvointialueella potilasasiavastaava palvelee alueellaan sekä julkisen että yksityisen terveydenhuollon potilaita.</w:t>
      </w:r>
      <w:r>
        <w:rPr>
          <w:rFonts w:ascii="Arial" w:eastAsia="Arial" w:hAnsi="Arial" w:cs="Arial"/>
          <w:sz w:val="24"/>
          <w:szCs w:val="24"/>
        </w:rPr>
        <w:t xml:space="preserve"> </w:t>
      </w:r>
      <w:r w:rsidRPr="006603EC">
        <w:rPr>
          <w:rFonts w:ascii="Arial" w:eastAsia="Arial" w:hAnsi="Arial" w:cs="Arial"/>
          <w:sz w:val="24"/>
          <w:szCs w:val="24"/>
        </w:rPr>
        <w:t>Potilasasiavastaavan tehtävä on puolueeton, riippumaton ja lakisääteinen. Potilasasiavastaava on taho, joka neuvoo, miten potilas voit toimia omassa asiassaan</w:t>
      </w:r>
      <w:r>
        <w:rPr>
          <w:rFonts w:ascii="Arial" w:eastAsia="Arial" w:hAnsi="Arial" w:cs="Arial"/>
          <w:sz w:val="24"/>
          <w:szCs w:val="24"/>
        </w:rPr>
        <w:t>.</w:t>
      </w:r>
    </w:p>
    <w:p w14:paraId="713B0698" w14:textId="77777777" w:rsidR="008D5E58" w:rsidRDefault="008D5E58" w:rsidP="00A84769">
      <w:pPr>
        <w:spacing w:after="0" w:line="240" w:lineRule="auto"/>
        <w:contextualSpacing/>
        <w:jc w:val="both"/>
        <w:rPr>
          <w:rFonts w:ascii="Arial" w:eastAsia="Arial" w:hAnsi="Arial" w:cs="Arial"/>
          <w:sz w:val="24"/>
          <w:szCs w:val="24"/>
        </w:rPr>
      </w:pPr>
    </w:p>
    <w:p w14:paraId="0078DB5A" w14:textId="77777777" w:rsidR="008D5E58" w:rsidRDefault="008D5E58" w:rsidP="00A84769">
      <w:pPr>
        <w:spacing w:after="0" w:line="240" w:lineRule="auto"/>
        <w:contextualSpacing/>
        <w:jc w:val="both"/>
        <w:rPr>
          <w:rFonts w:ascii="Arial" w:eastAsia="Arial" w:hAnsi="Arial" w:cs="Arial"/>
          <w:sz w:val="24"/>
          <w:szCs w:val="24"/>
        </w:rPr>
      </w:pPr>
    </w:p>
    <w:p w14:paraId="3783AEFD" w14:textId="77777777" w:rsidR="008D5E58" w:rsidRDefault="008D5E58" w:rsidP="00A84769">
      <w:pPr>
        <w:spacing w:after="0" w:line="240" w:lineRule="auto"/>
        <w:contextualSpacing/>
        <w:jc w:val="both"/>
        <w:rPr>
          <w:rFonts w:ascii="Arial" w:eastAsia="Arial" w:hAnsi="Arial" w:cs="Arial"/>
          <w:sz w:val="24"/>
          <w:szCs w:val="24"/>
        </w:rPr>
      </w:pPr>
    </w:p>
    <w:p w14:paraId="51DCE897" w14:textId="77777777" w:rsidR="008D5E58" w:rsidRDefault="008D5E58" w:rsidP="00A84769">
      <w:pPr>
        <w:spacing w:after="0" w:line="240" w:lineRule="auto"/>
        <w:contextualSpacing/>
        <w:jc w:val="both"/>
        <w:rPr>
          <w:rFonts w:ascii="Arial" w:eastAsia="Arial" w:hAnsi="Arial" w:cs="Arial"/>
          <w:sz w:val="24"/>
          <w:szCs w:val="24"/>
        </w:rPr>
      </w:pPr>
    </w:p>
    <w:p w14:paraId="22D3D581" w14:textId="77777777" w:rsidR="00A84769" w:rsidRPr="008505AA" w:rsidRDefault="00A84769"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A84769" w:rsidRPr="008505AA" w14:paraId="60ADA730" w14:textId="77777777" w:rsidTr="007B6EED">
        <w:tc>
          <w:tcPr>
            <w:tcW w:w="9628" w:type="dxa"/>
            <w:gridSpan w:val="2"/>
          </w:tcPr>
          <w:p w14:paraId="33B277E0" w14:textId="77777777" w:rsidR="00A84769" w:rsidRPr="008505AA" w:rsidRDefault="00A84769" w:rsidP="007B6EED">
            <w:pPr>
              <w:contextualSpacing/>
              <w:jc w:val="both"/>
              <w:rPr>
                <w:rFonts w:ascii="Arial" w:hAnsi="Arial" w:cs="Arial"/>
                <w:b/>
                <w:bCs/>
                <w:sz w:val="24"/>
                <w:szCs w:val="24"/>
              </w:rPr>
            </w:pPr>
            <w:r>
              <w:rPr>
                <w:rFonts w:ascii="Arial" w:hAnsi="Arial" w:cs="Arial"/>
                <w:b/>
                <w:bCs/>
                <w:sz w:val="24"/>
                <w:szCs w:val="24"/>
              </w:rPr>
              <w:t>Potilasasiavastaava</w:t>
            </w:r>
            <w:r w:rsidRPr="008505AA">
              <w:rPr>
                <w:rFonts w:ascii="Arial" w:hAnsi="Arial" w:cs="Arial"/>
                <w:b/>
                <w:bCs/>
                <w:sz w:val="24"/>
                <w:szCs w:val="24"/>
              </w:rPr>
              <w:t xml:space="preserve"> yhteystiedot</w:t>
            </w:r>
          </w:p>
        </w:tc>
      </w:tr>
      <w:tr w:rsidR="00A84769" w:rsidRPr="008505AA" w14:paraId="21A18550" w14:textId="77777777" w:rsidTr="007B6EED">
        <w:tc>
          <w:tcPr>
            <w:tcW w:w="4814" w:type="dxa"/>
          </w:tcPr>
          <w:p w14:paraId="00F3BBFA" w14:textId="77777777" w:rsidR="00A84769" w:rsidRPr="008505AA" w:rsidRDefault="00A84769" w:rsidP="007B6EED">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217F09A3" w14:textId="77777777" w:rsidR="00A84769" w:rsidRPr="008505AA" w:rsidRDefault="00A84769" w:rsidP="007B6EED">
            <w:pPr>
              <w:contextualSpacing/>
              <w:jc w:val="both"/>
              <w:rPr>
                <w:rFonts w:ascii="Arial" w:hAnsi="Arial" w:cs="Arial"/>
                <w:sz w:val="24"/>
                <w:szCs w:val="24"/>
              </w:rPr>
            </w:pPr>
            <w:r>
              <w:rPr>
                <w:rFonts w:ascii="Arial" w:hAnsi="Arial" w:cs="Arial"/>
                <w:sz w:val="24"/>
                <w:szCs w:val="24"/>
              </w:rPr>
              <w:t>Hanna Mäkijärvi ja Timo Nurmela</w:t>
            </w:r>
          </w:p>
        </w:tc>
      </w:tr>
      <w:tr w:rsidR="00A84769" w:rsidRPr="008505AA" w14:paraId="41AE33E1" w14:textId="77777777" w:rsidTr="007B6EED">
        <w:tc>
          <w:tcPr>
            <w:tcW w:w="4814" w:type="dxa"/>
          </w:tcPr>
          <w:p w14:paraId="4C841DE6" w14:textId="77777777" w:rsidR="00A84769" w:rsidRPr="008505AA" w:rsidRDefault="00A84769" w:rsidP="007B6EED">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037BDBDC" w14:textId="77777777" w:rsidR="00A84769" w:rsidRPr="008505AA" w:rsidRDefault="00A84769" w:rsidP="007B6EED">
            <w:pPr>
              <w:contextualSpacing/>
              <w:jc w:val="both"/>
              <w:rPr>
                <w:rFonts w:ascii="Arial" w:hAnsi="Arial" w:cs="Arial"/>
                <w:sz w:val="24"/>
                <w:szCs w:val="24"/>
              </w:rPr>
            </w:pPr>
            <w:r>
              <w:rPr>
                <w:rFonts w:ascii="Arial" w:hAnsi="Arial" w:cs="Arial"/>
                <w:sz w:val="24"/>
                <w:szCs w:val="24"/>
              </w:rPr>
              <w:t>Sosiaali- ja potilasasiavastaava</w:t>
            </w:r>
          </w:p>
        </w:tc>
      </w:tr>
      <w:tr w:rsidR="00A84769" w:rsidRPr="008505AA" w14:paraId="0756CDF5" w14:textId="77777777" w:rsidTr="007B6EED">
        <w:tc>
          <w:tcPr>
            <w:tcW w:w="4814" w:type="dxa"/>
          </w:tcPr>
          <w:p w14:paraId="530917FA" w14:textId="77777777" w:rsidR="00A84769" w:rsidRPr="008505AA" w:rsidRDefault="00A84769" w:rsidP="007B6EED">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1EE9B879" w14:textId="77777777" w:rsidR="00A84769" w:rsidRPr="008505AA" w:rsidRDefault="00A84769" w:rsidP="007B6EED">
            <w:pPr>
              <w:contextualSpacing/>
              <w:jc w:val="both"/>
              <w:rPr>
                <w:rFonts w:ascii="Arial" w:hAnsi="Arial" w:cs="Arial"/>
                <w:sz w:val="24"/>
                <w:szCs w:val="24"/>
              </w:rPr>
            </w:pPr>
            <w:r>
              <w:rPr>
                <w:rFonts w:ascii="Arial" w:hAnsi="Arial" w:cs="Arial"/>
                <w:sz w:val="24"/>
                <w:szCs w:val="24"/>
              </w:rPr>
              <w:t>sosiaalijapotilasasiavastaava@siunsote.fi</w:t>
            </w:r>
          </w:p>
        </w:tc>
      </w:tr>
      <w:tr w:rsidR="00A84769" w:rsidRPr="008505AA" w14:paraId="703A4EC4" w14:textId="77777777" w:rsidTr="007B6EED">
        <w:tc>
          <w:tcPr>
            <w:tcW w:w="4814" w:type="dxa"/>
          </w:tcPr>
          <w:p w14:paraId="2827D4DF" w14:textId="77777777" w:rsidR="00A84769" w:rsidRPr="008505AA" w:rsidRDefault="00A84769" w:rsidP="007B6EED">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1B1E3094" w14:textId="77777777" w:rsidR="00A84769" w:rsidRPr="008505AA" w:rsidRDefault="00A84769" w:rsidP="007B6EED">
            <w:pPr>
              <w:contextualSpacing/>
              <w:jc w:val="both"/>
              <w:rPr>
                <w:rFonts w:ascii="Arial" w:hAnsi="Arial" w:cs="Arial"/>
                <w:sz w:val="24"/>
                <w:szCs w:val="24"/>
              </w:rPr>
            </w:pPr>
            <w:r>
              <w:rPr>
                <w:rFonts w:ascii="Arial" w:hAnsi="Arial" w:cs="Arial"/>
                <w:sz w:val="24"/>
                <w:szCs w:val="24"/>
              </w:rPr>
              <w:t>0133308265 ja 0133308268</w:t>
            </w:r>
          </w:p>
        </w:tc>
      </w:tr>
    </w:tbl>
    <w:p w14:paraId="07ECAD77" w14:textId="77777777" w:rsidR="00A84769" w:rsidRDefault="00A84769" w:rsidP="00FA27D0">
      <w:pPr>
        <w:spacing w:after="160" w:line="278" w:lineRule="auto"/>
        <w:contextualSpacing/>
        <w:jc w:val="both"/>
        <w:rPr>
          <w:rFonts w:ascii="Arial" w:hAnsi="Arial" w:cs="Arial"/>
          <w:sz w:val="24"/>
          <w:szCs w:val="24"/>
        </w:rPr>
      </w:pPr>
    </w:p>
    <w:p w14:paraId="1DC7763D" w14:textId="77777777" w:rsidR="00FA72BA" w:rsidRPr="008505AA" w:rsidRDefault="00A56F18" w:rsidP="00FA27D0">
      <w:pPr>
        <w:spacing w:after="160" w:line="278"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14:paraId="080FCAFF" w14:textId="77777777" w:rsidR="00663D16" w:rsidRPr="008505AA"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56F18" w:rsidRPr="008505AA" w14:paraId="3B4463B2" w14:textId="77777777" w:rsidTr="00C546B2">
        <w:tc>
          <w:tcPr>
            <w:tcW w:w="9628" w:type="dxa"/>
            <w:gridSpan w:val="2"/>
          </w:tcPr>
          <w:p w14:paraId="60EB3B07" w14:textId="77777777" w:rsidR="00A56F18" w:rsidRPr="008505AA" w:rsidRDefault="00E94B31" w:rsidP="00FA27D0">
            <w:pPr>
              <w:spacing w:after="160" w:line="278" w:lineRule="auto"/>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A56F18" w:rsidRPr="008505AA" w14:paraId="4EED4D3E" w14:textId="77777777" w:rsidTr="00C546B2">
        <w:tc>
          <w:tcPr>
            <w:tcW w:w="4814" w:type="dxa"/>
          </w:tcPr>
          <w:p w14:paraId="49B16992" w14:textId="77777777"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14:paraId="362BF1F0" w14:textId="77777777" w:rsidR="00A56F18" w:rsidRPr="008505AA" w:rsidRDefault="00A84769" w:rsidP="00FA27D0">
            <w:pPr>
              <w:spacing w:after="160" w:line="278" w:lineRule="auto"/>
              <w:contextualSpacing/>
              <w:jc w:val="both"/>
              <w:rPr>
                <w:rFonts w:ascii="Arial" w:hAnsi="Arial" w:cs="Arial"/>
                <w:sz w:val="24"/>
                <w:szCs w:val="24"/>
              </w:rPr>
            </w:pPr>
            <w:r>
              <w:rPr>
                <w:rFonts w:ascii="Arial" w:hAnsi="Arial" w:cs="Arial"/>
                <w:sz w:val="24"/>
                <w:szCs w:val="24"/>
              </w:rPr>
              <w:t>Kuluttajaneuvonta</w:t>
            </w:r>
          </w:p>
        </w:tc>
      </w:tr>
      <w:tr w:rsidR="00A56F18" w:rsidRPr="008505AA" w14:paraId="43445C52" w14:textId="77777777" w:rsidTr="00C546B2">
        <w:tc>
          <w:tcPr>
            <w:tcW w:w="4814" w:type="dxa"/>
          </w:tcPr>
          <w:p w14:paraId="00B92130" w14:textId="77777777"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593AE3DC" w14:textId="77777777" w:rsidR="00A56F18" w:rsidRPr="008505AA" w:rsidRDefault="00A56F18" w:rsidP="00FA27D0">
            <w:pPr>
              <w:spacing w:after="160" w:line="278" w:lineRule="auto"/>
              <w:contextualSpacing/>
              <w:jc w:val="both"/>
              <w:rPr>
                <w:rFonts w:ascii="Arial" w:hAnsi="Arial" w:cs="Arial"/>
                <w:sz w:val="24"/>
                <w:szCs w:val="24"/>
              </w:rPr>
            </w:pPr>
          </w:p>
        </w:tc>
      </w:tr>
      <w:tr w:rsidR="00A56F18" w:rsidRPr="008505AA" w14:paraId="60F70D9A" w14:textId="77777777" w:rsidTr="00C546B2">
        <w:tc>
          <w:tcPr>
            <w:tcW w:w="4814" w:type="dxa"/>
          </w:tcPr>
          <w:p w14:paraId="30967C39" w14:textId="77777777"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182866A9" w14:textId="77777777" w:rsidR="00A56F18" w:rsidRPr="008505AA" w:rsidRDefault="00A56F18" w:rsidP="00FA27D0">
            <w:pPr>
              <w:spacing w:after="160" w:line="278" w:lineRule="auto"/>
              <w:contextualSpacing/>
              <w:jc w:val="both"/>
              <w:rPr>
                <w:rFonts w:ascii="Arial" w:hAnsi="Arial" w:cs="Arial"/>
                <w:sz w:val="24"/>
                <w:szCs w:val="24"/>
              </w:rPr>
            </w:pPr>
          </w:p>
        </w:tc>
      </w:tr>
      <w:tr w:rsidR="00A56F18" w:rsidRPr="008505AA" w14:paraId="2B31784A" w14:textId="77777777" w:rsidTr="00C546B2">
        <w:tc>
          <w:tcPr>
            <w:tcW w:w="4814" w:type="dxa"/>
          </w:tcPr>
          <w:p w14:paraId="00D1AD3B" w14:textId="77777777"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06EF7393" w14:textId="77777777" w:rsidR="00A56F18" w:rsidRPr="008505AA" w:rsidRDefault="00A84769" w:rsidP="00FA27D0">
            <w:pPr>
              <w:spacing w:after="160" w:line="278" w:lineRule="auto"/>
              <w:contextualSpacing/>
              <w:jc w:val="both"/>
              <w:rPr>
                <w:rFonts w:ascii="Arial" w:hAnsi="Arial" w:cs="Arial"/>
                <w:sz w:val="24"/>
                <w:szCs w:val="24"/>
              </w:rPr>
            </w:pPr>
            <w:r>
              <w:rPr>
                <w:rFonts w:ascii="Arial" w:hAnsi="Arial" w:cs="Arial"/>
                <w:sz w:val="24"/>
                <w:szCs w:val="24"/>
              </w:rPr>
              <w:t>Palveluaika ma, ti, ke, pe klo 9-12, to klo 12–15 p. 09 5110 1200</w:t>
            </w:r>
          </w:p>
        </w:tc>
      </w:tr>
    </w:tbl>
    <w:p w14:paraId="23E08278" w14:textId="77777777" w:rsidR="00A56F18" w:rsidRPr="008505AA" w:rsidRDefault="00A56F18" w:rsidP="00FA27D0">
      <w:pPr>
        <w:spacing w:after="160" w:line="278" w:lineRule="auto"/>
        <w:contextualSpacing/>
        <w:jc w:val="both"/>
        <w:rPr>
          <w:rFonts w:ascii="Arial" w:eastAsia="Arial" w:hAnsi="Arial" w:cs="Arial"/>
          <w:sz w:val="24"/>
          <w:szCs w:val="24"/>
        </w:rPr>
      </w:pPr>
    </w:p>
    <w:p w14:paraId="76F9EDAD" w14:textId="77777777" w:rsidR="00A84769" w:rsidRPr="00CA3888" w:rsidRDefault="00A84769" w:rsidP="00A84769">
      <w:pPr>
        <w:spacing w:after="0" w:line="240" w:lineRule="auto"/>
        <w:contextualSpacing/>
        <w:jc w:val="both"/>
        <w:rPr>
          <w:rFonts w:ascii="Arial" w:hAnsi="Arial" w:cs="Arial"/>
          <w:sz w:val="24"/>
          <w:szCs w:val="24"/>
        </w:rPr>
      </w:pPr>
      <w:r w:rsidRPr="00CA3888">
        <w:rPr>
          <w:rFonts w:ascii="Arial" w:hAnsi="Arial" w:cs="Arial"/>
          <w:sz w:val="24"/>
          <w:szCs w:val="24"/>
        </w:rPr>
        <w:t xml:space="preserve">Kuluttaja-asiamiehelle voi tehdä ilmoituksen epäasiallisesta markkinoinnista tai kohtuuttomista sopimusehdoista verkkolomakkeella. Ilmoitukset tallentuvat </w:t>
      </w:r>
      <w:proofErr w:type="spellStart"/>
      <w:r w:rsidRPr="00CA3888">
        <w:rPr>
          <w:rFonts w:ascii="Arial" w:hAnsi="Arial" w:cs="Arial"/>
          <w:sz w:val="24"/>
          <w:szCs w:val="24"/>
        </w:rPr>
        <w:t>KKV:n</w:t>
      </w:r>
      <w:proofErr w:type="spellEnd"/>
      <w:r w:rsidRPr="00CA3888">
        <w:rPr>
          <w:rFonts w:ascii="Arial" w:hAnsi="Arial" w:cs="Arial"/>
          <w:sz w:val="24"/>
          <w:szCs w:val="24"/>
        </w:rPr>
        <w:t xml:space="preserve"> tietojärjestelmään ja niitä hyödynnetään kuluttaja-asiamiehen valvontatyössä. Sähköpostia ei yleensä käytetä ilmoitusten tekemiseen.</w:t>
      </w:r>
      <w:r w:rsidRPr="00CA3888">
        <w:rPr>
          <w:rFonts w:ascii="Arial" w:hAnsi="Arial"/>
          <w:sz w:val="24"/>
          <w:szCs w:val="24"/>
        </w:rPr>
        <w:t> </w:t>
      </w:r>
    </w:p>
    <w:p w14:paraId="6D1FF141" w14:textId="77777777" w:rsidR="00A84769" w:rsidRDefault="00A84769" w:rsidP="00FA27D0">
      <w:pPr>
        <w:spacing w:after="160" w:line="278" w:lineRule="auto"/>
        <w:contextualSpacing/>
        <w:jc w:val="both"/>
        <w:rPr>
          <w:rFonts w:ascii="Arial" w:eastAsia="Arial" w:hAnsi="Arial" w:cs="Arial"/>
          <w:sz w:val="24"/>
          <w:szCs w:val="24"/>
        </w:rPr>
      </w:pPr>
    </w:p>
    <w:p w14:paraId="7D774651" w14:textId="77777777" w:rsidR="00B13E53" w:rsidRPr="008505AA" w:rsidRDefault="008C3398"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lastRenderedPageBreak/>
        <w:t>Tavana</w:t>
      </w:r>
      <w:proofErr w:type="spellEnd"/>
      <w:r w:rsidR="00A84769">
        <w:rPr>
          <w:rFonts w:ascii="Arial" w:eastAsia="Arial" w:hAnsi="Arial" w:cs="Arial"/>
          <w:sz w:val="24"/>
          <w:szCs w:val="24"/>
        </w:rPr>
        <w:t xml:space="preserve"> Ketunlehdon</w:t>
      </w:r>
      <w:r w:rsidR="00C002F4" w:rsidRPr="008505AA">
        <w:rPr>
          <w:rFonts w:ascii="Arial" w:eastAsia="Arial" w:hAnsi="Arial" w:cs="Arial"/>
          <w:sz w:val="24"/>
          <w:szCs w:val="24"/>
        </w:rPr>
        <w:t xml:space="preserve">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8505AA" w14:paraId="4C52BA6E" w14:textId="77777777" w:rsidTr="00C546B2">
        <w:trPr>
          <w:trHeight w:val="300"/>
          <w:tblHeader/>
        </w:trPr>
        <w:tc>
          <w:tcPr>
            <w:tcW w:w="3345" w:type="dxa"/>
          </w:tcPr>
          <w:p w14:paraId="63D18D6E"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Tunnistettu riski</w:t>
            </w:r>
          </w:p>
        </w:tc>
        <w:tc>
          <w:tcPr>
            <w:tcW w:w="3345" w:type="dxa"/>
          </w:tcPr>
          <w:p w14:paraId="792BA679"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1A9E7748"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B13E53" w:rsidRPr="008505AA" w14:paraId="6C7A69CF" w14:textId="77777777" w:rsidTr="00C546B2">
        <w:trPr>
          <w:trHeight w:val="300"/>
          <w:tblHeader/>
        </w:trPr>
        <w:tc>
          <w:tcPr>
            <w:tcW w:w="3345" w:type="dxa"/>
          </w:tcPr>
          <w:p w14:paraId="1CC6ED6C" w14:textId="77777777" w:rsidR="00B13E53" w:rsidRPr="008505AA" w:rsidRDefault="002426AB" w:rsidP="00FA27D0">
            <w:pPr>
              <w:spacing w:after="160" w:line="278" w:lineRule="auto"/>
              <w:contextualSpacing/>
              <w:jc w:val="both"/>
              <w:rPr>
                <w:rFonts w:ascii="Arial" w:eastAsia="Arial" w:hAnsi="Arial" w:cs="Arial"/>
                <w:color w:val="FF0000"/>
                <w:sz w:val="24"/>
                <w:szCs w:val="24"/>
              </w:rPr>
            </w:pPr>
            <w:r w:rsidRPr="00CA3888">
              <w:rPr>
                <w:rFonts w:ascii="Arial" w:hAnsi="Arial" w:cs="Arial"/>
                <w:sz w:val="24"/>
                <w:szCs w:val="24"/>
              </w:rPr>
              <w:t>Asiakkaan ääntä ei kuulla</w:t>
            </w:r>
          </w:p>
        </w:tc>
        <w:tc>
          <w:tcPr>
            <w:tcW w:w="3345" w:type="dxa"/>
          </w:tcPr>
          <w:p w14:paraId="168F0B73" w14:textId="77777777" w:rsidR="00B13E53" w:rsidRPr="008505AA" w:rsidRDefault="002426AB" w:rsidP="00FA27D0">
            <w:pPr>
              <w:spacing w:after="160" w:line="278" w:lineRule="auto"/>
              <w:contextualSpacing/>
              <w:jc w:val="both"/>
              <w:rPr>
                <w:rFonts w:ascii="Arial" w:eastAsia="Arial" w:hAnsi="Arial" w:cs="Arial"/>
                <w:color w:val="FF0000"/>
                <w:sz w:val="24"/>
                <w:szCs w:val="24"/>
              </w:rPr>
            </w:pPr>
            <w:r w:rsidRPr="00CA3888">
              <w:rPr>
                <w:rFonts w:ascii="Arial" w:hAnsi="Arial" w:cs="Arial"/>
                <w:sz w:val="24"/>
                <w:szCs w:val="24"/>
              </w:rPr>
              <w:t>riski vähäinen, vaikutus suuri</w:t>
            </w:r>
          </w:p>
        </w:tc>
        <w:tc>
          <w:tcPr>
            <w:tcW w:w="3345" w:type="dxa"/>
          </w:tcPr>
          <w:p w14:paraId="08B6EBA2" w14:textId="77777777" w:rsidR="00B13E53" w:rsidRPr="008505AA" w:rsidRDefault="002426AB" w:rsidP="00FA27D0">
            <w:pPr>
              <w:spacing w:after="160" w:line="278" w:lineRule="auto"/>
              <w:contextualSpacing/>
              <w:jc w:val="both"/>
              <w:rPr>
                <w:rFonts w:ascii="Arial" w:eastAsia="Arial" w:hAnsi="Arial" w:cs="Arial"/>
                <w:color w:val="FF0000"/>
                <w:sz w:val="24"/>
                <w:szCs w:val="24"/>
              </w:rPr>
            </w:pPr>
            <w:proofErr w:type="spellStart"/>
            <w:r w:rsidRPr="00CA3888">
              <w:rPr>
                <w:rFonts w:ascii="Arial" w:hAnsi="Arial" w:cs="Arial"/>
                <w:sz w:val="24"/>
                <w:szCs w:val="24"/>
              </w:rPr>
              <w:t>Osallistetaan</w:t>
            </w:r>
            <w:proofErr w:type="spellEnd"/>
            <w:r w:rsidRPr="00CA3888">
              <w:rPr>
                <w:rFonts w:ascii="Arial" w:hAnsi="Arial" w:cs="Arial"/>
                <w:sz w:val="24"/>
                <w:szCs w:val="24"/>
              </w:rPr>
              <w:t xml:space="preserve"> asiakas aina omaan päätöksentekoon, tuettu päätöksenteko</w:t>
            </w:r>
          </w:p>
        </w:tc>
      </w:tr>
      <w:tr w:rsidR="00B13E53" w:rsidRPr="008505AA" w14:paraId="2D6DF13D" w14:textId="77777777" w:rsidTr="00C546B2">
        <w:trPr>
          <w:trHeight w:val="300"/>
          <w:tblHeader/>
        </w:trPr>
        <w:tc>
          <w:tcPr>
            <w:tcW w:w="3345" w:type="dxa"/>
          </w:tcPr>
          <w:p w14:paraId="2F3A20BD" w14:textId="77777777" w:rsidR="00B13E53" w:rsidRPr="008505AA" w:rsidRDefault="002426AB" w:rsidP="00FA27D0">
            <w:pPr>
              <w:spacing w:after="160" w:line="278" w:lineRule="auto"/>
              <w:contextualSpacing/>
              <w:jc w:val="both"/>
              <w:rPr>
                <w:rFonts w:ascii="Arial" w:eastAsia="Arial" w:hAnsi="Arial" w:cs="Arial"/>
                <w:color w:val="F79646" w:themeColor="accent6"/>
                <w:sz w:val="24"/>
                <w:szCs w:val="24"/>
              </w:rPr>
            </w:pPr>
            <w:r w:rsidRPr="00CA3888">
              <w:rPr>
                <w:rFonts w:ascii="Arial" w:hAnsi="Arial" w:cs="Arial"/>
                <w:sz w:val="24"/>
                <w:szCs w:val="24"/>
              </w:rPr>
              <w:t>Asiakkaita ei kohdella yhdenvertaisesti</w:t>
            </w:r>
          </w:p>
        </w:tc>
        <w:tc>
          <w:tcPr>
            <w:tcW w:w="3345" w:type="dxa"/>
          </w:tcPr>
          <w:p w14:paraId="6406B3EC" w14:textId="77777777" w:rsidR="00B13E53" w:rsidRPr="008505AA" w:rsidRDefault="002426AB" w:rsidP="00FA27D0">
            <w:pPr>
              <w:spacing w:after="160" w:line="278" w:lineRule="auto"/>
              <w:contextualSpacing/>
              <w:jc w:val="both"/>
              <w:rPr>
                <w:rFonts w:ascii="Arial" w:eastAsia="Arial" w:hAnsi="Arial" w:cs="Arial"/>
                <w:color w:val="F79646" w:themeColor="accent6"/>
                <w:sz w:val="24"/>
                <w:szCs w:val="24"/>
              </w:rPr>
            </w:pPr>
            <w:r w:rsidRPr="00CA3888">
              <w:rPr>
                <w:rFonts w:ascii="Arial" w:hAnsi="Arial" w:cs="Arial"/>
                <w:sz w:val="24"/>
                <w:szCs w:val="24"/>
              </w:rPr>
              <w:t>vähäinen</w:t>
            </w:r>
          </w:p>
        </w:tc>
        <w:tc>
          <w:tcPr>
            <w:tcW w:w="3345" w:type="dxa"/>
          </w:tcPr>
          <w:p w14:paraId="70314697" w14:textId="77777777" w:rsidR="00B13E53" w:rsidRPr="008505AA" w:rsidRDefault="001E62EA" w:rsidP="00FA27D0">
            <w:pPr>
              <w:spacing w:after="160" w:line="278" w:lineRule="auto"/>
              <w:contextualSpacing/>
              <w:jc w:val="both"/>
              <w:rPr>
                <w:rFonts w:ascii="Arial" w:eastAsia="Arial" w:hAnsi="Arial" w:cs="Arial"/>
                <w:color w:val="F79646" w:themeColor="accent6"/>
                <w:sz w:val="24"/>
                <w:szCs w:val="24"/>
              </w:rPr>
            </w:pPr>
            <w:proofErr w:type="spellStart"/>
            <w:r>
              <w:rPr>
                <w:rFonts w:ascii="Arial" w:hAnsi="Arial" w:cs="Arial"/>
                <w:sz w:val="24"/>
                <w:szCs w:val="24"/>
              </w:rPr>
              <w:t>Tavana</w:t>
            </w:r>
            <w:proofErr w:type="spellEnd"/>
            <w:r w:rsidRPr="00CA3888">
              <w:rPr>
                <w:rFonts w:ascii="Arial" w:hAnsi="Arial" w:cs="Arial"/>
                <w:sz w:val="24"/>
                <w:szCs w:val="24"/>
              </w:rPr>
              <w:t xml:space="preserve"> </w:t>
            </w:r>
            <w:r>
              <w:rPr>
                <w:rFonts w:ascii="Arial" w:hAnsi="Arial" w:cs="Arial"/>
                <w:sz w:val="24"/>
                <w:szCs w:val="24"/>
              </w:rPr>
              <w:t>P</w:t>
            </w:r>
            <w:r w:rsidRPr="00CA3888">
              <w:rPr>
                <w:rFonts w:ascii="Arial" w:hAnsi="Arial" w:cs="Arial"/>
                <w:sz w:val="24"/>
                <w:szCs w:val="24"/>
              </w:rPr>
              <w:t>alveluilla on yhdenvertaisuussuunnitelma, jota noudatetaan, henkilöstökysely tasa-arvoisesta kohtelusta</w:t>
            </w:r>
          </w:p>
        </w:tc>
      </w:tr>
      <w:tr w:rsidR="00B13E53" w:rsidRPr="008505AA" w14:paraId="05DB1E4A" w14:textId="77777777" w:rsidTr="00C546B2">
        <w:trPr>
          <w:trHeight w:val="300"/>
          <w:tblHeader/>
        </w:trPr>
        <w:tc>
          <w:tcPr>
            <w:tcW w:w="3345" w:type="dxa"/>
          </w:tcPr>
          <w:p w14:paraId="6DCC77AA" w14:textId="77777777" w:rsidR="00B13E53" w:rsidRPr="008505AA" w:rsidRDefault="002426AB" w:rsidP="001E62EA">
            <w:pPr>
              <w:spacing w:after="160" w:line="278" w:lineRule="auto"/>
              <w:contextualSpacing/>
              <w:jc w:val="both"/>
              <w:rPr>
                <w:rFonts w:ascii="Arial" w:eastAsia="Arial" w:hAnsi="Arial" w:cs="Arial"/>
                <w:color w:val="F79646" w:themeColor="accent6"/>
                <w:sz w:val="24"/>
                <w:szCs w:val="24"/>
              </w:rPr>
            </w:pPr>
            <w:r w:rsidRPr="00CA3888">
              <w:rPr>
                <w:rFonts w:ascii="Arial" w:hAnsi="Arial" w:cs="Arial"/>
                <w:sz w:val="24"/>
                <w:szCs w:val="24"/>
              </w:rPr>
              <w:t>ohjaajilla ei ole riittävästi osaamista</w:t>
            </w:r>
          </w:p>
        </w:tc>
        <w:tc>
          <w:tcPr>
            <w:tcW w:w="3345" w:type="dxa"/>
          </w:tcPr>
          <w:p w14:paraId="5817B209" w14:textId="77777777" w:rsidR="00B13E53" w:rsidRPr="008505AA" w:rsidRDefault="002426AB" w:rsidP="00FA27D0">
            <w:pPr>
              <w:spacing w:after="160" w:line="278" w:lineRule="auto"/>
              <w:contextualSpacing/>
              <w:jc w:val="both"/>
              <w:rPr>
                <w:rFonts w:ascii="Arial" w:eastAsia="Arial" w:hAnsi="Arial" w:cs="Arial"/>
                <w:color w:val="F79646" w:themeColor="accent6"/>
                <w:sz w:val="24"/>
                <w:szCs w:val="24"/>
              </w:rPr>
            </w:pPr>
            <w:r w:rsidRPr="00CA3888">
              <w:rPr>
                <w:rFonts w:ascii="Arial" w:hAnsi="Arial" w:cs="Arial"/>
                <w:sz w:val="24"/>
                <w:szCs w:val="24"/>
              </w:rPr>
              <w:t>vähäinen</w:t>
            </w:r>
          </w:p>
        </w:tc>
        <w:tc>
          <w:tcPr>
            <w:tcW w:w="3345" w:type="dxa"/>
          </w:tcPr>
          <w:p w14:paraId="2015F816" w14:textId="77777777" w:rsidR="00B13E53" w:rsidRPr="008505AA" w:rsidRDefault="001E62EA" w:rsidP="00FA27D0">
            <w:pPr>
              <w:spacing w:after="160" w:line="278" w:lineRule="auto"/>
              <w:contextualSpacing/>
              <w:jc w:val="both"/>
              <w:rPr>
                <w:rFonts w:ascii="Arial" w:eastAsia="Arial" w:hAnsi="Arial" w:cs="Arial"/>
                <w:color w:val="F79646" w:themeColor="accent6"/>
                <w:sz w:val="24"/>
                <w:szCs w:val="24"/>
              </w:rPr>
            </w:pPr>
            <w:r w:rsidRPr="00CA3888">
              <w:rPr>
                <w:rFonts w:ascii="Arial" w:hAnsi="Arial" w:cs="Arial"/>
                <w:sz w:val="24"/>
                <w:szCs w:val="24"/>
              </w:rPr>
              <w:t>Riittävä koulutus</w:t>
            </w:r>
          </w:p>
        </w:tc>
      </w:tr>
      <w:tr w:rsidR="001E62EA" w:rsidRPr="008505AA" w14:paraId="54D04E3F" w14:textId="77777777" w:rsidTr="00C546B2">
        <w:trPr>
          <w:trHeight w:val="300"/>
          <w:tblHeader/>
        </w:trPr>
        <w:tc>
          <w:tcPr>
            <w:tcW w:w="3345" w:type="dxa"/>
          </w:tcPr>
          <w:p w14:paraId="4225BC7F" w14:textId="77777777" w:rsidR="001E62EA" w:rsidRPr="00CA3888" w:rsidRDefault="001E62EA" w:rsidP="001E62EA">
            <w:pPr>
              <w:spacing w:after="160" w:line="278" w:lineRule="auto"/>
              <w:contextualSpacing/>
              <w:jc w:val="both"/>
              <w:rPr>
                <w:rFonts w:ascii="Arial" w:hAnsi="Arial" w:cs="Arial"/>
                <w:sz w:val="24"/>
                <w:szCs w:val="24"/>
              </w:rPr>
            </w:pPr>
            <w:r w:rsidRPr="00CA3888">
              <w:rPr>
                <w:rFonts w:ascii="Arial" w:hAnsi="Arial" w:cs="Arial"/>
                <w:sz w:val="24"/>
                <w:szCs w:val="24"/>
              </w:rPr>
              <w:t>Ohjaajilla on omia asenteita, jotka eivät tue asiakkaan asemaa, yhdenvertaisuutta tai osallisuutta</w:t>
            </w:r>
          </w:p>
        </w:tc>
        <w:tc>
          <w:tcPr>
            <w:tcW w:w="3345" w:type="dxa"/>
          </w:tcPr>
          <w:p w14:paraId="3CBD3625" w14:textId="77777777" w:rsidR="001E62EA" w:rsidRPr="00CA3888" w:rsidRDefault="001E62EA" w:rsidP="001E62EA">
            <w:pPr>
              <w:spacing w:after="160" w:line="278" w:lineRule="auto"/>
              <w:contextualSpacing/>
              <w:jc w:val="both"/>
              <w:rPr>
                <w:rFonts w:ascii="Arial" w:hAnsi="Arial" w:cs="Arial"/>
                <w:sz w:val="24"/>
                <w:szCs w:val="24"/>
              </w:rPr>
            </w:pPr>
            <w:r w:rsidRPr="00CA3888">
              <w:rPr>
                <w:rFonts w:ascii="Arial" w:hAnsi="Arial" w:cs="Arial"/>
                <w:sz w:val="24"/>
                <w:szCs w:val="24"/>
              </w:rPr>
              <w:t>riski vähäinen, vaikutus suuri</w:t>
            </w:r>
          </w:p>
        </w:tc>
        <w:tc>
          <w:tcPr>
            <w:tcW w:w="3345" w:type="dxa"/>
          </w:tcPr>
          <w:p w14:paraId="41D2F365" w14:textId="77777777" w:rsidR="001E62EA" w:rsidRPr="00CA3888" w:rsidRDefault="001E62EA" w:rsidP="001E62EA">
            <w:pPr>
              <w:spacing w:after="160" w:line="278" w:lineRule="auto"/>
              <w:contextualSpacing/>
              <w:jc w:val="both"/>
              <w:rPr>
                <w:rFonts w:ascii="Arial" w:hAnsi="Arial" w:cs="Arial"/>
                <w:sz w:val="24"/>
                <w:szCs w:val="24"/>
              </w:rPr>
            </w:pPr>
            <w:r w:rsidRPr="00CA3888">
              <w:rPr>
                <w:rFonts w:ascii="Arial" w:hAnsi="Arial" w:cs="Arial"/>
                <w:sz w:val="24"/>
                <w:szCs w:val="24"/>
              </w:rPr>
              <w:t>Säännölliset asiakaskokoukset, asiakkaan kuuntelu ja osallistaminen. tasa-arvoinen kohtelu</w:t>
            </w:r>
          </w:p>
        </w:tc>
      </w:tr>
      <w:tr w:rsidR="001E62EA" w:rsidRPr="008505AA" w14:paraId="525F767F" w14:textId="77777777" w:rsidTr="00C546B2">
        <w:trPr>
          <w:trHeight w:val="300"/>
          <w:tblHeader/>
        </w:trPr>
        <w:tc>
          <w:tcPr>
            <w:tcW w:w="3345" w:type="dxa"/>
          </w:tcPr>
          <w:p w14:paraId="56569795" w14:textId="77777777" w:rsidR="001E62EA" w:rsidRPr="00CA3888" w:rsidRDefault="001E62EA" w:rsidP="001E62EA">
            <w:pPr>
              <w:spacing w:after="160" w:line="278" w:lineRule="auto"/>
              <w:contextualSpacing/>
              <w:jc w:val="both"/>
              <w:rPr>
                <w:rFonts w:ascii="Arial" w:hAnsi="Arial" w:cs="Arial"/>
                <w:sz w:val="24"/>
                <w:szCs w:val="24"/>
              </w:rPr>
            </w:pPr>
            <w:r w:rsidRPr="00CA3888">
              <w:rPr>
                <w:rFonts w:ascii="Arial" w:hAnsi="Arial" w:cs="Arial"/>
                <w:sz w:val="24"/>
                <w:szCs w:val="24"/>
              </w:rPr>
              <w:t>Asiakas ei saa tietoa oikeuksistaan</w:t>
            </w:r>
          </w:p>
        </w:tc>
        <w:tc>
          <w:tcPr>
            <w:tcW w:w="3345" w:type="dxa"/>
          </w:tcPr>
          <w:p w14:paraId="53022105" w14:textId="77777777" w:rsidR="001E62EA" w:rsidRPr="00CA3888" w:rsidRDefault="001E62EA" w:rsidP="001E62EA">
            <w:pPr>
              <w:spacing w:after="160" w:line="278" w:lineRule="auto"/>
              <w:contextualSpacing/>
              <w:jc w:val="both"/>
              <w:rPr>
                <w:rFonts w:ascii="Arial" w:hAnsi="Arial" w:cs="Arial"/>
                <w:sz w:val="24"/>
                <w:szCs w:val="24"/>
              </w:rPr>
            </w:pPr>
            <w:r w:rsidRPr="00CA3888">
              <w:rPr>
                <w:rFonts w:ascii="Arial" w:hAnsi="Arial" w:cs="Arial"/>
                <w:sz w:val="24"/>
                <w:szCs w:val="24"/>
              </w:rPr>
              <w:t>vähäinen, vaikutus suuri</w:t>
            </w:r>
          </w:p>
        </w:tc>
        <w:tc>
          <w:tcPr>
            <w:tcW w:w="3345" w:type="dxa"/>
          </w:tcPr>
          <w:p w14:paraId="13B99A41" w14:textId="77777777" w:rsidR="001E62EA" w:rsidRPr="00CA3888" w:rsidRDefault="001E62EA" w:rsidP="001E62EA">
            <w:pPr>
              <w:spacing w:after="160" w:line="278" w:lineRule="auto"/>
              <w:contextualSpacing/>
              <w:jc w:val="both"/>
              <w:rPr>
                <w:rFonts w:ascii="Arial" w:hAnsi="Arial" w:cs="Arial"/>
                <w:sz w:val="24"/>
                <w:szCs w:val="24"/>
              </w:rPr>
            </w:pPr>
            <w:r w:rsidRPr="00CA3888">
              <w:rPr>
                <w:rFonts w:ascii="Arial" w:hAnsi="Arial" w:cs="Arial"/>
                <w:sz w:val="24"/>
                <w:szCs w:val="24"/>
              </w:rPr>
              <w:t>Asiak</w:t>
            </w:r>
            <w:r>
              <w:rPr>
                <w:rFonts w:ascii="Arial" w:hAnsi="Arial" w:cs="Arial"/>
                <w:sz w:val="24"/>
                <w:szCs w:val="24"/>
              </w:rPr>
              <w:t>aspa</w:t>
            </w:r>
            <w:r w:rsidRPr="00CA3888">
              <w:rPr>
                <w:rFonts w:ascii="Arial" w:hAnsi="Arial" w:cs="Arial"/>
                <w:sz w:val="24"/>
                <w:szCs w:val="24"/>
              </w:rPr>
              <w:t>laute, ohjaus, koulutus henkilökunnalle</w:t>
            </w:r>
          </w:p>
        </w:tc>
      </w:tr>
    </w:tbl>
    <w:p w14:paraId="3351B988" w14:textId="77777777" w:rsidR="002B792F" w:rsidRPr="008505AA" w:rsidRDefault="00663D16" w:rsidP="00FA27D0">
      <w:pPr>
        <w:spacing w:after="160" w:line="278" w:lineRule="auto"/>
        <w:contextualSpacing/>
        <w:jc w:val="both"/>
        <w:rPr>
          <w:rFonts w:ascii="Arial" w:hAnsi="Arial" w:cs="Arial"/>
          <w:sz w:val="24"/>
          <w:szCs w:val="24"/>
        </w:rPr>
      </w:pPr>
      <w:bookmarkStart w:id="107" w:name="_Toc1562178527"/>
      <w:bookmarkStart w:id="108" w:name="_Toc175740441"/>
      <w:bookmarkStart w:id="109" w:name="_Toc175741904"/>
      <w:bookmarkStart w:id="110" w:name="_Toc175741968"/>
      <w:bookmarkStart w:id="111" w:name="_Toc177734577"/>
      <w:r w:rsidRPr="008505AA">
        <w:rPr>
          <w:rFonts w:ascii="Arial" w:hAnsi="Arial" w:cs="Arial"/>
          <w:sz w:val="24"/>
          <w:szCs w:val="24"/>
        </w:rPr>
        <w:t>Taulukko 5.</w:t>
      </w:r>
    </w:p>
    <w:p w14:paraId="6147769D" w14:textId="77777777" w:rsidR="00663D16" w:rsidRPr="008505AA" w:rsidRDefault="00663D16" w:rsidP="00FA27D0">
      <w:pPr>
        <w:spacing w:after="160" w:line="278" w:lineRule="auto"/>
        <w:contextualSpacing/>
        <w:jc w:val="both"/>
        <w:rPr>
          <w:rFonts w:ascii="Arial" w:hAnsi="Arial" w:cs="Arial"/>
          <w:sz w:val="24"/>
          <w:szCs w:val="24"/>
        </w:rPr>
      </w:pPr>
    </w:p>
    <w:p w14:paraId="0D9E4792" w14:textId="77777777" w:rsidR="00B13E53" w:rsidRPr="008505AA" w:rsidRDefault="00B13E53" w:rsidP="00FA27D0">
      <w:pPr>
        <w:pStyle w:val="Otsikko1"/>
        <w:spacing w:after="160" w:line="278" w:lineRule="auto"/>
        <w:rPr>
          <w:rFonts w:eastAsia="Arial"/>
        </w:rPr>
      </w:pPr>
      <w:bookmarkStart w:id="112" w:name="_Toc240362542"/>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07"/>
      <w:bookmarkEnd w:id="108"/>
      <w:bookmarkEnd w:id="109"/>
      <w:bookmarkEnd w:id="110"/>
      <w:bookmarkEnd w:id="111"/>
      <w:bookmarkEnd w:id="112"/>
    </w:p>
    <w:p w14:paraId="0C2C5A0C" w14:textId="77777777" w:rsidR="00441CB3" w:rsidRPr="008505AA" w:rsidRDefault="00441CB3" w:rsidP="00FA27D0">
      <w:pPr>
        <w:spacing w:after="160" w:line="278" w:lineRule="auto"/>
        <w:contextualSpacing/>
        <w:rPr>
          <w:rFonts w:ascii="Arial" w:hAnsi="Arial" w:cs="Arial"/>
          <w:sz w:val="24"/>
          <w:szCs w:val="24"/>
        </w:rPr>
      </w:pPr>
    </w:p>
    <w:p w14:paraId="1C874611" w14:textId="77777777" w:rsidR="00441CB3" w:rsidRPr="008505AA" w:rsidRDefault="00B13E53" w:rsidP="00FA27D0">
      <w:pPr>
        <w:pStyle w:val="Otsikko2"/>
        <w:spacing w:after="160" w:line="278" w:lineRule="auto"/>
        <w:contextualSpacing/>
        <w:jc w:val="both"/>
        <w:rPr>
          <w:rFonts w:cs="Arial"/>
          <w:szCs w:val="24"/>
        </w:rPr>
      </w:pPr>
      <w:bookmarkStart w:id="113" w:name="_Toc1810894369"/>
      <w:bookmarkStart w:id="114" w:name="_Toc175740442"/>
      <w:bookmarkStart w:id="115" w:name="_Toc175741905"/>
      <w:bookmarkStart w:id="116" w:name="_Toc175741969"/>
      <w:bookmarkStart w:id="117" w:name="_Toc177734578"/>
      <w:bookmarkStart w:id="118" w:name="_Toc240362543"/>
      <w:r w:rsidRPr="008505AA">
        <w:rPr>
          <w:rFonts w:eastAsia="Arial" w:cs="Arial"/>
          <w:szCs w:val="24"/>
        </w:rPr>
        <w:t>Toiminnassa ilmenevien epäkohtien ja puutteiden käsittely</w:t>
      </w:r>
      <w:bookmarkEnd w:id="113"/>
      <w:bookmarkEnd w:id="114"/>
      <w:bookmarkEnd w:id="115"/>
      <w:bookmarkEnd w:id="116"/>
      <w:bookmarkEnd w:id="117"/>
      <w:bookmarkEnd w:id="118"/>
    </w:p>
    <w:p w14:paraId="0C97CD80" w14:textId="77777777" w:rsidR="00C546B2" w:rsidRPr="008505AA" w:rsidRDefault="00C546B2" w:rsidP="00C546B2">
      <w:pPr>
        <w:spacing w:after="0" w:line="240" w:lineRule="auto"/>
        <w:contextualSpacing/>
        <w:jc w:val="both"/>
        <w:rPr>
          <w:rFonts w:ascii="Arial" w:hAnsi="Arial" w:cs="Arial"/>
          <w:color w:val="FF0000"/>
          <w:sz w:val="24"/>
          <w:szCs w:val="24"/>
        </w:rPr>
      </w:pPr>
      <w:bookmarkStart w:id="119" w:name="_Toc45556437"/>
      <w:r w:rsidRPr="008505AA">
        <w:rPr>
          <w:rFonts w:ascii="Arial" w:hAnsi="Arial" w:cs="Arial"/>
          <w:sz w:val="24"/>
          <w:szCs w:val="24"/>
        </w:rPr>
        <w:t>Jos palvelu ei toteudu sille asetettujen tavoitteiden mukaisesti tai työssä havaitaan riski tai vaaratilanne asiasta raportoimaan viipymättä laatimalla poikkeamailmoitus laatujärjestelmään, jonka kautta asia lähtee käsittelyyn.</w:t>
      </w:r>
    </w:p>
    <w:p w14:paraId="36B35A61" w14:textId="77777777" w:rsidR="00C546B2" w:rsidRPr="008505AA" w:rsidRDefault="00C546B2" w:rsidP="00C546B2">
      <w:pPr>
        <w:spacing w:after="0" w:line="240" w:lineRule="auto"/>
        <w:contextualSpacing/>
        <w:jc w:val="both"/>
        <w:rPr>
          <w:rFonts w:ascii="Arial" w:hAnsi="Arial" w:cs="Arial"/>
          <w:sz w:val="24"/>
          <w:szCs w:val="24"/>
        </w:rPr>
      </w:pPr>
    </w:p>
    <w:p w14:paraId="199EFB88" w14:textId="77777777" w:rsidR="00C546B2" w:rsidRPr="008505AA" w:rsidRDefault="00C546B2" w:rsidP="00C546B2">
      <w:pPr>
        <w:spacing w:after="0" w:line="240" w:lineRule="auto"/>
        <w:contextualSpacing/>
        <w:jc w:val="both"/>
        <w:rPr>
          <w:rFonts w:ascii="Arial" w:hAnsi="Arial" w:cs="Arial"/>
          <w:sz w:val="24"/>
          <w:szCs w:val="24"/>
        </w:rPr>
      </w:pPr>
      <w:r w:rsidRPr="008505AA">
        <w:rPr>
          <w:rFonts w:ascii="Arial" w:hAnsi="Arial" w:cs="Arial"/>
          <w:sz w:val="24"/>
          <w:szCs w:val="24"/>
        </w:rPr>
        <w:t xml:space="preserve">Vakavissa ja välitöntä reagointia vaativissa tilanteissa asiasta tulee kertoa viipymättä myös </w:t>
      </w:r>
      <w:r>
        <w:rPr>
          <w:rFonts w:ascii="Arial" w:hAnsi="Arial" w:cs="Arial"/>
          <w:sz w:val="24"/>
          <w:szCs w:val="24"/>
        </w:rPr>
        <w:t>Yksikön</w:t>
      </w:r>
      <w:r w:rsidRPr="008505AA">
        <w:rPr>
          <w:rFonts w:ascii="Arial" w:hAnsi="Arial" w:cs="Arial"/>
          <w:sz w:val="24"/>
          <w:szCs w:val="24"/>
        </w:rPr>
        <w:t xml:space="preserve"> johtajalle tai vastaavalle ohjaajalle. </w:t>
      </w:r>
      <w:r>
        <w:rPr>
          <w:rFonts w:ascii="Arial" w:hAnsi="Arial" w:cs="Arial"/>
          <w:sz w:val="24"/>
          <w:szCs w:val="24"/>
        </w:rPr>
        <w:t>Yksikön</w:t>
      </w:r>
      <w:r w:rsidRPr="008505AA">
        <w:rPr>
          <w:rFonts w:ascii="Arial" w:hAnsi="Arial" w:cs="Arial"/>
          <w:sz w:val="24"/>
          <w:szCs w:val="24"/>
        </w:rPr>
        <w:t xml:space="preserve"> johtaja tai hänen nimeämä sijainen raportoi ilmoitetun vakavan poikkeaman palvelupäällikölle. Riskiltään merkittävät laatupoikkeamat käsitellään erikseen </w:t>
      </w:r>
      <w:r>
        <w:rPr>
          <w:rFonts w:ascii="Arial" w:hAnsi="Arial" w:cs="Arial"/>
          <w:sz w:val="24"/>
          <w:szCs w:val="24"/>
        </w:rPr>
        <w:t>yksikön</w:t>
      </w:r>
      <w:r w:rsidRPr="008505AA">
        <w:rPr>
          <w:rFonts w:ascii="Arial" w:hAnsi="Arial" w:cs="Arial"/>
          <w:sz w:val="24"/>
          <w:szCs w:val="24"/>
        </w:rPr>
        <w:t xml:space="preserve"> johtajan, palvelupäällikön ja myynti- ja laatupäällikön kanssa yhdessä. Työsuojelullisiin asioihin liittyvät poikkeamat käsitellään työsuojeluorganisaation kanssa. </w:t>
      </w:r>
      <w:r>
        <w:rPr>
          <w:rFonts w:ascii="Arial" w:hAnsi="Arial" w:cs="Arial"/>
          <w:sz w:val="24"/>
          <w:szCs w:val="24"/>
        </w:rPr>
        <w:t>Yksikön</w:t>
      </w:r>
      <w:r w:rsidRPr="008505AA">
        <w:rPr>
          <w:rFonts w:ascii="Arial" w:hAnsi="Arial" w:cs="Arial"/>
          <w:sz w:val="24"/>
          <w:szCs w:val="24"/>
        </w:rPr>
        <w:t xml:space="preserve"> johtaja raportoi tapahtumat esihenkilölleen ja tiedot raportoidaan </w:t>
      </w:r>
      <w:r w:rsidRPr="008505AA">
        <w:rPr>
          <w:rFonts w:ascii="Arial" w:hAnsi="Arial" w:cs="Arial"/>
          <w:sz w:val="24"/>
          <w:szCs w:val="24"/>
        </w:rPr>
        <w:lastRenderedPageBreak/>
        <w:t>edelleen johtoryhmälle. Työsuojelu tekee tarvittaessa omat toimenpiteensä. Vastuu riskinhallinnassa saadun tiedon hyödyntämisestä on työnantajalla, mutta työntekijöiden vastuulla on tiedon saattaminen työnantajan käyttöön.</w:t>
      </w:r>
    </w:p>
    <w:p w14:paraId="03243E0B" w14:textId="77777777" w:rsidR="00C546B2" w:rsidRPr="008505AA" w:rsidRDefault="00C546B2" w:rsidP="00C546B2">
      <w:pPr>
        <w:spacing w:after="0" w:line="240" w:lineRule="auto"/>
        <w:contextualSpacing/>
        <w:jc w:val="both"/>
        <w:rPr>
          <w:rFonts w:ascii="Arial" w:hAnsi="Arial" w:cs="Arial"/>
          <w:sz w:val="24"/>
          <w:szCs w:val="24"/>
        </w:rPr>
      </w:pPr>
    </w:p>
    <w:p w14:paraId="206CD0DD" w14:textId="77777777" w:rsidR="00C546B2" w:rsidRDefault="00C546B2" w:rsidP="00C546B2">
      <w:pPr>
        <w:spacing w:after="0" w:line="240" w:lineRule="auto"/>
        <w:contextualSpacing/>
        <w:jc w:val="both"/>
        <w:rPr>
          <w:rFonts w:ascii="Arial" w:hAnsi="Arial" w:cs="Arial"/>
          <w:sz w:val="24"/>
          <w:szCs w:val="24"/>
        </w:rPr>
      </w:pPr>
      <w:r w:rsidRPr="008505AA">
        <w:rPr>
          <w:rFonts w:ascii="Arial" w:hAnsi="Arial" w:cs="Arial"/>
          <w:sz w:val="24"/>
          <w:szCs w:val="24"/>
        </w:rPr>
        <w:t xml:space="preserve">Poikkeamien käsittelyssä määritellään korjaavat toimenpiteet, joilla estetään tilanteen toistuminen jatkossa. Tällaisia toimenpiteitä ovat tapahtuman ja tilanteiden juurisyiden selvittäminen, ohjeistuksen päivittäminen tai kertaaminen, tätä kautta menettelytapojen muuttaminen turvallisemmiksi sekä omavalvonnan tehostaminen. Poikkeamia käsiteltäessä arvioidaan, onko tilanne aiheutunut toimintaohjeen noudattamatta jättämisestä. Korjaavista toimenpiteistä tehdään seurantakirjaukset ja -ilmoitukset. Korjaavien toimenpiteiden toteutumista ja vaikuttavuutta seurataan työkokouksissa ja asukaskokouksissa. </w:t>
      </w:r>
      <w:r>
        <w:rPr>
          <w:rFonts w:ascii="Arial" w:hAnsi="Arial" w:cs="Arial"/>
          <w:sz w:val="24"/>
          <w:szCs w:val="24"/>
        </w:rPr>
        <w:t>Yksikön</w:t>
      </w:r>
      <w:r w:rsidRPr="008505AA">
        <w:rPr>
          <w:rFonts w:ascii="Arial" w:hAnsi="Arial" w:cs="Arial"/>
          <w:sz w:val="24"/>
          <w:szCs w:val="24"/>
        </w:rPr>
        <w:t xml:space="preserve"> johtaja kirjaa omavalvontasuunnitelmaan ja riskikartoitukseen tarvittavat muutokset. Toimintaohjeet </w:t>
      </w:r>
      <w:r w:rsidRPr="0004709D">
        <w:rPr>
          <w:rFonts w:ascii="Arial" w:hAnsi="Arial" w:cs="Arial"/>
          <w:sz w:val="24"/>
          <w:szCs w:val="24"/>
        </w:rPr>
        <w:t>päivitetään tai kerrataan tarvittaessa vastuuhenkilön toimesta.</w:t>
      </w:r>
    </w:p>
    <w:p w14:paraId="09956FDA" w14:textId="77777777" w:rsidR="00C546B2" w:rsidRDefault="00C546B2" w:rsidP="00C546B2">
      <w:pPr>
        <w:spacing w:after="0" w:line="240" w:lineRule="auto"/>
        <w:contextualSpacing/>
        <w:jc w:val="both"/>
        <w:rPr>
          <w:rFonts w:ascii="Arial" w:hAnsi="Arial" w:cs="Arial"/>
          <w:sz w:val="24"/>
          <w:szCs w:val="24"/>
        </w:rPr>
      </w:pPr>
    </w:p>
    <w:p w14:paraId="44F0C634" w14:textId="77777777" w:rsidR="00C546B2" w:rsidRPr="0004709D" w:rsidRDefault="00C546B2" w:rsidP="00C546B2">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Ketunlehdossa käsitellään poikkeamat työkokouksissa. Ketunlehdossa on myös palautelaatikko, mihin voi jättää nimettömän palautteen. Pyrimme myös avoimeen asioiden tiedottamiseen sekä asiakkaille että omaisille. Omavalvontasuunnitelma on kaikille luettavissa </w:t>
      </w:r>
      <w:proofErr w:type="spellStart"/>
      <w:r>
        <w:rPr>
          <w:rFonts w:ascii="Arial" w:hAnsi="Arial" w:cs="Arial"/>
          <w:sz w:val="24"/>
          <w:szCs w:val="24"/>
        </w:rPr>
        <w:t>Tavana</w:t>
      </w:r>
      <w:proofErr w:type="spellEnd"/>
      <w:r>
        <w:rPr>
          <w:rFonts w:ascii="Arial" w:hAnsi="Arial" w:cs="Arial"/>
          <w:sz w:val="24"/>
          <w:szCs w:val="24"/>
        </w:rPr>
        <w:t xml:space="preserve"> Ketunlehdon www-sivuilla. Jokaisen työntekijän on myös velvollisuus lukea omavalvontasuunnitelma ja noudattaa sitä.</w:t>
      </w:r>
    </w:p>
    <w:p w14:paraId="63F081B8" w14:textId="77777777" w:rsidR="00C546B2" w:rsidRDefault="00C546B2" w:rsidP="00C546B2">
      <w:pPr>
        <w:spacing w:after="0" w:line="240" w:lineRule="auto"/>
        <w:jc w:val="both"/>
        <w:rPr>
          <w:rFonts w:ascii="Arial" w:eastAsia="Arial" w:hAnsi="Arial" w:cs="Arial"/>
          <w:color w:val="FF0000"/>
          <w:sz w:val="24"/>
          <w:szCs w:val="24"/>
        </w:rPr>
      </w:pPr>
    </w:p>
    <w:p w14:paraId="1CAD5EF7" w14:textId="77777777" w:rsidR="00C546B2" w:rsidRPr="004C25B2" w:rsidRDefault="00C546B2" w:rsidP="00C546B2">
      <w:pPr>
        <w:spacing w:after="0" w:line="240" w:lineRule="auto"/>
        <w:contextualSpacing/>
        <w:jc w:val="both"/>
        <w:rPr>
          <w:rFonts w:ascii="Arial" w:hAnsi="Arial" w:cs="Arial"/>
          <w:sz w:val="24"/>
          <w:szCs w:val="24"/>
        </w:rPr>
      </w:pPr>
      <w:r w:rsidRPr="004C25B2">
        <w:rPr>
          <w:rFonts w:ascii="Arial" w:hAnsi="Arial" w:cs="Arial"/>
          <w:sz w:val="24"/>
          <w:szCs w:val="24"/>
        </w:rPr>
        <w:t xml:space="preserve">Ketunlehdossa on säännölliset palaverit </w:t>
      </w:r>
      <w:proofErr w:type="spellStart"/>
      <w:r w:rsidRPr="004C25B2">
        <w:rPr>
          <w:rFonts w:ascii="Arial" w:hAnsi="Arial" w:cs="Arial"/>
          <w:sz w:val="24"/>
          <w:szCs w:val="24"/>
        </w:rPr>
        <w:t>Siunsoten</w:t>
      </w:r>
      <w:proofErr w:type="spellEnd"/>
      <w:r w:rsidRPr="004C25B2">
        <w:rPr>
          <w:rFonts w:ascii="Arial" w:hAnsi="Arial" w:cs="Arial"/>
          <w:sz w:val="24"/>
          <w:szCs w:val="24"/>
        </w:rPr>
        <w:t xml:space="preserve"> sosiaalityöntekijöiden sekä -ohjaajien kanssa. Tilaajalle myös raportoidaan säännöllisesti poikkeamat. Omavalvontasuunnitelman raportti on nähtävissä Ketunlehdon www-sivuilla ja se päivitetään kolmasti vuodessa. Jos Ketunlehdossa tapahtuu vakava poikkeama tai riski</w:t>
      </w:r>
      <w:r>
        <w:rPr>
          <w:rFonts w:ascii="Arial" w:hAnsi="Arial" w:cs="Arial"/>
          <w:sz w:val="24"/>
          <w:szCs w:val="24"/>
        </w:rPr>
        <w:t>,</w:t>
      </w:r>
      <w:r w:rsidRPr="004C25B2">
        <w:rPr>
          <w:rFonts w:ascii="Arial" w:hAnsi="Arial" w:cs="Arial"/>
          <w:sz w:val="24"/>
          <w:szCs w:val="24"/>
        </w:rPr>
        <w:t xml:space="preserve"> se ilmoitetaan tilaajalle välittömästi. Tilaaja myös arvioi Ketunlehdon toimintaa säännöllisesti Laatuportti – menetelmällä ja tarkastuskäynneillä. Ketunlehdon ja tilaajan kanssakäyminen on aina läpinäkyvää. Yksikön työhön, työympäristöön ja työoloihin liittyvät riskit ja vaaratekijät selvitetään yhdessä henkilöstön kanssa vähintään kerran vuodessa ja aina tarvittaessa toimintaympäristön tai tilanteiden muuttuessa.</w:t>
      </w:r>
    </w:p>
    <w:p w14:paraId="4220EB85" w14:textId="77777777" w:rsidR="00C546B2" w:rsidRPr="004C25B2" w:rsidRDefault="00C546B2" w:rsidP="00C546B2">
      <w:pPr>
        <w:spacing w:after="0" w:line="240" w:lineRule="auto"/>
        <w:contextualSpacing/>
        <w:jc w:val="both"/>
        <w:rPr>
          <w:rFonts w:ascii="Arial" w:hAnsi="Arial" w:cs="Arial"/>
          <w:sz w:val="24"/>
          <w:szCs w:val="24"/>
        </w:rPr>
      </w:pPr>
    </w:p>
    <w:p w14:paraId="03F8133A" w14:textId="77777777" w:rsidR="00C546B2" w:rsidRDefault="00C546B2" w:rsidP="00C546B2">
      <w:pPr>
        <w:spacing w:after="0" w:line="240" w:lineRule="auto"/>
        <w:jc w:val="both"/>
        <w:rPr>
          <w:rFonts w:ascii="Arial" w:eastAsia="Arial" w:hAnsi="Arial" w:cs="Arial"/>
          <w:sz w:val="24"/>
          <w:szCs w:val="24"/>
        </w:rPr>
      </w:pPr>
      <w:r w:rsidRPr="004C25B2">
        <w:rPr>
          <w:rFonts w:ascii="Arial" w:eastAsia="Arial" w:hAnsi="Arial" w:cs="Arial"/>
          <w:sz w:val="24"/>
          <w:szCs w:val="24"/>
        </w:rPr>
        <w:t xml:space="preserve">Asiakkaan omaisella tai läheisellä on mahdollisuus palautteen antamiseen ja yksikkö ohjeistaa ja avustaa tarvittaessa asiakkaita ja heidän läheisiään palautteen antamisessa. Palautteet kerätään ja dokumentoidaan. Yhteenveto palautteista välitetään vuosittain tilaajan käytännön toiminnan yhteyshenkilölle. </w:t>
      </w:r>
    </w:p>
    <w:p w14:paraId="5F065D9A" w14:textId="77777777" w:rsidR="00C546B2" w:rsidRPr="004C25B2" w:rsidRDefault="00C546B2" w:rsidP="00C546B2">
      <w:pPr>
        <w:spacing w:after="0" w:line="240" w:lineRule="auto"/>
        <w:jc w:val="both"/>
        <w:rPr>
          <w:rFonts w:ascii="Arial" w:eastAsia="Arial" w:hAnsi="Arial" w:cs="Arial"/>
          <w:sz w:val="24"/>
          <w:szCs w:val="24"/>
        </w:rPr>
      </w:pPr>
    </w:p>
    <w:p w14:paraId="1241CC5E" w14:textId="77777777" w:rsidR="00F83040" w:rsidRPr="0004709D" w:rsidRDefault="002618E2" w:rsidP="00FA27D0">
      <w:pPr>
        <w:spacing w:after="160" w:line="278" w:lineRule="auto"/>
        <w:contextualSpacing/>
        <w:jc w:val="both"/>
        <w:rPr>
          <w:rFonts w:ascii="Arial" w:eastAsia="Arial" w:hAnsi="Arial" w:cs="Arial"/>
          <w:color w:val="FF0000"/>
          <w:sz w:val="24"/>
          <w:szCs w:val="24"/>
        </w:rPr>
      </w:pPr>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0" w:name="_Toc45556438"/>
      <w:bookmarkEnd w:id="119"/>
    </w:p>
    <w:p w14:paraId="0149E973" w14:textId="77777777"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lastRenderedPageBreak/>
        <w:drawing>
          <wp:inline distT="0" distB="0" distL="0" distR="0" wp14:anchorId="413C9654" wp14:editId="4C5FF8B2">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31"/>
                    <a:stretch>
                      <a:fillRect/>
                    </a:stretch>
                  </pic:blipFill>
                  <pic:spPr>
                    <a:xfrm>
                      <a:off x="0" y="0"/>
                      <a:ext cx="4780362" cy="3485328"/>
                    </a:xfrm>
                    <a:prstGeom prst="rect">
                      <a:avLst/>
                    </a:prstGeom>
                  </pic:spPr>
                </pic:pic>
              </a:graphicData>
            </a:graphic>
          </wp:inline>
        </w:drawing>
      </w:r>
    </w:p>
    <w:p w14:paraId="0B8D9634" w14:textId="77777777"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51C80FEC" w14:textId="77777777" w:rsidR="00D50B12" w:rsidRPr="0004709D" w:rsidRDefault="00D50B12" w:rsidP="00FA27D0">
      <w:pPr>
        <w:spacing w:after="160" w:line="278" w:lineRule="auto"/>
        <w:contextualSpacing/>
        <w:jc w:val="both"/>
        <w:rPr>
          <w:rFonts w:ascii="Arial" w:hAnsi="Arial" w:cs="Arial"/>
          <w:sz w:val="24"/>
          <w:szCs w:val="24"/>
        </w:rPr>
      </w:pPr>
    </w:p>
    <w:bookmarkEnd w:id="120"/>
    <w:p w14:paraId="0317BD92"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drawing>
          <wp:inline distT="0" distB="0" distL="0" distR="0" wp14:anchorId="18D498E3" wp14:editId="2EF9F63C">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32"/>
                    <a:stretch>
                      <a:fillRect/>
                    </a:stretch>
                  </pic:blipFill>
                  <pic:spPr>
                    <a:xfrm>
                      <a:off x="0" y="0"/>
                      <a:ext cx="3784253" cy="3307979"/>
                    </a:xfrm>
                    <a:prstGeom prst="rect">
                      <a:avLst/>
                    </a:prstGeom>
                    <a:noFill/>
                    <a:ln>
                      <a:noFill/>
                      <a:prstDash/>
                    </a:ln>
                  </pic:spPr>
                </pic:pic>
              </a:graphicData>
            </a:graphic>
          </wp:inline>
        </w:drawing>
      </w:r>
    </w:p>
    <w:p w14:paraId="40D04A54" w14:textId="77777777"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11C04C84" w14:textId="77777777" w:rsidR="00330286" w:rsidRPr="0004709D" w:rsidRDefault="00330286" w:rsidP="00FA27D0">
      <w:pPr>
        <w:spacing w:after="160" w:line="278" w:lineRule="auto"/>
        <w:contextualSpacing/>
        <w:jc w:val="both"/>
        <w:rPr>
          <w:rFonts w:ascii="Arial" w:hAnsi="Arial" w:cs="Arial"/>
          <w:sz w:val="24"/>
          <w:szCs w:val="24"/>
        </w:rPr>
      </w:pPr>
    </w:p>
    <w:p w14:paraId="19441FD3"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lastRenderedPageBreak/>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65859A25" w14:textId="77777777" w:rsidR="00330286" w:rsidRPr="0004709D" w:rsidRDefault="00330286" w:rsidP="00FA27D0">
      <w:pPr>
        <w:spacing w:after="160" w:line="278" w:lineRule="auto"/>
        <w:contextualSpacing/>
        <w:jc w:val="both"/>
        <w:rPr>
          <w:rFonts w:ascii="Arial" w:hAnsi="Arial" w:cs="Arial"/>
          <w:sz w:val="24"/>
          <w:szCs w:val="24"/>
        </w:rPr>
      </w:pPr>
    </w:p>
    <w:p w14:paraId="51777BFF" w14:textId="77777777" w:rsidR="00F46E13" w:rsidRPr="0004709D" w:rsidRDefault="008A0EF8" w:rsidP="00FA27D0">
      <w:pPr>
        <w:pStyle w:val="Otsikko3"/>
        <w:spacing w:after="160" w:line="278" w:lineRule="auto"/>
        <w:contextualSpacing/>
        <w:jc w:val="both"/>
        <w:rPr>
          <w:rFonts w:cs="Arial"/>
          <w:szCs w:val="24"/>
        </w:rPr>
      </w:pPr>
      <w:bookmarkStart w:id="121" w:name="_Toc45556436"/>
      <w:bookmarkStart w:id="122" w:name="_Toc240362544"/>
      <w:r w:rsidRPr="0004709D">
        <w:rPr>
          <w:rFonts w:cs="Arial"/>
          <w:szCs w:val="24"/>
        </w:rPr>
        <w:t>Palveluntuottajan ja henkilökunnan ilmoitusvelvollisuus</w:t>
      </w:r>
      <w:bookmarkEnd w:id="122"/>
    </w:p>
    <w:p w14:paraId="6FDCB775" w14:textId="77777777" w:rsidR="00F46E13" w:rsidRPr="0004709D" w:rsidRDefault="008A0EF8" w:rsidP="00FA27D0">
      <w:pPr>
        <w:spacing w:after="160" w:line="278" w:lineRule="auto"/>
        <w:contextualSpacing/>
        <w:jc w:val="both"/>
        <w:rPr>
          <w:rFonts w:ascii="Arial" w:hAnsi="Arial" w:cs="Arial"/>
          <w:sz w:val="24"/>
          <w:szCs w:val="24"/>
        </w:rPr>
      </w:pPr>
      <w:bookmarkStart w:id="123"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0176EAD6" w14:textId="77777777" w:rsidR="00FE00F6" w:rsidRPr="0004709D" w:rsidRDefault="00FE00F6" w:rsidP="00FA27D0">
      <w:pPr>
        <w:spacing w:after="160" w:line="278" w:lineRule="auto"/>
        <w:contextualSpacing/>
        <w:jc w:val="both"/>
        <w:rPr>
          <w:rFonts w:ascii="Arial" w:hAnsi="Arial" w:cs="Arial"/>
          <w:sz w:val="24"/>
          <w:szCs w:val="24"/>
        </w:rPr>
      </w:pPr>
    </w:p>
    <w:p w14:paraId="4A1BB370" w14:textId="77777777" w:rsidR="008A0EF8" w:rsidRPr="0004709D" w:rsidRDefault="008A0EF8" w:rsidP="00FA27D0">
      <w:pPr>
        <w:spacing w:after="160" w:line="278"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23BFA329" w14:textId="77777777" w:rsidR="00F46E13" w:rsidRPr="0004709D" w:rsidRDefault="00F46E13" w:rsidP="00FA27D0">
      <w:pPr>
        <w:spacing w:after="160" w:line="278" w:lineRule="auto"/>
        <w:contextualSpacing/>
        <w:jc w:val="both"/>
        <w:rPr>
          <w:rFonts w:ascii="Arial" w:hAnsi="Arial" w:cs="Arial"/>
          <w:sz w:val="24"/>
          <w:szCs w:val="24"/>
        </w:rPr>
      </w:pPr>
    </w:p>
    <w:bookmarkEnd w:id="123"/>
    <w:p w14:paraId="09E3282D" w14:textId="77777777" w:rsidR="008A0EF8" w:rsidRPr="0004709D" w:rsidRDefault="008A0EF8" w:rsidP="00FA27D0">
      <w:pPr>
        <w:spacing w:after="160" w:line="278" w:lineRule="auto"/>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AB5511">
        <w:rPr>
          <w:rFonts w:ascii="Arial" w:eastAsia="Cambria" w:hAnsi="Arial" w:cs="Arial"/>
          <w:bCs/>
          <w:color w:val="000000"/>
          <w:sz w:val="24"/>
          <w:szCs w:val="24"/>
        </w:rPr>
        <w:t>Tavanan</w:t>
      </w:r>
      <w:proofErr w:type="spellEnd"/>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1"/>
    </w:p>
    <w:p w14:paraId="6A88F660" w14:textId="77777777" w:rsidR="00F46E13" w:rsidRDefault="00F46E13" w:rsidP="00FA27D0">
      <w:pPr>
        <w:spacing w:after="160" w:line="278" w:lineRule="auto"/>
        <w:contextualSpacing/>
        <w:jc w:val="both"/>
        <w:rPr>
          <w:rFonts w:ascii="Arial" w:hAnsi="Arial" w:cs="Arial"/>
          <w:sz w:val="24"/>
          <w:szCs w:val="24"/>
        </w:rPr>
      </w:pPr>
    </w:p>
    <w:p w14:paraId="2360AB46" w14:textId="77777777" w:rsidR="00905CBE" w:rsidRDefault="00905CBE" w:rsidP="00FA27D0">
      <w:pPr>
        <w:spacing w:after="160" w:line="278" w:lineRule="auto"/>
        <w:contextualSpacing/>
        <w:jc w:val="both"/>
        <w:rPr>
          <w:rFonts w:ascii="Arial" w:hAnsi="Arial" w:cs="Arial"/>
          <w:sz w:val="24"/>
          <w:szCs w:val="24"/>
        </w:rPr>
      </w:pPr>
      <w:r>
        <w:rPr>
          <w:rFonts w:ascii="Arial" w:hAnsi="Arial" w:cs="Arial"/>
          <w:sz w:val="24"/>
          <w:szCs w:val="24"/>
        </w:rPr>
        <w:t xml:space="preserve">Valvontalain 30 </w:t>
      </w:r>
      <w:r w:rsidRPr="0004709D">
        <w:rPr>
          <w:rFonts w:ascii="Arial" w:hAnsi="Arial" w:cs="Arial"/>
          <w:i/>
          <w:iCs/>
          <w:sz w:val="24"/>
          <w:szCs w:val="24"/>
        </w:rPr>
        <w:t>§</w:t>
      </w:r>
      <w:r>
        <w:rPr>
          <w:rFonts w:ascii="Arial" w:hAnsi="Arial" w:cs="Arial"/>
          <w:i/>
          <w:iCs/>
          <w:sz w:val="24"/>
          <w:szCs w:val="24"/>
        </w:rPr>
        <w:t xml:space="preserve"> </w:t>
      </w:r>
      <w:r w:rsidRPr="00905CBE">
        <w:rPr>
          <w:rFonts w:ascii="Arial" w:hAnsi="Arial" w:cs="Arial"/>
          <w:sz w:val="24"/>
          <w:szCs w:val="24"/>
        </w:rPr>
        <w:t>mukaisesti palveluntuottaja tiedottaa henkilöstöä ilmoitusvelvollisuudesta ja sen käyttöön liittyvistä asioista seuraava</w:t>
      </w:r>
      <w:r>
        <w:rPr>
          <w:rFonts w:ascii="Arial" w:hAnsi="Arial" w:cs="Arial"/>
          <w:sz w:val="24"/>
          <w:szCs w:val="24"/>
        </w:rPr>
        <w:t>sti:</w:t>
      </w:r>
    </w:p>
    <w:p w14:paraId="4E977392" w14:textId="77777777" w:rsidR="00C546B2" w:rsidRPr="00115156" w:rsidRDefault="00C546B2" w:rsidP="00FA27D0">
      <w:pPr>
        <w:spacing w:after="160" w:line="278" w:lineRule="auto"/>
        <w:contextualSpacing/>
        <w:jc w:val="both"/>
        <w:rPr>
          <w:rFonts w:ascii="Arial" w:hAnsi="Arial" w:cs="Arial"/>
          <w:sz w:val="24"/>
          <w:szCs w:val="24"/>
        </w:rPr>
      </w:pPr>
    </w:p>
    <w:p w14:paraId="23398B65" w14:textId="77777777" w:rsidR="00C546B2" w:rsidRPr="00C546B2" w:rsidRDefault="00C546B2" w:rsidP="00C546B2">
      <w:pPr>
        <w:spacing w:after="0" w:line="240" w:lineRule="auto"/>
        <w:jc w:val="both"/>
        <w:rPr>
          <w:rFonts w:ascii="Arial" w:hAnsi="Arial" w:cs="Arial"/>
          <w:sz w:val="24"/>
          <w:szCs w:val="24"/>
        </w:rPr>
      </w:pPr>
      <w:bookmarkStart w:id="124" w:name="_Toc175740443"/>
      <w:bookmarkStart w:id="125" w:name="_Toc175741906"/>
      <w:bookmarkStart w:id="126" w:name="_Toc175741970"/>
      <w:bookmarkStart w:id="127" w:name="_Toc177734579"/>
      <w:proofErr w:type="spellStart"/>
      <w:r w:rsidRPr="00C546B2">
        <w:rPr>
          <w:rFonts w:ascii="Arial" w:hAnsi="Arial" w:cs="Arial"/>
          <w:sz w:val="24"/>
          <w:szCs w:val="24"/>
        </w:rPr>
        <w:lastRenderedPageBreak/>
        <w:t>Tavana</w:t>
      </w:r>
      <w:proofErr w:type="spellEnd"/>
      <w:r w:rsidRPr="00C546B2">
        <w:rPr>
          <w:rFonts w:ascii="Arial" w:hAnsi="Arial" w:cs="Arial"/>
          <w:sz w:val="24"/>
          <w:szCs w:val="24"/>
        </w:rPr>
        <w:t xml:space="preserve"> Ketunlehdossa tiedotetaan uutta työntekijää </w:t>
      </w:r>
      <w:proofErr w:type="spellStart"/>
      <w:r w:rsidRPr="00C546B2">
        <w:rPr>
          <w:rFonts w:ascii="Arial" w:hAnsi="Arial" w:cs="Arial"/>
          <w:sz w:val="24"/>
          <w:szCs w:val="24"/>
        </w:rPr>
        <w:t>perehdytysvaihessa</w:t>
      </w:r>
      <w:proofErr w:type="spellEnd"/>
      <w:r w:rsidRPr="00C546B2">
        <w:rPr>
          <w:rFonts w:ascii="Arial" w:hAnsi="Arial" w:cs="Arial"/>
          <w:sz w:val="24"/>
          <w:szCs w:val="24"/>
        </w:rPr>
        <w:t xml:space="preserve"> ilmoitusvelvollisuudesta sekä annetaan konkreettiset toimintaohjeet. </w:t>
      </w:r>
      <w:proofErr w:type="spellStart"/>
      <w:r w:rsidRPr="00C546B2">
        <w:rPr>
          <w:rFonts w:ascii="Arial" w:hAnsi="Arial" w:cs="Arial"/>
          <w:sz w:val="24"/>
          <w:szCs w:val="24"/>
        </w:rPr>
        <w:t>Tavana</w:t>
      </w:r>
      <w:proofErr w:type="spellEnd"/>
      <w:r w:rsidRPr="00C546B2">
        <w:rPr>
          <w:rFonts w:ascii="Arial" w:hAnsi="Arial" w:cs="Arial"/>
          <w:sz w:val="24"/>
          <w:szCs w:val="24"/>
        </w:rPr>
        <w:t xml:space="preserve"> Ketunlehdon perehdytysmateriaaliin sisältyvät ohjeet </w:t>
      </w:r>
      <w:proofErr w:type="spellStart"/>
      <w:r w:rsidRPr="00C546B2">
        <w:rPr>
          <w:rFonts w:ascii="Arial" w:hAnsi="Arial" w:cs="Arial"/>
          <w:sz w:val="24"/>
          <w:szCs w:val="24"/>
        </w:rPr>
        <w:t>ilmoitusvelvoillisuudesta</w:t>
      </w:r>
      <w:proofErr w:type="spellEnd"/>
      <w:r w:rsidRPr="00C546B2">
        <w:rPr>
          <w:rFonts w:ascii="Arial" w:hAnsi="Arial" w:cs="Arial"/>
          <w:sz w:val="24"/>
          <w:szCs w:val="24"/>
        </w:rPr>
        <w:t>. Jos työntekijä huomaa tai epäilee kaltoinkohtelua tai puutteellisia toimintamalleja tai turvallisuuspuutteita, niin siitä ilmoitetaan välittömästi esihenkilölle. Asiasta tehdään poikkeamailmoitus. Jos ilmoitus koskee esihenkilöä, niin ilmoitus tehdään palvelupäällikölle. Poikkeama arvioidaan ja käsitellään tiimipalaverissa ja tarvittaessa asia viedään eteenpäin viranomaiselle. Tapauksen johdosta aloitetaan toimenpiteet, dokumentointi ja arviointi. Tästä seuraa myös yksikön kehittämistoimenpiteitä.  Ketunlehdossa pyritään myös luomaan luottamuksellinen ja turvallinen työilmapiiri, jotta työntekijät uskaltavat toimia oikein mahdollisessa kaltoinkohtelutilanteessa tai jos asiakkaan oikeuksia on loukattu.</w:t>
      </w:r>
    </w:p>
    <w:p w14:paraId="71A575FC" w14:textId="77777777" w:rsidR="00C546B2" w:rsidRPr="004911F1" w:rsidRDefault="00C546B2" w:rsidP="00C546B2">
      <w:pPr>
        <w:spacing w:after="0" w:line="240" w:lineRule="auto"/>
        <w:contextualSpacing/>
        <w:jc w:val="both"/>
        <w:rPr>
          <w:rFonts w:ascii="Arial" w:hAnsi="Arial" w:cs="Arial"/>
          <w:sz w:val="24"/>
          <w:szCs w:val="24"/>
        </w:rPr>
      </w:pPr>
    </w:p>
    <w:p w14:paraId="73AC2BA5" w14:textId="77777777" w:rsidR="00C546B2" w:rsidRDefault="00C546B2" w:rsidP="00C546B2">
      <w:pPr>
        <w:spacing w:after="0" w:line="240" w:lineRule="auto"/>
        <w:contextualSpacing/>
        <w:jc w:val="both"/>
        <w:rPr>
          <w:rFonts w:ascii="Arial" w:hAnsi="Arial" w:cs="Arial"/>
          <w:b/>
          <w:sz w:val="24"/>
          <w:szCs w:val="24"/>
        </w:rPr>
      </w:pPr>
      <w:r w:rsidRPr="004911F1">
        <w:rPr>
          <w:rFonts w:ascii="Arial" w:hAnsi="Arial" w:cs="Arial"/>
          <w:b/>
          <w:sz w:val="24"/>
          <w:szCs w:val="24"/>
        </w:rPr>
        <w:t>Henkilöstölle muistutus: jos huoli herää asiakkaan hyvinvoinnista tai turvallisuudesta, niin tunnista, toimi ja ilmoita</w:t>
      </w:r>
      <w:r>
        <w:rPr>
          <w:rFonts w:ascii="Arial" w:hAnsi="Arial" w:cs="Arial"/>
          <w:b/>
          <w:sz w:val="24"/>
          <w:szCs w:val="24"/>
        </w:rPr>
        <w:t>.</w:t>
      </w:r>
    </w:p>
    <w:p w14:paraId="2F1356BF" w14:textId="77777777" w:rsidR="00C546B2" w:rsidRPr="004911F1" w:rsidRDefault="00C546B2" w:rsidP="00C546B2">
      <w:pPr>
        <w:spacing w:after="0" w:line="240" w:lineRule="auto"/>
        <w:contextualSpacing/>
        <w:jc w:val="both"/>
        <w:rPr>
          <w:rFonts w:ascii="Arial" w:hAnsi="Arial" w:cs="Arial"/>
          <w:b/>
          <w:sz w:val="24"/>
          <w:szCs w:val="24"/>
        </w:rPr>
      </w:pPr>
      <w:r w:rsidRPr="004911F1">
        <w:rPr>
          <w:rFonts w:ascii="Arial" w:hAnsi="Arial" w:cs="Arial"/>
          <w:b/>
          <w:sz w:val="24"/>
          <w:szCs w:val="24"/>
        </w:rPr>
        <w:t xml:space="preserve">                                 </w:t>
      </w:r>
    </w:p>
    <w:p w14:paraId="13F3B654" w14:textId="77777777" w:rsidR="00B13E53" w:rsidRPr="00115156" w:rsidRDefault="00B13E53" w:rsidP="00FA27D0">
      <w:pPr>
        <w:pStyle w:val="Otsikko2"/>
        <w:spacing w:after="160" w:line="278" w:lineRule="auto"/>
        <w:contextualSpacing/>
        <w:jc w:val="both"/>
        <w:rPr>
          <w:rFonts w:eastAsia="Arial" w:cs="Arial"/>
          <w:szCs w:val="24"/>
        </w:rPr>
      </w:pPr>
      <w:bookmarkStart w:id="128" w:name="_Toc240362545"/>
      <w:r w:rsidRPr="00115156">
        <w:rPr>
          <w:rFonts w:eastAsia="Arial" w:cs="Arial"/>
          <w:szCs w:val="24"/>
        </w:rPr>
        <w:t>Vakavien vaaratapahtumien tutkinta</w:t>
      </w:r>
      <w:bookmarkEnd w:id="124"/>
      <w:bookmarkEnd w:id="125"/>
      <w:bookmarkEnd w:id="126"/>
      <w:bookmarkEnd w:id="127"/>
      <w:bookmarkEnd w:id="128"/>
    </w:p>
    <w:p w14:paraId="7DEE8EE7" w14:textId="77777777" w:rsidR="002C225D" w:rsidRPr="002C225D" w:rsidRDefault="002C225D" w:rsidP="002C225D">
      <w:pPr>
        <w:spacing w:after="160" w:line="278" w:lineRule="auto"/>
        <w:contextualSpacing/>
        <w:jc w:val="both"/>
        <w:rPr>
          <w:rFonts w:ascii="Arial" w:eastAsia="Cambria" w:hAnsi="Arial" w:cs="Arial"/>
          <w:bCs/>
          <w:color w:val="000000"/>
          <w:sz w:val="24"/>
          <w:szCs w:val="24"/>
        </w:rPr>
      </w:pPr>
      <w:bookmarkStart w:id="129" w:name="_Toc175740444"/>
      <w:bookmarkStart w:id="130" w:name="_Toc175741907"/>
      <w:bookmarkStart w:id="131" w:name="_Toc175741971"/>
      <w:bookmarkStart w:id="132" w:name="_Toc177734580"/>
      <w:r w:rsidRPr="002C225D">
        <w:rPr>
          <w:rFonts w:ascii="Arial" w:eastAsia="Cambria" w:hAnsi="Arial" w:cs="Arial"/>
          <w:bCs/>
          <w:color w:val="000000"/>
          <w:sz w:val="24"/>
          <w:szCs w:val="24"/>
        </w:rPr>
        <w:t>Vakavassa vaaratapahtumassa yksilölle on aiheutunut tai olisi voinut aiheutua</w:t>
      </w:r>
    </w:p>
    <w:p w14:paraId="43ED207D" w14:textId="77777777" w:rsidR="002C225D" w:rsidRPr="002C225D"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t>vakavaa tai huomattavaa pysyvää haittaa, taikka hänen henkeensä tai</w:t>
      </w:r>
    </w:p>
    <w:p w14:paraId="7B043CE3" w14:textId="77777777" w:rsidR="002C225D" w:rsidRPr="002C225D"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t>turvallisuuteensa kohdistuu vakava vaara. Vakavaksi haitaksi katsotaan tyypillisesti</w:t>
      </w:r>
    </w:p>
    <w:p w14:paraId="6CA0DCBA" w14:textId="77777777" w:rsidR="002C225D" w:rsidRPr="002C225D"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t>kuolemaan johtanut, henkeä uhannut, sairaalahoidon aloittamiseen tai jatkamiseen,</w:t>
      </w:r>
    </w:p>
    <w:p w14:paraId="7240CCF8" w14:textId="77777777" w:rsidR="002C225D" w:rsidRPr="002C225D"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t>pysyvään tai merkittävään vammaan, toimintaesteisyyteen tai -kyvyttömyyteen</w:t>
      </w:r>
    </w:p>
    <w:p w14:paraId="3B043A9C" w14:textId="77777777" w:rsidR="002C225D" w:rsidRPr="002C225D"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t>johtanut tilanne. Vakava vaaratapahtuma on myös tilanne, jossa uhka kohdistuu</w:t>
      </w:r>
    </w:p>
    <w:p w14:paraId="2C493788" w14:textId="77777777" w:rsidR="002C225D" w:rsidRPr="002C225D"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t>suureen joukkoon asiakkaita.</w:t>
      </w:r>
    </w:p>
    <w:p w14:paraId="0FE4337A" w14:textId="77777777" w:rsidR="002C225D" w:rsidRPr="002C225D"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t>Vakavan vaaratapahtuman tapahtuessa välittömien toimenpiteiden (kuten elvytys ja</w:t>
      </w:r>
    </w:p>
    <w:p w14:paraId="40978558" w14:textId="77777777" w:rsidR="002C225D" w:rsidRPr="002C225D"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t>hätänumeroon soittaminen) suorittamisen jälkeen toiminnassa esiin nousseet</w:t>
      </w:r>
    </w:p>
    <w:p w14:paraId="0FE35963" w14:textId="77777777" w:rsidR="002C225D" w:rsidRPr="002C225D"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t>vakavat poikkeamat tuodaan aina välittömästi yksikönjohtajan tietoon ja niistä</w:t>
      </w:r>
    </w:p>
    <w:p w14:paraId="1FE8EB55" w14:textId="77777777" w:rsidR="002C225D" w:rsidRPr="002C225D"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t>tehdään poikkeamaraportti. Yksikön johtaja informoi viipymättä palvelupäällikköä ja</w:t>
      </w:r>
    </w:p>
    <w:p w14:paraId="4598D07B" w14:textId="77777777" w:rsidR="002C225D" w:rsidRPr="002C225D"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t>myynti- ja laatupäällikköä tapahtuneen haittatapahtuman tai vaara- tai uhkatilanteen</w:t>
      </w:r>
    </w:p>
    <w:p w14:paraId="1282C5CB" w14:textId="77777777" w:rsidR="002C225D" w:rsidRPr="002C225D"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t>jälkeen. Vakavasta vaaratapahtumasta ilmoitetaan kriisiviestintäohjeen mukaisesti.</w:t>
      </w:r>
    </w:p>
    <w:p w14:paraId="3DEABEAF" w14:textId="77777777" w:rsidR="002C225D" w:rsidRPr="002C225D"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t>Työterveyshuolto on tarvittaessa käytettävissä kriisitilanteiden käsittelyssä. Käydyistä</w:t>
      </w:r>
    </w:p>
    <w:p w14:paraId="71A2136B" w14:textId="77777777" w:rsidR="002C225D" w:rsidRPr="002C225D"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t>keskusteluista laaditaan muistiot, jotka tallennetaan työsuojelukansioon. Käsittelyyn</w:t>
      </w:r>
    </w:p>
    <w:p w14:paraId="71CFD386" w14:textId="77777777" w:rsidR="002C225D" w:rsidRPr="002C225D"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t>kuuluu keskustelu työyhteisössä työntekijöiden, asiakkaan ja tarvittaessa läheisen</w:t>
      </w:r>
    </w:p>
    <w:p w14:paraId="4CF2ABFF" w14:textId="77777777" w:rsidR="002C225D" w:rsidRPr="002C225D"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t>kanssa.</w:t>
      </w:r>
    </w:p>
    <w:p w14:paraId="14BD3A45" w14:textId="77777777" w:rsidR="002C225D" w:rsidRPr="002C225D"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t>Laatujärjestelmässä kuvatun sisäisen selvitysprosessin lisäksi vakavasta</w:t>
      </w:r>
    </w:p>
    <w:p w14:paraId="3A711A5F" w14:textId="77777777" w:rsidR="002C225D" w:rsidRPr="002C225D"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t>vaaratapahtumasta ilmoitetaan palveluiden tilaajalle valvontalain vaatimusten</w:t>
      </w:r>
    </w:p>
    <w:p w14:paraId="200D75EC" w14:textId="77777777" w:rsidR="002C225D" w:rsidRPr="002C225D"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t>mukaisesti. Tilaaja voi pyytää palvelutuottajalta selvitystä tapatuman käsittelystä ja</w:t>
      </w:r>
    </w:p>
    <w:p w14:paraId="3F71962F" w14:textId="77777777" w:rsidR="002C225D" w:rsidRPr="002C225D"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t>korjaavista toimenpiteistä tai tarvittaessa suorittaa valvontatoimen ja tarkemman</w:t>
      </w:r>
    </w:p>
    <w:p w14:paraId="039B4C70" w14:textId="77777777" w:rsidR="002C225D" w:rsidRPr="002C225D"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t>tutkinnan tapahtuneesta sekä antaa palvelutuottajalle ohjausta tarpeellisista toimista</w:t>
      </w:r>
    </w:p>
    <w:p w14:paraId="77D02379" w14:textId="77777777" w:rsidR="002C225D" w:rsidRPr="002C225D"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t>asiakasturvallisuuden varmistamiseksi. Valvontalain 29 § mukaan palveluntuottajan</w:t>
      </w:r>
    </w:p>
    <w:p w14:paraId="06EDE168" w14:textId="77777777" w:rsidR="002C225D" w:rsidRPr="002C225D"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t>tulee ilmoittaa vakavista vaaratilanteista valvontaviranomaiselle. Viranomainen tutkii</w:t>
      </w:r>
    </w:p>
    <w:p w14:paraId="6EECFD6A" w14:textId="77777777" w:rsidR="002C225D" w:rsidRPr="002C225D"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lastRenderedPageBreak/>
        <w:t>tapaukset, joissa hoidon tai sen laiminlyömisen epäillään aiheuttaneen henkilön</w:t>
      </w:r>
    </w:p>
    <w:p w14:paraId="14C2B2E9" w14:textId="77777777" w:rsidR="002C225D" w:rsidRPr="002C225D"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t>kuoleman tai vaikean vammautumisen. Viranomaisen tehtäviin kuuluvat erilaiset</w:t>
      </w:r>
    </w:p>
    <w:p w14:paraId="0C566199" w14:textId="77777777" w:rsidR="002C225D" w:rsidRPr="002C225D"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t>oikeusturvaan, perusoikeuksiin ja turvalliseen ympäristöön liittyviä valvontatehtävät.</w:t>
      </w:r>
    </w:p>
    <w:p w14:paraId="68EAF2F6" w14:textId="77777777" w:rsidR="002C225D" w:rsidRPr="002C225D"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t>Työtapaturmasta ilmoitetaan työsuojeluviranomaiselle ja poliisille, mikäli</w:t>
      </w:r>
    </w:p>
    <w:p w14:paraId="1877B30B" w14:textId="77777777" w:rsidR="002C225D" w:rsidRPr="002C225D"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t>seurauksena on kuolema tai vaikea vamma. Työsuojeluviranomainen selvittää</w:t>
      </w:r>
    </w:p>
    <w:p w14:paraId="431C6125" w14:textId="77777777" w:rsidR="002C225D" w:rsidRPr="002C225D"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t>tapahtumaan johtaneet syyt ja tapahtumien kulun sekä mahdollisuudet estää</w:t>
      </w:r>
    </w:p>
    <w:p w14:paraId="32C7B277" w14:textId="77777777" w:rsidR="002C225D" w:rsidRPr="002C225D"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t>samankaltaisten tapaturmien toistuminen. Tutkinnassa selvitetään, liittyykö</w:t>
      </w:r>
    </w:p>
    <w:p w14:paraId="321659E5" w14:textId="77777777" w:rsidR="002C225D" w:rsidRPr="002C225D"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t>työtapaturmaan sellaisia työsuojelulainsäädännössä annettujen velvoitteiden</w:t>
      </w:r>
    </w:p>
    <w:p w14:paraId="1E8377CA" w14:textId="77777777" w:rsidR="002C225D" w:rsidRPr="002C225D"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t>laiminlyöntejä, joiden perusteella työsuojelun vastuualueen tulee tehdä ilmoitus tai</w:t>
      </w:r>
    </w:p>
    <w:p w14:paraId="349752CE" w14:textId="77777777" w:rsidR="002C225D" w:rsidRPr="002C225D"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t>esitutkintapyyntö rikosepäilystä poliisiviranomaiselle.</w:t>
      </w:r>
    </w:p>
    <w:p w14:paraId="2C507B2F" w14:textId="77777777" w:rsidR="002C225D" w:rsidRPr="002C225D"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t>Potilasvakuutuskeskus vastaa potilasvahinkoilmoitusten käsittelystä ja korvausten</w:t>
      </w:r>
    </w:p>
    <w:p w14:paraId="26928574" w14:textId="77777777" w:rsidR="002C225D" w:rsidRPr="002C225D"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t>maksamisesta potilasvahinkoja koskevan lainsäädännön perusteella.</w:t>
      </w:r>
    </w:p>
    <w:p w14:paraId="209E9CB4" w14:textId="1A8E6290" w:rsidR="002C225D" w:rsidRPr="002C225D"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t xml:space="preserve">Potilasvahinkoa epäillessään potilas tai omainen tekee vahinkoilmoituksen </w:t>
      </w:r>
      <w:proofErr w:type="spellStart"/>
      <w:r w:rsidRPr="002C225D">
        <w:rPr>
          <w:rFonts w:ascii="Arial" w:eastAsia="Cambria" w:hAnsi="Arial" w:cs="Arial"/>
          <w:bCs/>
          <w:color w:val="000000"/>
          <w:sz w:val="24"/>
          <w:szCs w:val="24"/>
        </w:rPr>
        <w:t>PVK:lle</w:t>
      </w:r>
      <w:proofErr w:type="spellEnd"/>
      <w:r w:rsidRPr="002C225D">
        <w:rPr>
          <w:rFonts w:ascii="Arial" w:eastAsia="Cambria" w:hAnsi="Arial" w:cs="Arial"/>
          <w:bCs/>
          <w:color w:val="000000"/>
          <w:sz w:val="24"/>
          <w:szCs w:val="24"/>
        </w:rPr>
        <w:t>,</w:t>
      </w:r>
    </w:p>
    <w:p w14:paraId="7FEE7808" w14:textId="77777777" w:rsidR="002C225D" w:rsidRPr="002C225D"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t>jolla on lakisääteinen oikeus asian ratkaisemiseksi välttämättömien</w:t>
      </w:r>
    </w:p>
    <w:p w14:paraId="7A7FD884" w14:textId="77777777" w:rsidR="002C225D" w:rsidRPr="002C225D"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t>potilasasiakirjojen saamiseen.</w:t>
      </w:r>
    </w:p>
    <w:p w14:paraId="15A24BD9" w14:textId="77777777" w:rsidR="002C225D" w:rsidRPr="002C225D"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t>Vakavien vaaratapahtumien kohdalla kuten myös muiden poikkeamien kohdalla</w:t>
      </w:r>
    </w:p>
    <w:p w14:paraId="0E447C1B" w14:textId="77777777" w:rsidR="002C225D" w:rsidRPr="002C225D"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t>tehdään aina juurisyiden määrittely yksikön johtajan johdolla tarvittaessa yhdessä</w:t>
      </w:r>
    </w:p>
    <w:p w14:paraId="7459DB17" w14:textId="77777777" w:rsidR="002C225D" w:rsidRPr="002C225D"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t>palvelupäällikön ja laatutiimin kanssa. Tässä yhteydessä asetetaan</w:t>
      </w:r>
    </w:p>
    <w:p w14:paraId="363705E8" w14:textId="77777777" w:rsidR="002C225D" w:rsidRPr="002C225D"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t>kehittämistoimenpiteet vakavan poikkeaman korjaamiseksi ja ehkäisemiseksi</w:t>
      </w:r>
    </w:p>
    <w:p w14:paraId="77EA5531" w14:textId="77777777" w:rsidR="002C225D" w:rsidRPr="002C225D"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t>jatkossa. Poikkeamaraportoinnin kautta nousseet teemat viedään toimintayksikön</w:t>
      </w:r>
    </w:p>
    <w:p w14:paraId="73D336AD" w14:textId="77777777" w:rsidR="002C225D" w:rsidRPr="002C225D"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t>vaarojen ja haittojen arviointiin viiveettä sekä päivitetään</w:t>
      </w:r>
    </w:p>
    <w:p w14:paraId="08E5910C" w14:textId="77777777" w:rsidR="002C225D" w:rsidRPr="002C225D"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t xml:space="preserve">omavalvontasuunnitelmaan. Toimintaohjeet annetaan myös muille </w:t>
      </w:r>
      <w:proofErr w:type="spellStart"/>
      <w:r w:rsidRPr="002C225D">
        <w:rPr>
          <w:rFonts w:ascii="Arial" w:eastAsia="Cambria" w:hAnsi="Arial" w:cs="Arial"/>
          <w:bCs/>
          <w:color w:val="000000"/>
          <w:sz w:val="24"/>
          <w:szCs w:val="24"/>
        </w:rPr>
        <w:t>Tavanan</w:t>
      </w:r>
      <w:proofErr w:type="spellEnd"/>
    </w:p>
    <w:p w14:paraId="69FA391F" w14:textId="77777777" w:rsidR="002C225D" w:rsidRPr="002C225D"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t>toimintayksiköille. Prosessi varmennetaan sisäisellä auditoinnilla. Vakavat</w:t>
      </w:r>
    </w:p>
    <w:p w14:paraId="3F6E4A34" w14:textId="77777777" w:rsidR="002C225D" w:rsidRPr="002C225D"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t>vaaratapahtumat raportoidaan kuukausittain johtoryhmälle myynti- ja laatupäällikön</w:t>
      </w:r>
    </w:p>
    <w:p w14:paraId="31B92A54" w14:textId="052194F8" w:rsidR="00F95CD5" w:rsidRPr="00115156" w:rsidRDefault="002C225D" w:rsidP="002C225D">
      <w:pPr>
        <w:spacing w:after="160" w:line="278" w:lineRule="auto"/>
        <w:contextualSpacing/>
        <w:jc w:val="both"/>
        <w:rPr>
          <w:rFonts w:ascii="Arial" w:eastAsia="Cambria" w:hAnsi="Arial" w:cs="Arial"/>
          <w:bCs/>
          <w:color w:val="000000"/>
          <w:sz w:val="24"/>
          <w:szCs w:val="24"/>
        </w:rPr>
      </w:pPr>
      <w:r w:rsidRPr="002C225D">
        <w:rPr>
          <w:rFonts w:ascii="Arial" w:eastAsia="Cambria" w:hAnsi="Arial" w:cs="Arial"/>
          <w:bCs/>
          <w:color w:val="000000"/>
          <w:sz w:val="24"/>
          <w:szCs w:val="24"/>
        </w:rPr>
        <w:t>toimesta. Toimintayksiköt käsittelevät poikkeamia omissa tiimeissä kuukausittain.</w:t>
      </w:r>
    </w:p>
    <w:p w14:paraId="2799A64B" w14:textId="2732E0F6" w:rsidR="000B68D4" w:rsidRDefault="00F36890" w:rsidP="00FA27D0">
      <w:pPr>
        <w:spacing w:after="160" w:line="278" w:lineRule="auto"/>
        <w:contextualSpacing/>
        <w:jc w:val="both"/>
        <w:rPr>
          <w:rFonts w:ascii="Arial" w:eastAsia="Cambria" w:hAnsi="Arial" w:cs="Arial"/>
          <w:color w:val="000000"/>
          <w:sz w:val="24"/>
        </w:rPr>
      </w:pPr>
      <w:bookmarkStart w:id="133" w:name="_Toc198305777"/>
      <w:bookmarkStart w:id="134" w:name="_Toc198306537"/>
      <w:bookmarkStart w:id="135" w:name="_Toc198306646"/>
      <w:bookmarkStart w:id="136" w:name="_Toc197594409"/>
      <w:r w:rsidRPr="00115156">
        <w:rPr>
          <w:rFonts w:ascii="Arial" w:eastAsia="Cambria" w:hAnsi="Arial" w:cs="Arial"/>
          <w:color w:val="000000"/>
          <w:sz w:val="24"/>
        </w:rPr>
        <w:t>.</w:t>
      </w:r>
      <w:bookmarkEnd w:id="133"/>
      <w:bookmarkEnd w:id="134"/>
      <w:bookmarkEnd w:id="135"/>
      <w:bookmarkEnd w:id="136"/>
    </w:p>
    <w:p w14:paraId="4C8D538D" w14:textId="77777777" w:rsidR="00115156" w:rsidRPr="00115156" w:rsidRDefault="00115156" w:rsidP="00FA27D0">
      <w:pPr>
        <w:spacing w:after="160" w:line="278" w:lineRule="auto"/>
        <w:contextualSpacing/>
        <w:jc w:val="both"/>
        <w:rPr>
          <w:rFonts w:ascii="Arial" w:eastAsia="Cambria" w:hAnsi="Arial" w:cs="Arial"/>
          <w:color w:val="000000"/>
          <w:sz w:val="24"/>
        </w:rPr>
      </w:pPr>
    </w:p>
    <w:p w14:paraId="64CB2CED" w14:textId="2D300B6B" w:rsidR="001E72A5" w:rsidRPr="00115156" w:rsidRDefault="001E72A5" w:rsidP="00FA27D0">
      <w:pPr>
        <w:spacing w:after="160" w:line="278" w:lineRule="auto"/>
        <w:contextualSpacing/>
        <w:jc w:val="both"/>
        <w:rPr>
          <w:rFonts w:ascii="Arial" w:eastAsia="Cambria" w:hAnsi="Arial" w:cs="Arial"/>
          <w:color w:val="000000"/>
          <w:sz w:val="24"/>
        </w:rPr>
      </w:pPr>
    </w:p>
    <w:p w14:paraId="61875EBB" w14:textId="77777777" w:rsidR="00386B7C" w:rsidRPr="0004709D" w:rsidRDefault="00386B7C" w:rsidP="00FA27D0">
      <w:pPr>
        <w:spacing w:after="160" w:line="278" w:lineRule="auto"/>
        <w:contextualSpacing/>
        <w:jc w:val="both"/>
        <w:rPr>
          <w:rStyle w:val="Otsikko3Char"/>
          <w:rFonts w:eastAsiaTheme="minorEastAsia" w:cs="Arial"/>
          <w:szCs w:val="24"/>
        </w:rPr>
      </w:pPr>
    </w:p>
    <w:p w14:paraId="214A1596" w14:textId="77777777" w:rsidR="00B13E53" w:rsidRPr="0004709D" w:rsidRDefault="00B13E53" w:rsidP="00FA27D0">
      <w:pPr>
        <w:pStyle w:val="Otsikko2"/>
        <w:spacing w:after="160" w:line="278" w:lineRule="auto"/>
        <w:contextualSpacing/>
        <w:rPr>
          <w:rFonts w:eastAsia="Arial" w:cs="Arial"/>
          <w:b w:val="0"/>
          <w:bCs/>
          <w:szCs w:val="24"/>
        </w:rPr>
      </w:pPr>
      <w:bookmarkStart w:id="137" w:name="_Toc240362546"/>
      <w:r w:rsidRPr="0004709D">
        <w:rPr>
          <w:rStyle w:val="Otsikko3Char"/>
          <w:rFonts w:cs="Arial"/>
          <w:b/>
          <w:bCs/>
          <w:szCs w:val="24"/>
        </w:rPr>
        <w:t>Palautetiedon huomioiminen kehittämisessä</w:t>
      </w:r>
      <w:bookmarkEnd w:id="129"/>
      <w:bookmarkEnd w:id="130"/>
      <w:bookmarkEnd w:id="131"/>
      <w:bookmarkEnd w:id="132"/>
      <w:bookmarkEnd w:id="137"/>
    </w:p>
    <w:p w14:paraId="322AD351" w14:textId="77777777" w:rsidR="00FB3F1E" w:rsidRPr="0004709D" w:rsidRDefault="00FB3F1E" w:rsidP="00FA27D0">
      <w:pPr>
        <w:pStyle w:val="Luettelokappale"/>
        <w:spacing w:after="160" w:line="278" w:lineRule="auto"/>
        <w:ind w:left="1440"/>
        <w:jc w:val="both"/>
        <w:rPr>
          <w:rFonts w:ascii="Arial" w:eastAsia="Arial" w:hAnsi="Arial" w:cs="Arial"/>
          <w:sz w:val="24"/>
          <w:szCs w:val="24"/>
        </w:rPr>
      </w:pPr>
    </w:p>
    <w:p w14:paraId="2FF98A44" w14:textId="77777777" w:rsidR="00C546B2" w:rsidRPr="004911F1" w:rsidRDefault="00C546B2" w:rsidP="00C546B2">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4911F1">
        <w:rPr>
          <w:rFonts w:ascii="Arial" w:eastAsia="Arial" w:hAnsi="Arial" w:cs="Arial"/>
          <w:sz w:val="24"/>
          <w:szCs w:val="24"/>
        </w:rPr>
        <w:t xml:space="preserve"> </w:t>
      </w:r>
      <w:r>
        <w:rPr>
          <w:rFonts w:ascii="Arial" w:eastAsia="Arial" w:hAnsi="Arial" w:cs="Arial"/>
          <w:sz w:val="24"/>
          <w:szCs w:val="24"/>
        </w:rPr>
        <w:t>Ketunlehdossa</w:t>
      </w:r>
      <w:r w:rsidRPr="004911F1">
        <w:rPr>
          <w:rFonts w:ascii="Arial" w:eastAsia="Arial" w:hAnsi="Arial" w:cs="Arial"/>
          <w:sz w:val="24"/>
          <w:szCs w:val="24"/>
        </w:rPr>
        <w:t xml:space="preserve"> dokumentoidaan ja arkistoidaan poikkeamailmoitukset. </w:t>
      </w:r>
      <w:r>
        <w:rPr>
          <w:rFonts w:ascii="Arial" w:eastAsia="Arial" w:hAnsi="Arial" w:cs="Arial"/>
          <w:sz w:val="24"/>
          <w:szCs w:val="24"/>
        </w:rPr>
        <w:t>Yksikön</w:t>
      </w:r>
      <w:r w:rsidRPr="004911F1">
        <w:rPr>
          <w:rFonts w:ascii="Arial" w:eastAsia="Arial" w:hAnsi="Arial" w:cs="Arial"/>
          <w:sz w:val="24"/>
          <w:szCs w:val="24"/>
        </w:rPr>
        <w:t xml:space="preserve"> johtaja seuraa ja analysoi raportteja. Johtaja analysoi, mitä on tapahtunut ja toistuuko yksittäinen tapahtuma usein. Poikkeamat arvioidaan tapauskohtaisesti, niihin reagoidaan ja suoritetaan korjaavat toimenpiteet. </w:t>
      </w:r>
      <w:r>
        <w:rPr>
          <w:rFonts w:ascii="Arial" w:eastAsia="Arial" w:hAnsi="Arial" w:cs="Arial"/>
          <w:sz w:val="24"/>
          <w:szCs w:val="24"/>
        </w:rPr>
        <w:t>Ketunlehdon</w:t>
      </w:r>
      <w:r w:rsidRPr="004911F1">
        <w:rPr>
          <w:rFonts w:ascii="Arial" w:eastAsia="Arial" w:hAnsi="Arial" w:cs="Arial"/>
          <w:sz w:val="24"/>
          <w:szCs w:val="24"/>
        </w:rPr>
        <w:t xml:space="preserve"> omavalvontasuunnitelmassa hyödynnetään tietoa ja raportoidaan siitä kolmasti vuodessa </w:t>
      </w:r>
      <w:r>
        <w:rPr>
          <w:rFonts w:ascii="Arial" w:eastAsia="Arial" w:hAnsi="Arial" w:cs="Arial"/>
          <w:sz w:val="24"/>
          <w:szCs w:val="24"/>
        </w:rPr>
        <w:t>Ketunlehdon</w:t>
      </w:r>
      <w:r w:rsidRPr="004911F1">
        <w:rPr>
          <w:rFonts w:ascii="Arial" w:eastAsia="Arial" w:hAnsi="Arial" w:cs="Arial"/>
          <w:sz w:val="24"/>
          <w:szCs w:val="24"/>
        </w:rPr>
        <w:t xml:space="preserve"> www-sivuilla. Poikkeamailmoituksista nousseet kehittämistarpeet tuodaan </w:t>
      </w:r>
      <w:r>
        <w:rPr>
          <w:rFonts w:ascii="Arial" w:eastAsia="Arial" w:hAnsi="Arial" w:cs="Arial"/>
          <w:sz w:val="24"/>
          <w:szCs w:val="24"/>
        </w:rPr>
        <w:t>Ketunlehdon</w:t>
      </w:r>
      <w:r w:rsidRPr="004911F1">
        <w:rPr>
          <w:rFonts w:ascii="Arial" w:eastAsia="Arial" w:hAnsi="Arial" w:cs="Arial"/>
          <w:sz w:val="24"/>
          <w:szCs w:val="24"/>
        </w:rPr>
        <w:t xml:space="preserve"> arkeen ja päivitetään tarvittaessa </w:t>
      </w:r>
      <w:r w:rsidRPr="004911F1">
        <w:rPr>
          <w:rFonts w:ascii="Arial" w:eastAsia="Arial" w:hAnsi="Arial" w:cs="Arial"/>
          <w:sz w:val="24"/>
          <w:szCs w:val="24"/>
        </w:rPr>
        <w:lastRenderedPageBreak/>
        <w:t>suunnitelmia ja työskentelytapoja. Tarvittaessa järjestetään henkilökunnalle myös lisäkoulutusta.</w:t>
      </w:r>
    </w:p>
    <w:p w14:paraId="133A2341" w14:textId="77777777" w:rsidR="00C546B2" w:rsidRPr="004911F1" w:rsidRDefault="00C546B2" w:rsidP="00C546B2">
      <w:pPr>
        <w:spacing w:after="0" w:line="240" w:lineRule="auto"/>
        <w:ind w:left="360"/>
        <w:contextualSpacing/>
        <w:jc w:val="both"/>
        <w:rPr>
          <w:rFonts w:ascii="Arial" w:eastAsia="Arial" w:hAnsi="Arial" w:cs="Arial"/>
          <w:color w:val="FF0000"/>
          <w:sz w:val="24"/>
          <w:szCs w:val="24"/>
        </w:rPr>
      </w:pPr>
    </w:p>
    <w:p w14:paraId="38673235" w14:textId="25C357BC" w:rsidR="00C546B2" w:rsidRPr="004911F1" w:rsidRDefault="00C546B2" w:rsidP="00C546B2">
      <w:pPr>
        <w:spacing w:after="0" w:line="240" w:lineRule="auto"/>
        <w:contextualSpacing/>
        <w:jc w:val="both"/>
        <w:rPr>
          <w:rFonts w:ascii="Arial" w:eastAsia="Arial" w:hAnsi="Arial" w:cs="Arial"/>
          <w:sz w:val="24"/>
          <w:szCs w:val="24"/>
        </w:rPr>
      </w:pPr>
      <w:r w:rsidRPr="004911F1">
        <w:rPr>
          <w:rFonts w:ascii="Arial" w:eastAsia="Arial" w:hAnsi="Arial" w:cs="Arial"/>
          <w:sz w:val="24"/>
          <w:szCs w:val="24"/>
        </w:rPr>
        <w:t xml:space="preserve">Jos </w:t>
      </w:r>
      <w:r>
        <w:rPr>
          <w:rFonts w:ascii="Arial" w:eastAsia="Arial" w:hAnsi="Arial" w:cs="Arial"/>
          <w:sz w:val="24"/>
          <w:szCs w:val="24"/>
        </w:rPr>
        <w:t>Ketunlehto</w:t>
      </w:r>
      <w:r w:rsidRPr="004911F1">
        <w:rPr>
          <w:rFonts w:ascii="Arial" w:eastAsia="Arial" w:hAnsi="Arial" w:cs="Arial"/>
          <w:sz w:val="24"/>
          <w:szCs w:val="24"/>
        </w:rPr>
        <w:t xml:space="preserve"> saa muistutuksen, kantelun tai reklamaation, niin asia käsitellään viipymättä ja kirjallisesti. Asiasta myös informoidaan palvelupäällikköä. Suoritetaan korjaavat toimenpiteet ja tutkitaan</w:t>
      </w:r>
      <w:r>
        <w:rPr>
          <w:rFonts w:ascii="Arial" w:eastAsia="Arial" w:hAnsi="Arial" w:cs="Arial"/>
          <w:sz w:val="24"/>
          <w:szCs w:val="24"/>
        </w:rPr>
        <w:t>,</w:t>
      </w:r>
      <w:r w:rsidRPr="004911F1">
        <w:rPr>
          <w:rFonts w:ascii="Arial" w:eastAsia="Arial" w:hAnsi="Arial" w:cs="Arial"/>
          <w:sz w:val="24"/>
          <w:szCs w:val="24"/>
        </w:rPr>
        <w:t xml:space="preserve"> onko tarve muuttaa </w:t>
      </w:r>
      <w:r>
        <w:rPr>
          <w:rFonts w:ascii="Arial" w:eastAsia="Arial" w:hAnsi="Arial" w:cs="Arial"/>
          <w:sz w:val="24"/>
          <w:szCs w:val="24"/>
        </w:rPr>
        <w:t>Ketunlehdon</w:t>
      </w:r>
      <w:r w:rsidRPr="004911F1">
        <w:rPr>
          <w:rFonts w:ascii="Arial" w:eastAsia="Arial" w:hAnsi="Arial" w:cs="Arial"/>
          <w:sz w:val="24"/>
          <w:szCs w:val="24"/>
        </w:rPr>
        <w:t xml:space="preserve"> ohjeita tai toimintatapoja. Tarvittaessa koulutetaan henkilökuntaa. Esille tulleita epäkohtia hyödynnetään toiminnan kehittämisessä. Henkilökunta </w:t>
      </w:r>
      <w:r w:rsidR="002C225D" w:rsidRPr="004911F1">
        <w:rPr>
          <w:rFonts w:ascii="Arial" w:eastAsia="Arial" w:hAnsi="Arial" w:cs="Arial"/>
          <w:sz w:val="24"/>
          <w:szCs w:val="24"/>
        </w:rPr>
        <w:t>osallisettaan</w:t>
      </w:r>
      <w:r w:rsidRPr="004911F1">
        <w:rPr>
          <w:rFonts w:ascii="Arial" w:eastAsia="Arial" w:hAnsi="Arial" w:cs="Arial"/>
          <w:sz w:val="24"/>
          <w:szCs w:val="24"/>
        </w:rPr>
        <w:t xml:space="preserve"> ja otetaan mukaan palautteiden käsittelyyn.</w:t>
      </w:r>
    </w:p>
    <w:p w14:paraId="69FDDA91" w14:textId="77777777" w:rsidR="00C546B2" w:rsidRPr="004911F1" w:rsidRDefault="00C546B2" w:rsidP="00C546B2">
      <w:pPr>
        <w:spacing w:after="0" w:line="240" w:lineRule="auto"/>
        <w:ind w:left="360"/>
        <w:contextualSpacing/>
        <w:jc w:val="both"/>
        <w:rPr>
          <w:rFonts w:ascii="Arial" w:eastAsia="Arial" w:hAnsi="Arial" w:cs="Arial"/>
          <w:color w:val="FF0000"/>
          <w:sz w:val="24"/>
          <w:szCs w:val="24"/>
        </w:rPr>
      </w:pPr>
      <w:r w:rsidRPr="004911F1">
        <w:rPr>
          <w:rFonts w:ascii="Arial" w:eastAsia="Arial" w:hAnsi="Arial" w:cs="Arial"/>
          <w:color w:val="FF0000"/>
          <w:sz w:val="24"/>
          <w:szCs w:val="24"/>
        </w:rPr>
        <w:t xml:space="preserve">            </w:t>
      </w:r>
    </w:p>
    <w:p w14:paraId="4AB6D92C" w14:textId="77777777" w:rsidR="00C546B2" w:rsidRPr="004911F1" w:rsidRDefault="00C546B2" w:rsidP="00C546B2">
      <w:pPr>
        <w:spacing w:after="0" w:line="240" w:lineRule="auto"/>
        <w:contextualSpacing/>
        <w:jc w:val="both"/>
        <w:rPr>
          <w:rFonts w:ascii="Arial" w:hAnsi="Arial" w:cs="Arial"/>
          <w:sz w:val="24"/>
          <w:szCs w:val="24"/>
        </w:rPr>
      </w:pPr>
      <w:r w:rsidRPr="004911F1">
        <w:rPr>
          <w:rFonts w:ascii="Arial" w:hAnsi="Arial" w:cs="Arial"/>
          <w:sz w:val="24"/>
          <w:szCs w:val="24"/>
        </w:rPr>
        <w:t>Käytössä olevista palautekanavista ohjeistetaan ja muistutetaan säännöllisesti intrassa, kuukausikirjeissä ja yksiköiden palavereissa. Palautteet ovat myös osa omavalvontaa, joten asia nousee esille omavalvontasuunnitelmassa.</w:t>
      </w:r>
    </w:p>
    <w:p w14:paraId="63B6476C" w14:textId="77777777" w:rsidR="00C546B2" w:rsidRPr="004911F1" w:rsidRDefault="00C546B2" w:rsidP="00C546B2">
      <w:pPr>
        <w:spacing w:after="0" w:line="240" w:lineRule="auto"/>
        <w:contextualSpacing/>
        <w:jc w:val="both"/>
        <w:rPr>
          <w:rFonts w:ascii="Arial" w:eastAsia="Arial" w:hAnsi="Arial" w:cs="Arial"/>
          <w:color w:val="FF0000"/>
          <w:sz w:val="24"/>
          <w:szCs w:val="24"/>
        </w:rPr>
      </w:pPr>
    </w:p>
    <w:p w14:paraId="62DEDD4A" w14:textId="77777777" w:rsidR="00C546B2" w:rsidRPr="004911F1" w:rsidRDefault="00C546B2" w:rsidP="00C546B2">
      <w:pPr>
        <w:spacing w:after="0" w:line="240" w:lineRule="auto"/>
        <w:contextualSpacing/>
        <w:jc w:val="both"/>
        <w:rPr>
          <w:rFonts w:ascii="Arial" w:eastAsia="Arial" w:hAnsi="Arial" w:cs="Arial"/>
          <w:sz w:val="24"/>
          <w:szCs w:val="24"/>
        </w:rPr>
      </w:pPr>
      <w:r w:rsidRPr="004911F1">
        <w:rPr>
          <w:rFonts w:ascii="Arial" w:eastAsia="Arial" w:hAnsi="Arial" w:cs="Arial"/>
          <w:sz w:val="24"/>
          <w:szCs w:val="24"/>
        </w:rPr>
        <w:t>Valvontaviranomaisten antama ohjaus ja päätökset huomioidaan omavalvonnan ja toiminnan laadun kehittämisessä systemaattisesti. Ohjaus- ja valvontakäynneillä muodostuneet dokumentit arkistoidaan keskitetysti ja niiden sisältö käydään läpi projektiryhmässä, jossa myös sovitaan työnjako ja asetetaan tavoitteet keskeisten kehittämistoimenpiteiden edistämiseksi. Kirjataan omavalvonnan seurantaraporttiin kehittämiskohteiksi.</w:t>
      </w:r>
    </w:p>
    <w:p w14:paraId="1ADC3EAB" w14:textId="77777777" w:rsidR="00B13E53" w:rsidRPr="0004709D" w:rsidRDefault="00B13E53" w:rsidP="00FA27D0">
      <w:pPr>
        <w:spacing w:after="160" w:line="278" w:lineRule="auto"/>
        <w:contextualSpacing/>
        <w:rPr>
          <w:rFonts w:ascii="Arial" w:eastAsia="Arial" w:hAnsi="Arial" w:cs="Arial"/>
          <w:color w:val="FF0000"/>
          <w:sz w:val="24"/>
          <w:szCs w:val="24"/>
        </w:rPr>
      </w:pPr>
    </w:p>
    <w:p w14:paraId="0E5CF759" w14:textId="77777777" w:rsidR="00B13E53" w:rsidRPr="0004709D" w:rsidRDefault="00B13E53" w:rsidP="00FA27D0">
      <w:pPr>
        <w:pStyle w:val="Otsikko2"/>
        <w:spacing w:after="160" w:line="278" w:lineRule="auto"/>
        <w:contextualSpacing/>
        <w:rPr>
          <w:rFonts w:eastAsia="Arial" w:cs="Arial"/>
          <w:szCs w:val="24"/>
        </w:rPr>
      </w:pPr>
      <w:bookmarkStart w:id="138" w:name="_Toc175740445"/>
      <w:bookmarkStart w:id="139" w:name="_Toc175741908"/>
      <w:bookmarkStart w:id="140" w:name="_Toc175741972"/>
      <w:bookmarkStart w:id="141" w:name="_Toc177734581"/>
      <w:bookmarkStart w:id="142" w:name="_Toc240362547"/>
      <w:r w:rsidRPr="0004709D">
        <w:rPr>
          <w:rFonts w:eastAsia="Arial" w:cs="Arial"/>
          <w:szCs w:val="24"/>
        </w:rPr>
        <w:t>Kehittämistoimenpiteiden määrittely ja toimeenpano</w:t>
      </w:r>
      <w:bookmarkEnd w:id="138"/>
      <w:bookmarkEnd w:id="139"/>
      <w:bookmarkEnd w:id="140"/>
      <w:bookmarkEnd w:id="141"/>
      <w:bookmarkEnd w:id="142"/>
    </w:p>
    <w:p w14:paraId="1F89C0EA" w14:textId="77777777" w:rsidR="00B13E53" w:rsidRPr="0004709D" w:rsidRDefault="00B13E53" w:rsidP="00FA27D0">
      <w:pPr>
        <w:spacing w:after="160" w:line="278" w:lineRule="auto"/>
        <w:contextualSpacing/>
        <w:rPr>
          <w:rFonts w:ascii="Arial" w:hAnsi="Arial" w:cs="Arial"/>
          <w:sz w:val="24"/>
          <w:szCs w:val="24"/>
        </w:rPr>
      </w:pPr>
    </w:p>
    <w:p w14:paraId="02BA919A" w14:textId="77777777" w:rsidR="00B13E53" w:rsidRPr="0004709D" w:rsidRDefault="00D82EFF" w:rsidP="00FA27D0">
      <w:pPr>
        <w:spacing w:after="160" w:line="278" w:lineRule="auto"/>
        <w:contextualSpacing/>
        <w:rPr>
          <w:rFonts w:ascii="Arial" w:eastAsia="Arial" w:hAnsi="Arial" w:cs="Arial"/>
          <w:color w:val="F79646" w:themeColor="accent6"/>
          <w:sz w:val="24"/>
          <w:szCs w:val="24"/>
        </w:rPr>
      </w:pPr>
      <w:proofErr w:type="spellStart"/>
      <w:r>
        <w:rPr>
          <w:rFonts w:ascii="Arial" w:hAnsi="Arial" w:cs="Arial"/>
          <w:sz w:val="24"/>
          <w:szCs w:val="24"/>
        </w:rPr>
        <w:t>Tavana</w:t>
      </w:r>
      <w:proofErr w:type="spellEnd"/>
      <w:r w:rsidR="00AF591D" w:rsidRPr="00C546B2">
        <w:rPr>
          <w:rFonts w:ascii="Arial" w:hAnsi="Arial" w:cs="Arial"/>
          <w:sz w:val="24"/>
          <w:szCs w:val="24"/>
        </w:rPr>
        <w:t xml:space="preserve"> </w:t>
      </w:r>
      <w:r w:rsidR="00C546B2" w:rsidRPr="00C546B2">
        <w:rPr>
          <w:rFonts w:ascii="Arial" w:hAnsi="Arial" w:cs="Arial"/>
          <w:sz w:val="24"/>
          <w:szCs w:val="24"/>
        </w:rPr>
        <w:t>Ketunlehdon</w:t>
      </w:r>
      <w:r w:rsidR="00AF591D" w:rsidRPr="00C546B2">
        <w:rPr>
          <w:rFonts w:ascii="Arial" w:hAnsi="Arial" w:cs="Arial"/>
          <w:sz w:val="24"/>
          <w:szCs w:val="24"/>
        </w:rPr>
        <w:t xml:space="preserve"> </w:t>
      </w:r>
      <w:r w:rsidR="00AF591D" w:rsidRPr="0004709D">
        <w:rPr>
          <w:rFonts w:ascii="Arial" w:hAnsi="Arial" w:cs="Arial"/>
          <w:sz w:val="24"/>
          <w:szCs w:val="24"/>
        </w:rPr>
        <w:t>k</w:t>
      </w:r>
      <w:r w:rsidR="00B13E53" w:rsidRPr="0004709D">
        <w:rPr>
          <w:rFonts w:ascii="Arial" w:hAnsi="Arial" w:cs="Arial"/>
          <w:sz w:val="24"/>
          <w:szCs w:val="24"/>
        </w:rPr>
        <w:t>eskeisimmät korjaus- ja kehittämistoimenpiteet sekä niiden aikataulu,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4248"/>
        <w:gridCol w:w="1134"/>
        <w:gridCol w:w="1701"/>
        <w:gridCol w:w="2660"/>
      </w:tblGrid>
      <w:tr w:rsidR="00B13E53" w:rsidRPr="0004709D" w14:paraId="21F464DD" w14:textId="77777777" w:rsidTr="00C546B2">
        <w:trPr>
          <w:trHeight w:val="300"/>
          <w:tblHeader/>
        </w:trPr>
        <w:tc>
          <w:tcPr>
            <w:tcW w:w="4248" w:type="dxa"/>
          </w:tcPr>
          <w:p w14:paraId="4A706416"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134" w:type="dxa"/>
          </w:tcPr>
          <w:p w14:paraId="54BC811A"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701" w:type="dxa"/>
          </w:tcPr>
          <w:p w14:paraId="5EB19C82"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2660" w:type="dxa"/>
          </w:tcPr>
          <w:p w14:paraId="5ECE0DCD" w14:textId="77777777" w:rsidR="00B13E53" w:rsidRPr="0004709D" w:rsidRDefault="00B13E53" w:rsidP="00FA27D0">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B13E53" w:rsidRPr="0004709D" w14:paraId="246E6D09" w14:textId="77777777" w:rsidTr="00C546B2">
        <w:trPr>
          <w:trHeight w:val="300"/>
          <w:tblHeader/>
        </w:trPr>
        <w:tc>
          <w:tcPr>
            <w:tcW w:w="4248" w:type="dxa"/>
          </w:tcPr>
          <w:p w14:paraId="37CE41A3" w14:textId="77777777" w:rsidR="00B13E53" w:rsidRPr="00C546B2" w:rsidRDefault="00C546B2" w:rsidP="00FA27D0">
            <w:pPr>
              <w:spacing w:after="160" w:line="278" w:lineRule="auto"/>
              <w:contextualSpacing/>
              <w:rPr>
                <w:rFonts w:ascii="Arial" w:eastAsia="Arial" w:hAnsi="Arial" w:cs="Arial"/>
                <w:sz w:val="24"/>
                <w:szCs w:val="24"/>
              </w:rPr>
            </w:pPr>
            <w:r w:rsidRPr="00C546B2">
              <w:rPr>
                <w:rFonts w:ascii="Arial" w:eastAsia="Arial" w:hAnsi="Arial" w:cs="Arial"/>
                <w:sz w:val="24"/>
                <w:szCs w:val="24"/>
              </w:rPr>
              <w:t>omaisyhteistyö</w:t>
            </w:r>
          </w:p>
        </w:tc>
        <w:tc>
          <w:tcPr>
            <w:tcW w:w="1134" w:type="dxa"/>
          </w:tcPr>
          <w:p w14:paraId="7EB8CB66" w14:textId="77777777" w:rsidR="00B13E53" w:rsidRPr="00C546B2" w:rsidRDefault="00C546B2" w:rsidP="00FA27D0">
            <w:pPr>
              <w:spacing w:after="160" w:line="278" w:lineRule="auto"/>
              <w:contextualSpacing/>
              <w:rPr>
                <w:rFonts w:ascii="Arial" w:eastAsia="Arial" w:hAnsi="Arial" w:cs="Arial"/>
                <w:sz w:val="24"/>
                <w:szCs w:val="24"/>
              </w:rPr>
            </w:pPr>
            <w:r w:rsidRPr="00C546B2">
              <w:rPr>
                <w:rFonts w:ascii="Arial" w:eastAsia="Arial" w:hAnsi="Arial" w:cs="Arial"/>
                <w:sz w:val="24"/>
                <w:szCs w:val="24"/>
              </w:rPr>
              <w:t>2026</w:t>
            </w:r>
          </w:p>
        </w:tc>
        <w:tc>
          <w:tcPr>
            <w:tcW w:w="1701" w:type="dxa"/>
          </w:tcPr>
          <w:p w14:paraId="1260094F" w14:textId="77777777" w:rsidR="00B13E53" w:rsidRPr="00C546B2" w:rsidRDefault="00C546B2" w:rsidP="00FA27D0">
            <w:pPr>
              <w:spacing w:after="160" w:line="278" w:lineRule="auto"/>
              <w:contextualSpacing/>
              <w:rPr>
                <w:rFonts w:ascii="Arial" w:eastAsia="Arial" w:hAnsi="Arial" w:cs="Arial"/>
                <w:sz w:val="24"/>
                <w:szCs w:val="24"/>
              </w:rPr>
            </w:pPr>
            <w:r w:rsidRPr="00C546B2">
              <w:rPr>
                <w:rFonts w:ascii="Arial" w:eastAsia="Arial" w:hAnsi="Arial" w:cs="Arial"/>
                <w:sz w:val="24"/>
                <w:szCs w:val="24"/>
              </w:rPr>
              <w:t>henkilökunta</w:t>
            </w:r>
          </w:p>
        </w:tc>
        <w:tc>
          <w:tcPr>
            <w:tcW w:w="2660" w:type="dxa"/>
          </w:tcPr>
          <w:p w14:paraId="0951DBEB" w14:textId="77777777" w:rsidR="00B13E53" w:rsidRPr="0004709D" w:rsidRDefault="00C546B2" w:rsidP="00FA27D0">
            <w:pPr>
              <w:spacing w:after="160" w:line="278" w:lineRule="auto"/>
              <w:contextualSpacing/>
              <w:rPr>
                <w:rFonts w:ascii="Arial" w:eastAsia="Arial" w:hAnsi="Arial" w:cs="Arial"/>
                <w:sz w:val="24"/>
                <w:szCs w:val="24"/>
              </w:rPr>
            </w:pPr>
            <w:r>
              <w:rPr>
                <w:rFonts w:ascii="Arial" w:eastAsia="Arial" w:hAnsi="Arial" w:cs="Arial"/>
                <w:sz w:val="24"/>
                <w:szCs w:val="24"/>
              </w:rPr>
              <w:t>vuosittain, tavoitteena pitää omaisten avoimet ovet 2x vuodessa</w:t>
            </w:r>
          </w:p>
        </w:tc>
      </w:tr>
      <w:tr w:rsidR="00B13E53" w:rsidRPr="0004709D" w14:paraId="47504DC5" w14:textId="77777777" w:rsidTr="00C546B2">
        <w:trPr>
          <w:trHeight w:val="300"/>
          <w:tblHeader/>
        </w:trPr>
        <w:tc>
          <w:tcPr>
            <w:tcW w:w="4248" w:type="dxa"/>
          </w:tcPr>
          <w:p w14:paraId="3B59C19F" w14:textId="77777777" w:rsidR="00B13E53" w:rsidRPr="00C546B2" w:rsidRDefault="00C546B2" w:rsidP="00FA27D0">
            <w:pPr>
              <w:spacing w:after="160" w:line="278" w:lineRule="auto"/>
              <w:contextualSpacing/>
              <w:rPr>
                <w:rFonts w:ascii="Arial" w:eastAsia="Arial" w:hAnsi="Arial" w:cs="Arial"/>
                <w:sz w:val="24"/>
                <w:szCs w:val="24"/>
              </w:rPr>
            </w:pPr>
            <w:r w:rsidRPr="00C546B2">
              <w:rPr>
                <w:rFonts w:ascii="Arial" w:eastAsia="Arial" w:hAnsi="Arial" w:cs="Arial"/>
                <w:sz w:val="24"/>
                <w:szCs w:val="24"/>
              </w:rPr>
              <w:t>moniammatillinen yhteistyö</w:t>
            </w:r>
          </w:p>
        </w:tc>
        <w:tc>
          <w:tcPr>
            <w:tcW w:w="1134" w:type="dxa"/>
          </w:tcPr>
          <w:p w14:paraId="7D65B1F2" w14:textId="77777777" w:rsidR="00B13E53" w:rsidRPr="00C546B2" w:rsidRDefault="00C546B2" w:rsidP="00FA27D0">
            <w:pPr>
              <w:spacing w:after="160" w:line="278" w:lineRule="auto"/>
              <w:contextualSpacing/>
              <w:rPr>
                <w:rFonts w:ascii="Arial" w:eastAsia="Arial" w:hAnsi="Arial" w:cs="Arial"/>
                <w:sz w:val="24"/>
                <w:szCs w:val="24"/>
              </w:rPr>
            </w:pPr>
            <w:r w:rsidRPr="00C546B2">
              <w:rPr>
                <w:rFonts w:ascii="Arial" w:eastAsia="Arial" w:hAnsi="Arial" w:cs="Arial"/>
                <w:sz w:val="24"/>
                <w:szCs w:val="24"/>
              </w:rPr>
              <w:t>2026</w:t>
            </w:r>
          </w:p>
        </w:tc>
        <w:tc>
          <w:tcPr>
            <w:tcW w:w="1701" w:type="dxa"/>
          </w:tcPr>
          <w:p w14:paraId="4168922A" w14:textId="77777777" w:rsidR="00B13E53" w:rsidRPr="00C546B2" w:rsidRDefault="00C546B2" w:rsidP="00FA27D0">
            <w:pPr>
              <w:spacing w:after="160" w:line="278" w:lineRule="auto"/>
              <w:contextualSpacing/>
              <w:rPr>
                <w:rFonts w:ascii="Arial" w:eastAsia="Arial" w:hAnsi="Arial" w:cs="Arial"/>
                <w:sz w:val="24"/>
                <w:szCs w:val="24"/>
              </w:rPr>
            </w:pPr>
            <w:r w:rsidRPr="00C546B2">
              <w:rPr>
                <w:rFonts w:ascii="Arial" w:eastAsia="Arial" w:hAnsi="Arial" w:cs="Arial"/>
                <w:sz w:val="24"/>
                <w:szCs w:val="24"/>
              </w:rPr>
              <w:t>henkilökunta</w:t>
            </w:r>
          </w:p>
        </w:tc>
        <w:tc>
          <w:tcPr>
            <w:tcW w:w="2660" w:type="dxa"/>
          </w:tcPr>
          <w:p w14:paraId="63BC3BD5" w14:textId="77777777" w:rsidR="00B13E53" w:rsidRPr="0004709D" w:rsidRDefault="00C546B2" w:rsidP="00FA27D0">
            <w:pPr>
              <w:spacing w:after="160" w:line="278" w:lineRule="auto"/>
              <w:contextualSpacing/>
              <w:rPr>
                <w:rFonts w:ascii="Arial" w:eastAsia="Arial" w:hAnsi="Arial" w:cs="Arial"/>
                <w:sz w:val="24"/>
                <w:szCs w:val="24"/>
              </w:rPr>
            </w:pPr>
            <w:r>
              <w:rPr>
                <w:rFonts w:ascii="Arial" w:eastAsia="Arial" w:hAnsi="Arial" w:cs="Arial"/>
                <w:sz w:val="24"/>
                <w:szCs w:val="24"/>
              </w:rPr>
              <w:t xml:space="preserve">seuranta kuukausittain, muistiot ja </w:t>
            </w:r>
            <w:proofErr w:type="spellStart"/>
            <w:r>
              <w:rPr>
                <w:rFonts w:ascii="Arial" w:eastAsia="Arial" w:hAnsi="Arial" w:cs="Arial"/>
                <w:sz w:val="24"/>
                <w:szCs w:val="24"/>
              </w:rPr>
              <w:t>Domacare</w:t>
            </w:r>
            <w:proofErr w:type="spellEnd"/>
            <w:r>
              <w:rPr>
                <w:rFonts w:ascii="Arial" w:eastAsia="Arial" w:hAnsi="Arial" w:cs="Arial"/>
                <w:sz w:val="24"/>
                <w:szCs w:val="24"/>
              </w:rPr>
              <w:t>-kirjaukset</w:t>
            </w:r>
          </w:p>
        </w:tc>
      </w:tr>
      <w:tr w:rsidR="00B13E53" w:rsidRPr="0004709D" w14:paraId="4BCC3FAC" w14:textId="77777777" w:rsidTr="00C546B2">
        <w:trPr>
          <w:trHeight w:val="300"/>
          <w:tblHeader/>
        </w:trPr>
        <w:tc>
          <w:tcPr>
            <w:tcW w:w="4248" w:type="dxa"/>
          </w:tcPr>
          <w:p w14:paraId="6EC44DEA" w14:textId="77777777" w:rsidR="00B13E53" w:rsidRPr="0004709D" w:rsidRDefault="00C546B2" w:rsidP="00FA27D0">
            <w:pPr>
              <w:spacing w:after="160" w:line="278" w:lineRule="auto"/>
              <w:contextualSpacing/>
              <w:rPr>
                <w:rFonts w:ascii="Arial" w:eastAsia="Arial" w:hAnsi="Arial" w:cs="Arial"/>
                <w:sz w:val="24"/>
                <w:szCs w:val="24"/>
              </w:rPr>
            </w:pPr>
            <w:r>
              <w:rPr>
                <w:rFonts w:ascii="Arial" w:eastAsia="Arial" w:hAnsi="Arial" w:cs="Arial"/>
                <w:sz w:val="24"/>
                <w:szCs w:val="24"/>
              </w:rPr>
              <w:t>Yhteistyöpajat</w:t>
            </w:r>
          </w:p>
        </w:tc>
        <w:tc>
          <w:tcPr>
            <w:tcW w:w="1134" w:type="dxa"/>
          </w:tcPr>
          <w:p w14:paraId="7BEDF18E" w14:textId="77777777" w:rsidR="00B13E53" w:rsidRPr="0004709D" w:rsidRDefault="00C546B2" w:rsidP="00FA27D0">
            <w:pPr>
              <w:spacing w:after="160" w:line="278" w:lineRule="auto"/>
              <w:contextualSpacing/>
              <w:rPr>
                <w:rFonts w:ascii="Arial" w:eastAsia="Arial" w:hAnsi="Arial" w:cs="Arial"/>
                <w:sz w:val="24"/>
                <w:szCs w:val="24"/>
              </w:rPr>
            </w:pPr>
            <w:proofErr w:type="gramStart"/>
            <w:r>
              <w:rPr>
                <w:rFonts w:ascii="Arial" w:eastAsia="Arial" w:hAnsi="Arial" w:cs="Arial"/>
                <w:sz w:val="24"/>
                <w:szCs w:val="24"/>
              </w:rPr>
              <w:t>2026-2027</w:t>
            </w:r>
            <w:proofErr w:type="gramEnd"/>
          </w:p>
        </w:tc>
        <w:tc>
          <w:tcPr>
            <w:tcW w:w="1701" w:type="dxa"/>
          </w:tcPr>
          <w:p w14:paraId="7258D5FC" w14:textId="77777777" w:rsidR="00B13E53" w:rsidRPr="0004709D" w:rsidRDefault="00C546B2" w:rsidP="00FA27D0">
            <w:pPr>
              <w:spacing w:after="160" w:line="278" w:lineRule="auto"/>
              <w:contextualSpacing/>
              <w:rPr>
                <w:rFonts w:ascii="Arial" w:eastAsia="Arial" w:hAnsi="Arial" w:cs="Arial"/>
                <w:sz w:val="24"/>
                <w:szCs w:val="24"/>
              </w:rPr>
            </w:pPr>
            <w:r>
              <w:rPr>
                <w:rFonts w:ascii="Arial" w:eastAsia="Arial" w:hAnsi="Arial" w:cs="Arial"/>
                <w:sz w:val="24"/>
                <w:szCs w:val="24"/>
              </w:rPr>
              <w:t>johtaja</w:t>
            </w:r>
          </w:p>
        </w:tc>
        <w:tc>
          <w:tcPr>
            <w:tcW w:w="2660" w:type="dxa"/>
          </w:tcPr>
          <w:p w14:paraId="5516190F" w14:textId="77777777" w:rsidR="00B13E53" w:rsidRPr="0004709D" w:rsidRDefault="00C546B2" w:rsidP="00FA27D0">
            <w:pPr>
              <w:spacing w:after="160" w:line="278" w:lineRule="auto"/>
              <w:contextualSpacing/>
              <w:rPr>
                <w:rFonts w:ascii="Arial" w:eastAsia="Arial" w:hAnsi="Arial" w:cs="Arial"/>
                <w:sz w:val="24"/>
                <w:szCs w:val="24"/>
              </w:rPr>
            </w:pPr>
            <w:r>
              <w:rPr>
                <w:rFonts w:ascii="Arial" w:eastAsia="Arial" w:hAnsi="Arial" w:cs="Arial"/>
                <w:sz w:val="24"/>
                <w:szCs w:val="24"/>
              </w:rPr>
              <w:t>Muistiot</w:t>
            </w:r>
          </w:p>
        </w:tc>
      </w:tr>
      <w:tr w:rsidR="00B13E53" w:rsidRPr="0004709D" w14:paraId="46A04AC6" w14:textId="77777777" w:rsidTr="00C546B2">
        <w:trPr>
          <w:trHeight w:val="300"/>
          <w:tblHeader/>
        </w:trPr>
        <w:tc>
          <w:tcPr>
            <w:tcW w:w="4248" w:type="dxa"/>
          </w:tcPr>
          <w:p w14:paraId="75B3808C" w14:textId="77777777" w:rsidR="00B13E53" w:rsidRPr="0004709D" w:rsidRDefault="00B13E53" w:rsidP="00FA27D0">
            <w:pPr>
              <w:spacing w:after="160" w:line="278" w:lineRule="auto"/>
              <w:contextualSpacing/>
              <w:rPr>
                <w:rFonts w:ascii="Arial" w:eastAsia="Arial" w:hAnsi="Arial" w:cs="Arial"/>
                <w:sz w:val="24"/>
                <w:szCs w:val="24"/>
              </w:rPr>
            </w:pPr>
          </w:p>
        </w:tc>
        <w:tc>
          <w:tcPr>
            <w:tcW w:w="1134" w:type="dxa"/>
          </w:tcPr>
          <w:p w14:paraId="02577D9D" w14:textId="77777777" w:rsidR="00B13E53" w:rsidRPr="0004709D" w:rsidRDefault="00B13E53" w:rsidP="00FA27D0">
            <w:pPr>
              <w:spacing w:after="160" w:line="278" w:lineRule="auto"/>
              <w:contextualSpacing/>
              <w:rPr>
                <w:rFonts w:ascii="Arial" w:eastAsia="Arial" w:hAnsi="Arial" w:cs="Arial"/>
                <w:sz w:val="24"/>
                <w:szCs w:val="24"/>
              </w:rPr>
            </w:pPr>
          </w:p>
        </w:tc>
        <w:tc>
          <w:tcPr>
            <w:tcW w:w="1701" w:type="dxa"/>
          </w:tcPr>
          <w:p w14:paraId="717AA229" w14:textId="77777777" w:rsidR="00B13E53" w:rsidRPr="0004709D" w:rsidRDefault="00B13E53" w:rsidP="00FA27D0">
            <w:pPr>
              <w:spacing w:after="160" w:line="278" w:lineRule="auto"/>
              <w:contextualSpacing/>
              <w:rPr>
                <w:rFonts w:ascii="Arial" w:eastAsia="Arial" w:hAnsi="Arial" w:cs="Arial"/>
                <w:sz w:val="24"/>
                <w:szCs w:val="24"/>
              </w:rPr>
            </w:pPr>
          </w:p>
        </w:tc>
        <w:tc>
          <w:tcPr>
            <w:tcW w:w="2660" w:type="dxa"/>
          </w:tcPr>
          <w:p w14:paraId="08ABEC98" w14:textId="77777777" w:rsidR="00B13E53" w:rsidRPr="0004709D" w:rsidRDefault="00B13E53" w:rsidP="00FA27D0">
            <w:pPr>
              <w:spacing w:after="160" w:line="278" w:lineRule="auto"/>
              <w:contextualSpacing/>
              <w:rPr>
                <w:rFonts w:ascii="Arial" w:eastAsia="Arial" w:hAnsi="Arial" w:cs="Arial"/>
                <w:sz w:val="24"/>
                <w:szCs w:val="24"/>
              </w:rPr>
            </w:pPr>
          </w:p>
        </w:tc>
      </w:tr>
      <w:tr w:rsidR="00B13E53" w:rsidRPr="0004709D" w14:paraId="11E35AB9" w14:textId="77777777" w:rsidTr="00C546B2">
        <w:trPr>
          <w:trHeight w:val="300"/>
          <w:tblHeader/>
        </w:trPr>
        <w:tc>
          <w:tcPr>
            <w:tcW w:w="4248" w:type="dxa"/>
          </w:tcPr>
          <w:p w14:paraId="0E6179AE" w14:textId="77777777" w:rsidR="00B13E53" w:rsidRPr="0004709D" w:rsidRDefault="00B13E53" w:rsidP="00FA27D0">
            <w:pPr>
              <w:spacing w:after="160" w:line="278" w:lineRule="auto"/>
              <w:contextualSpacing/>
              <w:rPr>
                <w:rFonts w:ascii="Arial" w:eastAsia="Arial" w:hAnsi="Arial" w:cs="Arial"/>
                <w:sz w:val="24"/>
                <w:szCs w:val="24"/>
              </w:rPr>
            </w:pPr>
          </w:p>
        </w:tc>
        <w:tc>
          <w:tcPr>
            <w:tcW w:w="1134" w:type="dxa"/>
          </w:tcPr>
          <w:p w14:paraId="4C85C354" w14:textId="77777777" w:rsidR="00B13E53" w:rsidRPr="0004709D" w:rsidRDefault="00B13E53" w:rsidP="00FA27D0">
            <w:pPr>
              <w:spacing w:after="160" w:line="278" w:lineRule="auto"/>
              <w:contextualSpacing/>
              <w:rPr>
                <w:rFonts w:ascii="Arial" w:eastAsia="Arial" w:hAnsi="Arial" w:cs="Arial"/>
                <w:sz w:val="24"/>
                <w:szCs w:val="24"/>
              </w:rPr>
            </w:pPr>
          </w:p>
        </w:tc>
        <w:tc>
          <w:tcPr>
            <w:tcW w:w="1701" w:type="dxa"/>
          </w:tcPr>
          <w:p w14:paraId="42A3536B" w14:textId="77777777" w:rsidR="00B13E53" w:rsidRPr="0004709D" w:rsidRDefault="00B13E53" w:rsidP="00FA27D0">
            <w:pPr>
              <w:spacing w:after="160" w:line="278" w:lineRule="auto"/>
              <w:contextualSpacing/>
              <w:rPr>
                <w:rFonts w:ascii="Arial" w:eastAsia="Arial" w:hAnsi="Arial" w:cs="Arial"/>
                <w:sz w:val="24"/>
                <w:szCs w:val="24"/>
              </w:rPr>
            </w:pPr>
          </w:p>
        </w:tc>
        <w:tc>
          <w:tcPr>
            <w:tcW w:w="2660" w:type="dxa"/>
          </w:tcPr>
          <w:p w14:paraId="0EC40AEA" w14:textId="77777777" w:rsidR="00B13E53" w:rsidRPr="0004709D" w:rsidRDefault="00B13E53" w:rsidP="00FA27D0">
            <w:pPr>
              <w:spacing w:after="160" w:line="278" w:lineRule="auto"/>
              <w:contextualSpacing/>
              <w:rPr>
                <w:rFonts w:ascii="Arial" w:eastAsia="Arial" w:hAnsi="Arial" w:cs="Arial"/>
                <w:sz w:val="24"/>
                <w:szCs w:val="24"/>
              </w:rPr>
            </w:pPr>
          </w:p>
        </w:tc>
      </w:tr>
    </w:tbl>
    <w:p w14:paraId="5A1C2906" w14:textId="77777777" w:rsidR="00B13E53" w:rsidRDefault="00EF0F17" w:rsidP="00FA27D0">
      <w:pPr>
        <w:spacing w:after="160" w:line="278" w:lineRule="auto"/>
        <w:contextualSpacing/>
        <w:rPr>
          <w:rFonts w:ascii="Arial" w:eastAsia="Arial" w:hAnsi="Arial" w:cs="Arial"/>
          <w:sz w:val="24"/>
          <w:szCs w:val="24"/>
        </w:rPr>
      </w:pPr>
      <w:bookmarkStart w:id="143" w:name="_Toc1627592768"/>
      <w:r w:rsidRPr="0004709D">
        <w:rPr>
          <w:rFonts w:ascii="Arial" w:eastAsia="Arial" w:hAnsi="Arial" w:cs="Arial"/>
          <w:sz w:val="24"/>
          <w:szCs w:val="24"/>
        </w:rPr>
        <w:t>Taulukko 6.</w:t>
      </w:r>
    </w:p>
    <w:p w14:paraId="055E9F67" w14:textId="77777777" w:rsidR="0004709D" w:rsidRPr="0004709D" w:rsidRDefault="0004709D" w:rsidP="00FA27D0">
      <w:pPr>
        <w:spacing w:after="160" w:line="278" w:lineRule="auto"/>
        <w:contextualSpacing/>
        <w:rPr>
          <w:rFonts w:ascii="Arial" w:eastAsia="Arial" w:hAnsi="Arial" w:cs="Arial"/>
          <w:sz w:val="24"/>
          <w:szCs w:val="24"/>
        </w:rPr>
      </w:pPr>
    </w:p>
    <w:p w14:paraId="1A15EC31" w14:textId="77777777" w:rsidR="00B13E53" w:rsidRPr="0004709D" w:rsidRDefault="002B792F" w:rsidP="00FA27D0">
      <w:pPr>
        <w:pStyle w:val="Otsikko1"/>
        <w:spacing w:after="160" w:line="278" w:lineRule="auto"/>
        <w:rPr>
          <w:rFonts w:eastAsia="Arial"/>
        </w:rPr>
      </w:pPr>
      <w:bookmarkStart w:id="144" w:name="_Toc175740446"/>
      <w:bookmarkStart w:id="145" w:name="_Toc175741909"/>
      <w:bookmarkStart w:id="146" w:name="_Toc175741973"/>
      <w:bookmarkStart w:id="147" w:name="_Toc177734582"/>
      <w:bookmarkStart w:id="148" w:name="_Toc240362548"/>
      <w:r w:rsidRPr="0004709D">
        <w:rPr>
          <w:rFonts w:eastAsia="Arial"/>
        </w:rPr>
        <w:lastRenderedPageBreak/>
        <w:t>O</w:t>
      </w:r>
      <w:r w:rsidR="00B13E53" w:rsidRPr="0004709D">
        <w:rPr>
          <w:rFonts w:eastAsia="Arial"/>
        </w:rPr>
        <w:t xml:space="preserve">mavalvonnan seuranta ja </w:t>
      </w:r>
      <w:r w:rsidR="00B13E53" w:rsidRPr="00E461B3">
        <w:rPr>
          <w:rFonts w:eastAsia="Arial"/>
        </w:rPr>
        <w:t>raportointi</w:t>
      </w:r>
      <w:bookmarkEnd w:id="143"/>
      <w:bookmarkEnd w:id="144"/>
      <w:bookmarkEnd w:id="145"/>
      <w:bookmarkEnd w:id="146"/>
      <w:bookmarkEnd w:id="147"/>
      <w:bookmarkEnd w:id="148"/>
    </w:p>
    <w:p w14:paraId="5612C900" w14:textId="77777777" w:rsidR="00072FB7" w:rsidRPr="0004709D" w:rsidRDefault="00072FB7" w:rsidP="00FA27D0">
      <w:pPr>
        <w:spacing w:after="160" w:line="278" w:lineRule="auto"/>
        <w:contextualSpacing/>
        <w:rPr>
          <w:rFonts w:ascii="Arial" w:hAnsi="Arial" w:cs="Arial"/>
          <w:sz w:val="24"/>
          <w:szCs w:val="24"/>
        </w:rPr>
      </w:pPr>
    </w:p>
    <w:p w14:paraId="29B5DD7E" w14:textId="77777777" w:rsidR="00C546B2" w:rsidRPr="004911F1" w:rsidRDefault="00C546B2" w:rsidP="00C546B2">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4911F1">
        <w:rPr>
          <w:rFonts w:ascii="Arial" w:eastAsia="Arial" w:hAnsi="Arial" w:cs="Arial"/>
          <w:sz w:val="24"/>
          <w:szCs w:val="24"/>
        </w:rPr>
        <w:t xml:space="preserve"> </w:t>
      </w:r>
      <w:r>
        <w:rPr>
          <w:rFonts w:ascii="Arial" w:eastAsia="Arial" w:hAnsi="Arial" w:cs="Arial"/>
          <w:sz w:val="24"/>
          <w:szCs w:val="24"/>
        </w:rPr>
        <w:t>Ketunlehdon</w:t>
      </w:r>
      <w:r w:rsidRPr="004911F1">
        <w:rPr>
          <w:rFonts w:ascii="Arial" w:eastAsia="Arial" w:hAnsi="Arial" w:cs="Arial"/>
          <w:sz w:val="24"/>
          <w:szCs w:val="24"/>
        </w:rPr>
        <w:t xml:space="preserve"> omavalvontasuunnitelma on sähköisesti luettavissa </w:t>
      </w:r>
      <w:proofErr w:type="spellStart"/>
      <w:r>
        <w:rPr>
          <w:rFonts w:ascii="Arial" w:eastAsia="Arial" w:hAnsi="Arial" w:cs="Arial"/>
          <w:sz w:val="24"/>
          <w:szCs w:val="24"/>
        </w:rPr>
        <w:t>Aspa</w:t>
      </w:r>
      <w:proofErr w:type="spellEnd"/>
      <w:r w:rsidRPr="004911F1">
        <w:rPr>
          <w:rFonts w:ascii="Arial" w:eastAsia="Arial" w:hAnsi="Arial" w:cs="Arial"/>
          <w:sz w:val="24"/>
          <w:szCs w:val="24"/>
        </w:rPr>
        <w:t xml:space="preserve"> Palvelut Oy:n verkkosivuilla sekä julkisesti nähtävänä paperiversiona </w:t>
      </w:r>
      <w:r>
        <w:rPr>
          <w:rFonts w:ascii="Arial" w:eastAsia="Arial" w:hAnsi="Arial" w:cs="Arial"/>
          <w:sz w:val="24"/>
          <w:szCs w:val="24"/>
        </w:rPr>
        <w:t>yksikössä</w:t>
      </w:r>
      <w:r w:rsidRPr="004911F1">
        <w:rPr>
          <w:rFonts w:ascii="Arial" w:eastAsia="Arial" w:hAnsi="Arial" w:cs="Arial"/>
          <w:sz w:val="24"/>
          <w:szCs w:val="24"/>
        </w:rPr>
        <w:t>. Omavalvontasuunnitelmassa kuvatun toiminnan toteutumista seurataan ja seurannassa havaitut puutteellisuudet korjataan. Seurannasta tehdään selvitys ja sen perusteella tehtävät muutokset julkaistaan neljän kuukauden välein julkisessa tietoverkossa sekä ovat julkisesti nähtävänä palveluyksikössä.</w:t>
      </w:r>
    </w:p>
    <w:p w14:paraId="40FEF21B" w14:textId="77777777" w:rsidR="00C546B2" w:rsidRPr="004911F1" w:rsidRDefault="00C546B2" w:rsidP="00C546B2">
      <w:pPr>
        <w:spacing w:after="0" w:line="240" w:lineRule="auto"/>
        <w:contextualSpacing/>
        <w:jc w:val="both"/>
        <w:rPr>
          <w:rFonts w:ascii="Arial" w:eastAsia="Arial" w:hAnsi="Arial" w:cs="Arial"/>
          <w:sz w:val="24"/>
          <w:szCs w:val="24"/>
        </w:rPr>
      </w:pPr>
    </w:p>
    <w:p w14:paraId="0F9ACCA7" w14:textId="77777777" w:rsidR="00C546B2" w:rsidRPr="004911F1" w:rsidRDefault="00C546B2" w:rsidP="00C546B2">
      <w:pPr>
        <w:spacing w:after="0" w:line="240" w:lineRule="auto"/>
        <w:contextualSpacing/>
        <w:jc w:val="both"/>
        <w:rPr>
          <w:rFonts w:ascii="Arial" w:eastAsia="Arial" w:hAnsi="Arial" w:cs="Arial"/>
          <w:sz w:val="24"/>
          <w:szCs w:val="24"/>
        </w:rPr>
      </w:pPr>
      <w:r>
        <w:rPr>
          <w:rFonts w:ascii="Arial" w:eastAsia="Arial" w:hAnsi="Arial" w:cs="Arial"/>
          <w:sz w:val="24"/>
          <w:szCs w:val="24"/>
        </w:rPr>
        <w:t>Ketunlehdon</w:t>
      </w:r>
      <w:r w:rsidRPr="004911F1">
        <w:rPr>
          <w:rFonts w:ascii="Arial" w:eastAsia="Arial" w:hAnsi="Arial" w:cs="Arial"/>
          <w:sz w:val="24"/>
          <w:szCs w:val="24"/>
        </w:rPr>
        <w:t xml:space="preserve"> omavalvontasuunnitelman toteutumisesta vastaa </w:t>
      </w:r>
      <w:r>
        <w:rPr>
          <w:rFonts w:ascii="Arial" w:eastAsia="Arial" w:hAnsi="Arial" w:cs="Arial"/>
          <w:sz w:val="24"/>
          <w:szCs w:val="24"/>
        </w:rPr>
        <w:t>yksikön</w:t>
      </w:r>
      <w:r w:rsidRPr="004911F1">
        <w:rPr>
          <w:rFonts w:ascii="Arial" w:eastAsia="Arial" w:hAnsi="Arial" w:cs="Arial"/>
          <w:sz w:val="24"/>
          <w:szCs w:val="24"/>
        </w:rPr>
        <w:t xml:space="preserve"> johtaja. Omavalvontasuunnitelmasta laaditaan raportti neljän kuukauden välein. Seurannassa huomioidaan palautteet, poikkeamailmoitukset ja havainnot. Poikkeamille toteutetaan korjaavat toimenpiteet ja ne aikataulutetaan ja </w:t>
      </w:r>
      <w:proofErr w:type="spellStart"/>
      <w:r w:rsidRPr="004911F1">
        <w:rPr>
          <w:rFonts w:ascii="Arial" w:eastAsia="Arial" w:hAnsi="Arial" w:cs="Arial"/>
          <w:sz w:val="24"/>
          <w:szCs w:val="24"/>
        </w:rPr>
        <w:t>vastuutetaan</w:t>
      </w:r>
      <w:proofErr w:type="spellEnd"/>
      <w:r w:rsidRPr="004911F1">
        <w:rPr>
          <w:rFonts w:ascii="Arial" w:eastAsia="Arial" w:hAnsi="Arial" w:cs="Arial"/>
          <w:sz w:val="24"/>
          <w:szCs w:val="24"/>
        </w:rPr>
        <w:t xml:space="preserve">. Tuloksia käsitellään tiimipalavereissa ja tarvittaessa päivitetään </w:t>
      </w:r>
      <w:r>
        <w:rPr>
          <w:rFonts w:ascii="Arial" w:eastAsia="Arial" w:hAnsi="Arial" w:cs="Arial"/>
          <w:sz w:val="24"/>
          <w:szCs w:val="24"/>
        </w:rPr>
        <w:t>o</w:t>
      </w:r>
      <w:r w:rsidRPr="004911F1">
        <w:rPr>
          <w:rFonts w:ascii="Arial" w:eastAsia="Arial" w:hAnsi="Arial" w:cs="Arial"/>
          <w:sz w:val="24"/>
          <w:szCs w:val="24"/>
        </w:rPr>
        <w:t>mavalvontasuunnitelmaa.</w:t>
      </w:r>
    </w:p>
    <w:p w14:paraId="40A9EA26"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51889895"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005271BC" w14:textId="77777777" w:rsidR="00B3464E" w:rsidRPr="0004709D" w:rsidRDefault="00B3464E" w:rsidP="00FA27D0">
      <w:pPr>
        <w:pStyle w:val="Otsikko2"/>
        <w:spacing w:after="160" w:line="278" w:lineRule="auto"/>
        <w:contextualSpacing/>
        <w:rPr>
          <w:rFonts w:eastAsia="Arial" w:cs="Arial"/>
          <w:szCs w:val="24"/>
        </w:rPr>
      </w:pPr>
      <w:bookmarkStart w:id="149" w:name="_Toc240362549"/>
      <w:r w:rsidRPr="0004709D">
        <w:rPr>
          <w:rFonts w:eastAsia="Arial" w:cs="Arial"/>
          <w:szCs w:val="24"/>
        </w:rPr>
        <w:t>Päiväys ja allekirjoitus</w:t>
      </w:r>
      <w:bookmarkEnd w:id="149"/>
    </w:p>
    <w:p w14:paraId="75E1F875" w14:textId="77777777" w:rsidR="002B737E" w:rsidRPr="0004709D" w:rsidRDefault="002B737E" w:rsidP="00FA27D0">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23CCE68A" w14:textId="77777777" w:rsidTr="00B3464E">
        <w:tc>
          <w:tcPr>
            <w:tcW w:w="1517" w:type="dxa"/>
          </w:tcPr>
          <w:p w14:paraId="7905A56D"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68A837AA" w14:textId="77777777"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14:paraId="186C5259"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0E9FCECA"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3DA39D30" w14:textId="77777777" w:rsidTr="00B3464E">
        <w:tc>
          <w:tcPr>
            <w:tcW w:w="1517" w:type="dxa"/>
          </w:tcPr>
          <w:p w14:paraId="06B4F6BB" w14:textId="77777777" w:rsidR="00B3464E" w:rsidRPr="0004709D" w:rsidRDefault="001E62E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12.11.2025</w:t>
            </w:r>
          </w:p>
        </w:tc>
        <w:tc>
          <w:tcPr>
            <w:tcW w:w="1420" w:type="dxa"/>
          </w:tcPr>
          <w:p w14:paraId="676A190E"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6C5025F8" w14:textId="77777777"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59CD8CE9" w14:textId="77777777" w:rsidR="00B3464E" w:rsidRPr="0004709D" w:rsidRDefault="001E62E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Minna Fali, Johanna </w:t>
            </w:r>
            <w:proofErr w:type="spellStart"/>
            <w:r>
              <w:rPr>
                <w:rFonts w:ascii="Arial" w:eastAsia="Arial" w:hAnsi="Arial" w:cs="Arial"/>
                <w:sz w:val="24"/>
                <w:szCs w:val="24"/>
              </w:rPr>
              <w:t>Räätäri</w:t>
            </w:r>
            <w:proofErr w:type="spellEnd"/>
            <w:r>
              <w:rPr>
                <w:rFonts w:ascii="Arial" w:eastAsia="Arial" w:hAnsi="Arial" w:cs="Arial"/>
                <w:sz w:val="24"/>
                <w:szCs w:val="24"/>
              </w:rPr>
              <w:t>, Katariina Lahtinen</w:t>
            </w:r>
          </w:p>
        </w:tc>
      </w:tr>
      <w:tr w:rsidR="00B3464E" w:rsidRPr="0004709D" w14:paraId="366717EB" w14:textId="77777777" w:rsidTr="00B3464E">
        <w:tc>
          <w:tcPr>
            <w:tcW w:w="1517" w:type="dxa"/>
          </w:tcPr>
          <w:p w14:paraId="48D20C69" w14:textId="77777777" w:rsidR="00B3464E" w:rsidRPr="0004709D" w:rsidRDefault="00FA59B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2.9.2026</w:t>
            </w:r>
          </w:p>
        </w:tc>
        <w:tc>
          <w:tcPr>
            <w:tcW w:w="1420" w:type="dxa"/>
          </w:tcPr>
          <w:p w14:paraId="3D32E70B"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64D67519" w14:textId="77777777" w:rsidR="00B3464E" w:rsidRPr="0004709D" w:rsidRDefault="00FA59B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2.0</w:t>
            </w:r>
          </w:p>
        </w:tc>
        <w:tc>
          <w:tcPr>
            <w:tcW w:w="5183" w:type="dxa"/>
          </w:tcPr>
          <w:p w14:paraId="125733B3" w14:textId="77777777" w:rsidR="00B3464E" w:rsidRPr="0004709D" w:rsidRDefault="00FA59B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Minna Fali</w:t>
            </w:r>
          </w:p>
        </w:tc>
      </w:tr>
      <w:tr w:rsidR="005A45A9" w:rsidRPr="0004709D" w14:paraId="26E2856D" w14:textId="77777777" w:rsidTr="00B3464E">
        <w:tc>
          <w:tcPr>
            <w:tcW w:w="1517" w:type="dxa"/>
          </w:tcPr>
          <w:p w14:paraId="2C0D6D8F"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420" w:type="dxa"/>
          </w:tcPr>
          <w:p w14:paraId="1A30E2F7"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14:paraId="607FD34D"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5183" w:type="dxa"/>
          </w:tcPr>
          <w:p w14:paraId="22DA2C4F" w14:textId="77777777" w:rsidR="005A45A9" w:rsidRPr="0004709D" w:rsidRDefault="005A45A9" w:rsidP="00FA27D0">
            <w:pPr>
              <w:spacing w:after="160" w:line="278" w:lineRule="auto"/>
              <w:contextualSpacing/>
              <w:jc w:val="both"/>
              <w:rPr>
                <w:rFonts w:ascii="Arial" w:eastAsia="Arial" w:hAnsi="Arial" w:cs="Arial"/>
                <w:sz w:val="24"/>
                <w:szCs w:val="24"/>
              </w:rPr>
            </w:pPr>
          </w:p>
        </w:tc>
      </w:tr>
    </w:tbl>
    <w:p w14:paraId="5B257F50"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4891FC4D" w14:textId="77777777" w:rsidR="00F13322" w:rsidRPr="0004709D" w:rsidRDefault="00294D83" w:rsidP="00FA27D0">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14:paraId="2388E074" w14:textId="77777777" w:rsidR="00F13322" w:rsidRDefault="00F13322" w:rsidP="00FA27D0">
      <w:pPr>
        <w:pStyle w:val="Otsikko1"/>
        <w:spacing w:after="160" w:line="278" w:lineRule="auto"/>
        <w:contextualSpacing/>
      </w:pPr>
      <w:bookmarkStart w:id="150" w:name="_Toc240362550"/>
      <w:r>
        <w:rPr>
          <w:rFonts w:eastAsia="Arial"/>
        </w:rPr>
        <w:lastRenderedPageBreak/>
        <w:t>Lukukuittaus</w:t>
      </w:r>
      <w:bookmarkEnd w:id="150"/>
    </w:p>
    <w:tbl>
      <w:tblPr>
        <w:tblStyle w:val="TaulukkoRuudukko"/>
        <w:tblW w:w="0" w:type="auto"/>
        <w:tblLook w:val="04A0" w:firstRow="1" w:lastRow="0" w:firstColumn="1" w:lastColumn="0" w:noHBand="0" w:noVBand="1"/>
      </w:tblPr>
      <w:tblGrid>
        <w:gridCol w:w="3823"/>
        <w:gridCol w:w="3543"/>
        <w:gridCol w:w="2262"/>
      </w:tblGrid>
      <w:tr w:rsidR="00F13322" w14:paraId="28BB3BC0" w14:textId="77777777" w:rsidTr="00310705">
        <w:tc>
          <w:tcPr>
            <w:tcW w:w="3823" w:type="dxa"/>
          </w:tcPr>
          <w:p w14:paraId="55178ABF" w14:textId="77777777" w:rsidR="00F13322" w:rsidRPr="00310705" w:rsidRDefault="00310705" w:rsidP="00FA27D0">
            <w:pPr>
              <w:spacing w:after="160" w:line="278" w:lineRule="auto"/>
              <w:contextualSpacing/>
              <w:rPr>
                <w:b/>
                <w:bCs/>
              </w:rPr>
            </w:pPr>
            <w:r w:rsidRPr="00310705">
              <w:rPr>
                <w:b/>
                <w:bCs/>
              </w:rPr>
              <w:t>Nimi</w:t>
            </w:r>
          </w:p>
          <w:p w14:paraId="03329B9B" w14:textId="77777777" w:rsidR="00F13322" w:rsidRPr="00310705" w:rsidRDefault="00F13322" w:rsidP="00FA27D0">
            <w:pPr>
              <w:spacing w:after="160" w:line="278" w:lineRule="auto"/>
              <w:contextualSpacing/>
              <w:rPr>
                <w:b/>
                <w:bCs/>
              </w:rPr>
            </w:pPr>
          </w:p>
        </w:tc>
        <w:tc>
          <w:tcPr>
            <w:tcW w:w="3543" w:type="dxa"/>
          </w:tcPr>
          <w:p w14:paraId="47883118"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4ED050DE" w14:textId="77777777" w:rsidR="00F13322" w:rsidRPr="00310705" w:rsidRDefault="00310705" w:rsidP="00FA27D0">
            <w:pPr>
              <w:spacing w:after="160" w:line="278" w:lineRule="auto"/>
              <w:contextualSpacing/>
              <w:rPr>
                <w:b/>
                <w:bCs/>
              </w:rPr>
            </w:pPr>
            <w:r w:rsidRPr="00310705">
              <w:rPr>
                <w:b/>
                <w:bCs/>
              </w:rPr>
              <w:t>Päiväys</w:t>
            </w:r>
          </w:p>
        </w:tc>
      </w:tr>
      <w:tr w:rsidR="00F13322" w14:paraId="6D740D2A" w14:textId="77777777" w:rsidTr="00310705">
        <w:tc>
          <w:tcPr>
            <w:tcW w:w="3823" w:type="dxa"/>
          </w:tcPr>
          <w:p w14:paraId="31F00C31" w14:textId="77777777" w:rsidR="00F13322" w:rsidRDefault="00F13322" w:rsidP="00FA27D0">
            <w:pPr>
              <w:spacing w:after="160" w:line="278" w:lineRule="auto"/>
              <w:contextualSpacing/>
            </w:pPr>
          </w:p>
          <w:p w14:paraId="61108CAA" w14:textId="77777777" w:rsidR="00F13322" w:rsidRDefault="00F13322" w:rsidP="00FA27D0">
            <w:pPr>
              <w:spacing w:after="160" w:line="278" w:lineRule="auto"/>
              <w:contextualSpacing/>
            </w:pPr>
          </w:p>
        </w:tc>
        <w:tc>
          <w:tcPr>
            <w:tcW w:w="3543" w:type="dxa"/>
          </w:tcPr>
          <w:p w14:paraId="52F13FEE" w14:textId="77777777" w:rsidR="00F13322" w:rsidRDefault="00F13322" w:rsidP="00FA27D0">
            <w:pPr>
              <w:spacing w:after="160" w:line="278" w:lineRule="auto"/>
              <w:contextualSpacing/>
            </w:pPr>
          </w:p>
        </w:tc>
        <w:tc>
          <w:tcPr>
            <w:tcW w:w="2262" w:type="dxa"/>
          </w:tcPr>
          <w:p w14:paraId="0C2E7610" w14:textId="77777777" w:rsidR="00F13322" w:rsidRDefault="00F13322" w:rsidP="00FA27D0">
            <w:pPr>
              <w:spacing w:after="160" w:line="278" w:lineRule="auto"/>
              <w:contextualSpacing/>
            </w:pPr>
          </w:p>
        </w:tc>
      </w:tr>
      <w:tr w:rsidR="00F13322" w14:paraId="54DB2D99" w14:textId="77777777" w:rsidTr="00310705">
        <w:tc>
          <w:tcPr>
            <w:tcW w:w="3823" w:type="dxa"/>
          </w:tcPr>
          <w:p w14:paraId="1829FDCB" w14:textId="77777777" w:rsidR="00F13322" w:rsidRDefault="00F13322" w:rsidP="00FA27D0">
            <w:pPr>
              <w:spacing w:after="160" w:line="278" w:lineRule="auto"/>
              <w:contextualSpacing/>
            </w:pPr>
          </w:p>
          <w:p w14:paraId="1DFA2034" w14:textId="77777777" w:rsidR="00310705" w:rsidRDefault="00310705" w:rsidP="00FA27D0">
            <w:pPr>
              <w:spacing w:after="160" w:line="278" w:lineRule="auto"/>
              <w:contextualSpacing/>
            </w:pPr>
          </w:p>
        </w:tc>
        <w:tc>
          <w:tcPr>
            <w:tcW w:w="3543" w:type="dxa"/>
          </w:tcPr>
          <w:p w14:paraId="1FB21AFF" w14:textId="77777777" w:rsidR="00F13322" w:rsidRDefault="00F13322" w:rsidP="00FA27D0">
            <w:pPr>
              <w:spacing w:after="160" w:line="278" w:lineRule="auto"/>
              <w:contextualSpacing/>
            </w:pPr>
          </w:p>
        </w:tc>
        <w:tc>
          <w:tcPr>
            <w:tcW w:w="2262" w:type="dxa"/>
          </w:tcPr>
          <w:p w14:paraId="0EC273A5" w14:textId="77777777" w:rsidR="00F13322" w:rsidRDefault="00F13322" w:rsidP="00FA27D0">
            <w:pPr>
              <w:spacing w:after="160" w:line="278" w:lineRule="auto"/>
              <w:contextualSpacing/>
            </w:pPr>
          </w:p>
        </w:tc>
      </w:tr>
      <w:tr w:rsidR="00F13322" w14:paraId="52B71B5C" w14:textId="77777777" w:rsidTr="00310705">
        <w:tc>
          <w:tcPr>
            <w:tcW w:w="3823" w:type="dxa"/>
          </w:tcPr>
          <w:p w14:paraId="77712A4F" w14:textId="77777777" w:rsidR="00F13322" w:rsidRDefault="00F13322" w:rsidP="00FA27D0">
            <w:pPr>
              <w:spacing w:after="160" w:line="278" w:lineRule="auto"/>
              <w:contextualSpacing/>
            </w:pPr>
          </w:p>
          <w:p w14:paraId="4B710FD6" w14:textId="77777777" w:rsidR="00310705" w:rsidRDefault="00310705" w:rsidP="00FA27D0">
            <w:pPr>
              <w:spacing w:after="160" w:line="278" w:lineRule="auto"/>
              <w:contextualSpacing/>
            </w:pPr>
          </w:p>
        </w:tc>
        <w:tc>
          <w:tcPr>
            <w:tcW w:w="3543" w:type="dxa"/>
          </w:tcPr>
          <w:p w14:paraId="4B795763" w14:textId="77777777" w:rsidR="00F13322" w:rsidRDefault="00F13322" w:rsidP="00FA27D0">
            <w:pPr>
              <w:spacing w:after="160" w:line="278" w:lineRule="auto"/>
              <w:contextualSpacing/>
            </w:pPr>
          </w:p>
        </w:tc>
        <w:tc>
          <w:tcPr>
            <w:tcW w:w="2262" w:type="dxa"/>
          </w:tcPr>
          <w:p w14:paraId="091A5838" w14:textId="77777777" w:rsidR="00F13322" w:rsidRDefault="00F13322" w:rsidP="00FA27D0">
            <w:pPr>
              <w:spacing w:after="160" w:line="278" w:lineRule="auto"/>
              <w:contextualSpacing/>
            </w:pPr>
          </w:p>
        </w:tc>
      </w:tr>
      <w:tr w:rsidR="00F13322" w14:paraId="00B41204" w14:textId="77777777" w:rsidTr="00310705">
        <w:tc>
          <w:tcPr>
            <w:tcW w:w="3823" w:type="dxa"/>
          </w:tcPr>
          <w:p w14:paraId="55A1690B" w14:textId="77777777" w:rsidR="00F13322" w:rsidRDefault="00F13322" w:rsidP="00FA27D0">
            <w:pPr>
              <w:spacing w:after="160" w:line="278" w:lineRule="auto"/>
              <w:contextualSpacing/>
            </w:pPr>
          </w:p>
          <w:p w14:paraId="2C47B5EC" w14:textId="77777777" w:rsidR="00310705" w:rsidRDefault="00310705" w:rsidP="00FA27D0">
            <w:pPr>
              <w:spacing w:after="160" w:line="278" w:lineRule="auto"/>
              <w:contextualSpacing/>
            </w:pPr>
          </w:p>
        </w:tc>
        <w:tc>
          <w:tcPr>
            <w:tcW w:w="3543" w:type="dxa"/>
          </w:tcPr>
          <w:p w14:paraId="561AD9ED" w14:textId="77777777" w:rsidR="00F13322" w:rsidRDefault="00F13322" w:rsidP="00FA27D0">
            <w:pPr>
              <w:spacing w:after="160" w:line="278" w:lineRule="auto"/>
              <w:contextualSpacing/>
            </w:pPr>
          </w:p>
        </w:tc>
        <w:tc>
          <w:tcPr>
            <w:tcW w:w="2262" w:type="dxa"/>
          </w:tcPr>
          <w:p w14:paraId="5F2745F8" w14:textId="77777777" w:rsidR="00F13322" w:rsidRDefault="00F13322" w:rsidP="00FA27D0">
            <w:pPr>
              <w:spacing w:after="160" w:line="278" w:lineRule="auto"/>
              <w:contextualSpacing/>
            </w:pPr>
          </w:p>
        </w:tc>
      </w:tr>
      <w:tr w:rsidR="00F13322" w14:paraId="448A9711" w14:textId="77777777" w:rsidTr="00310705">
        <w:tc>
          <w:tcPr>
            <w:tcW w:w="3823" w:type="dxa"/>
          </w:tcPr>
          <w:p w14:paraId="1723CB8B" w14:textId="77777777" w:rsidR="00F13322" w:rsidRDefault="00F13322" w:rsidP="00FA27D0">
            <w:pPr>
              <w:spacing w:after="160" w:line="278" w:lineRule="auto"/>
              <w:contextualSpacing/>
            </w:pPr>
          </w:p>
          <w:p w14:paraId="53444DCA" w14:textId="77777777" w:rsidR="00310705" w:rsidRDefault="00310705" w:rsidP="00FA27D0">
            <w:pPr>
              <w:spacing w:after="160" w:line="278" w:lineRule="auto"/>
              <w:contextualSpacing/>
            </w:pPr>
          </w:p>
        </w:tc>
        <w:tc>
          <w:tcPr>
            <w:tcW w:w="3543" w:type="dxa"/>
          </w:tcPr>
          <w:p w14:paraId="7E692FDC" w14:textId="77777777" w:rsidR="00F13322" w:rsidRDefault="00F13322" w:rsidP="00FA27D0">
            <w:pPr>
              <w:spacing w:after="160" w:line="278" w:lineRule="auto"/>
              <w:contextualSpacing/>
            </w:pPr>
          </w:p>
        </w:tc>
        <w:tc>
          <w:tcPr>
            <w:tcW w:w="2262" w:type="dxa"/>
          </w:tcPr>
          <w:p w14:paraId="245DFB9E" w14:textId="77777777" w:rsidR="00F13322" w:rsidRDefault="00F13322" w:rsidP="00FA27D0">
            <w:pPr>
              <w:spacing w:after="160" w:line="278" w:lineRule="auto"/>
              <w:contextualSpacing/>
            </w:pPr>
          </w:p>
        </w:tc>
      </w:tr>
      <w:tr w:rsidR="00F13322" w14:paraId="63E4BE65" w14:textId="77777777" w:rsidTr="00310705">
        <w:tc>
          <w:tcPr>
            <w:tcW w:w="3823" w:type="dxa"/>
          </w:tcPr>
          <w:p w14:paraId="13D249A2" w14:textId="77777777" w:rsidR="00F13322" w:rsidRDefault="00F13322" w:rsidP="00FA27D0">
            <w:pPr>
              <w:spacing w:after="160" w:line="278" w:lineRule="auto"/>
              <w:contextualSpacing/>
            </w:pPr>
          </w:p>
          <w:p w14:paraId="055F9942" w14:textId="77777777" w:rsidR="00310705" w:rsidRDefault="00310705" w:rsidP="00FA27D0">
            <w:pPr>
              <w:spacing w:after="160" w:line="278" w:lineRule="auto"/>
              <w:contextualSpacing/>
            </w:pPr>
          </w:p>
        </w:tc>
        <w:tc>
          <w:tcPr>
            <w:tcW w:w="3543" w:type="dxa"/>
          </w:tcPr>
          <w:p w14:paraId="3F871E71" w14:textId="77777777" w:rsidR="00F13322" w:rsidRDefault="00F13322" w:rsidP="00FA27D0">
            <w:pPr>
              <w:spacing w:after="160" w:line="278" w:lineRule="auto"/>
              <w:contextualSpacing/>
            </w:pPr>
          </w:p>
        </w:tc>
        <w:tc>
          <w:tcPr>
            <w:tcW w:w="2262" w:type="dxa"/>
          </w:tcPr>
          <w:p w14:paraId="3DA7A7FF" w14:textId="77777777" w:rsidR="00F13322" w:rsidRDefault="00F13322" w:rsidP="00FA27D0">
            <w:pPr>
              <w:spacing w:after="160" w:line="278" w:lineRule="auto"/>
              <w:contextualSpacing/>
            </w:pPr>
          </w:p>
        </w:tc>
      </w:tr>
      <w:tr w:rsidR="00F13322" w14:paraId="404B4E4D" w14:textId="77777777" w:rsidTr="00310705">
        <w:tc>
          <w:tcPr>
            <w:tcW w:w="3823" w:type="dxa"/>
          </w:tcPr>
          <w:p w14:paraId="596923F2" w14:textId="77777777" w:rsidR="00F13322" w:rsidRDefault="00F13322" w:rsidP="00FA27D0">
            <w:pPr>
              <w:spacing w:after="160" w:line="278" w:lineRule="auto"/>
              <w:contextualSpacing/>
            </w:pPr>
          </w:p>
          <w:p w14:paraId="3194F366" w14:textId="77777777" w:rsidR="00310705" w:rsidRDefault="00310705" w:rsidP="00FA27D0">
            <w:pPr>
              <w:spacing w:after="160" w:line="278" w:lineRule="auto"/>
              <w:contextualSpacing/>
            </w:pPr>
          </w:p>
        </w:tc>
        <w:tc>
          <w:tcPr>
            <w:tcW w:w="3543" w:type="dxa"/>
          </w:tcPr>
          <w:p w14:paraId="3A4A6CE4" w14:textId="77777777" w:rsidR="00F13322" w:rsidRDefault="00F13322" w:rsidP="00FA27D0">
            <w:pPr>
              <w:spacing w:after="160" w:line="278" w:lineRule="auto"/>
              <w:contextualSpacing/>
            </w:pPr>
          </w:p>
        </w:tc>
        <w:tc>
          <w:tcPr>
            <w:tcW w:w="2262" w:type="dxa"/>
          </w:tcPr>
          <w:p w14:paraId="544042B0" w14:textId="77777777" w:rsidR="00F13322" w:rsidRDefault="00F13322" w:rsidP="00FA27D0">
            <w:pPr>
              <w:spacing w:after="160" w:line="278" w:lineRule="auto"/>
              <w:contextualSpacing/>
            </w:pPr>
          </w:p>
        </w:tc>
      </w:tr>
      <w:tr w:rsidR="00F13322" w14:paraId="72AB8D1D" w14:textId="77777777" w:rsidTr="00310705">
        <w:tc>
          <w:tcPr>
            <w:tcW w:w="3823" w:type="dxa"/>
          </w:tcPr>
          <w:p w14:paraId="2407BD2F" w14:textId="77777777" w:rsidR="00F13322" w:rsidRDefault="00F13322" w:rsidP="00FA27D0">
            <w:pPr>
              <w:spacing w:after="160" w:line="278" w:lineRule="auto"/>
              <w:contextualSpacing/>
            </w:pPr>
          </w:p>
          <w:p w14:paraId="57F18C6A" w14:textId="77777777" w:rsidR="00310705" w:rsidRDefault="00310705" w:rsidP="00FA27D0">
            <w:pPr>
              <w:spacing w:after="160" w:line="278" w:lineRule="auto"/>
              <w:contextualSpacing/>
            </w:pPr>
          </w:p>
        </w:tc>
        <w:tc>
          <w:tcPr>
            <w:tcW w:w="3543" w:type="dxa"/>
          </w:tcPr>
          <w:p w14:paraId="68A49E44" w14:textId="77777777" w:rsidR="00F13322" w:rsidRDefault="00F13322" w:rsidP="00FA27D0">
            <w:pPr>
              <w:spacing w:after="160" w:line="278" w:lineRule="auto"/>
              <w:contextualSpacing/>
            </w:pPr>
          </w:p>
        </w:tc>
        <w:tc>
          <w:tcPr>
            <w:tcW w:w="2262" w:type="dxa"/>
          </w:tcPr>
          <w:p w14:paraId="0E5875CA" w14:textId="77777777" w:rsidR="00F13322" w:rsidRDefault="00F13322" w:rsidP="00FA27D0">
            <w:pPr>
              <w:spacing w:after="160" w:line="278" w:lineRule="auto"/>
              <w:contextualSpacing/>
            </w:pPr>
          </w:p>
        </w:tc>
      </w:tr>
      <w:tr w:rsidR="00F13322" w14:paraId="5516D0D5" w14:textId="77777777" w:rsidTr="00310705">
        <w:tc>
          <w:tcPr>
            <w:tcW w:w="3823" w:type="dxa"/>
          </w:tcPr>
          <w:p w14:paraId="3A517D5C" w14:textId="77777777" w:rsidR="00F13322" w:rsidRDefault="00F13322" w:rsidP="00FA27D0">
            <w:pPr>
              <w:spacing w:after="160" w:line="278" w:lineRule="auto"/>
              <w:contextualSpacing/>
            </w:pPr>
          </w:p>
          <w:p w14:paraId="6342F495" w14:textId="77777777" w:rsidR="00310705" w:rsidRDefault="00310705" w:rsidP="00FA27D0">
            <w:pPr>
              <w:spacing w:after="160" w:line="278" w:lineRule="auto"/>
              <w:contextualSpacing/>
            </w:pPr>
          </w:p>
        </w:tc>
        <w:tc>
          <w:tcPr>
            <w:tcW w:w="3543" w:type="dxa"/>
          </w:tcPr>
          <w:p w14:paraId="1AADE0E2" w14:textId="77777777" w:rsidR="00F13322" w:rsidRDefault="00F13322" w:rsidP="00FA27D0">
            <w:pPr>
              <w:spacing w:after="160" w:line="278" w:lineRule="auto"/>
              <w:contextualSpacing/>
            </w:pPr>
          </w:p>
        </w:tc>
        <w:tc>
          <w:tcPr>
            <w:tcW w:w="2262" w:type="dxa"/>
          </w:tcPr>
          <w:p w14:paraId="1B98EF08" w14:textId="77777777" w:rsidR="00F13322" w:rsidRDefault="00F13322" w:rsidP="00FA27D0">
            <w:pPr>
              <w:spacing w:after="160" w:line="278" w:lineRule="auto"/>
              <w:contextualSpacing/>
            </w:pPr>
          </w:p>
        </w:tc>
      </w:tr>
      <w:tr w:rsidR="00F13322" w14:paraId="3B303A52" w14:textId="77777777" w:rsidTr="00310705">
        <w:tc>
          <w:tcPr>
            <w:tcW w:w="3823" w:type="dxa"/>
          </w:tcPr>
          <w:p w14:paraId="67566DCB" w14:textId="77777777" w:rsidR="00F13322" w:rsidRDefault="00F13322" w:rsidP="00FA27D0">
            <w:pPr>
              <w:spacing w:after="160" w:line="278" w:lineRule="auto"/>
              <w:contextualSpacing/>
            </w:pPr>
          </w:p>
          <w:p w14:paraId="79BEEC98" w14:textId="77777777" w:rsidR="00310705" w:rsidRDefault="00310705" w:rsidP="00FA27D0">
            <w:pPr>
              <w:spacing w:after="160" w:line="278" w:lineRule="auto"/>
              <w:contextualSpacing/>
            </w:pPr>
          </w:p>
        </w:tc>
        <w:tc>
          <w:tcPr>
            <w:tcW w:w="3543" w:type="dxa"/>
          </w:tcPr>
          <w:p w14:paraId="2C8779FB" w14:textId="77777777" w:rsidR="00F13322" w:rsidRDefault="00F13322" w:rsidP="00FA27D0">
            <w:pPr>
              <w:spacing w:after="160" w:line="278" w:lineRule="auto"/>
              <w:contextualSpacing/>
            </w:pPr>
          </w:p>
        </w:tc>
        <w:tc>
          <w:tcPr>
            <w:tcW w:w="2262" w:type="dxa"/>
          </w:tcPr>
          <w:p w14:paraId="645F6846" w14:textId="77777777" w:rsidR="00F13322" w:rsidRDefault="00F13322" w:rsidP="00FA27D0">
            <w:pPr>
              <w:spacing w:after="160" w:line="278" w:lineRule="auto"/>
              <w:contextualSpacing/>
            </w:pPr>
          </w:p>
        </w:tc>
      </w:tr>
      <w:tr w:rsidR="00F13322" w14:paraId="5DF9ED1B" w14:textId="77777777" w:rsidTr="00310705">
        <w:tc>
          <w:tcPr>
            <w:tcW w:w="3823" w:type="dxa"/>
          </w:tcPr>
          <w:p w14:paraId="443A1D0D" w14:textId="77777777" w:rsidR="00F13322" w:rsidRDefault="00F13322" w:rsidP="00FA27D0">
            <w:pPr>
              <w:spacing w:after="160" w:line="278" w:lineRule="auto"/>
              <w:contextualSpacing/>
            </w:pPr>
          </w:p>
          <w:p w14:paraId="04795D95" w14:textId="77777777" w:rsidR="00310705" w:rsidRDefault="00310705" w:rsidP="00FA27D0">
            <w:pPr>
              <w:spacing w:after="160" w:line="278" w:lineRule="auto"/>
              <w:contextualSpacing/>
            </w:pPr>
          </w:p>
        </w:tc>
        <w:tc>
          <w:tcPr>
            <w:tcW w:w="3543" w:type="dxa"/>
          </w:tcPr>
          <w:p w14:paraId="3F07D926" w14:textId="77777777" w:rsidR="00F13322" w:rsidRDefault="00F13322" w:rsidP="00FA27D0">
            <w:pPr>
              <w:spacing w:after="160" w:line="278" w:lineRule="auto"/>
              <w:contextualSpacing/>
            </w:pPr>
          </w:p>
        </w:tc>
        <w:tc>
          <w:tcPr>
            <w:tcW w:w="2262" w:type="dxa"/>
          </w:tcPr>
          <w:p w14:paraId="2B224D3D" w14:textId="77777777" w:rsidR="00F13322" w:rsidRDefault="00F13322" w:rsidP="00FA27D0">
            <w:pPr>
              <w:spacing w:after="160" w:line="278" w:lineRule="auto"/>
              <w:contextualSpacing/>
            </w:pPr>
          </w:p>
        </w:tc>
      </w:tr>
      <w:tr w:rsidR="00F13322" w14:paraId="7C6F205A" w14:textId="77777777" w:rsidTr="00310705">
        <w:tc>
          <w:tcPr>
            <w:tcW w:w="3823" w:type="dxa"/>
          </w:tcPr>
          <w:p w14:paraId="580A1DBE" w14:textId="77777777" w:rsidR="00F13322" w:rsidRDefault="00F13322" w:rsidP="00FA27D0">
            <w:pPr>
              <w:spacing w:after="160" w:line="278" w:lineRule="auto"/>
              <w:contextualSpacing/>
            </w:pPr>
          </w:p>
          <w:p w14:paraId="1723E24F" w14:textId="77777777" w:rsidR="00310705" w:rsidRDefault="00310705" w:rsidP="00FA27D0">
            <w:pPr>
              <w:spacing w:after="160" w:line="278" w:lineRule="auto"/>
              <w:contextualSpacing/>
            </w:pPr>
          </w:p>
        </w:tc>
        <w:tc>
          <w:tcPr>
            <w:tcW w:w="3543" w:type="dxa"/>
          </w:tcPr>
          <w:p w14:paraId="56ADB3D5" w14:textId="77777777" w:rsidR="00F13322" w:rsidRDefault="00F13322" w:rsidP="00FA27D0">
            <w:pPr>
              <w:spacing w:after="160" w:line="278" w:lineRule="auto"/>
              <w:contextualSpacing/>
            </w:pPr>
          </w:p>
        </w:tc>
        <w:tc>
          <w:tcPr>
            <w:tcW w:w="2262" w:type="dxa"/>
          </w:tcPr>
          <w:p w14:paraId="60D8E8FD" w14:textId="77777777" w:rsidR="00F13322" w:rsidRDefault="00F13322" w:rsidP="00FA27D0">
            <w:pPr>
              <w:spacing w:after="160" w:line="278" w:lineRule="auto"/>
              <w:contextualSpacing/>
            </w:pPr>
          </w:p>
        </w:tc>
      </w:tr>
      <w:tr w:rsidR="00F13322" w14:paraId="2271053B" w14:textId="77777777" w:rsidTr="00310705">
        <w:tc>
          <w:tcPr>
            <w:tcW w:w="3823" w:type="dxa"/>
          </w:tcPr>
          <w:p w14:paraId="4E3912DB" w14:textId="77777777" w:rsidR="00F13322" w:rsidRDefault="00F13322" w:rsidP="00FA27D0">
            <w:pPr>
              <w:spacing w:after="160" w:line="278" w:lineRule="auto"/>
              <w:contextualSpacing/>
            </w:pPr>
          </w:p>
          <w:p w14:paraId="7E9546A1" w14:textId="77777777" w:rsidR="00310705" w:rsidRDefault="00310705" w:rsidP="00FA27D0">
            <w:pPr>
              <w:spacing w:after="160" w:line="278" w:lineRule="auto"/>
              <w:contextualSpacing/>
            </w:pPr>
          </w:p>
        </w:tc>
        <w:tc>
          <w:tcPr>
            <w:tcW w:w="3543" w:type="dxa"/>
          </w:tcPr>
          <w:p w14:paraId="3FC37DFB" w14:textId="77777777" w:rsidR="00F13322" w:rsidRDefault="00F13322" w:rsidP="00FA27D0">
            <w:pPr>
              <w:spacing w:after="160" w:line="278" w:lineRule="auto"/>
              <w:contextualSpacing/>
            </w:pPr>
          </w:p>
        </w:tc>
        <w:tc>
          <w:tcPr>
            <w:tcW w:w="2262" w:type="dxa"/>
          </w:tcPr>
          <w:p w14:paraId="49C4EAD0" w14:textId="77777777" w:rsidR="00F13322" w:rsidRDefault="00F13322" w:rsidP="00FA27D0">
            <w:pPr>
              <w:spacing w:after="160" w:line="278" w:lineRule="auto"/>
              <w:contextualSpacing/>
            </w:pPr>
          </w:p>
        </w:tc>
      </w:tr>
      <w:tr w:rsidR="00F13322" w14:paraId="3CDBDF13" w14:textId="77777777" w:rsidTr="00310705">
        <w:tc>
          <w:tcPr>
            <w:tcW w:w="3823" w:type="dxa"/>
          </w:tcPr>
          <w:p w14:paraId="64E26FD7" w14:textId="77777777" w:rsidR="00F13322" w:rsidRDefault="00F13322" w:rsidP="00FA27D0">
            <w:pPr>
              <w:spacing w:after="160" w:line="278" w:lineRule="auto"/>
              <w:contextualSpacing/>
            </w:pPr>
          </w:p>
          <w:p w14:paraId="5DE968EA" w14:textId="77777777" w:rsidR="00310705" w:rsidRDefault="00310705" w:rsidP="00FA27D0">
            <w:pPr>
              <w:spacing w:after="160" w:line="278" w:lineRule="auto"/>
              <w:contextualSpacing/>
            </w:pPr>
          </w:p>
        </w:tc>
        <w:tc>
          <w:tcPr>
            <w:tcW w:w="3543" w:type="dxa"/>
          </w:tcPr>
          <w:p w14:paraId="5E6AC2BB" w14:textId="77777777" w:rsidR="00F13322" w:rsidRDefault="00F13322" w:rsidP="00FA27D0">
            <w:pPr>
              <w:spacing w:after="160" w:line="278" w:lineRule="auto"/>
              <w:contextualSpacing/>
            </w:pPr>
          </w:p>
        </w:tc>
        <w:tc>
          <w:tcPr>
            <w:tcW w:w="2262" w:type="dxa"/>
          </w:tcPr>
          <w:p w14:paraId="40BD6516" w14:textId="77777777" w:rsidR="00F13322" w:rsidRDefault="00F13322" w:rsidP="00FA27D0">
            <w:pPr>
              <w:spacing w:after="160" w:line="278" w:lineRule="auto"/>
              <w:contextualSpacing/>
            </w:pPr>
          </w:p>
        </w:tc>
      </w:tr>
      <w:tr w:rsidR="00F13322" w14:paraId="5C5D03E7" w14:textId="77777777" w:rsidTr="00310705">
        <w:tc>
          <w:tcPr>
            <w:tcW w:w="3823" w:type="dxa"/>
          </w:tcPr>
          <w:p w14:paraId="5A09ACD3" w14:textId="77777777" w:rsidR="00F13322" w:rsidRDefault="00F13322" w:rsidP="00FA27D0">
            <w:pPr>
              <w:spacing w:after="160" w:line="278" w:lineRule="auto"/>
              <w:contextualSpacing/>
            </w:pPr>
          </w:p>
          <w:p w14:paraId="4037FB16" w14:textId="77777777" w:rsidR="00310705" w:rsidRDefault="00310705" w:rsidP="00FA27D0">
            <w:pPr>
              <w:spacing w:after="160" w:line="278" w:lineRule="auto"/>
              <w:contextualSpacing/>
            </w:pPr>
          </w:p>
        </w:tc>
        <w:tc>
          <w:tcPr>
            <w:tcW w:w="3543" w:type="dxa"/>
          </w:tcPr>
          <w:p w14:paraId="3EA84C11" w14:textId="77777777" w:rsidR="00F13322" w:rsidRDefault="00F13322" w:rsidP="00FA27D0">
            <w:pPr>
              <w:spacing w:after="160" w:line="278" w:lineRule="auto"/>
              <w:contextualSpacing/>
            </w:pPr>
          </w:p>
        </w:tc>
        <w:tc>
          <w:tcPr>
            <w:tcW w:w="2262" w:type="dxa"/>
          </w:tcPr>
          <w:p w14:paraId="597AF02E" w14:textId="77777777" w:rsidR="00F13322" w:rsidRDefault="00F13322" w:rsidP="00FA27D0">
            <w:pPr>
              <w:spacing w:after="160" w:line="278" w:lineRule="auto"/>
              <w:contextualSpacing/>
            </w:pPr>
          </w:p>
        </w:tc>
      </w:tr>
      <w:tr w:rsidR="00F13322" w14:paraId="05D28988" w14:textId="77777777" w:rsidTr="00310705">
        <w:tc>
          <w:tcPr>
            <w:tcW w:w="3823" w:type="dxa"/>
          </w:tcPr>
          <w:p w14:paraId="776BA409" w14:textId="77777777" w:rsidR="00F13322" w:rsidRDefault="00F13322" w:rsidP="00FA27D0">
            <w:pPr>
              <w:spacing w:after="160" w:line="278" w:lineRule="auto"/>
              <w:contextualSpacing/>
            </w:pPr>
          </w:p>
          <w:p w14:paraId="7780D56B" w14:textId="77777777" w:rsidR="00310705" w:rsidRDefault="00310705" w:rsidP="00FA27D0">
            <w:pPr>
              <w:spacing w:after="160" w:line="278" w:lineRule="auto"/>
              <w:contextualSpacing/>
            </w:pPr>
          </w:p>
        </w:tc>
        <w:tc>
          <w:tcPr>
            <w:tcW w:w="3543" w:type="dxa"/>
          </w:tcPr>
          <w:p w14:paraId="2488564B" w14:textId="77777777" w:rsidR="00F13322" w:rsidRDefault="00F13322" w:rsidP="00FA27D0">
            <w:pPr>
              <w:spacing w:after="160" w:line="278" w:lineRule="auto"/>
              <w:contextualSpacing/>
            </w:pPr>
          </w:p>
        </w:tc>
        <w:tc>
          <w:tcPr>
            <w:tcW w:w="2262" w:type="dxa"/>
          </w:tcPr>
          <w:p w14:paraId="1D634ECB" w14:textId="77777777" w:rsidR="00F13322" w:rsidRDefault="00F13322" w:rsidP="00FA27D0">
            <w:pPr>
              <w:spacing w:after="160" w:line="278" w:lineRule="auto"/>
              <w:contextualSpacing/>
            </w:pPr>
          </w:p>
        </w:tc>
      </w:tr>
      <w:tr w:rsidR="00310705" w14:paraId="19472A6C" w14:textId="77777777" w:rsidTr="00310705">
        <w:tc>
          <w:tcPr>
            <w:tcW w:w="3823" w:type="dxa"/>
          </w:tcPr>
          <w:p w14:paraId="78F2DA54" w14:textId="77777777" w:rsidR="00310705" w:rsidRDefault="00310705" w:rsidP="00FA27D0">
            <w:pPr>
              <w:spacing w:after="160" w:line="278" w:lineRule="auto"/>
              <w:contextualSpacing/>
            </w:pPr>
          </w:p>
          <w:p w14:paraId="17AEC400" w14:textId="77777777" w:rsidR="00310705" w:rsidRDefault="00310705" w:rsidP="00FA27D0">
            <w:pPr>
              <w:spacing w:after="160" w:line="278" w:lineRule="auto"/>
              <w:contextualSpacing/>
            </w:pPr>
          </w:p>
        </w:tc>
        <w:tc>
          <w:tcPr>
            <w:tcW w:w="3543" w:type="dxa"/>
          </w:tcPr>
          <w:p w14:paraId="26A1F4AA" w14:textId="77777777" w:rsidR="00310705" w:rsidRDefault="00310705" w:rsidP="00FA27D0">
            <w:pPr>
              <w:spacing w:after="160" w:line="278" w:lineRule="auto"/>
              <w:contextualSpacing/>
            </w:pPr>
          </w:p>
        </w:tc>
        <w:tc>
          <w:tcPr>
            <w:tcW w:w="2262" w:type="dxa"/>
          </w:tcPr>
          <w:p w14:paraId="2E33EE3B" w14:textId="77777777" w:rsidR="00310705" w:rsidRDefault="00310705" w:rsidP="00FA27D0">
            <w:pPr>
              <w:spacing w:after="160" w:line="278" w:lineRule="auto"/>
              <w:contextualSpacing/>
            </w:pPr>
          </w:p>
        </w:tc>
      </w:tr>
      <w:tr w:rsidR="00310705" w14:paraId="5D73729F" w14:textId="77777777" w:rsidTr="00310705">
        <w:tc>
          <w:tcPr>
            <w:tcW w:w="3823" w:type="dxa"/>
          </w:tcPr>
          <w:p w14:paraId="5A3334AB" w14:textId="77777777" w:rsidR="00310705" w:rsidRDefault="00310705" w:rsidP="00FA27D0">
            <w:pPr>
              <w:spacing w:after="160" w:line="278" w:lineRule="auto"/>
              <w:contextualSpacing/>
            </w:pPr>
          </w:p>
          <w:p w14:paraId="7978703D" w14:textId="77777777" w:rsidR="00310705" w:rsidRDefault="00310705" w:rsidP="00FA27D0">
            <w:pPr>
              <w:spacing w:after="160" w:line="278" w:lineRule="auto"/>
              <w:contextualSpacing/>
            </w:pPr>
          </w:p>
        </w:tc>
        <w:tc>
          <w:tcPr>
            <w:tcW w:w="3543" w:type="dxa"/>
          </w:tcPr>
          <w:p w14:paraId="1C76D87C" w14:textId="77777777" w:rsidR="00310705" w:rsidRDefault="00310705" w:rsidP="00FA27D0">
            <w:pPr>
              <w:spacing w:after="160" w:line="278" w:lineRule="auto"/>
              <w:contextualSpacing/>
            </w:pPr>
          </w:p>
        </w:tc>
        <w:tc>
          <w:tcPr>
            <w:tcW w:w="2262" w:type="dxa"/>
          </w:tcPr>
          <w:p w14:paraId="165BDE7F" w14:textId="77777777" w:rsidR="00310705" w:rsidRDefault="00310705" w:rsidP="00FA27D0">
            <w:pPr>
              <w:spacing w:after="160" w:line="278" w:lineRule="auto"/>
              <w:contextualSpacing/>
            </w:pPr>
          </w:p>
        </w:tc>
      </w:tr>
      <w:tr w:rsidR="00310705" w14:paraId="053FF31E" w14:textId="77777777" w:rsidTr="00310705">
        <w:tc>
          <w:tcPr>
            <w:tcW w:w="3823" w:type="dxa"/>
          </w:tcPr>
          <w:p w14:paraId="3101185A" w14:textId="77777777" w:rsidR="00310705" w:rsidRDefault="00310705" w:rsidP="00FA27D0">
            <w:pPr>
              <w:spacing w:after="160" w:line="278" w:lineRule="auto"/>
              <w:contextualSpacing/>
            </w:pPr>
          </w:p>
          <w:p w14:paraId="120FFF54" w14:textId="77777777" w:rsidR="00310705" w:rsidRDefault="00310705" w:rsidP="00FA27D0">
            <w:pPr>
              <w:spacing w:after="160" w:line="278" w:lineRule="auto"/>
              <w:contextualSpacing/>
            </w:pPr>
          </w:p>
        </w:tc>
        <w:tc>
          <w:tcPr>
            <w:tcW w:w="3543" w:type="dxa"/>
          </w:tcPr>
          <w:p w14:paraId="0AC2E9B3" w14:textId="77777777" w:rsidR="00310705" w:rsidRDefault="00310705" w:rsidP="00FA27D0">
            <w:pPr>
              <w:spacing w:after="160" w:line="278" w:lineRule="auto"/>
              <w:contextualSpacing/>
            </w:pPr>
          </w:p>
        </w:tc>
        <w:tc>
          <w:tcPr>
            <w:tcW w:w="2262" w:type="dxa"/>
          </w:tcPr>
          <w:p w14:paraId="728C23A2" w14:textId="77777777" w:rsidR="00310705" w:rsidRDefault="00310705" w:rsidP="00FA27D0">
            <w:pPr>
              <w:spacing w:after="160" w:line="278" w:lineRule="auto"/>
              <w:contextualSpacing/>
            </w:pPr>
          </w:p>
        </w:tc>
      </w:tr>
      <w:tr w:rsidR="00310705" w14:paraId="31B85B25" w14:textId="77777777" w:rsidTr="00310705">
        <w:tc>
          <w:tcPr>
            <w:tcW w:w="3823" w:type="dxa"/>
          </w:tcPr>
          <w:p w14:paraId="015E83B8" w14:textId="77777777" w:rsidR="00310705" w:rsidRDefault="00310705" w:rsidP="00FA27D0">
            <w:pPr>
              <w:spacing w:after="160" w:line="278" w:lineRule="auto"/>
              <w:contextualSpacing/>
            </w:pPr>
          </w:p>
          <w:p w14:paraId="21EFD7B4" w14:textId="77777777" w:rsidR="00310705" w:rsidRDefault="00310705" w:rsidP="00FA27D0">
            <w:pPr>
              <w:spacing w:after="160" w:line="278" w:lineRule="auto"/>
              <w:contextualSpacing/>
            </w:pPr>
          </w:p>
        </w:tc>
        <w:tc>
          <w:tcPr>
            <w:tcW w:w="3543" w:type="dxa"/>
          </w:tcPr>
          <w:p w14:paraId="0932CE2A" w14:textId="77777777" w:rsidR="00310705" w:rsidRDefault="00310705" w:rsidP="00FA27D0">
            <w:pPr>
              <w:spacing w:after="160" w:line="278" w:lineRule="auto"/>
              <w:contextualSpacing/>
            </w:pPr>
          </w:p>
        </w:tc>
        <w:tc>
          <w:tcPr>
            <w:tcW w:w="2262" w:type="dxa"/>
          </w:tcPr>
          <w:p w14:paraId="7D1BE1F4" w14:textId="77777777" w:rsidR="00310705" w:rsidRDefault="00310705" w:rsidP="00FA27D0">
            <w:pPr>
              <w:spacing w:after="160" w:line="278" w:lineRule="auto"/>
              <w:contextualSpacing/>
            </w:pPr>
          </w:p>
        </w:tc>
      </w:tr>
      <w:tr w:rsidR="00310705" w14:paraId="3BCF4CEC" w14:textId="77777777" w:rsidTr="00310705">
        <w:tc>
          <w:tcPr>
            <w:tcW w:w="3823" w:type="dxa"/>
          </w:tcPr>
          <w:p w14:paraId="088D624D" w14:textId="77777777" w:rsidR="00310705" w:rsidRDefault="00310705" w:rsidP="00FA27D0">
            <w:pPr>
              <w:spacing w:after="160" w:line="278" w:lineRule="auto"/>
              <w:contextualSpacing/>
            </w:pPr>
          </w:p>
          <w:p w14:paraId="3300DEDE" w14:textId="77777777" w:rsidR="00310705" w:rsidRDefault="00310705" w:rsidP="00FA27D0">
            <w:pPr>
              <w:spacing w:after="160" w:line="278" w:lineRule="auto"/>
              <w:contextualSpacing/>
            </w:pPr>
          </w:p>
        </w:tc>
        <w:tc>
          <w:tcPr>
            <w:tcW w:w="3543" w:type="dxa"/>
          </w:tcPr>
          <w:p w14:paraId="4372BBA5" w14:textId="77777777" w:rsidR="00310705" w:rsidRDefault="00310705" w:rsidP="00FA27D0">
            <w:pPr>
              <w:spacing w:after="160" w:line="278" w:lineRule="auto"/>
              <w:contextualSpacing/>
            </w:pPr>
          </w:p>
        </w:tc>
        <w:tc>
          <w:tcPr>
            <w:tcW w:w="2262" w:type="dxa"/>
          </w:tcPr>
          <w:p w14:paraId="23959058" w14:textId="77777777" w:rsidR="00310705" w:rsidRDefault="00310705" w:rsidP="00FA27D0">
            <w:pPr>
              <w:spacing w:after="160" w:line="278" w:lineRule="auto"/>
              <w:contextualSpacing/>
            </w:pPr>
          </w:p>
        </w:tc>
      </w:tr>
      <w:tr w:rsidR="00310705" w14:paraId="774329BC" w14:textId="77777777" w:rsidTr="00310705">
        <w:tc>
          <w:tcPr>
            <w:tcW w:w="3823" w:type="dxa"/>
          </w:tcPr>
          <w:p w14:paraId="1AC6C21E" w14:textId="77777777" w:rsidR="00310705" w:rsidRDefault="00310705" w:rsidP="00FA27D0">
            <w:pPr>
              <w:spacing w:after="160" w:line="278" w:lineRule="auto"/>
              <w:contextualSpacing/>
            </w:pPr>
          </w:p>
        </w:tc>
        <w:tc>
          <w:tcPr>
            <w:tcW w:w="3543" w:type="dxa"/>
          </w:tcPr>
          <w:p w14:paraId="5611BE35" w14:textId="77777777" w:rsidR="00310705" w:rsidRDefault="00310705" w:rsidP="00FA27D0">
            <w:pPr>
              <w:spacing w:after="160" w:line="278" w:lineRule="auto"/>
              <w:contextualSpacing/>
            </w:pPr>
          </w:p>
          <w:p w14:paraId="01BAD1C5" w14:textId="77777777" w:rsidR="00310705" w:rsidRDefault="00310705" w:rsidP="00FA27D0">
            <w:pPr>
              <w:spacing w:after="160" w:line="278" w:lineRule="auto"/>
              <w:contextualSpacing/>
            </w:pPr>
          </w:p>
        </w:tc>
        <w:tc>
          <w:tcPr>
            <w:tcW w:w="2262" w:type="dxa"/>
          </w:tcPr>
          <w:p w14:paraId="770E3639" w14:textId="77777777" w:rsidR="00310705" w:rsidRDefault="00310705" w:rsidP="00FA27D0">
            <w:pPr>
              <w:spacing w:after="160" w:line="278" w:lineRule="auto"/>
              <w:contextualSpacing/>
            </w:pPr>
          </w:p>
        </w:tc>
      </w:tr>
      <w:tr w:rsidR="00860647" w14:paraId="29263E8A" w14:textId="77777777" w:rsidTr="00310705">
        <w:tc>
          <w:tcPr>
            <w:tcW w:w="3823" w:type="dxa"/>
          </w:tcPr>
          <w:p w14:paraId="66A4F9F8" w14:textId="77777777" w:rsidR="00860647" w:rsidRDefault="00860647" w:rsidP="00FA27D0">
            <w:pPr>
              <w:spacing w:after="160" w:line="278" w:lineRule="auto"/>
              <w:contextualSpacing/>
            </w:pPr>
          </w:p>
          <w:p w14:paraId="621695DA" w14:textId="77777777" w:rsidR="00860647" w:rsidRDefault="00860647" w:rsidP="00FA27D0">
            <w:pPr>
              <w:spacing w:after="160" w:line="278" w:lineRule="auto"/>
              <w:contextualSpacing/>
            </w:pPr>
          </w:p>
        </w:tc>
        <w:tc>
          <w:tcPr>
            <w:tcW w:w="3543" w:type="dxa"/>
          </w:tcPr>
          <w:p w14:paraId="177FC894" w14:textId="77777777" w:rsidR="00860647" w:rsidRDefault="00860647" w:rsidP="00FA27D0">
            <w:pPr>
              <w:spacing w:after="160" w:line="278" w:lineRule="auto"/>
              <w:contextualSpacing/>
            </w:pPr>
          </w:p>
        </w:tc>
        <w:tc>
          <w:tcPr>
            <w:tcW w:w="2262" w:type="dxa"/>
          </w:tcPr>
          <w:p w14:paraId="1C3E9D53" w14:textId="77777777" w:rsidR="00860647" w:rsidRDefault="00860647" w:rsidP="00FA27D0">
            <w:pPr>
              <w:spacing w:after="160" w:line="278" w:lineRule="auto"/>
              <w:contextualSpacing/>
            </w:pPr>
          </w:p>
        </w:tc>
      </w:tr>
    </w:tbl>
    <w:p w14:paraId="3B39EF40" w14:textId="77777777" w:rsidR="00F13322" w:rsidRPr="00F13322" w:rsidRDefault="00F13322" w:rsidP="009B5493">
      <w:pPr>
        <w:spacing w:after="0" w:line="240" w:lineRule="auto"/>
        <w:contextualSpacing/>
      </w:pPr>
    </w:p>
    <w:sectPr w:rsidR="00F13322" w:rsidRPr="00F13322" w:rsidSect="00905CBE">
      <w:headerReference w:type="default" r:id="rId33"/>
      <w:footerReference w:type="default" r:id="rId34"/>
      <w:pgSz w:w="11906" w:h="16838"/>
      <w:pgMar w:top="2835"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1F693" w14:textId="77777777" w:rsidR="00EA0B28" w:rsidRDefault="00EA0B28" w:rsidP="001D1FB1">
      <w:pPr>
        <w:spacing w:after="0" w:line="240" w:lineRule="auto"/>
      </w:pPr>
      <w:r>
        <w:separator/>
      </w:r>
    </w:p>
  </w:endnote>
  <w:endnote w:type="continuationSeparator" w:id="0">
    <w:p w14:paraId="640F5934" w14:textId="77777777" w:rsidR="00EA0B28" w:rsidRDefault="00EA0B28"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DC154" w14:textId="77777777" w:rsidR="007C456F" w:rsidRDefault="007C456F">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678F6" w14:textId="77777777" w:rsidR="007C456F" w:rsidRPr="00826566" w:rsidRDefault="007C456F">
    <w:pPr>
      <w:pStyle w:val="Alatunniste"/>
      <w:jc w:val="right"/>
      <w:rPr>
        <w:rFonts w:ascii="Tahoma" w:hAnsi="Tahoma" w:cs="Tahom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A323F" w14:textId="77777777" w:rsidR="007C456F" w:rsidRPr="000A71A5" w:rsidRDefault="007C456F" w:rsidP="002C3B0D">
    <w:pPr>
      <w:pStyle w:val="Alatunniste"/>
      <w:rPr>
        <w:rFonts w:cs="Tahoma"/>
        <w:i/>
        <w:sz w:val="18"/>
        <w:szCs w:val="18"/>
        <w:lang w:val="en-US"/>
      </w:rPr>
    </w:pPr>
  </w:p>
  <w:p w14:paraId="3E866DFC" w14:textId="77777777" w:rsidR="007C456F" w:rsidRDefault="007C456F">
    <w:pPr>
      <w:pStyle w:val="Alatunnist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Content>
      <w:p w14:paraId="3D185399" w14:textId="77777777" w:rsidR="007C456F" w:rsidRDefault="007C456F">
        <w:pPr>
          <w:pStyle w:val="Alatunniste"/>
          <w:jc w:val="right"/>
        </w:pPr>
        <w:r>
          <w:fldChar w:fldCharType="begin"/>
        </w:r>
        <w:r>
          <w:instrText>PAGE   \* MERGEFORMAT</w:instrText>
        </w:r>
        <w:r>
          <w:fldChar w:fldCharType="separate"/>
        </w:r>
        <w:r w:rsidR="00CC5453">
          <w:rPr>
            <w:noProof/>
          </w:rPr>
          <w:t>2</w:t>
        </w:r>
        <w:r>
          <w:fldChar w:fldCharType="end"/>
        </w:r>
      </w:p>
    </w:sdtContent>
  </w:sdt>
  <w:p w14:paraId="694BE0B5" w14:textId="77777777" w:rsidR="007C456F" w:rsidRPr="001257D9" w:rsidRDefault="007C456F"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B7ECB1" w14:textId="77777777" w:rsidR="00EA0B28" w:rsidRDefault="00EA0B28" w:rsidP="001D1FB1">
      <w:pPr>
        <w:spacing w:after="0" w:line="240" w:lineRule="auto"/>
      </w:pPr>
      <w:r>
        <w:separator/>
      </w:r>
    </w:p>
  </w:footnote>
  <w:footnote w:type="continuationSeparator" w:id="0">
    <w:p w14:paraId="484406BD" w14:textId="77777777" w:rsidR="00EA0B28" w:rsidRDefault="00EA0B28"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C664B" w14:textId="77777777" w:rsidR="007C456F" w:rsidRDefault="007C456F">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0A5A2" w14:textId="77777777" w:rsidR="007C456F" w:rsidRDefault="007C456F" w:rsidP="0014376C">
    <w:pPr>
      <w:pStyle w:val="Yltunniste"/>
      <w:tabs>
        <w:tab w:val="clear" w:pos="4513"/>
        <w:tab w:val="clear" w:pos="9026"/>
        <w:tab w:val="left" w:pos="8952"/>
        <w:tab w:val="right" w:pos="9638"/>
      </w:tabs>
    </w:pPr>
    <w:r>
      <w:rPr>
        <w:noProof/>
      </w:rPr>
      <w:drawing>
        <wp:anchor distT="0" distB="0" distL="114300" distR="114300" simplePos="0" relativeHeight="251655168" behindDoc="0" locked="0" layoutInCell="1" allowOverlap="1" wp14:anchorId="47CB2D6D" wp14:editId="6B7FF75F">
          <wp:simplePos x="0" y="0"/>
          <wp:positionH relativeFrom="column">
            <wp:posOffset>4478020</wp:posOffset>
          </wp:positionH>
          <wp:positionV relativeFrom="paragraph">
            <wp:posOffset>-53975</wp:posOffset>
          </wp:positionV>
          <wp:extent cx="1826260" cy="539750"/>
          <wp:effectExtent l="0" t="0" r="2540" b="0"/>
          <wp:wrapSquare wrapText="bothSides"/>
          <wp:docPr id="990500716"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018F0721" w14:textId="77777777" w:rsidR="007C456F" w:rsidRDefault="007C456F" w:rsidP="0014376C">
    <w:pPr>
      <w:pStyle w:val="Yltunniste"/>
      <w:tabs>
        <w:tab w:val="clear" w:pos="4513"/>
        <w:tab w:val="clear" w:pos="9026"/>
        <w:tab w:val="left" w:pos="8952"/>
        <w:tab w:val="right" w:pos="9638"/>
      </w:tabs>
    </w:pPr>
  </w:p>
  <w:p w14:paraId="67113735" w14:textId="77777777" w:rsidR="007C456F" w:rsidRDefault="007C456F" w:rsidP="0014376C">
    <w:pPr>
      <w:pStyle w:val="Yltunniste"/>
      <w:tabs>
        <w:tab w:val="clear" w:pos="4513"/>
        <w:tab w:val="clear" w:pos="9026"/>
        <w:tab w:val="left" w:pos="8952"/>
        <w:tab w:val="right" w:pos="9638"/>
      </w:tabs>
    </w:pPr>
  </w:p>
  <w:p w14:paraId="1A7FCB44" w14:textId="77777777" w:rsidR="007C456F" w:rsidRDefault="007C456F" w:rsidP="0014376C">
    <w:pPr>
      <w:pStyle w:val="Yltunniste"/>
      <w:tabs>
        <w:tab w:val="clear" w:pos="4513"/>
        <w:tab w:val="clear" w:pos="9026"/>
        <w:tab w:val="left" w:pos="8952"/>
        <w:tab w:val="right" w:pos="9638"/>
      </w:tabs>
    </w:pPr>
  </w:p>
  <w:p w14:paraId="33A5BAEF" w14:textId="77777777" w:rsidR="004040D5" w:rsidRDefault="00000000">
    <w:r>
      <w:rPr>
        <w:noProof/>
      </w:rPr>
      <w:pict w14:anchorId="6E63EE9A">
        <v:shapetype id="_x0000_t202" coordsize="21600,21600" o:spt="202" path="m,l,21600r21600,l21600,xe">
          <v:stroke joinstyle="miter"/>
          <v:path gradientshapeok="t" o:connecttype="rect"/>
        </v:shapetype>
        <v:shape id="_x0000_s1028" type="#_x0000_t202" style="position:absolute;margin-left:0;margin-top:0;width:50pt;height:50pt;z-index:251657216;visibility:hidden">
          <v:path gradientshapeok="f" o:connecttype="segments"/>
          <o:lock v:ext="edit" selection="t"/>
        </v:shape>
      </w:pict>
    </w:r>
    <w:r>
      <w:rPr>
        <w:noProof/>
      </w:rPr>
      <w:pict w14:anchorId="0AC57459">
        <v:shape id="ims_document_metadata_asdf_asdf_0" o:spid="_x0000_s1027" type="#_x0000_t202" style="position:absolute;margin-left:397.6pt;margin-top:0;width:250pt;height:50pt;z-index:251659264;mso-position-horizontal:right">
          <v:textbox style="mso-fit-shape-to-text:t">
            <w:txbxContent>
              <w:p w14:paraId="2746B469" w14:textId="77777777" w:rsidR="004040D5" w:rsidRDefault="00000000">
                <w:r>
                  <w:rPr>
                    <w:sz w:val="16"/>
                  </w:rPr>
                  <w:t>Versio: 1</w:t>
                </w:r>
              </w:p>
            </w:txbxContent>
          </v:textbox>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BA8ED" w14:textId="77777777" w:rsidR="007C456F" w:rsidRDefault="007C456F" w:rsidP="002C3B0D">
    <w:pPr>
      <w:pStyle w:val="Yltunniste"/>
      <w:jc w:val="right"/>
    </w:pPr>
    <w:r>
      <w:rPr>
        <w:noProof/>
      </w:rPr>
      <w:drawing>
        <wp:inline distT="0" distB="0" distL="0" distR="0" wp14:anchorId="170490E2" wp14:editId="2536E9E5">
          <wp:extent cx="720000" cy="716400"/>
          <wp:effectExtent l="0" t="0" r="4445" b="7620"/>
          <wp:docPr id="1799352239" name="Kuva 179935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84AC1" w14:textId="77777777" w:rsidR="007C456F" w:rsidRDefault="007C456F" w:rsidP="00820BE5">
    <w:pPr>
      <w:pStyle w:val="Yltunniste"/>
      <w:rPr>
        <w:noProof/>
      </w:rPr>
    </w:pPr>
    <w:r>
      <w:rPr>
        <w:noProof/>
      </w:rPr>
      <w:drawing>
        <wp:anchor distT="0" distB="0" distL="114300" distR="114300" simplePos="0" relativeHeight="251656192" behindDoc="0" locked="0" layoutInCell="1" allowOverlap="1" wp14:anchorId="09F01226" wp14:editId="08A23BB7">
          <wp:simplePos x="0" y="0"/>
          <wp:positionH relativeFrom="column">
            <wp:posOffset>4431030</wp:posOffset>
          </wp:positionH>
          <wp:positionV relativeFrom="paragraph">
            <wp:posOffset>-12700</wp:posOffset>
          </wp:positionV>
          <wp:extent cx="1826260" cy="539750"/>
          <wp:effectExtent l="0" t="0" r="2540" b="0"/>
          <wp:wrapSquare wrapText="bothSides"/>
          <wp:docPr id="971974411"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5E78A0FC" w14:textId="77777777" w:rsidR="007C456F" w:rsidRDefault="007C456F" w:rsidP="00820BE5">
    <w:pPr>
      <w:pStyle w:val="Yltunniste"/>
      <w:rPr>
        <w:noProof/>
      </w:rPr>
    </w:pPr>
  </w:p>
  <w:p w14:paraId="54C4B957" w14:textId="77777777" w:rsidR="007C456F" w:rsidRDefault="007C456F" w:rsidP="00820BE5">
    <w:pPr>
      <w:pStyle w:val="Yltunniste"/>
    </w:pPr>
  </w:p>
  <w:p w14:paraId="1A07179F" w14:textId="77777777" w:rsidR="007C456F" w:rsidRPr="00820BE5" w:rsidRDefault="007C456F" w:rsidP="00820BE5">
    <w:pPr>
      <w:pStyle w:val="Yltunniste"/>
    </w:pPr>
  </w:p>
  <w:p w14:paraId="1D220083" w14:textId="77777777" w:rsidR="004040D5" w:rsidRDefault="00000000">
    <w:r>
      <w:rPr>
        <w:noProof/>
      </w:rPr>
      <w:pict w14:anchorId="540D2B1C">
        <v:shapetype id="_x0000_t202" coordsize="21600,21600" o:spt="202" path="m,l,21600r21600,l21600,xe">
          <v:stroke joinstyle="miter"/>
          <v:path gradientshapeok="t" o:connecttype="rect"/>
        </v:shapetype>
        <v:shape id="_x0000_s1026" type="#_x0000_t202" style="position:absolute;margin-left:0;margin-top:0;width:50pt;height:50pt;z-index:251658240;visibility:hidden">
          <v:path gradientshapeok="f" o:connecttype="segments"/>
          <o:lock v:ext="edit" selection="t"/>
        </v:shape>
      </w:pict>
    </w:r>
    <w:r>
      <w:rPr>
        <w:noProof/>
      </w:rPr>
      <w:pict w14:anchorId="183BB488">
        <v:shape id="ims_document_metadata_asdf_asdf_1" o:spid="_x0000_s1025" type="#_x0000_t202" style="position:absolute;margin-left:397.6pt;margin-top:0;width:250pt;height:50pt;z-index:251660288;mso-position-horizontal:right">
          <v:textbox style="mso-fit-shape-to-text:t">
            <w:txbxContent>
              <w:p w14:paraId="07F4ABE7" w14:textId="77777777" w:rsidR="004040D5" w:rsidRDefault="00000000">
                <w:r>
                  <w:rPr>
                    <w:sz w:val="16"/>
                  </w:rPr>
                  <w:t>Versio: 1</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0B2E20AE"/>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8A64BF5C"/>
    <w:lvl w:ilvl="0">
      <w:start w:val="1"/>
      <w:numFmt w:val="bullet"/>
      <w:lvlText w:val=""/>
      <w:lvlJc w:val="left"/>
      <w:pPr>
        <w:tabs>
          <w:tab w:val="num" w:pos="720"/>
        </w:tabs>
        <w:ind w:left="720" w:hanging="360"/>
      </w:pPr>
      <w:rPr>
        <w:rFonts w:ascii="Symbol" w:hAnsi="Symbol" w:hint="default"/>
        <w:sz w:val="20"/>
      </w:rPr>
    </w:lvl>
    <w:lvl w:ilvl="1">
      <w:start w:val="2026"/>
      <w:numFmt w:val="bullet"/>
      <w:lvlText w:val="-"/>
      <w:lvlJc w:val="left"/>
      <w:pPr>
        <w:ind w:left="1440" w:hanging="360"/>
      </w:pPr>
      <w:rPr>
        <w:rFonts w:ascii="Arial" w:eastAsiaTheme="minorEastAsia" w:hAnsi="Arial" w:cs="Aria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ED403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3"/>
      <w:numFmt w:val="bullet"/>
      <w:lvlText w:val="-"/>
      <w:lvlJc w:val="left"/>
      <w:pPr>
        <w:ind w:left="2880" w:hanging="360"/>
      </w:pPr>
      <w:rPr>
        <w:rFonts w:ascii="Arial" w:eastAsia="Arial" w:hAnsi="Arial" w:cs="Arial"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6" w15:restartNumberingAfterBreak="0">
    <w:nsid w:val="3F3A598F"/>
    <w:multiLevelType w:val="hybridMultilevel"/>
    <w:tmpl w:val="A32A1CE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6D385507"/>
    <w:multiLevelType w:val="hybridMultilevel"/>
    <w:tmpl w:val="7C901A10"/>
    <w:lvl w:ilvl="0" w:tplc="7974BF04">
      <w:start w:val="13"/>
      <w:numFmt w:val="bullet"/>
      <w:lvlText w:val="-"/>
      <w:lvlJc w:val="left"/>
      <w:pPr>
        <w:ind w:left="720" w:hanging="360"/>
      </w:pPr>
      <w:rPr>
        <w:rFonts w:ascii="Arial" w:eastAsia="Arial"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7" w15:restartNumberingAfterBreak="0">
    <w:nsid w:val="79521F6F"/>
    <w:multiLevelType w:val="hybridMultilevel"/>
    <w:tmpl w:val="21B0BC6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8" w15:restartNumberingAfterBreak="0">
    <w:nsid w:val="7E9E57FB"/>
    <w:multiLevelType w:val="hybridMultilevel"/>
    <w:tmpl w:val="0EA05CCC"/>
    <w:lvl w:ilvl="0" w:tplc="DA8E0AA0">
      <w:numFmt w:val="bullet"/>
      <w:lvlText w:val="•"/>
      <w:lvlJc w:val="left"/>
      <w:pPr>
        <w:ind w:left="1668" w:hanging="1308"/>
      </w:pPr>
      <w:rPr>
        <w:rFonts w:ascii="Arial" w:eastAsia="Arial"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9"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16cid:durableId="2112503391">
    <w:abstractNumId w:val="11"/>
  </w:num>
  <w:num w:numId="2" w16cid:durableId="1113749701">
    <w:abstractNumId w:val="29"/>
  </w:num>
  <w:num w:numId="3" w16cid:durableId="1477331673">
    <w:abstractNumId w:val="9"/>
  </w:num>
  <w:num w:numId="4" w16cid:durableId="756561720">
    <w:abstractNumId w:val="7"/>
  </w:num>
  <w:num w:numId="5" w16cid:durableId="524833561">
    <w:abstractNumId w:val="6"/>
  </w:num>
  <w:num w:numId="6" w16cid:durableId="783186479">
    <w:abstractNumId w:val="5"/>
  </w:num>
  <w:num w:numId="7" w16cid:durableId="1212572498">
    <w:abstractNumId w:val="4"/>
  </w:num>
  <w:num w:numId="8" w16cid:durableId="177231983">
    <w:abstractNumId w:val="8"/>
  </w:num>
  <w:num w:numId="9" w16cid:durableId="1765687461">
    <w:abstractNumId w:val="3"/>
  </w:num>
  <w:num w:numId="10" w16cid:durableId="1660110942">
    <w:abstractNumId w:val="2"/>
  </w:num>
  <w:num w:numId="11" w16cid:durableId="1470201516">
    <w:abstractNumId w:val="1"/>
  </w:num>
  <w:num w:numId="12" w16cid:durableId="1396929679">
    <w:abstractNumId w:val="0"/>
  </w:num>
  <w:num w:numId="13" w16cid:durableId="1030688222">
    <w:abstractNumId w:val="55"/>
  </w:num>
  <w:num w:numId="14" w16cid:durableId="397754114">
    <w:abstractNumId w:val="10"/>
  </w:num>
  <w:num w:numId="15" w16cid:durableId="1998218230">
    <w:abstractNumId w:val="51"/>
  </w:num>
  <w:num w:numId="16" w16cid:durableId="1380662324">
    <w:abstractNumId w:val="24"/>
  </w:num>
  <w:num w:numId="17" w16cid:durableId="882254373">
    <w:abstractNumId w:val="56"/>
  </w:num>
  <w:num w:numId="18" w16cid:durableId="551311930">
    <w:abstractNumId w:val="38"/>
  </w:num>
  <w:num w:numId="19" w16cid:durableId="80033979">
    <w:abstractNumId w:val="12"/>
  </w:num>
  <w:num w:numId="20" w16cid:durableId="1770275120">
    <w:abstractNumId w:val="26"/>
  </w:num>
  <w:num w:numId="21" w16cid:durableId="899054009">
    <w:abstractNumId w:val="52"/>
  </w:num>
  <w:num w:numId="22" w16cid:durableId="1446577132">
    <w:abstractNumId w:val="37"/>
  </w:num>
  <w:num w:numId="23" w16cid:durableId="1988050892">
    <w:abstractNumId w:val="50"/>
  </w:num>
  <w:num w:numId="24" w16cid:durableId="795634941">
    <w:abstractNumId w:val="44"/>
  </w:num>
  <w:num w:numId="25" w16cid:durableId="33580983">
    <w:abstractNumId w:val="35"/>
  </w:num>
  <w:num w:numId="26" w16cid:durableId="365102535">
    <w:abstractNumId w:val="19"/>
  </w:num>
  <w:num w:numId="27" w16cid:durableId="319234430">
    <w:abstractNumId w:val="21"/>
  </w:num>
  <w:num w:numId="28" w16cid:durableId="1041784898">
    <w:abstractNumId w:val="23"/>
  </w:num>
  <w:num w:numId="29" w16cid:durableId="1246844114">
    <w:abstractNumId w:val="43"/>
  </w:num>
  <w:num w:numId="30" w16cid:durableId="588348231">
    <w:abstractNumId w:val="40"/>
  </w:num>
  <w:num w:numId="31" w16cid:durableId="35933310">
    <w:abstractNumId w:val="48"/>
  </w:num>
  <w:num w:numId="32" w16cid:durableId="1718384932">
    <w:abstractNumId w:val="27"/>
  </w:num>
  <w:num w:numId="33" w16cid:durableId="1483816033">
    <w:abstractNumId w:val="28"/>
  </w:num>
  <w:num w:numId="34" w16cid:durableId="677541479">
    <w:abstractNumId w:val="18"/>
  </w:num>
  <w:num w:numId="35" w16cid:durableId="111704369">
    <w:abstractNumId w:val="31"/>
  </w:num>
  <w:num w:numId="36" w16cid:durableId="305283743">
    <w:abstractNumId w:val="45"/>
  </w:num>
  <w:num w:numId="37" w16cid:durableId="1505706361">
    <w:abstractNumId w:val="49"/>
  </w:num>
  <w:num w:numId="38" w16cid:durableId="267740312">
    <w:abstractNumId w:val="54"/>
  </w:num>
  <w:num w:numId="39" w16cid:durableId="1790126883">
    <w:abstractNumId w:val="39"/>
  </w:num>
  <w:num w:numId="40" w16cid:durableId="884416800">
    <w:abstractNumId w:val="30"/>
  </w:num>
  <w:num w:numId="41" w16cid:durableId="1614897762">
    <w:abstractNumId w:val="34"/>
  </w:num>
  <w:num w:numId="42" w16cid:durableId="928005276">
    <w:abstractNumId w:val="13"/>
  </w:num>
  <w:num w:numId="43" w16cid:durableId="555821894">
    <w:abstractNumId w:val="46"/>
  </w:num>
  <w:num w:numId="44" w16cid:durableId="1141774216">
    <w:abstractNumId w:val="15"/>
  </w:num>
  <w:num w:numId="45" w16cid:durableId="623465027">
    <w:abstractNumId w:val="22"/>
  </w:num>
  <w:num w:numId="46" w16cid:durableId="1322853782">
    <w:abstractNumId w:val="42"/>
  </w:num>
  <w:num w:numId="47" w16cid:durableId="275646704">
    <w:abstractNumId w:val="14"/>
  </w:num>
  <w:num w:numId="48" w16cid:durableId="1452549201">
    <w:abstractNumId w:val="32"/>
  </w:num>
  <w:num w:numId="49" w16cid:durableId="1534926562">
    <w:abstractNumId w:val="33"/>
  </w:num>
  <w:num w:numId="50" w16cid:durableId="1517964575">
    <w:abstractNumId w:val="17"/>
  </w:num>
  <w:num w:numId="51" w16cid:durableId="1078330010">
    <w:abstractNumId w:val="25"/>
  </w:num>
  <w:num w:numId="52" w16cid:durableId="1116296499">
    <w:abstractNumId w:val="16"/>
  </w:num>
  <w:num w:numId="53" w16cid:durableId="1537965955">
    <w:abstractNumId w:val="41"/>
  </w:num>
  <w:num w:numId="54" w16cid:durableId="249392661">
    <w:abstractNumId w:val="47"/>
  </w:num>
  <w:num w:numId="55" w16cid:durableId="1291669936">
    <w:abstractNumId w:val="20"/>
  </w:num>
  <w:num w:numId="56" w16cid:durableId="1483039387">
    <w:abstractNumId w:val="59"/>
  </w:num>
  <w:num w:numId="57" w16cid:durableId="1414476832">
    <w:abstractNumId w:val="57"/>
  </w:num>
  <w:num w:numId="58" w16cid:durableId="1437209598">
    <w:abstractNumId w:val="58"/>
  </w:num>
  <w:num w:numId="59" w16cid:durableId="1450659061">
    <w:abstractNumId w:val="36"/>
  </w:num>
  <w:num w:numId="60" w16cid:durableId="1170021627">
    <w:abstractNumId w:val="53"/>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4B74"/>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69B"/>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887"/>
    <w:rsid w:val="000E7A36"/>
    <w:rsid w:val="000E7D66"/>
    <w:rsid w:val="000F150C"/>
    <w:rsid w:val="000F1DA5"/>
    <w:rsid w:val="000F203A"/>
    <w:rsid w:val="000F23B7"/>
    <w:rsid w:val="000F304C"/>
    <w:rsid w:val="000F40AC"/>
    <w:rsid w:val="000F4341"/>
    <w:rsid w:val="000F4964"/>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DC8"/>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4A7"/>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2EA"/>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67B"/>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6AB"/>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6A4C"/>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25D"/>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ED4"/>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21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B7DC0"/>
    <w:rsid w:val="003C05C8"/>
    <w:rsid w:val="003C06AF"/>
    <w:rsid w:val="003C0BC6"/>
    <w:rsid w:val="003C18F6"/>
    <w:rsid w:val="003C1C9A"/>
    <w:rsid w:val="003C2E47"/>
    <w:rsid w:val="003C347D"/>
    <w:rsid w:val="003C3543"/>
    <w:rsid w:val="003C35C0"/>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0D5"/>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5EF8"/>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0F4C"/>
    <w:rsid w:val="004A115F"/>
    <w:rsid w:val="004A144E"/>
    <w:rsid w:val="004A1505"/>
    <w:rsid w:val="004A19E7"/>
    <w:rsid w:val="004A1BCE"/>
    <w:rsid w:val="004A1DE7"/>
    <w:rsid w:val="004A27DE"/>
    <w:rsid w:val="004A37E6"/>
    <w:rsid w:val="004A3D07"/>
    <w:rsid w:val="004A3EB7"/>
    <w:rsid w:val="004A3FD8"/>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452"/>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4A6"/>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4FDD"/>
    <w:rsid w:val="004F5BD6"/>
    <w:rsid w:val="004F5E40"/>
    <w:rsid w:val="004F5F0B"/>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57D2C"/>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1EE5"/>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5B7F"/>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4B5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37B4"/>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63F"/>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55"/>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44E"/>
    <w:rsid w:val="00771532"/>
    <w:rsid w:val="0077199D"/>
    <w:rsid w:val="00771D6F"/>
    <w:rsid w:val="00771ED7"/>
    <w:rsid w:val="00772410"/>
    <w:rsid w:val="00772C4C"/>
    <w:rsid w:val="00772C9B"/>
    <w:rsid w:val="00772D28"/>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6EED"/>
    <w:rsid w:val="007B7D1F"/>
    <w:rsid w:val="007C000C"/>
    <w:rsid w:val="007C0D13"/>
    <w:rsid w:val="007C1266"/>
    <w:rsid w:val="007C168A"/>
    <w:rsid w:val="007C1839"/>
    <w:rsid w:val="007C1C7E"/>
    <w:rsid w:val="007C1FFA"/>
    <w:rsid w:val="007C2445"/>
    <w:rsid w:val="007C267D"/>
    <w:rsid w:val="007C2AD0"/>
    <w:rsid w:val="007C3242"/>
    <w:rsid w:val="007C3509"/>
    <w:rsid w:val="007C3690"/>
    <w:rsid w:val="007C3E5E"/>
    <w:rsid w:val="007C4562"/>
    <w:rsid w:val="007C456F"/>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719C"/>
    <w:rsid w:val="007E75E6"/>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5BF8"/>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47CE2"/>
    <w:rsid w:val="008505AA"/>
    <w:rsid w:val="00850DC5"/>
    <w:rsid w:val="00850FA7"/>
    <w:rsid w:val="0085165A"/>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699"/>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780"/>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4D4D"/>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E58"/>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989"/>
    <w:rsid w:val="00905C4D"/>
    <w:rsid w:val="00905CBE"/>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0D73"/>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362"/>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1BB"/>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112C"/>
    <w:rsid w:val="00A224D8"/>
    <w:rsid w:val="00A2377A"/>
    <w:rsid w:val="00A23E63"/>
    <w:rsid w:val="00A24746"/>
    <w:rsid w:val="00A24BBB"/>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6E52"/>
    <w:rsid w:val="00A679A8"/>
    <w:rsid w:val="00A67AD6"/>
    <w:rsid w:val="00A67F39"/>
    <w:rsid w:val="00A702E7"/>
    <w:rsid w:val="00A709BD"/>
    <w:rsid w:val="00A71412"/>
    <w:rsid w:val="00A71F3C"/>
    <w:rsid w:val="00A72DC0"/>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4769"/>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67"/>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44F"/>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139"/>
    <w:rsid w:val="00B339C1"/>
    <w:rsid w:val="00B33A8D"/>
    <w:rsid w:val="00B33F45"/>
    <w:rsid w:val="00B3464E"/>
    <w:rsid w:val="00B34923"/>
    <w:rsid w:val="00B34BF3"/>
    <w:rsid w:val="00B34FA5"/>
    <w:rsid w:val="00B356CE"/>
    <w:rsid w:val="00B365B8"/>
    <w:rsid w:val="00B367A0"/>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70B56"/>
    <w:rsid w:val="00B70CA9"/>
    <w:rsid w:val="00B719DB"/>
    <w:rsid w:val="00B71F55"/>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3FF2"/>
    <w:rsid w:val="00B940C9"/>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1FFF"/>
    <w:rsid w:val="00BB217A"/>
    <w:rsid w:val="00BB22E4"/>
    <w:rsid w:val="00BB2513"/>
    <w:rsid w:val="00BB2A1B"/>
    <w:rsid w:val="00BB3289"/>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111"/>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7AB"/>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46B2"/>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2C6"/>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453"/>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DE1"/>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6F7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08"/>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08CC"/>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5"/>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5C"/>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48"/>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02"/>
    <w:rsid w:val="00E46DD1"/>
    <w:rsid w:val="00E46E6A"/>
    <w:rsid w:val="00E47BAA"/>
    <w:rsid w:val="00E500B1"/>
    <w:rsid w:val="00E50247"/>
    <w:rsid w:val="00E507EB"/>
    <w:rsid w:val="00E50E00"/>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924"/>
    <w:rsid w:val="00E978C3"/>
    <w:rsid w:val="00E97E6F"/>
    <w:rsid w:val="00EA06AA"/>
    <w:rsid w:val="00EA0B28"/>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0E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06C"/>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50E"/>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59B8"/>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010"/>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13EE"/>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080"/>
    <w:rsid w:val="00FE724D"/>
    <w:rsid w:val="00FE76C4"/>
    <w:rsid w:val="00FE7B99"/>
    <w:rsid w:val="00FE7C53"/>
    <w:rsid w:val="00FE7D33"/>
    <w:rsid w:val="00FE7E3C"/>
    <w:rsid w:val="00FF013D"/>
    <w:rsid w:val="00FF0184"/>
    <w:rsid w:val="00FF248E"/>
    <w:rsid w:val="00FF2E3B"/>
    <w:rsid w:val="00FF36A1"/>
    <w:rsid w:val="00FF411A"/>
    <w:rsid w:val="00FF4454"/>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360DAC"/>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customStyle="1" w:styleId="Ratkaisematonmaininta2">
    <w:name w:val="Ratkaisematon maininta2"/>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2571003">
      <w:bodyDiv w:val="1"/>
      <w:marLeft w:val="0"/>
      <w:marRight w:val="0"/>
      <w:marTop w:val="0"/>
      <w:marBottom w:val="0"/>
      <w:divBdr>
        <w:top w:val="none" w:sz="0" w:space="0" w:color="auto"/>
        <w:left w:val="none" w:sz="0" w:space="0" w:color="auto"/>
        <w:bottom w:val="none" w:sz="0" w:space="0" w:color="auto"/>
        <w:right w:val="none" w:sz="0" w:space="0" w:color="auto"/>
      </w:divBdr>
      <w:divsChild>
        <w:div w:id="725685438">
          <w:marLeft w:val="0"/>
          <w:marRight w:val="0"/>
          <w:marTop w:val="0"/>
          <w:marBottom w:val="0"/>
          <w:divBdr>
            <w:top w:val="none" w:sz="0" w:space="0" w:color="auto"/>
            <w:left w:val="none" w:sz="0" w:space="0" w:color="auto"/>
            <w:bottom w:val="none" w:sz="0" w:space="0" w:color="auto"/>
            <w:right w:val="none" w:sz="0" w:space="0" w:color="auto"/>
          </w:divBdr>
        </w:div>
        <w:div w:id="1404445936">
          <w:marLeft w:val="0"/>
          <w:marRight w:val="0"/>
          <w:marTop w:val="0"/>
          <w:marBottom w:val="0"/>
          <w:divBdr>
            <w:top w:val="none" w:sz="0" w:space="0" w:color="auto"/>
            <w:left w:val="none" w:sz="0" w:space="0" w:color="auto"/>
            <w:bottom w:val="none" w:sz="0" w:space="0" w:color="auto"/>
            <w:right w:val="none" w:sz="0" w:space="0" w:color="auto"/>
          </w:divBdr>
        </w:div>
        <w:div w:id="725370993">
          <w:marLeft w:val="0"/>
          <w:marRight w:val="0"/>
          <w:marTop w:val="0"/>
          <w:marBottom w:val="0"/>
          <w:divBdr>
            <w:top w:val="none" w:sz="0" w:space="0" w:color="auto"/>
            <w:left w:val="none" w:sz="0" w:space="0" w:color="auto"/>
            <w:bottom w:val="none" w:sz="0" w:space="0" w:color="auto"/>
            <w:right w:val="none" w:sz="0" w:space="0" w:color="auto"/>
          </w:divBdr>
        </w:div>
        <w:div w:id="804078271">
          <w:marLeft w:val="0"/>
          <w:marRight w:val="0"/>
          <w:marTop w:val="0"/>
          <w:marBottom w:val="0"/>
          <w:divBdr>
            <w:top w:val="none" w:sz="0" w:space="0" w:color="auto"/>
            <w:left w:val="none" w:sz="0" w:space="0" w:color="auto"/>
            <w:bottom w:val="none" w:sz="0" w:space="0" w:color="auto"/>
            <w:right w:val="none" w:sz="0" w:space="0" w:color="auto"/>
          </w:divBdr>
        </w:div>
        <w:div w:id="635529900">
          <w:marLeft w:val="0"/>
          <w:marRight w:val="0"/>
          <w:marTop w:val="0"/>
          <w:marBottom w:val="0"/>
          <w:divBdr>
            <w:top w:val="none" w:sz="0" w:space="0" w:color="auto"/>
            <w:left w:val="none" w:sz="0" w:space="0" w:color="auto"/>
            <w:bottom w:val="none" w:sz="0" w:space="0" w:color="auto"/>
            <w:right w:val="none" w:sz="0" w:space="0" w:color="auto"/>
          </w:divBdr>
        </w:div>
        <w:div w:id="19867749">
          <w:marLeft w:val="0"/>
          <w:marRight w:val="0"/>
          <w:marTop w:val="0"/>
          <w:marBottom w:val="0"/>
          <w:divBdr>
            <w:top w:val="none" w:sz="0" w:space="0" w:color="auto"/>
            <w:left w:val="none" w:sz="0" w:space="0" w:color="auto"/>
            <w:bottom w:val="none" w:sz="0" w:space="0" w:color="auto"/>
            <w:right w:val="none" w:sz="0" w:space="0" w:color="auto"/>
          </w:divBdr>
        </w:div>
      </w:divsChild>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mailto:info@medituote.fi" TargetMode="External"/><Relationship Id="rId26" Type="http://schemas.openxmlformats.org/officeDocument/2006/relationships/hyperlink" Target="mailto:johanna.raatari@tavana.fi" TargetMode="External"/><Relationship Id="rId21" Type="http://schemas.openxmlformats.org/officeDocument/2006/relationships/hyperlink" Target="mailto:asiakaspalvelu@verdis.fi" TargetMode="External"/><Relationship Id="rId34"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mailto:yritysasiakaspalvelu@elmo.f" TargetMode="External"/><Relationship Id="rId25" Type="http://schemas.openxmlformats.org/officeDocument/2006/relationships/hyperlink" Target="mailto:leena.m.heikkinen@tavana.fi" TargetMode="External"/><Relationship Id="rId33"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mailto:tuki@domacare.fi" TargetMode="External"/><Relationship Id="rId20" Type="http://schemas.openxmlformats.org/officeDocument/2006/relationships/hyperlink" Target="http://2.30.43.0/" TargetMode="External"/><Relationship Id="rId29" Type="http://schemas.openxmlformats.org/officeDocument/2006/relationships/hyperlink" Target="mailto:silla.tenkula@tavana.f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emilia.aikio@tavana.fi" TargetMode="External"/><Relationship Id="rId32" Type="http://schemas.openxmlformats.org/officeDocument/2006/relationships/image" Target="media/image5.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minna.fali@tavana.fi" TargetMode="External"/><Relationship Id="rId23" Type="http://schemas.openxmlformats.org/officeDocument/2006/relationships/hyperlink" Target="mailto:minna.fali@tavana.fi" TargetMode="External"/><Relationship Id="rId28" Type="http://schemas.openxmlformats.org/officeDocument/2006/relationships/hyperlink" Target="mailto:minna.fali@tavana.fi" TargetMode="External"/><Relationship Id="rId36" Type="http://schemas.openxmlformats.org/officeDocument/2006/relationships/glossaryDocument" Target="glossary/document.xml"/><Relationship Id="rId10" Type="http://schemas.openxmlformats.org/officeDocument/2006/relationships/header" Target="header2.xml"/><Relationship Id="rId19" Type="http://schemas.openxmlformats.org/officeDocument/2006/relationships/hyperlink" Target="http://2.30.43.0/" TargetMode="External"/><Relationship Id="rId31"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www.talohuoltopalvelut.fi" TargetMode="External"/><Relationship Id="rId27" Type="http://schemas.openxmlformats.org/officeDocument/2006/relationships/hyperlink" Target="mailto:johanna.raatari@tavana.fi" TargetMode="External"/><Relationship Id="rId30" Type="http://schemas.openxmlformats.org/officeDocument/2006/relationships/hyperlink" Target="mailto:minna.fali@tavana.fi" TargetMode="External"/><Relationship Id="rId35"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0F4761"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60D8"/>
    <w:rsid w:val="00001F3C"/>
    <w:rsid w:val="00003123"/>
    <w:rsid w:val="0002369B"/>
    <w:rsid w:val="00036F2B"/>
    <w:rsid w:val="00046769"/>
    <w:rsid w:val="00074DF9"/>
    <w:rsid w:val="00077E5D"/>
    <w:rsid w:val="000A44A6"/>
    <w:rsid w:val="000D5D5B"/>
    <w:rsid w:val="000F076A"/>
    <w:rsid w:val="00100871"/>
    <w:rsid w:val="00106DC1"/>
    <w:rsid w:val="0011744C"/>
    <w:rsid w:val="00163171"/>
    <w:rsid w:val="0016522E"/>
    <w:rsid w:val="00172B44"/>
    <w:rsid w:val="001C0350"/>
    <w:rsid w:val="001D17DE"/>
    <w:rsid w:val="001D1AA0"/>
    <w:rsid w:val="001D1EED"/>
    <w:rsid w:val="001F2123"/>
    <w:rsid w:val="001F29E2"/>
    <w:rsid w:val="001F79B1"/>
    <w:rsid w:val="0025230A"/>
    <w:rsid w:val="002712F2"/>
    <w:rsid w:val="002C2D69"/>
    <w:rsid w:val="003357B3"/>
    <w:rsid w:val="00352EFD"/>
    <w:rsid w:val="00355130"/>
    <w:rsid w:val="003A03A8"/>
    <w:rsid w:val="003A5670"/>
    <w:rsid w:val="003C4365"/>
    <w:rsid w:val="003D3BF9"/>
    <w:rsid w:val="003E5F17"/>
    <w:rsid w:val="00401B01"/>
    <w:rsid w:val="004303BA"/>
    <w:rsid w:val="00435804"/>
    <w:rsid w:val="00440C35"/>
    <w:rsid w:val="00461C7D"/>
    <w:rsid w:val="004631AD"/>
    <w:rsid w:val="00464603"/>
    <w:rsid w:val="00466CA5"/>
    <w:rsid w:val="00481636"/>
    <w:rsid w:val="00490399"/>
    <w:rsid w:val="00491B9E"/>
    <w:rsid w:val="00493E27"/>
    <w:rsid w:val="004A0F4C"/>
    <w:rsid w:val="004C0C76"/>
    <w:rsid w:val="004C7199"/>
    <w:rsid w:val="00504070"/>
    <w:rsid w:val="00565FAE"/>
    <w:rsid w:val="00573949"/>
    <w:rsid w:val="005960D8"/>
    <w:rsid w:val="005D316C"/>
    <w:rsid w:val="005E7E92"/>
    <w:rsid w:val="005F22F9"/>
    <w:rsid w:val="005F3391"/>
    <w:rsid w:val="005F3962"/>
    <w:rsid w:val="00617153"/>
    <w:rsid w:val="006205A8"/>
    <w:rsid w:val="006334BA"/>
    <w:rsid w:val="0064266F"/>
    <w:rsid w:val="0067377B"/>
    <w:rsid w:val="0068400E"/>
    <w:rsid w:val="006A54C6"/>
    <w:rsid w:val="006A7837"/>
    <w:rsid w:val="006B1695"/>
    <w:rsid w:val="006C7CA4"/>
    <w:rsid w:val="00702A1D"/>
    <w:rsid w:val="00724CD5"/>
    <w:rsid w:val="00727F4F"/>
    <w:rsid w:val="007327EE"/>
    <w:rsid w:val="00741B09"/>
    <w:rsid w:val="007442DB"/>
    <w:rsid w:val="00760B47"/>
    <w:rsid w:val="00767CA2"/>
    <w:rsid w:val="00772D28"/>
    <w:rsid w:val="007D50F3"/>
    <w:rsid w:val="007E5F6F"/>
    <w:rsid w:val="007F6D01"/>
    <w:rsid w:val="008104AB"/>
    <w:rsid w:val="00827307"/>
    <w:rsid w:val="0085165A"/>
    <w:rsid w:val="00853982"/>
    <w:rsid w:val="00864374"/>
    <w:rsid w:val="00864699"/>
    <w:rsid w:val="00872E3F"/>
    <w:rsid w:val="00893592"/>
    <w:rsid w:val="008A7DCB"/>
    <w:rsid w:val="008D5016"/>
    <w:rsid w:val="008F56A9"/>
    <w:rsid w:val="00930FDF"/>
    <w:rsid w:val="009427ED"/>
    <w:rsid w:val="00966F97"/>
    <w:rsid w:val="009D781E"/>
    <w:rsid w:val="009E352F"/>
    <w:rsid w:val="009E66D1"/>
    <w:rsid w:val="00A0180D"/>
    <w:rsid w:val="00A01EE2"/>
    <w:rsid w:val="00A16CC3"/>
    <w:rsid w:val="00A2112C"/>
    <w:rsid w:val="00A26E96"/>
    <w:rsid w:val="00A30837"/>
    <w:rsid w:val="00A35DA6"/>
    <w:rsid w:val="00A828D5"/>
    <w:rsid w:val="00A947E7"/>
    <w:rsid w:val="00AB356B"/>
    <w:rsid w:val="00AE60D8"/>
    <w:rsid w:val="00AF5C60"/>
    <w:rsid w:val="00B2244F"/>
    <w:rsid w:val="00B25450"/>
    <w:rsid w:val="00B258B1"/>
    <w:rsid w:val="00B3299E"/>
    <w:rsid w:val="00B93FF2"/>
    <w:rsid w:val="00B9443A"/>
    <w:rsid w:val="00BB2513"/>
    <w:rsid w:val="00BB70FB"/>
    <w:rsid w:val="00BC49E2"/>
    <w:rsid w:val="00BE2AE0"/>
    <w:rsid w:val="00BF0870"/>
    <w:rsid w:val="00C024AC"/>
    <w:rsid w:val="00C0604F"/>
    <w:rsid w:val="00C27E69"/>
    <w:rsid w:val="00C36E63"/>
    <w:rsid w:val="00C77C29"/>
    <w:rsid w:val="00CD1BF0"/>
    <w:rsid w:val="00D20D50"/>
    <w:rsid w:val="00D36431"/>
    <w:rsid w:val="00D70457"/>
    <w:rsid w:val="00DA4545"/>
    <w:rsid w:val="00DB3B80"/>
    <w:rsid w:val="00DE5A5F"/>
    <w:rsid w:val="00E02C7C"/>
    <w:rsid w:val="00E106F1"/>
    <w:rsid w:val="00E24EF3"/>
    <w:rsid w:val="00EA5491"/>
    <w:rsid w:val="00EB625C"/>
    <w:rsid w:val="00EE48F2"/>
    <w:rsid w:val="00EF44F2"/>
    <w:rsid w:val="00F04818"/>
    <w:rsid w:val="00F06E8E"/>
    <w:rsid w:val="00F1482A"/>
    <w:rsid w:val="00F401AC"/>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AF3A0D25-03D7-4E9A-9B03-9152AF28F9D6}">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47</Pages>
  <Words>11152</Words>
  <Characters>90340</Characters>
  <Application>Microsoft Office Word</Application>
  <DocSecurity>0</DocSecurity>
  <Lines>752</Lines>
  <Paragraphs>202</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101290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Minna Fali</cp:lastModifiedBy>
  <cp:revision>5</cp:revision>
  <cp:lastPrinted>2023-10-18T07:11:00Z</cp:lastPrinted>
  <dcterms:created xsi:type="dcterms:W3CDTF">2026-09-10T09:34:00Z</dcterms:created>
  <dcterms:modified xsi:type="dcterms:W3CDTF">2026-09-15T08:02:00Z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