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545D90" w14:textId="77777777" w:rsidR="006A563B" w:rsidRDefault="006A563B" w:rsidP="00C316D5">
      <w:pPr>
        <w:textAlignment w:val="baseline"/>
        <w:rPr>
          <w:rFonts w:eastAsia="Times New Roman"/>
          <w:b/>
          <w:bCs/>
          <w:color w:val="000000"/>
          <w:lang w:eastAsia="fi-FI"/>
        </w:rPr>
      </w:pPr>
    </w:p>
    <w:p w14:paraId="2B229D85" w14:textId="77777777" w:rsidR="00C316D5" w:rsidRPr="006A563B" w:rsidRDefault="00C316D5" w:rsidP="00C316D5">
      <w:pPr>
        <w:textAlignment w:val="baseline"/>
        <w:rPr>
          <w:rFonts w:eastAsia="Times New Roman"/>
          <w:b/>
          <w:bCs/>
          <w:color w:val="000000"/>
          <w:lang w:eastAsia="fi-FI"/>
        </w:rPr>
      </w:pPr>
      <w:proofErr w:type="spellStart"/>
      <w:r w:rsidRPr="00C316D5">
        <w:rPr>
          <w:rFonts w:eastAsia="Times New Roman"/>
          <w:b/>
          <w:bCs/>
          <w:color w:val="000000"/>
          <w:lang w:eastAsia="fi-FI"/>
        </w:rPr>
        <w:t>Tavana</w:t>
      </w:r>
      <w:proofErr w:type="spellEnd"/>
      <w:r w:rsidRPr="00C316D5">
        <w:rPr>
          <w:rFonts w:eastAsia="Times New Roman"/>
          <w:b/>
          <w:bCs/>
          <w:color w:val="000000"/>
          <w:lang w:eastAsia="fi-FI"/>
        </w:rPr>
        <w:t> Pihakoivun omavalvonnan </w:t>
      </w:r>
      <w:proofErr w:type="spellStart"/>
      <w:r w:rsidRPr="00C316D5">
        <w:rPr>
          <w:rFonts w:eastAsia="Times New Roman"/>
          <w:b/>
          <w:bCs/>
          <w:color w:val="000000"/>
          <w:lang w:eastAsia="fi-FI"/>
        </w:rPr>
        <w:t>seurantaraportti</w:t>
      </w:r>
      <w:proofErr w:type="spellEnd"/>
      <w:r w:rsidRPr="00C316D5">
        <w:rPr>
          <w:rFonts w:eastAsia="Times New Roman"/>
          <w:color w:val="000000"/>
          <w:lang w:eastAsia="fi-FI"/>
        </w:rPr>
        <w:t>   </w:t>
      </w:r>
    </w:p>
    <w:p w14:paraId="6A01B9B3"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ascii="Segoe UI" w:eastAsia="Times New Roman" w:hAnsi="Segoe UI" w:cs="Segoe UI"/>
          <w:sz w:val="18"/>
          <w:szCs w:val="18"/>
          <w:lang w:eastAsia="fi-FI"/>
        </w:rPr>
        <w:t>   </w:t>
      </w:r>
    </w:p>
    <w:p w14:paraId="5F3E05AE"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Omavalvontasuunnitelmamme on julkaistu </w:t>
      </w:r>
      <w:proofErr w:type="spellStart"/>
      <w:r w:rsidRPr="00C316D5">
        <w:rPr>
          <w:rFonts w:eastAsia="Times New Roman"/>
          <w:color w:val="000000"/>
          <w:sz w:val="20"/>
          <w:szCs w:val="20"/>
          <w:lang w:eastAsia="fi-FI"/>
        </w:rPr>
        <w:t>Tavanan</w:t>
      </w:r>
      <w:proofErr w:type="spellEnd"/>
      <w:r w:rsidRPr="00C316D5">
        <w:rPr>
          <w:rFonts w:eastAsia="Times New Roman"/>
          <w:color w:val="000000"/>
          <w:sz w:val="20"/>
          <w:szCs w:val="20"/>
          <w:lang w:eastAsia="fi-FI"/>
        </w:rPr>
        <w:t> verkkosivuilla. Tällä </w:t>
      </w:r>
      <w:proofErr w:type="spellStart"/>
      <w:r w:rsidRPr="00C316D5">
        <w:rPr>
          <w:rFonts w:eastAsia="Times New Roman"/>
          <w:color w:val="000000"/>
          <w:sz w:val="20"/>
          <w:szCs w:val="20"/>
          <w:lang w:eastAsia="fi-FI"/>
        </w:rPr>
        <w:t>seurantaraportilla</w:t>
      </w:r>
      <w:proofErr w:type="spellEnd"/>
      <w:r w:rsidRPr="00C316D5">
        <w:rPr>
          <w:rFonts w:eastAsia="Times New Roman"/>
          <w:color w:val="000000"/>
          <w:sz w:val="20"/>
          <w:szCs w:val="20"/>
          <w:lang w:eastAsia="fi-FI"/>
        </w:rPr>
        <w:t> julkistamme omavalvonnan toteutumiseen, valvonnan havaintoihin ja kehittämistarpeisiin liittyviä huomioita ja toimenpiteitä.  </w:t>
      </w:r>
    </w:p>
    <w:p w14:paraId="530ED7A5" w14:textId="1C520159" w:rsidR="00C316D5" w:rsidRDefault="00C316D5" w:rsidP="00C316D5">
      <w:pPr>
        <w:textAlignment w:val="baseline"/>
        <w:rPr>
          <w:rFonts w:ascii="Segoe UI" w:hAnsi="Segoe UI" w:cs="Segoe UI"/>
          <w:sz w:val="18"/>
          <w:szCs w:val="18"/>
        </w:rPr>
      </w:pPr>
      <w:r w:rsidRPr="00C316D5">
        <w:rPr>
          <w:rFonts w:eastAsia="Times New Roman"/>
          <w:color w:val="000000"/>
          <w:sz w:val="20"/>
          <w:szCs w:val="20"/>
          <w:lang w:eastAsia="fi-FI"/>
        </w:rPr>
        <w:t>  </w:t>
      </w:r>
    </w:p>
    <w:p w14:paraId="7B73B359" w14:textId="110A713A"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Omavalvontasuunnitelmamme mukaisen toiminnan toteutumista seurataan ja arvioidaan muun muassa säännöllisillä johtamiskeskusteluilla, poikkeamien seurannalla, auditoinneilla, asiakas- henkilöstö-, läheis- ja tilaajakokemuksen mittaamisella.   </w:t>
      </w:r>
    </w:p>
    <w:p w14:paraId="454FD5DC"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ascii="Segoe UI" w:eastAsia="Times New Roman" w:hAnsi="Segoe UI" w:cs="Segoe UI"/>
          <w:sz w:val="18"/>
          <w:szCs w:val="18"/>
          <w:lang w:eastAsia="fi-FI"/>
        </w:rPr>
        <w:t> </w:t>
      </w:r>
    </w:p>
    <w:p w14:paraId="22CC2952"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Tämä raportti kuvaa omavalvontasuunnitelmamme toteutumista, toiminnassamme havaittuja kehittämistarpeita ja myös aloitettuja kehittämistoimenpiteitä ajalla 1.9.2025-31.12.2025.   </w:t>
      </w:r>
    </w:p>
    <w:p w14:paraId="2C600D99" w14:textId="58A672E5"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b/>
          <w:bCs/>
          <w:color w:val="000000"/>
          <w:sz w:val="20"/>
          <w:szCs w:val="20"/>
          <w:lang w:eastAsia="fi-FI"/>
        </w:rPr>
        <w:t> </w:t>
      </w:r>
      <w:r w:rsidRPr="00C316D5">
        <w:rPr>
          <w:rFonts w:eastAsia="Times New Roman"/>
          <w:color w:val="000000"/>
          <w:sz w:val="20"/>
          <w:szCs w:val="20"/>
          <w:lang w:eastAsia="fi-FI"/>
        </w:rPr>
        <w:t>  </w:t>
      </w:r>
    </w:p>
    <w:p w14:paraId="517740C1"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b/>
          <w:bCs/>
          <w:color w:val="000000"/>
          <w:sz w:val="20"/>
          <w:szCs w:val="20"/>
          <w:lang w:eastAsia="fi-FI"/>
        </w:rPr>
        <w:t>Asiak</w:t>
      </w:r>
      <w:bookmarkStart w:id="0" w:name="_GoBack"/>
      <w:bookmarkEnd w:id="0"/>
      <w:r w:rsidRPr="00C316D5">
        <w:rPr>
          <w:rFonts w:eastAsia="Times New Roman"/>
          <w:b/>
          <w:bCs/>
          <w:color w:val="000000"/>
          <w:sz w:val="20"/>
          <w:szCs w:val="20"/>
          <w:lang w:eastAsia="fi-FI"/>
        </w:rPr>
        <w:t>askokemus ja osallisuus </w:t>
      </w:r>
      <w:r w:rsidRPr="00C316D5">
        <w:rPr>
          <w:rFonts w:eastAsia="Times New Roman"/>
          <w:color w:val="000000"/>
          <w:sz w:val="20"/>
          <w:szCs w:val="20"/>
          <w:lang w:eastAsia="fi-FI"/>
        </w:rPr>
        <w:t>   </w:t>
      </w:r>
    </w:p>
    <w:p w14:paraId="2B8555E7" w14:textId="04929735" w:rsidR="00C316D5" w:rsidRPr="00C316D5" w:rsidRDefault="00C316D5" w:rsidP="00C316D5">
      <w:pPr>
        <w:textAlignment w:val="baseline"/>
        <w:rPr>
          <w:rFonts w:ascii="Segoe UI" w:eastAsia="Times New Roman" w:hAnsi="Segoe UI" w:cs="Segoe UI"/>
          <w:sz w:val="18"/>
          <w:szCs w:val="18"/>
          <w:lang w:eastAsia="fi-FI"/>
        </w:rPr>
      </w:pPr>
      <w:r w:rsidRPr="00C316D5">
        <w:rPr>
          <w:rFonts w:ascii="Segoe UI" w:eastAsia="Times New Roman" w:hAnsi="Segoe UI" w:cs="Segoe UI"/>
          <w:sz w:val="18"/>
          <w:szCs w:val="18"/>
          <w:lang w:eastAsia="fi-FI"/>
        </w:rPr>
        <w:t>   </w:t>
      </w:r>
    </w:p>
    <w:p w14:paraId="5805E1BF" w14:textId="06BF81D5" w:rsidR="00C316D5" w:rsidRDefault="00C316D5" w:rsidP="00C316D5">
      <w:pPr>
        <w:textAlignment w:val="baseline"/>
        <w:rPr>
          <w:rFonts w:ascii="Segoe UI" w:hAnsi="Segoe UI" w:cs="Segoe UI"/>
          <w:sz w:val="18"/>
          <w:szCs w:val="18"/>
        </w:rPr>
      </w:pPr>
      <w:r w:rsidRPr="00C316D5">
        <w:rPr>
          <w:rFonts w:eastAsia="Times New Roman"/>
          <w:color w:val="000000"/>
          <w:sz w:val="20"/>
          <w:szCs w:val="20"/>
          <w:lang w:eastAsia="fi-FI"/>
        </w:rPr>
        <w:t>Viimeisimmän asiakaskyselymme, toteutettu 4/2025, perusteella asiakkaamme ovat erittäin tyytyväisiä palveluiden toteutumiseen ja siihen, että heidät kohdataan yksilöllisesti ja heillä on mahdollisuus suunnitella tapaamisten toteutusta yhdessä ohjaajan kanssa.  </w:t>
      </w:r>
    </w:p>
    <w:p w14:paraId="0AA8BD00"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Kehittämisasiana asiakkaat toivat esiin esimerkiksi ryhmämuotoisen toiminnan, joka sijoittuu muualle kuin verkkoon ja toiveena on ollut esimerkiksi näyttelykierros. Ryhmätapaamisia on järjestetty kuukausittain joko omissa toimitiloissa tai esimerkiksi museossa. Verkkotapaamisia ei ole järjestetty ryhmämuotoisesti. </w:t>
      </w:r>
    </w:p>
    <w:p w14:paraId="7CAE6B74" w14:textId="7BE476FB"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Enemmistö asiakkaista on tyytyväisiä palveluumme ja suosittelisi palveluamme muille. Asiakkaalta on tullut toive palautekyselystä, jonka voisi täyttää vaikkapa yhtiön verkkosivulla. Idea on viety eteenpäin organisaatiossa. </w:t>
      </w:r>
    </w:p>
    <w:p w14:paraId="6323682A"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605FFE67"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b/>
          <w:bCs/>
          <w:color w:val="000000"/>
          <w:sz w:val="20"/>
          <w:szCs w:val="20"/>
          <w:lang w:eastAsia="fi-FI"/>
        </w:rPr>
        <w:t>Toiminnan laadun arviointi</w:t>
      </w:r>
      <w:r w:rsidRPr="00C316D5">
        <w:rPr>
          <w:rFonts w:eastAsia="Times New Roman"/>
          <w:color w:val="000000"/>
          <w:sz w:val="20"/>
          <w:szCs w:val="20"/>
          <w:lang w:eastAsia="fi-FI"/>
        </w:rPr>
        <w:t>   </w:t>
      </w:r>
    </w:p>
    <w:p w14:paraId="5DAFABE1"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3761B73F"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Pihakoivussa on jo syksyllä valmistauduttu kirjaamisen siirtymiseen Kantaan, ja olemme osallistuneet aktiivisesti tilaajan järjestämiin infoihin sekä verkostotapaamisiin. Kirjaaminen on ollut aktiivisesti tarkastelussa ja olemme saaneet kirjaamisen auditoinnissa erittäin myönteistä palautetta kirjaamisvalmentajalta erityisesti asiakasta kunnioittavasta kirjaamistyylistämme.   </w:t>
      </w:r>
    </w:p>
    <w:p w14:paraId="3ABFC3EE"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Toimintakyvyn mittari </w:t>
      </w:r>
      <w:proofErr w:type="spellStart"/>
      <w:r w:rsidRPr="00C316D5">
        <w:rPr>
          <w:rFonts w:eastAsia="Times New Roman"/>
          <w:color w:val="000000"/>
          <w:sz w:val="20"/>
          <w:szCs w:val="20"/>
          <w:lang w:eastAsia="fi-FI"/>
        </w:rPr>
        <w:t>Living</w:t>
      </w:r>
      <w:proofErr w:type="spellEnd"/>
      <w:r w:rsidRPr="00C316D5">
        <w:rPr>
          <w:rFonts w:eastAsia="Times New Roman"/>
          <w:color w:val="000000"/>
          <w:sz w:val="20"/>
          <w:szCs w:val="20"/>
          <w:lang w:eastAsia="fi-FI"/>
        </w:rPr>
        <w:t> </w:t>
      </w:r>
      <w:proofErr w:type="spellStart"/>
      <w:r w:rsidRPr="00C316D5">
        <w:rPr>
          <w:rFonts w:eastAsia="Times New Roman"/>
          <w:color w:val="000000"/>
          <w:sz w:val="20"/>
          <w:szCs w:val="20"/>
          <w:lang w:eastAsia="fi-FI"/>
        </w:rPr>
        <w:t>Skills</w:t>
      </w:r>
      <w:proofErr w:type="spellEnd"/>
      <w:r w:rsidRPr="00C316D5">
        <w:rPr>
          <w:rFonts w:eastAsia="Times New Roman"/>
          <w:color w:val="000000"/>
          <w:sz w:val="20"/>
          <w:szCs w:val="20"/>
          <w:lang w:eastAsia="fi-FI"/>
        </w:rPr>
        <w:t> otettiin käyttöön ja sen myötä voimme yhä paremmin päästä perille asiakkaan tilanteesta ja toimintakyvystä. </w:t>
      </w:r>
      <w:proofErr w:type="spellStart"/>
      <w:r w:rsidRPr="00C316D5">
        <w:rPr>
          <w:rFonts w:eastAsia="Times New Roman"/>
          <w:color w:val="000000"/>
          <w:sz w:val="20"/>
          <w:szCs w:val="20"/>
          <w:lang w:eastAsia="fi-FI"/>
        </w:rPr>
        <w:t>Living</w:t>
      </w:r>
      <w:proofErr w:type="spellEnd"/>
      <w:r w:rsidRPr="00C316D5">
        <w:rPr>
          <w:rFonts w:eastAsia="Times New Roman"/>
          <w:color w:val="000000"/>
          <w:sz w:val="20"/>
          <w:szCs w:val="20"/>
          <w:lang w:eastAsia="fi-FI"/>
        </w:rPr>
        <w:t> </w:t>
      </w:r>
      <w:proofErr w:type="spellStart"/>
      <w:r w:rsidRPr="00C316D5">
        <w:rPr>
          <w:rFonts w:eastAsia="Times New Roman"/>
          <w:color w:val="000000"/>
          <w:sz w:val="20"/>
          <w:szCs w:val="20"/>
          <w:lang w:eastAsia="fi-FI"/>
        </w:rPr>
        <w:t>Skillsin</w:t>
      </w:r>
      <w:proofErr w:type="spellEnd"/>
      <w:r w:rsidRPr="00C316D5">
        <w:rPr>
          <w:rFonts w:eastAsia="Times New Roman"/>
          <w:color w:val="000000"/>
          <w:sz w:val="20"/>
          <w:szCs w:val="20"/>
          <w:lang w:eastAsia="fi-FI"/>
        </w:rPr>
        <w:t> käyttöön on laadittu yksikössä kirjallinen perehdytysopas.    </w:t>
      </w:r>
    </w:p>
    <w:p w14:paraId="69CC4558"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Laatupoikkeamien kirjaamista varten on laadittu uudet yhtiötasoiset pohjat ja jatkossa panostamme siihen, että henkilökunta tuntee laatupoikkeamaprosessin entistä paremmin.   </w:t>
      </w:r>
    </w:p>
    <w:p w14:paraId="5C8D3089"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2F8BE35E"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b/>
          <w:bCs/>
          <w:color w:val="000000"/>
          <w:sz w:val="20"/>
          <w:szCs w:val="20"/>
          <w:lang w:eastAsia="fi-FI"/>
        </w:rPr>
        <w:t>Henkilöstötilanne </w:t>
      </w:r>
      <w:r w:rsidRPr="00C316D5">
        <w:rPr>
          <w:rFonts w:eastAsia="Times New Roman"/>
          <w:color w:val="000000"/>
          <w:sz w:val="20"/>
          <w:szCs w:val="20"/>
          <w:lang w:eastAsia="fi-FI"/>
        </w:rPr>
        <w:t>  </w:t>
      </w:r>
    </w:p>
    <w:p w14:paraId="249E60B2"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6AF05471"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Henkilökunnassa tapahtui kesällä muutoksia, mutta henkilökunnan vaihtuvuus on yhä ollut hyvin vähäistä. Pihakoivussa on ollut keikkatöissä asiakkaille entuudestaan tuttuja keikkatyöntekijöitä, ja ylipäänsä sijaisten käyttäminen palvelussamme on hyvin vähäistä. Henkilökunnalle tehdyssä työtyytyväisyyskyselyssä enemmistö suosittelee </w:t>
      </w:r>
      <w:proofErr w:type="spellStart"/>
      <w:r w:rsidRPr="00C316D5">
        <w:rPr>
          <w:rFonts w:eastAsia="Times New Roman"/>
          <w:color w:val="000000"/>
          <w:sz w:val="20"/>
          <w:szCs w:val="20"/>
          <w:lang w:eastAsia="fi-FI"/>
        </w:rPr>
        <w:t>Aspaa</w:t>
      </w:r>
      <w:proofErr w:type="spellEnd"/>
      <w:r w:rsidRPr="00C316D5">
        <w:rPr>
          <w:rFonts w:eastAsia="Times New Roman"/>
          <w:color w:val="000000"/>
          <w:sz w:val="20"/>
          <w:szCs w:val="20"/>
          <w:lang w:eastAsia="fi-FI"/>
        </w:rPr>
        <w:t> työnantajana (kokonaisarvosana työnantajalle 4,3/5). Kyselyn tulosten mukaan työntekijät ovat erittäin sitoutuneita </w:t>
      </w:r>
      <w:proofErr w:type="spellStart"/>
      <w:r w:rsidRPr="00C316D5">
        <w:rPr>
          <w:rFonts w:eastAsia="Times New Roman"/>
          <w:color w:val="000000"/>
          <w:sz w:val="20"/>
          <w:szCs w:val="20"/>
          <w:lang w:eastAsia="fi-FI"/>
        </w:rPr>
        <w:t>Aspa</w:t>
      </w:r>
      <w:proofErr w:type="spellEnd"/>
      <w:r w:rsidRPr="00C316D5">
        <w:rPr>
          <w:rFonts w:eastAsia="Times New Roman"/>
          <w:color w:val="000000"/>
          <w:sz w:val="20"/>
          <w:szCs w:val="20"/>
          <w:lang w:eastAsia="fi-FI"/>
        </w:rPr>
        <w:t> Palveluiden arvojen sekä strategisten tavoitteiden toteutumiseen päivittäisessä työssä ja työyhteisössä. Tulevan vuoden toimintasuunnitelmaan on yhdessä kirjattu  </w:t>
      </w:r>
    </w:p>
    <w:p w14:paraId="20E473B4"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77379595"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b/>
          <w:bCs/>
          <w:color w:val="000000"/>
          <w:sz w:val="20"/>
          <w:szCs w:val="20"/>
          <w:lang w:eastAsia="fi-FI"/>
        </w:rPr>
        <w:t>Onnistumiset </w:t>
      </w:r>
      <w:r w:rsidRPr="00C316D5">
        <w:rPr>
          <w:rFonts w:eastAsia="Times New Roman"/>
          <w:color w:val="000000"/>
          <w:sz w:val="20"/>
          <w:szCs w:val="20"/>
          <w:lang w:eastAsia="fi-FI"/>
        </w:rPr>
        <w:t>   </w:t>
      </w:r>
    </w:p>
    <w:p w14:paraId="2A726320"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54EABA94" w14:textId="389D69D6"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Olemme saaneet niin asiakkailta kuin verkostoiltakin myönteistä palautetta ja meidät nähdään luotettavana yhteistyökumppanina.  </w:t>
      </w:r>
    </w:p>
    <w:p w14:paraId="4C04A644"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Syksyn aikana on tehostettu entisestään yhteydenpitoa isännöintiin ja tilojen viilennyttyä otettiin käyttöön ilmalämpöpumput, joiden ansiosta tilojen lämpötila pysyi hyvänä ja jokseenkin tasaisena loppuvuoden kylmilläkin keleillä.   </w:t>
      </w:r>
    </w:p>
    <w:p w14:paraId="696B6B1F"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Kiinteistön pysäköintiluvat uusittiin ja tämän myötä luvattomasta pysäköinnistä aiheutunut haitta on poistunut lähes täysin. </w:t>
      </w:r>
    </w:p>
    <w:p w14:paraId="58F97E18"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Henkilökunnan työaikoihin laadittiin uusia käytäntöjä, jotka ovat mahdollistaneet joustavamman työajan ja asiakkaille vaikutusmahdollisuutta tapaamisaikojen sopimiseen.  </w:t>
      </w:r>
    </w:p>
    <w:p w14:paraId="766745E4"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72F14099"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2C4828B1"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674DD28F"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lastRenderedPageBreak/>
        <w:t> </w:t>
      </w:r>
    </w:p>
    <w:p w14:paraId="2F93A3FF"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4E0744A1"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07E0A9E9"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b/>
          <w:bCs/>
          <w:color w:val="000000"/>
          <w:sz w:val="20"/>
          <w:szCs w:val="20"/>
          <w:lang w:eastAsia="fi-FI"/>
        </w:rPr>
        <w:t>Kehittämissuunnitelmat</w:t>
      </w:r>
      <w:r w:rsidRPr="00C316D5">
        <w:rPr>
          <w:rFonts w:eastAsia="Times New Roman"/>
          <w:color w:val="000000"/>
          <w:sz w:val="20"/>
          <w:szCs w:val="20"/>
          <w:lang w:eastAsia="fi-FI"/>
        </w:rPr>
        <w:t>   </w:t>
      </w:r>
    </w:p>
    <w:p w14:paraId="50E305D1"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30630947"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Tulevan talven ja kevään kehittämistyönä tulee olemaan kirjaamisen uudistuminen: siirrymme käyttämään uutta asiakastietojärjestelmää ja kirjauksemme tulevat siirtymään Kantaan. Tähän liittyen tullaan toteuttamaan sekä kirjaamisen tekniseen että laadulliseen puoleen keskittyviä koulutuksia ja keskusteluja.  </w:t>
      </w:r>
    </w:p>
    <w:p w14:paraId="6267C747"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Liikunnan ja sen kautta hyvinvoinnin lisääminen on yksi keskeinen tulevan talven kehittämishanke, ja sitä varten on suunniteltu työpaja kevättalveen.  </w:t>
      </w:r>
    </w:p>
    <w:p w14:paraId="241FF093" w14:textId="77777777" w:rsidR="00C316D5" w:rsidRDefault="00C316D5" w:rsidP="00C316D5">
      <w:pPr>
        <w:textAlignment w:val="baseline"/>
        <w:rPr>
          <w:rFonts w:eastAsia="Times New Roman"/>
          <w:color w:val="000000"/>
          <w:sz w:val="20"/>
          <w:szCs w:val="20"/>
          <w:lang w:eastAsia="fi-FI"/>
        </w:rPr>
      </w:pPr>
      <w:r w:rsidRPr="00C316D5">
        <w:rPr>
          <w:rFonts w:eastAsia="Times New Roman"/>
          <w:color w:val="000000"/>
          <w:sz w:val="20"/>
          <w:szCs w:val="20"/>
          <w:lang w:eastAsia="fi-FI"/>
        </w:rPr>
        <w:t>Myös keikka- ja kesätyöntekijöiden perehdyttäminen uusiin järjestelmiin ja kirjaamistapoihin nostetaan erityiseen tarkasteluun.</w:t>
      </w:r>
    </w:p>
    <w:p w14:paraId="4254CA81" w14:textId="2426D8B7" w:rsidR="00C316D5" w:rsidRPr="00C316D5" w:rsidRDefault="00C316D5" w:rsidP="00C316D5">
      <w:pPr>
        <w:textAlignment w:val="baseline"/>
        <w:rPr>
          <w:rFonts w:ascii="Segoe UI" w:eastAsia="Times New Roman" w:hAnsi="Segoe UI" w:cs="Segoe UI"/>
          <w:sz w:val="18"/>
          <w:szCs w:val="18"/>
          <w:lang w:eastAsia="fi-FI"/>
        </w:rPr>
      </w:pPr>
      <w:proofErr w:type="spellStart"/>
      <w:r>
        <w:rPr>
          <w:rFonts w:eastAsia="Times New Roman"/>
          <w:color w:val="000000"/>
          <w:sz w:val="20"/>
          <w:szCs w:val="20"/>
          <w:lang w:eastAsia="fi-FI"/>
        </w:rPr>
        <w:t>Aspa</w:t>
      </w:r>
      <w:proofErr w:type="spellEnd"/>
      <w:r>
        <w:rPr>
          <w:rFonts w:eastAsia="Times New Roman"/>
          <w:color w:val="000000"/>
          <w:sz w:val="20"/>
          <w:szCs w:val="20"/>
          <w:lang w:eastAsia="fi-FI"/>
        </w:rPr>
        <w:t xml:space="preserve"> Palvelut Oy:n brändiuudistuksen myötä yksiköiden nimet muuttuivat, ja kevään aikana jatkamme </w:t>
      </w:r>
      <w:proofErr w:type="gramStart"/>
      <w:r>
        <w:rPr>
          <w:rFonts w:eastAsia="Times New Roman"/>
          <w:color w:val="000000"/>
          <w:sz w:val="20"/>
          <w:szCs w:val="20"/>
          <w:lang w:eastAsia="fi-FI"/>
        </w:rPr>
        <w:t>viestintää</w:t>
      </w:r>
      <w:proofErr w:type="gramEnd"/>
      <w:r>
        <w:rPr>
          <w:rFonts w:eastAsia="Times New Roman"/>
          <w:color w:val="000000"/>
          <w:sz w:val="20"/>
          <w:szCs w:val="20"/>
          <w:lang w:eastAsia="fi-FI"/>
        </w:rPr>
        <w:t xml:space="preserve"> jotta meidät tunnettaisiin myös uuden </w:t>
      </w:r>
      <w:proofErr w:type="spellStart"/>
      <w:r>
        <w:rPr>
          <w:rFonts w:eastAsia="Times New Roman"/>
          <w:color w:val="000000"/>
          <w:sz w:val="20"/>
          <w:szCs w:val="20"/>
          <w:lang w:eastAsia="fi-FI"/>
        </w:rPr>
        <w:t>Tavana</w:t>
      </w:r>
      <w:proofErr w:type="spellEnd"/>
      <w:r>
        <w:rPr>
          <w:rFonts w:eastAsia="Times New Roman"/>
          <w:color w:val="000000"/>
          <w:sz w:val="20"/>
          <w:szCs w:val="20"/>
          <w:lang w:eastAsia="fi-FI"/>
        </w:rPr>
        <w:t>-brändin mukaisesti ja entisen hyvän maineemme säilyttäen.</w:t>
      </w:r>
      <w:r w:rsidRPr="00C316D5">
        <w:rPr>
          <w:rFonts w:eastAsia="Times New Roman"/>
          <w:color w:val="000000"/>
          <w:sz w:val="20"/>
          <w:szCs w:val="20"/>
          <w:lang w:eastAsia="fi-FI"/>
        </w:rPr>
        <w:t>   </w:t>
      </w:r>
    </w:p>
    <w:p w14:paraId="49E99D4A"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   </w:t>
      </w:r>
    </w:p>
    <w:p w14:paraId="22440556" w14:textId="77777777" w:rsidR="00C316D5" w:rsidRPr="00C316D5" w:rsidRDefault="00C316D5" w:rsidP="00C316D5">
      <w:pPr>
        <w:textAlignment w:val="baseline"/>
        <w:rPr>
          <w:rFonts w:ascii="Segoe UI" w:eastAsia="Times New Roman" w:hAnsi="Segoe UI" w:cs="Segoe UI"/>
          <w:sz w:val="18"/>
          <w:szCs w:val="18"/>
          <w:lang w:eastAsia="fi-FI"/>
        </w:rPr>
      </w:pPr>
      <w:r w:rsidRPr="00C316D5">
        <w:rPr>
          <w:rFonts w:eastAsia="Times New Roman"/>
          <w:color w:val="000000"/>
          <w:sz w:val="20"/>
          <w:szCs w:val="20"/>
          <w:lang w:eastAsia="fi-FI"/>
        </w:rPr>
        <w:t>Raportin laatinut yksikönjohtaja Anu Virhiä </w:t>
      </w:r>
    </w:p>
    <w:p w14:paraId="44937983" w14:textId="17033189" w:rsidR="008644B8" w:rsidRPr="008644B8" w:rsidRDefault="008644B8" w:rsidP="724E6811">
      <w:pPr>
        <w:rPr>
          <w:sz w:val="20"/>
          <w:szCs w:val="20"/>
        </w:rPr>
      </w:pPr>
    </w:p>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463F7" w14:textId="77777777" w:rsidR="006A563B" w:rsidRDefault="006A563B" w:rsidP="007E2291">
      <w:r>
        <w:separator/>
      </w:r>
    </w:p>
  </w:endnote>
  <w:endnote w:type="continuationSeparator" w:id="0">
    <w:p w14:paraId="46984CF4" w14:textId="77777777" w:rsidR="006A563B" w:rsidRDefault="006A563B" w:rsidP="007E2291">
      <w:r>
        <w:continuationSeparator/>
      </w:r>
    </w:p>
  </w:endnote>
  <w:endnote w:type="continuationNotice" w:id="1">
    <w:p w14:paraId="662A8F93" w14:textId="77777777" w:rsidR="006A563B" w:rsidRDefault="006A5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20BE9" w14:textId="77777777" w:rsidR="006A563B" w:rsidRDefault="006A563B" w:rsidP="007E2291">
      <w:r>
        <w:separator/>
      </w:r>
    </w:p>
  </w:footnote>
  <w:footnote w:type="continuationSeparator" w:id="0">
    <w:p w14:paraId="30319F46" w14:textId="77777777" w:rsidR="006A563B" w:rsidRDefault="006A563B" w:rsidP="007E2291">
      <w:r>
        <w:continuationSeparator/>
      </w:r>
    </w:p>
  </w:footnote>
  <w:footnote w:type="continuationNotice" w:id="1">
    <w:p w14:paraId="02C946C5" w14:textId="77777777" w:rsidR="006A563B" w:rsidRDefault="006A56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CA258" w14:textId="195355C9" w:rsidR="006A563B" w:rsidRDefault="006A563B" w:rsidP="00455B1D">
    <w:pPr>
      <w:pStyle w:val="Yltunniste"/>
      <w:ind w:left="-851"/>
      <w:rPr>
        <w:rFonts w:cs="Arial"/>
      </w:rPr>
    </w:pPr>
    <w:r>
      <w:rPr>
        <w:noProof/>
      </w:rPr>
      <w:drawing>
        <wp:inline distT="0" distB="0" distL="0" distR="0" wp14:anchorId="2BCA853F" wp14:editId="13667C42">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r>
      <w:br/>
    </w:r>
  </w:p>
  <w:p w14:paraId="712CD857" w14:textId="77777777" w:rsidR="006A563B" w:rsidRPr="00455B1D" w:rsidRDefault="006A563B" w:rsidP="00455B1D">
    <w:pPr>
      <w:pStyle w:val="Yltunniste"/>
      <w:ind w:left="-851"/>
      <w:rPr>
        <w:rFonts w:cs="Arial"/>
      </w:rPr>
    </w:pPr>
  </w:p>
  <w:p w14:paraId="149499E0" w14:textId="6809E39C" w:rsidR="006A563B" w:rsidRDefault="006A563B">
    <w:r>
      <w:rPr>
        <w:noProof/>
      </w:rPr>
      <w:pict w14:anchorId="2344DD65">
        <v:shapetype id="_x0000_t202" coordsize="21600,21600" o:spt="202" path="m,l,21600r21600,l21600,xe">
          <v:stroke joinstyle="miter"/>
          <v:path gradientshapeok="t" o:connecttype="rect"/>
        </v:shapetype>
        <v:shape id="_x0000_s12290" type="#_x0000_t202" style="position:absolute;margin-left:0;margin-top:0;width:50pt;height:50pt;z-index:251658242;visibility:hidden">
          <v:path gradientshapeok="f" o:connecttype="segments"/>
          <o:lock v:ext="edit" selection="t"/>
        </v:shape>
      </w:pict>
    </w:r>
    <w:r>
      <w:rPr>
        <w:noProof/>
      </w:rPr>
      <w:pict w14:anchorId="23DFE504">
        <v:shape id="_x0000_s12292" type="#_x0000_t202" style="position:absolute;margin-left:0;margin-top:0;width:50pt;height:50pt;z-index:251658240;visibility:hidden">
          <v:path gradientshapeok="f" o:connecttype="segments"/>
          <o:lock v:ext="edit" selection="t"/>
        </v:shape>
      </w:pict>
    </w:r>
    <w:r>
      <w:rPr>
        <w:noProof/>
      </w:rPr>
      <w:pict w14:anchorId="66A9D7B3">
        <v:shape id="ims_document_metadata_asdf_asdf_0" o:spid="_x0000_s12293" type="#_x0000_t202" style="position:absolute;margin-left:397.6pt;margin-top:0;width:250pt;height:50pt;z-index:251658241;mso-position-horizontal:right">
          <v:textbox style="mso-fit-shape-to-text:t">
            <w:txbxContent>
              <w:p w14:paraId="170645A0" w14:textId="77777777" w:rsidR="006A563B" w:rsidRDefault="006A563B">
                <w:r>
                  <w:rPr>
                    <w:sz w:val="16"/>
                  </w:rPr>
                  <w:t>Versio: 3</w:t>
                </w:r>
                <w:r>
                  <w:rPr>
                    <w:sz w:val="16"/>
                  </w:rPr>
                  <w:br/>
                  <w:t>Hyväksyjä: Anna Jung, 15.9.2025 12:38</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12295"/>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649"/>
    <w:rsid w:val="000411A7"/>
    <w:rsid w:val="000A0ACB"/>
    <w:rsid w:val="000C4FFC"/>
    <w:rsid w:val="000D6649"/>
    <w:rsid w:val="000D67AA"/>
    <w:rsid w:val="00173065"/>
    <w:rsid w:val="001E4B17"/>
    <w:rsid w:val="002618EC"/>
    <w:rsid w:val="002760B1"/>
    <w:rsid w:val="002F69C3"/>
    <w:rsid w:val="003912E6"/>
    <w:rsid w:val="00453D26"/>
    <w:rsid w:val="00455B1D"/>
    <w:rsid w:val="004673B2"/>
    <w:rsid w:val="00514CAA"/>
    <w:rsid w:val="00520D0D"/>
    <w:rsid w:val="00560D96"/>
    <w:rsid w:val="00580BC9"/>
    <w:rsid w:val="00582EDA"/>
    <w:rsid w:val="00596757"/>
    <w:rsid w:val="005C1519"/>
    <w:rsid w:val="005F5A2B"/>
    <w:rsid w:val="0061495D"/>
    <w:rsid w:val="00637C4A"/>
    <w:rsid w:val="0065787B"/>
    <w:rsid w:val="006A563B"/>
    <w:rsid w:val="006D79FF"/>
    <w:rsid w:val="00720999"/>
    <w:rsid w:val="00771911"/>
    <w:rsid w:val="00774A1A"/>
    <w:rsid w:val="007E2291"/>
    <w:rsid w:val="008644B8"/>
    <w:rsid w:val="008B5737"/>
    <w:rsid w:val="008D0AA3"/>
    <w:rsid w:val="008D6690"/>
    <w:rsid w:val="00A309A7"/>
    <w:rsid w:val="00A36EFB"/>
    <w:rsid w:val="00A53A6C"/>
    <w:rsid w:val="00A845A4"/>
    <w:rsid w:val="00AC6088"/>
    <w:rsid w:val="00AD656A"/>
    <w:rsid w:val="00B736E9"/>
    <w:rsid w:val="00BB7768"/>
    <w:rsid w:val="00BB7851"/>
    <w:rsid w:val="00BC6507"/>
    <w:rsid w:val="00C316D5"/>
    <w:rsid w:val="00C641E3"/>
    <w:rsid w:val="00C9001F"/>
    <w:rsid w:val="00C95882"/>
    <w:rsid w:val="00CB6F38"/>
    <w:rsid w:val="00CC168F"/>
    <w:rsid w:val="00CC39BA"/>
    <w:rsid w:val="00CD6EC2"/>
    <w:rsid w:val="00D0B0AC"/>
    <w:rsid w:val="00D24145"/>
    <w:rsid w:val="00D42D90"/>
    <w:rsid w:val="00D43379"/>
    <w:rsid w:val="00D839AE"/>
    <w:rsid w:val="00DE4EFD"/>
    <w:rsid w:val="00F00FA8"/>
    <w:rsid w:val="00F166B7"/>
    <w:rsid w:val="00FB21EE"/>
    <w:rsid w:val="00FE0761"/>
    <w:rsid w:val="00FE1B19"/>
    <w:rsid w:val="017FCDAE"/>
    <w:rsid w:val="0908F4EE"/>
    <w:rsid w:val="0A18FBC8"/>
    <w:rsid w:val="0BF6141D"/>
    <w:rsid w:val="0D0DE188"/>
    <w:rsid w:val="19D44033"/>
    <w:rsid w:val="1AFA0307"/>
    <w:rsid w:val="1BC3AAF1"/>
    <w:rsid w:val="1C7C5F99"/>
    <w:rsid w:val="1E345BDC"/>
    <w:rsid w:val="1E40FAB8"/>
    <w:rsid w:val="21EBE042"/>
    <w:rsid w:val="23160C73"/>
    <w:rsid w:val="24DB4C63"/>
    <w:rsid w:val="26E12B07"/>
    <w:rsid w:val="284DCF5A"/>
    <w:rsid w:val="28C7A527"/>
    <w:rsid w:val="2CA393A1"/>
    <w:rsid w:val="2CFEC7A4"/>
    <w:rsid w:val="3128A96F"/>
    <w:rsid w:val="31B5991E"/>
    <w:rsid w:val="32CEC197"/>
    <w:rsid w:val="34D0E49C"/>
    <w:rsid w:val="35ED7030"/>
    <w:rsid w:val="38281CD7"/>
    <w:rsid w:val="38843C46"/>
    <w:rsid w:val="38DF4677"/>
    <w:rsid w:val="3EC0BB0E"/>
    <w:rsid w:val="45653FE9"/>
    <w:rsid w:val="47E0FD89"/>
    <w:rsid w:val="491B2D29"/>
    <w:rsid w:val="4A886DD3"/>
    <w:rsid w:val="4FE18FC7"/>
    <w:rsid w:val="54898B13"/>
    <w:rsid w:val="59EB8068"/>
    <w:rsid w:val="5E4BF19E"/>
    <w:rsid w:val="60ED1F15"/>
    <w:rsid w:val="6AFC1DFB"/>
    <w:rsid w:val="6C349175"/>
    <w:rsid w:val="6D2BD37D"/>
    <w:rsid w:val="6E3F461E"/>
    <w:rsid w:val="6E4FF3A6"/>
    <w:rsid w:val="71505E47"/>
    <w:rsid w:val="724E6811"/>
    <w:rsid w:val="72821E89"/>
    <w:rsid w:val="72E35C19"/>
    <w:rsid w:val="753AE3EA"/>
    <w:rsid w:val="7635971A"/>
    <w:rsid w:val="790C5D7A"/>
    <w:rsid w:val="7BD928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95"/>
    <o:shapelayout v:ext="edit">
      <o:idmap v:ext="edit" data="1"/>
    </o:shapelayout>
  </w:shapeDefaults>
  <w:decimalSymbol w:val=","/>
  <w:listSeparator w:val=";"/>
  <w14:docId w14:val="4AE1CB78"/>
  <w14:defaultImageDpi w14:val="330"/>
  <w15:chartTrackingRefBased/>
  <w15:docId w15:val="{36D0EF64-2773-4D33-B0BB-A4CC2A6A4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paragraph" w:customStyle="1" w:styleId="paragraph">
    <w:name w:val="paragraph"/>
    <w:basedOn w:val="Normaali"/>
    <w:rsid w:val="00AD656A"/>
    <w:pPr>
      <w:spacing w:before="100" w:beforeAutospacing="1" w:after="100" w:afterAutospacing="1"/>
    </w:pPr>
    <w:rPr>
      <w:rFonts w:ascii="Times New Roman" w:eastAsia="Times New Roman" w:hAnsi="Times New Roman" w:cs="Times New Roman"/>
      <w:lang w:eastAsia="fi-FI"/>
    </w:rPr>
  </w:style>
  <w:style w:type="character" w:customStyle="1" w:styleId="normaltextrun">
    <w:name w:val="normaltextrun"/>
    <w:basedOn w:val="Kappaleenoletusfontti"/>
    <w:rsid w:val="00AD656A"/>
  </w:style>
  <w:style w:type="character" w:customStyle="1" w:styleId="eop">
    <w:name w:val="eop"/>
    <w:basedOn w:val="Kappaleenoletusfontti"/>
    <w:rsid w:val="00AD6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380251656">
      <w:bodyDiv w:val="1"/>
      <w:marLeft w:val="0"/>
      <w:marRight w:val="0"/>
      <w:marTop w:val="0"/>
      <w:marBottom w:val="0"/>
      <w:divBdr>
        <w:top w:val="none" w:sz="0" w:space="0" w:color="auto"/>
        <w:left w:val="none" w:sz="0" w:space="0" w:color="auto"/>
        <w:bottom w:val="none" w:sz="0" w:space="0" w:color="auto"/>
        <w:right w:val="none" w:sz="0" w:space="0" w:color="auto"/>
      </w:divBdr>
      <w:divsChild>
        <w:div w:id="536544550">
          <w:marLeft w:val="0"/>
          <w:marRight w:val="0"/>
          <w:marTop w:val="0"/>
          <w:marBottom w:val="0"/>
          <w:divBdr>
            <w:top w:val="none" w:sz="0" w:space="0" w:color="auto"/>
            <w:left w:val="none" w:sz="0" w:space="0" w:color="auto"/>
            <w:bottom w:val="none" w:sz="0" w:space="0" w:color="auto"/>
            <w:right w:val="none" w:sz="0" w:space="0" w:color="auto"/>
          </w:divBdr>
        </w:div>
        <w:div w:id="2080706430">
          <w:marLeft w:val="0"/>
          <w:marRight w:val="0"/>
          <w:marTop w:val="0"/>
          <w:marBottom w:val="0"/>
          <w:divBdr>
            <w:top w:val="none" w:sz="0" w:space="0" w:color="auto"/>
            <w:left w:val="none" w:sz="0" w:space="0" w:color="auto"/>
            <w:bottom w:val="none" w:sz="0" w:space="0" w:color="auto"/>
            <w:right w:val="none" w:sz="0" w:space="0" w:color="auto"/>
          </w:divBdr>
        </w:div>
        <w:div w:id="1542402262">
          <w:marLeft w:val="0"/>
          <w:marRight w:val="0"/>
          <w:marTop w:val="0"/>
          <w:marBottom w:val="0"/>
          <w:divBdr>
            <w:top w:val="none" w:sz="0" w:space="0" w:color="auto"/>
            <w:left w:val="none" w:sz="0" w:space="0" w:color="auto"/>
            <w:bottom w:val="none" w:sz="0" w:space="0" w:color="auto"/>
            <w:right w:val="none" w:sz="0" w:space="0" w:color="auto"/>
          </w:divBdr>
        </w:div>
        <w:div w:id="292100925">
          <w:marLeft w:val="0"/>
          <w:marRight w:val="0"/>
          <w:marTop w:val="0"/>
          <w:marBottom w:val="0"/>
          <w:divBdr>
            <w:top w:val="none" w:sz="0" w:space="0" w:color="auto"/>
            <w:left w:val="none" w:sz="0" w:space="0" w:color="auto"/>
            <w:bottom w:val="none" w:sz="0" w:space="0" w:color="auto"/>
            <w:right w:val="none" w:sz="0" w:space="0" w:color="auto"/>
          </w:divBdr>
        </w:div>
        <w:div w:id="2145466468">
          <w:marLeft w:val="0"/>
          <w:marRight w:val="0"/>
          <w:marTop w:val="0"/>
          <w:marBottom w:val="0"/>
          <w:divBdr>
            <w:top w:val="none" w:sz="0" w:space="0" w:color="auto"/>
            <w:left w:val="none" w:sz="0" w:space="0" w:color="auto"/>
            <w:bottom w:val="none" w:sz="0" w:space="0" w:color="auto"/>
            <w:right w:val="none" w:sz="0" w:space="0" w:color="auto"/>
          </w:divBdr>
        </w:div>
        <w:div w:id="1574657566">
          <w:marLeft w:val="0"/>
          <w:marRight w:val="0"/>
          <w:marTop w:val="0"/>
          <w:marBottom w:val="0"/>
          <w:divBdr>
            <w:top w:val="none" w:sz="0" w:space="0" w:color="auto"/>
            <w:left w:val="none" w:sz="0" w:space="0" w:color="auto"/>
            <w:bottom w:val="none" w:sz="0" w:space="0" w:color="auto"/>
            <w:right w:val="none" w:sz="0" w:space="0" w:color="auto"/>
          </w:divBdr>
        </w:div>
        <w:div w:id="1462386566">
          <w:marLeft w:val="0"/>
          <w:marRight w:val="0"/>
          <w:marTop w:val="0"/>
          <w:marBottom w:val="0"/>
          <w:divBdr>
            <w:top w:val="none" w:sz="0" w:space="0" w:color="auto"/>
            <w:left w:val="none" w:sz="0" w:space="0" w:color="auto"/>
            <w:bottom w:val="none" w:sz="0" w:space="0" w:color="auto"/>
            <w:right w:val="none" w:sz="0" w:space="0" w:color="auto"/>
          </w:divBdr>
        </w:div>
        <w:div w:id="297230070">
          <w:marLeft w:val="0"/>
          <w:marRight w:val="0"/>
          <w:marTop w:val="0"/>
          <w:marBottom w:val="0"/>
          <w:divBdr>
            <w:top w:val="none" w:sz="0" w:space="0" w:color="auto"/>
            <w:left w:val="none" w:sz="0" w:space="0" w:color="auto"/>
            <w:bottom w:val="none" w:sz="0" w:space="0" w:color="auto"/>
            <w:right w:val="none" w:sz="0" w:space="0" w:color="auto"/>
          </w:divBdr>
        </w:div>
        <w:div w:id="486290058">
          <w:marLeft w:val="0"/>
          <w:marRight w:val="0"/>
          <w:marTop w:val="0"/>
          <w:marBottom w:val="0"/>
          <w:divBdr>
            <w:top w:val="none" w:sz="0" w:space="0" w:color="auto"/>
            <w:left w:val="none" w:sz="0" w:space="0" w:color="auto"/>
            <w:bottom w:val="none" w:sz="0" w:space="0" w:color="auto"/>
            <w:right w:val="none" w:sz="0" w:space="0" w:color="auto"/>
          </w:divBdr>
        </w:div>
        <w:div w:id="1614628616">
          <w:marLeft w:val="0"/>
          <w:marRight w:val="0"/>
          <w:marTop w:val="0"/>
          <w:marBottom w:val="0"/>
          <w:divBdr>
            <w:top w:val="none" w:sz="0" w:space="0" w:color="auto"/>
            <w:left w:val="none" w:sz="0" w:space="0" w:color="auto"/>
            <w:bottom w:val="none" w:sz="0" w:space="0" w:color="auto"/>
            <w:right w:val="none" w:sz="0" w:space="0" w:color="auto"/>
          </w:divBdr>
        </w:div>
        <w:div w:id="353460193">
          <w:marLeft w:val="0"/>
          <w:marRight w:val="0"/>
          <w:marTop w:val="0"/>
          <w:marBottom w:val="0"/>
          <w:divBdr>
            <w:top w:val="none" w:sz="0" w:space="0" w:color="auto"/>
            <w:left w:val="none" w:sz="0" w:space="0" w:color="auto"/>
            <w:bottom w:val="none" w:sz="0" w:space="0" w:color="auto"/>
            <w:right w:val="none" w:sz="0" w:space="0" w:color="auto"/>
          </w:divBdr>
        </w:div>
        <w:div w:id="1690256550">
          <w:marLeft w:val="0"/>
          <w:marRight w:val="0"/>
          <w:marTop w:val="0"/>
          <w:marBottom w:val="0"/>
          <w:divBdr>
            <w:top w:val="none" w:sz="0" w:space="0" w:color="auto"/>
            <w:left w:val="none" w:sz="0" w:space="0" w:color="auto"/>
            <w:bottom w:val="none" w:sz="0" w:space="0" w:color="auto"/>
            <w:right w:val="none" w:sz="0" w:space="0" w:color="auto"/>
          </w:divBdr>
        </w:div>
        <w:div w:id="690106757">
          <w:marLeft w:val="0"/>
          <w:marRight w:val="0"/>
          <w:marTop w:val="0"/>
          <w:marBottom w:val="0"/>
          <w:divBdr>
            <w:top w:val="none" w:sz="0" w:space="0" w:color="auto"/>
            <w:left w:val="none" w:sz="0" w:space="0" w:color="auto"/>
            <w:bottom w:val="none" w:sz="0" w:space="0" w:color="auto"/>
            <w:right w:val="none" w:sz="0" w:space="0" w:color="auto"/>
          </w:divBdr>
        </w:div>
        <w:div w:id="1605571660">
          <w:marLeft w:val="0"/>
          <w:marRight w:val="0"/>
          <w:marTop w:val="0"/>
          <w:marBottom w:val="0"/>
          <w:divBdr>
            <w:top w:val="none" w:sz="0" w:space="0" w:color="auto"/>
            <w:left w:val="none" w:sz="0" w:space="0" w:color="auto"/>
            <w:bottom w:val="none" w:sz="0" w:space="0" w:color="auto"/>
            <w:right w:val="none" w:sz="0" w:space="0" w:color="auto"/>
          </w:divBdr>
        </w:div>
        <w:div w:id="877358736">
          <w:marLeft w:val="0"/>
          <w:marRight w:val="0"/>
          <w:marTop w:val="0"/>
          <w:marBottom w:val="0"/>
          <w:divBdr>
            <w:top w:val="none" w:sz="0" w:space="0" w:color="auto"/>
            <w:left w:val="none" w:sz="0" w:space="0" w:color="auto"/>
            <w:bottom w:val="none" w:sz="0" w:space="0" w:color="auto"/>
            <w:right w:val="none" w:sz="0" w:space="0" w:color="auto"/>
          </w:divBdr>
        </w:div>
        <w:div w:id="827676772">
          <w:marLeft w:val="0"/>
          <w:marRight w:val="0"/>
          <w:marTop w:val="0"/>
          <w:marBottom w:val="0"/>
          <w:divBdr>
            <w:top w:val="none" w:sz="0" w:space="0" w:color="auto"/>
            <w:left w:val="none" w:sz="0" w:space="0" w:color="auto"/>
            <w:bottom w:val="none" w:sz="0" w:space="0" w:color="auto"/>
            <w:right w:val="none" w:sz="0" w:space="0" w:color="auto"/>
          </w:divBdr>
        </w:div>
        <w:div w:id="482086939">
          <w:marLeft w:val="0"/>
          <w:marRight w:val="0"/>
          <w:marTop w:val="0"/>
          <w:marBottom w:val="0"/>
          <w:divBdr>
            <w:top w:val="none" w:sz="0" w:space="0" w:color="auto"/>
            <w:left w:val="none" w:sz="0" w:space="0" w:color="auto"/>
            <w:bottom w:val="none" w:sz="0" w:space="0" w:color="auto"/>
            <w:right w:val="none" w:sz="0" w:space="0" w:color="auto"/>
          </w:divBdr>
        </w:div>
        <w:div w:id="1843542041">
          <w:marLeft w:val="0"/>
          <w:marRight w:val="0"/>
          <w:marTop w:val="0"/>
          <w:marBottom w:val="0"/>
          <w:divBdr>
            <w:top w:val="none" w:sz="0" w:space="0" w:color="auto"/>
            <w:left w:val="none" w:sz="0" w:space="0" w:color="auto"/>
            <w:bottom w:val="none" w:sz="0" w:space="0" w:color="auto"/>
            <w:right w:val="none" w:sz="0" w:space="0" w:color="auto"/>
          </w:divBdr>
        </w:div>
        <w:div w:id="595209162">
          <w:marLeft w:val="0"/>
          <w:marRight w:val="0"/>
          <w:marTop w:val="0"/>
          <w:marBottom w:val="0"/>
          <w:divBdr>
            <w:top w:val="none" w:sz="0" w:space="0" w:color="auto"/>
            <w:left w:val="none" w:sz="0" w:space="0" w:color="auto"/>
            <w:bottom w:val="none" w:sz="0" w:space="0" w:color="auto"/>
            <w:right w:val="none" w:sz="0" w:space="0" w:color="auto"/>
          </w:divBdr>
        </w:div>
        <w:div w:id="1985814476">
          <w:marLeft w:val="0"/>
          <w:marRight w:val="0"/>
          <w:marTop w:val="0"/>
          <w:marBottom w:val="0"/>
          <w:divBdr>
            <w:top w:val="none" w:sz="0" w:space="0" w:color="auto"/>
            <w:left w:val="none" w:sz="0" w:space="0" w:color="auto"/>
            <w:bottom w:val="none" w:sz="0" w:space="0" w:color="auto"/>
            <w:right w:val="none" w:sz="0" w:space="0" w:color="auto"/>
          </w:divBdr>
        </w:div>
        <w:div w:id="1657294275">
          <w:marLeft w:val="0"/>
          <w:marRight w:val="0"/>
          <w:marTop w:val="0"/>
          <w:marBottom w:val="0"/>
          <w:divBdr>
            <w:top w:val="none" w:sz="0" w:space="0" w:color="auto"/>
            <w:left w:val="none" w:sz="0" w:space="0" w:color="auto"/>
            <w:bottom w:val="none" w:sz="0" w:space="0" w:color="auto"/>
            <w:right w:val="none" w:sz="0" w:space="0" w:color="auto"/>
          </w:divBdr>
        </w:div>
        <w:div w:id="1421677306">
          <w:marLeft w:val="0"/>
          <w:marRight w:val="0"/>
          <w:marTop w:val="0"/>
          <w:marBottom w:val="0"/>
          <w:divBdr>
            <w:top w:val="none" w:sz="0" w:space="0" w:color="auto"/>
            <w:left w:val="none" w:sz="0" w:space="0" w:color="auto"/>
            <w:bottom w:val="none" w:sz="0" w:space="0" w:color="auto"/>
            <w:right w:val="none" w:sz="0" w:space="0" w:color="auto"/>
          </w:divBdr>
        </w:div>
        <w:div w:id="365712706">
          <w:marLeft w:val="0"/>
          <w:marRight w:val="0"/>
          <w:marTop w:val="0"/>
          <w:marBottom w:val="0"/>
          <w:divBdr>
            <w:top w:val="none" w:sz="0" w:space="0" w:color="auto"/>
            <w:left w:val="none" w:sz="0" w:space="0" w:color="auto"/>
            <w:bottom w:val="none" w:sz="0" w:space="0" w:color="auto"/>
            <w:right w:val="none" w:sz="0" w:space="0" w:color="auto"/>
          </w:divBdr>
        </w:div>
        <w:div w:id="1750157540">
          <w:marLeft w:val="0"/>
          <w:marRight w:val="0"/>
          <w:marTop w:val="0"/>
          <w:marBottom w:val="0"/>
          <w:divBdr>
            <w:top w:val="none" w:sz="0" w:space="0" w:color="auto"/>
            <w:left w:val="none" w:sz="0" w:space="0" w:color="auto"/>
            <w:bottom w:val="none" w:sz="0" w:space="0" w:color="auto"/>
            <w:right w:val="none" w:sz="0" w:space="0" w:color="auto"/>
          </w:divBdr>
        </w:div>
        <w:div w:id="1722972600">
          <w:marLeft w:val="0"/>
          <w:marRight w:val="0"/>
          <w:marTop w:val="0"/>
          <w:marBottom w:val="0"/>
          <w:divBdr>
            <w:top w:val="none" w:sz="0" w:space="0" w:color="auto"/>
            <w:left w:val="none" w:sz="0" w:space="0" w:color="auto"/>
            <w:bottom w:val="none" w:sz="0" w:space="0" w:color="auto"/>
            <w:right w:val="none" w:sz="0" w:space="0" w:color="auto"/>
          </w:divBdr>
        </w:div>
        <w:div w:id="970480844">
          <w:marLeft w:val="0"/>
          <w:marRight w:val="0"/>
          <w:marTop w:val="0"/>
          <w:marBottom w:val="0"/>
          <w:divBdr>
            <w:top w:val="none" w:sz="0" w:space="0" w:color="auto"/>
            <w:left w:val="none" w:sz="0" w:space="0" w:color="auto"/>
            <w:bottom w:val="none" w:sz="0" w:space="0" w:color="auto"/>
            <w:right w:val="none" w:sz="0" w:space="0" w:color="auto"/>
          </w:divBdr>
        </w:div>
        <w:div w:id="781606903">
          <w:marLeft w:val="0"/>
          <w:marRight w:val="0"/>
          <w:marTop w:val="0"/>
          <w:marBottom w:val="0"/>
          <w:divBdr>
            <w:top w:val="none" w:sz="0" w:space="0" w:color="auto"/>
            <w:left w:val="none" w:sz="0" w:space="0" w:color="auto"/>
            <w:bottom w:val="none" w:sz="0" w:space="0" w:color="auto"/>
            <w:right w:val="none" w:sz="0" w:space="0" w:color="auto"/>
          </w:divBdr>
        </w:div>
        <w:div w:id="556936858">
          <w:marLeft w:val="0"/>
          <w:marRight w:val="0"/>
          <w:marTop w:val="0"/>
          <w:marBottom w:val="0"/>
          <w:divBdr>
            <w:top w:val="none" w:sz="0" w:space="0" w:color="auto"/>
            <w:left w:val="none" w:sz="0" w:space="0" w:color="auto"/>
            <w:bottom w:val="none" w:sz="0" w:space="0" w:color="auto"/>
            <w:right w:val="none" w:sz="0" w:space="0" w:color="auto"/>
          </w:divBdr>
        </w:div>
        <w:div w:id="1398360326">
          <w:marLeft w:val="0"/>
          <w:marRight w:val="0"/>
          <w:marTop w:val="0"/>
          <w:marBottom w:val="0"/>
          <w:divBdr>
            <w:top w:val="none" w:sz="0" w:space="0" w:color="auto"/>
            <w:left w:val="none" w:sz="0" w:space="0" w:color="auto"/>
            <w:bottom w:val="none" w:sz="0" w:space="0" w:color="auto"/>
            <w:right w:val="none" w:sz="0" w:space="0" w:color="auto"/>
          </w:divBdr>
        </w:div>
        <w:div w:id="327370494">
          <w:marLeft w:val="0"/>
          <w:marRight w:val="0"/>
          <w:marTop w:val="0"/>
          <w:marBottom w:val="0"/>
          <w:divBdr>
            <w:top w:val="none" w:sz="0" w:space="0" w:color="auto"/>
            <w:left w:val="none" w:sz="0" w:space="0" w:color="auto"/>
            <w:bottom w:val="none" w:sz="0" w:space="0" w:color="auto"/>
            <w:right w:val="none" w:sz="0" w:space="0" w:color="auto"/>
          </w:divBdr>
        </w:div>
        <w:div w:id="594287169">
          <w:marLeft w:val="0"/>
          <w:marRight w:val="0"/>
          <w:marTop w:val="0"/>
          <w:marBottom w:val="0"/>
          <w:divBdr>
            <w:top w:val="none" w:sz="0" w:space="0" w:color="auto"/>
            <w:left w:val="none" w:sz="0" w:space="0" w:color="auto"/>
            <w:bottom w:val="none" w:sz="0" w:space="0" w:color="auto"/>
            <w:right w:val="none" w:sz="0" w:space="0" w:color="auto"/>
          </w:divBdr>
        </w:div>
        <w:div w:id="1359817533">
          <w:marLeft w:val="0"/>
          <w:marRight w:val="0"/>
          <w:marTop w:val="0"/>
          <w:marBottom w:val="0"/>
          <w:divBdr>
            <w:top w:val="none" w:sz="0" w:space="0" w:color="auto"/>
            <w:left w:val="none" w:sz="0" w:space="0" w:color="auto"/>
            <w:bottom w:val="none" w:sz="0" w:space="0" w:color="auto"/>
            <w:right w:val="none" w:sz="0" w:space="0" w:color="auto"/>
          </w:divBdr>
        </w:div>
        <w:div w:id="1294215021">
          <w:marLeft w:val="0"/>
          <w:marRight w:val="0"/>
          <w:marTop w:val="0"/>
          <w:marBottom w:val="0"/>
          <w:divBdr>
            <w:top w:val="none" w:sz="0" w:space="0" w:color="auto"/>
            <w:left w:val="none" w:sz="0" w:space="0" w:color="auto"/>
            <w:bottom w:val="none" w:sz="0" w:space="0" w:color="auto"/>
            <w:right w:val="none" w:sz="0" w:space="0" w:color="auto"/>
          </w:divBdr>
        </w:div>
        <w:div w:id="466708098">
          <w:marLeft w:val="0"/>
          <w:marRight w:val="0"/>
          <w:marTop w:val="0"/>
          <w:marBottom w:val="0"/>
          <w:divBdr>
            <w:top w:val="none" w:sz="0" w:space="0" w:color="auto"/>
            <w:left w:val="none" w:sz="0" w:space="0" w:color="auto"/>
            <w:bottom w:val="none" w:sz="0" w:space="0" w:color="auto"/>
            <w:right w:val="none" w:sz="0" w:space="0" w:color="auto"/>
          </w:divBdr>
        </w:div>
        <w:div w:id="677193633">
          <w:marLeft w:val="0"/>
          <w:marRight w:val="0"/>
          <w:marTop w:val="0"/>
          <w:marBottom w:val="0"/>
          <w:divBdr>
            <w:top w:val="none" w:sz="0" w:space="0" w:color="auto"/>
            <w:left w:val="none" w:sz="0" w:space="0" w:color="auto"/>
            <w:bottom w:val="none" w:sz="0" w:space="0" w:color="auto"/>
            <w:right w:val="none" w:sz="0" w:space="0" w:color="auto"/>
          </w:divBdr>
        </w:div>
        <w:div w:id="1502311300">
          <w:marLeft w:val="0"/>
          <w:marRight w:val="0"/>
          <w:marTop w:val="0"/>
          <w:marBottom w:val="0"/>
          <w:divBdr>
            <w:top w:val="none" w:sz="0" w:space="0" w:color="auto"/>
            <w:left w:val="none" w:sz="0" w:space="0" w:color="auto"/>
            <w:bottom w:val="none" w:sz="0" w:space="0" w:color="auto"/>
            <w:right w:val="none" w:sz="0" w:space="0" w:color="auto"/>
          </w:divBdr>
        </w:div>
        <w:div w:id="711879493">
          <w:marLeft w:val="0"/>
          <w:marRight w:val="0"/>
          <w:marTop w:val="0"/>
          <w:marBottom w:val="0"/>
          <w:divBdr>
            <w:top w:val="none" w:sz="0" w:space="0" w:color="auto"/>
            <w:left w:val="none" w:sz="0" w:space="0" w:color="auto"/>
            <w:bottom w:val="none" w:sz="0" w:space="0" w:color="auto"/>
            <w:right w:val="none" w:sz="0" w:space="0" w:color="auto"/>
          </w:divBdr>
        </w:div>
        <w:div w:id="1703823616">
          <w:marLeft w:val="0"/>
          <w:marRight w:val="0"/>
          <w:marTop w:val="0"/>
          <w:marBottom w:val="0"/>
          <w:divBdr>
            <w:top w:val="none" w:sz="0" w:space="0" w:color="auto"/>
            <w:left w:val="none" w:sz="0" w:space="0" w:color="auto"/>
            <w:bottom w:val="none" w:sz="0" w:space="0" w:color="auto"/>
            <w:right w:val="none" w:sz="0" w:space="0" w:color="auto"/>
          </w:divBdr>
        </w:div>
        <w:div w:id="814488309">
          <w:marLeft w:val="0"/>
          <w:marRight w:val="0"/>
          <w:marTop w:val="0"/>
          <w:marBottom w:val="0"/>
          <w:divBdr>
            <w:top w:val="none" w:sz="0" w:space="0" w:color="auto"/>
            <w:left w:val="none" w:sz="0" w:space="0" w:color="auto"/>
            <w:bottom w:val="none" w:sz="0" w:space="0" w:color="auto"/>
            <w:right w:val="none" w:sz="0" w:space="0" w:color="auto"/>
          </w:divBdr>
        </w:div>
        <w:div w:id="1085540418">
          <w:marLeft w:val="0"/>
          <w:marRight w:val="0"/>
          <w:marTop w:val="0"/>
          <w:marBottom w:val="0"/>
          <w:divBdr>
            <w:top w:val="none" w:sz="0" w:space="0" w:color="auto"/>
            <w:left w:val="none" w:sz="0" w:space="0" w:color="auto"/>
            <w:bottom w:val="none" w:sz="0" w:space="0" w:color="auto"/>
            <w:right w:val="none" w:sz="0" w:space="0" w:color="auto"/>
          </w:divBdr>
        </w:div>
        <w:div w:id="1767457707">
          <w:marLeft w:val="0"/>
          <w:marRight w:val="0"/>
          <w:marTop w:val="0"/>
          <w:marBottom w:val="0"/>
          <w:divBdr>
            <w:top w:val="none" w:sz="0" w:space="0" w:color="auto"/>
            <w:left w:val="none" w:sz="0" w:space="0" w:color="auto"/>
            <w:bottom w:val="none" w:sz="0" w:space="0" w:color="auto"/>
            <w:right w:val="none" w:sz="0" w:space="0" w:color="auto"/>
          </w:divBdr>
        </w:div>
        <w:div w:id="278612621">
          <w:marLeft w:val="0"/>
          <w:marRight w:val="0"/>
          <w:marTop w:val="0"/>
          <w:marBottom w:val="0"/>
          <w:divBdr>
            <w:top w:val="none" w:sz="0" w:space="0" w:color="auto"/>
            <w:left w:val="none" w:sz="0" w:space="0" w:color="auto"/>
            <w:bottom w:val="none" w:sz="0" w:space="0" w:color="auto"/>
            <w:right w:val="none" w:sz="0" w:space="0" w:color="auto"/>
          </w:divBdr>
        </w:div>
        <w:div w:id="790174059">
          <w:marLeft w:val="0"/>
          <w:marRight w:val="0"/>
          <w:marTop w:val="0"/>
          <w:marBottom w:val="0"/>
          <w:divBdr>
            <w:top w:val="none" w:sz="0" w:space="0" w:color="auto"/>
            <w:left w:val="none" w:sz="0" w:space="0" w:color="auto"/>
            <w:bottom w:val="none" w:sz="0" w:space="0" w:color="auto"/>
            <w:right w:val="none" w:sz="0" w:space="0" w:color="auto"/>
          </w:divBdr>
        </w:div>
        <w:div w:id="880089345">
          <w:marLeft w:val="0"/>
          <w:marRight w:val="0"/>
          <w:marTop w:val="0"/>
          <w:marBottom w:val="0"/>
          <w:divBdr>
            <w:top w:val="none" w:sz="0" w:space="0" w:color="auto"/>
            <w:left w:val="none" w:sz="0" w:space="0" w:color="auto"/>
            <w:bottom w:val="none" w:sz="0" w:space="0" w:color="auto"/>
            <w:right w:val="none" w:sz="0" w:space="0" w:color="auto"/>
          </w:divBdr>
        </w:div>
        <w:div w:id="1137919868">
          <w:marLeft w:val="0"/>
          <w:marRight w:val="0"/>
          <w:marTop w:val="0"/>
          <w:marBottom w:val="0"/>
          <w:divBdr>
            <w:top w:val="none" w:sz="0" w:space="0" w:color="auto"/>
            <w:left w:val="none" w:sz="0" w:space="0" w:color="auto"/>
            <w:bottom w:val="none" w:sz="0" w:space="0" w:color="auto"/>
            <w:right w:val="none" w:sz="0" w:space="0" w:color="auto"/>
          </w:divBdr>
        </w:div>
        <w:div w:id="1926764620">
          <w:marLeft w:val="0"/>
          <w:marRight w:val="0"/>
          <w:marTop w:val="0"/>
          <w:marBottom w:val="0"/>
          <w:divBdr>
            <w:top w:val="none" w:sz="0" w:space="0" w:color="auto"/>
            <w:left w:val="none" w:sz="0" w:space="0" w:color="auto"/>
            <w:bottom w:val="none" w:sz="0" w:space="0" w:color="auto"/>
            <w:right w:val="none" w:sz="0" w:space="0" w:color="auto"/>
          </w:divBdr>
        </w:div>
        <w:div w:id="686294624">
          <w:marLeft w:val="0"/>
          <w:marRight w:val="0"/>
          <w:marTop w:val="0"/>
          <w:marBottom w:val="0"/>
          <w:divBdr>
            <w:top w:val="none" w:sz="0" w:space="0" w:color="auto"/>
            <w:left w:val="none" w:sz="0" w:space="0" w:color="auto"/>
            <w:bottom w:val="none" w:sz="0" w:space="0" w:color="auto"/>
            <w:right w:val="none" w:sz="0" w:space="0" w:color="auto"/>
          </w:divBdr>
        </w:div>
      </w:divsChild>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15135949">
      <w:bodyDiv w:val="1"/>
      <w:marLeft w:val="0"/>
      <w:marRight w:val="0"/>
      <w:marTop w:val="0"/>
      <w:marBottom w:val="0"/>
      <w:divBdr>
        <w:top w:val="none" w:sz="0" w:space="0" w:color="auto"/>
        <w:left w:val="none" w:sz="0" w:space="0" w:color="auto"/>
        <w:bottom w:val="none" w:sz="0" w:space="0" w:color="auto"/>
        <w:right w:val="none" w:sz="0" w:space="0" w:color="auto"/>
      </w:divBdr>
      <w:divsChild>
        <w:div w:id="1894270493">
          <w:marLeft w:val="0"/>
          <w:marRight w:val="0"/>
          <w:marTop w:val="0"/>
          <w:marBottom w:val="0"/>
          <w:divBdr>
            <w:top w:val="none" w:sz="0" w:space="0" w:color="auto"/>
            <w:left w:val="none" w:sz="0" w:space="0" w:color="auto"/>
            <w:bottom w:val="none" w:sz="0" w:space="0" w:color="auto"/>
            <w:right w:val="none" w:sz="0" w:space="0" w:color="auto"/>
          </w:divBdr>
        </w:div>
        <w:div w:id="1405495188">
          <w:marLeft w:val="0"/>
          <w:marRight w:val="0"/>
          <w:marTop w:val="0"/>
          <w:marBottom w:val="0"/>
          <w:divBdr>
            <w:top w:val="none" w:sz="0" w:space="0" w:color="auto"/>
            <w:left w:val="none" w:sz="0" w:space="0" w:color="auto"/>
            <w:bottom w:val="none" w:sz="0" w:space="0" w:color="auto"/>
            <w:right w:val="none" w:sz="0" w:space="0" w:color="auto"/>
          </w:divBdr>
        </w:div>
        <w:div w:id="1711957093">
          <w:marLeft w:val="0"/>
          <w:marRight w:val="0"/>
          <w:marTop w:val="0"/>
          <w:marBottom w:val="0"/>
          <w:divBdr>
            <w:top w:val="none" w:sz="0" w:space="0" w:color="auto"/>
            <w:left w:val="none" w:sz="0" w:space="0" w:color="auto"/>
            <w:bottom w:val="none" w:sz="0" w:space="0" w:color="auto"/>
            <w:right w:val="none" w:sz="0" w:space="0" w:color="auto"/>
          </w:divBdr>
        </w:div>
        <w:div w:id="787967009">
          <w:marLeft w:val="0"/>
          <w:marRight w:val="0"/>
          <w:marTop w:val="0"/>
          <w:marBottom w:val="0"/>
          <w:divBdr>
            <w:top w:val="none" w:sz="0" w:space="0" w:color="auto"/>
            <w:left w:val="none" w:sz="0" w:space="0" w:color="auto"/>
            <w:bottom w:val="none" w:sz="0" w:space="0" w:color="auto"/>
            <w:right w:val="none" w:sz="0" w:space="0" w:color="auto"/>
          </w:divBdr>
        </w:div>
        <w:div w:id="1477261106">
          <w:marLeft w:val="0"/>
          <w:marRight w:val="0"/>
          <w:marTop w:val="0"/>
          <w:marBottom w:val="0"/>
          <w:divBdr>
            <w:top w:val="none" w:sz="0" w:space="0" w:color="auto"/>
            <w:left w:val="none" w:sz="0" w:space="0" w:color="auto"/>
            <w:bottom w:val="none" w:sz="0" w:space="0" w:color="auto"/>
            <w:right w:val="none" w:sz="0" w:space="0" w:color="auto"/>
          </w:divBdr>
        </w:div>
        <w:div w:id="429006264">
          <w:marLeft w:val="0"/>
          <w:marRight w:val="0"/>
          <w:marTop w:val="0"/>
          <w:marBottom w:val="0"/>
          <w:divBdr>
            <w:top w:val="none" w:sz="0" w:space="0" w:color="auto"/>
            <w:left w:val="none" w:sz="0" w:space="0" w:color="auto"/>
            <w:bottom w:val="none" w:sz="0" w:space="0" w:color="auto"/>
            <w:right w:val="none" w:sz="0" w:space="0" w:color="auto"/>
          </w:divBdr>
        </w:div>
        <w:div w:id="650720742">
          <w:marLeft w:val="0"/>
          <w:marRight w:val="0"/>
          <w:marTop w:val="0"/>
          <w:marBottom w:val="0"/>
          <w:divBdr>
            <w:top w:val="none" w:sz="0" w:space="0" w:color="auto"/>
            <w:left w:val="none" w:sz="0" w:space="0" w:color="auto"/>
            <w:bottom w:val="none" w:sz="0" w:space="0" w:color="auto"/>
            <w:right w:val="none" w:sz="0" w:space="0" w:color="auto"/>
          </w:divBdr>
        </w:div>
        <w:div w:id="1518890669">
          <w:marLeft w:val="0"/>
          <w:marRight w:val="0"/>
          <w:marTop w:val="0"/>
          <w:marBottom w:val="0"/>
          <w:divBdr>
            <w:top w:val="none" w:sz="0" w:space="0" w:color="auto"/>
            <w:left w:val="none" w:sz="0" w:space="0" w:color="auto"/>
            <w:bottom w:val="none" w:sz="0" w:space="0" w:color="auto"/>
            <w:right w:val="none" w:sz="0" w:space="0" w:color="auto"/>
          </w:divBdr>
        </w:div>
        <w:div w:id="2053537603">
          <w:marLeft w:val="0"/>
          <w:marRight w:val="0"/>
          <w:marTop w:val="0"/>
          <w:marBottom w:val="0"/>
          <w:divBdr>
            <w:top w:val="none" w:sz="0" w:space="0" w:color="auto"/>
            <w:left w:val="none" w:sz="0" w:space="0" w:color="auto"/>
            <w:bottom w:val="none" w:sz="0" w:space="0" w:color="auto"/>
            <w:right w:val="none" w:sz="0" w:space="0" w:color="auto"/>
          </w:divBdr>
        </w:div>
        <w:div w:id="1818647467">
          <w:marLeft w:val="0"/>
          <w:marRight w:val="0"/>
          <w:marTop w:val="0"/>
          <w:marBottom w:val="0"/>
          <w:divBdr>
            <w:top w:val="none" w:sz="0" w:space="0" w:color="auto"/>
            <w:left w:val="none" w:sz="0" w:space="0" w:color="auto"/>
            <w:bottom w:val="none" w:sz="0" w:space="0" w:color="auto"/>
            <w:right w:val="none" w:sz="0" w:space="0" w:color="auto"/>
          </w:divBdr>
        </w:div>
        <w:div w:id="1378551718">
          <w:marLeft w:val="0"/>
          <w:marRight w:val="0"/>
          <w:marTop w:val="0"/>
          <w:marBottom w:val="0"/>
          <w:divBdr>
            <w:top w:val="none" w:sz="0" w:space="0" w:color="auto"/>
            <w:left w:val="none" w:sz="0" w:space="0" w:color="auto"/>
            <w:bottom w:val="none" w:sz="0" w:space="0" w:color="auto"/>
            <w:right w:val="none" w:sz="0" w:space="0" w:color="auto"/>
          </w:divBdr>
        </w:div>
        <w:div w:id="2123378988">
          <w:marLeft w:val="0"/>
          <w:marRight w:val="0"/>
          <w:marTop w:val="0"/>
          <w:marBottom w:val="0"/>
          <w:divBdr>
            <w:top w:val="none" w:sz="0" w:space="0" w:color="auto"/>
            <w:left w:val="none" w:sz="0" w:space="0" w:color="auto"/>
            <w:bottom w:val="none" w:sz="0" w:space="0" w:color="auto"/>
            <w:right w:val="none" w:sz="0" w:space="0" w:color="auto"/>
          </w:divBdr>
        </w:div>
        <w:div w:id="1847286137">
          <w:marLeft w:val="0"/>
          <w:marRight w:val="0"/>
          <w:marTop w:val="0"/>
          <w:marBottom w:val="0"/>
          <w:divBdr>
            <w:top w:val="none" w:sz="0" w:space="0" w:color="auto"/>
            <w:left w:val="none" w:sz="0" w:space="0" w:color="auto"/>
            <w:bottom w:val="none" w:sz="0" w:space="0" w:color="auto"/>
            <w:right w:val="none" w:sz="0" w:space="0" w:color="auto"/>
          </w:divBdr>
        </w:div>
        <w:div w:id="433595948">
          <w:marLeft w:val="0"/>
          <w:marRight w:val="0"/>
          <w:marTop w:val="0"/>
          <w:marBottom w:val="0"/>
          <w:divBdr>
            <w:top w:val="none" w:sz="0" w:space="0" w:color="auto"/>
            <w:left w:val="none" w:sz="0" w:space="0" w:color="auto"/>
            <w:bottom w:val="none" w:sz="0" w:space="0" w:color="auto"/>
            <w:right w:val="none" w:sz="0" w:space="0" w:color="auto"/>
          </w:divBdr>
        </w:div>
        <w:div w:id="1973094953">
          <w:marLeft w:val="0"/>
          <w:marRight w:val="0"/>
          <w:marTop w:val="0"/>
          <w:marBottom w:val="0"/>
          <w:divBdr>
            <w:top w:val="none" w:sz="0" w:space="0" w:color="auto"/>
            <w:left w:val="none" w:sz="0" w:space="0" w:color="auto"/>
            <w:bottom w:val="none" w:sz="0" w:space="0" w:color="auto"/>
            <w:right w:val="none" w:sz="0" w:space="0" w:color="auto"/>
          </w:divBdr>
        </w:div>
        <w:div w:id="1511024967">
          <w:marLeft w:val="0"/>
          <w:marRight w:val="0"/>
          <w:marTop w:val="0"/>
          <w:marBottom w:val="0"/>
          <w:divBdr>
            <w:top w:val="none" w:sz="0" w:space="0" w:color="auto"/>
            <w:left w:val="none" w:sz="0" w:space="0" w:color="auto"/>
            <w:bottom w:val="none" w:sz="0" w:space="0" w:color="auto"/>
            <w:right w:val="none" w:sz="0" w:space="0" w:color="auto"/>
          </w:divBdr>
        </w:div>
        <w:div w:id="1818691875">
          <w:marLeft w:val="0"/>
          <w:marRight w:val="0"/>
          <w:marTop w:val="0"/>
          <w:marBottom w:val="0"/>
          <w:divBdr>
            <w:top w:val="none" w:sz="0" w:space="0" w:color="auto"/>
            <w:left w:val="none" w:sz="0" w:space="0" w:color="auto"/>
            <w:bottom w:val="none" w:sz="0" w:space="0" w:color="auto"/>
            <w:right w:val="none" w:sz="0" w:space="0" w:color="auto"/>
          </w:divBdr>
        </w:div>
        <w:div w:id="328025846">
          <w:marLeft w:val="0"/>
          <w:marRight w:val="0"/>
          <w:marTop w:val="0"/>
          <w:marBottom w:val="0"/>
          <w:divBdr>
            <w:top w:val="none" w:sz="0" w:space="0" w:color="auto"/>
            <w:left w:val="none" w:sz="0" w:space="0" w:color="auto"/>
            <w:bottom w:val="none" w:sz="0" w:space="0" w:color="auto"/>
            <w:right w:val="none" w:sz="0" w:space="0" w:color="auto"/>
          </w:divBdr>
        </w:div>
      </w:divsChild>
    </w:div>
    <w:div w:id="1824354223">
      <w:bodyDiv w:val="1"/>
      <w:marLeft w:val="0"/>
      <w:marRight w:val="0"/>
      <w:marTop w:val="0"/>
      <w:marBottom w:val="0"/>
      <w:divBdr>
        <w:top w:val="none" w:sz="0" w:space="0" w:color="auto"/>
        <w:left w:val="none" w:sz="0" w:space="0" w:color="auto"/>
        <w:bottom w:val="none" w:sz="0" w:space="0" w:color="auto"/>
        <w:right w:val="none" w:sz="0" w:space="0" w:color="auto"/>
      </w:divBdr>
      <w:divsChild>
        <w:div w:id="457263487">
          <w:marLeft w:val="0"/>
          <w:marRight w:val="0"/>
          <w:marTop w:val="0"/>
          <w:marBottom w:val="0"/>
          <w:divBdr>
            <w:top w:val="none" w:sz="0" w:space="0" w:color="auto"/>
            <w:left w:val="none" w:sz="0" w:space="0" w:color="auto"/>
            <w:bottom w:val="none" w:sz="0" w:space="0" w:color="auto"/>
            <w:right w:val="none" w:sz="0" w:space="0" w:color="auto"/>
          </w:divBdr>
        </w:div>
        <w:div w:id="959800047">
          <w:marLeft w:val="0"/>
          <w:marRight w:val="0"/>
          <w:marTop w:val="0"/>
          <w:marBottom w:val="0"/>
          <w:divBdr>
            <w:top w:val="none" w:sz="0" w:space="0" w:color="auto"/>
            <w:left w:val="none" w:sz="0" w:space="0" w:color="auto"/>
            <w:bottom w:val="none" w:sz="0" w:space="0" w:color="auto"/>
            <w:right w:val="none" w:sz="0" w:space="0" w:color="auto"/>
          </w:divBdr>
        </w:div>
        <w:div w:id="58865381">
          <w:marLeft w:val="0"/>
          <w:marRight w:val="0"/>
          <w:marTop w:val="0"/>
          <w:marBottom w:val="0"/>
          <w:divBdr>
            <w:top w:val="none" w:sz="0" w:space="0" w:color="auto"/>
            <w:left w:val="none" w:sz="0" w:space="0" w:color="auto"/>
            <w:bottom w:val="none" w:sz="0" w:space="0" w:color="auto"/>
            <w:right w:val="none" w:sz="0" w:space="0" w:color="auto"/>
          </w:divBdr>
        </w:div>
        <w:div w:id="96758146">
          <w:marLeft w:val="0"/>
          <w:marRight w:val="0"/>
          <w:marTop w:val="0"/>
          <w:marBottom w:val="0"/>
          <w:divBdr>
            <w:top w:val="none" w:sz="0" w:space="0" w:color="auto"/>
            <w:left w:val="none" w:sz="0" w:space="0" w:color="auto"/>
            <w:bottom w:val="none" w:sz="0" w:space="0" w:color="auto"/>
            <w:right w:val="none" w:sz="0" w:space="0" w:color="auto"/>
          </w:divBdr>
        </w:div>
        <w:div w:id="1472140212">
          <w:marLeft w:val="0"/>
          <w:marRight w:val="0"/>
          <w:marTop w:val="0"/>
          <w:marBottom w:val="0"/>
          <w:divBdr>
            <w:top w:val="none" w:sz="0" w:space="0" w:color="auto"/>
            <w:left w:val="none" w:sz="0" w:space="0" w:color="auto"/>
            <w:bottom w:val="none" w:sz="0" w:space="0" w:color="auto"/>
            <w:right w:val="none" w:sz="0" w:space="0" w:color="auto"/>
          </w:divBdr>
        </w:div>
        <w:div w:id="2075884171">
          <w:marLeft w:val="0"/>
          <w:marRight w:val="0"/>
          <w:marTop w:val="0"/>
          <w:marBottom w:val="0"/>
          <w:divBdr>
            <w:top w:val="none" w:sz="0" w:space="0" w:color="auto"/>
            <w:left w:val="none" w:sz="0" w:space="0" w:color="auto"/>
            <w:bottom w:val="none" w:sz="0" w:space="0" w:color="auto"/>
            <w:right w:val="none" w:sz="0" w:space="0" w:color="auto"/>
          </w:divBdr>
        </w:div>
        <w:div w:id="1083255641">
          <w:marLeft w:val="0"/>
          <w:marRight w:val="0"/>
          <w:marTop w:val="0"/>
          <w:marBottom w:val="0"/>
          <w:divBdr>
            <w:top w:val="none" w:sz="0" w:space="0" w:color="auto"/>
            <w:left w:val="none" w:sz="0" w:space="0" w:color="auto"/>
            <w:bottom w:val="none" w:sz="0" w:space="0" w:color="auto"/>
            <w:right w:val="none" w:sz="0" w:space="0" w:color="auto"/>
          </w:divBdr>
        </w:div>
        <w:div w:id="2013796546">
          <w:marLeft w:val="0"/>
          <w:marRight w:val="0"/>
          <w:marTop w:val="0"/>
          <w:marBottom w:val="0"/>
          <w:divBdr>
            <w:top w:val="none" w:sz="0" w:space="0" w:color="auto"/>
            <w:left w:val="none" w:sz="0" w:space="0" w:color="auto"/>
            <w:bottom w:val="none" w:sz="0" w:space="0" w:color="auto"/>
            <w:right w:val="none" w:sz="0" w:space="0" w:color="auto"/>
          </w:divBdr>
        </w:div>
        <w:div w:id="1579169769">
          <w:marLeft w:val="0"/>
          <w:marRight w:val="0"/>
          <w:marTop w:val="0"/>
          <w:marBottom w:val="0"/>
          <w:divBdr>
            <w:top w:val="none" w:sz="0" w:space="0" w:color="auto"/>
            <w:left w:val="none" w:sz="0" w:space="0" w:color="auto"/>
            <w:bottom w:val="none" w:sz="0" w:space="0" w:color="auto"/>
            <w:right w:val="none" w:sz="0" w:space="0" w:color="auto"/>
          </w:divBdr>
        </w:div>
        <w:div w:id="1952398790">
          <w:marLeft w:val="0"/>
          <w:marRight w:val="0"/>
          <w:marTop w:val="0"/>
          <w:marBottom w:val="0"/>
          <w:divBdr>
            <w:top w:val="none" w:sz="0" w:space="0" w:color="auto"/>
            <w:left w:val="none" w:sz="0" w:space="0" w:color="auto"/>
            <w:bottom w:val="none" w:sz="0" w:space="0" w:color="auto"/>
            <w:right w:val="none" w:sz="0" w:space="0" w:color="auto"/>
          </w:divBdr>
        </w:div>
        <w:div w:id="1974674244">
          <w:marLeft w:val="0"/>
          <w:marRight w:val="0"/>
          <w:marTop w:val="0"/>
          <w:marBottom w:val="0"/>
          <w:divBdr>
            <w:top w:val="none" w:sz="0" w:space="0" w:color="auto"/>
            <w:left w:val="none" w:sz="0" w:space="0" w:color="auto"/>
            <w:bottom w:val="none" w:sz="0" w:space="0" w:color="auto"/>
            <w:right w:val="none" w:sz="0" w:space="0" w:color="auto"/>
          </w:divBdr>
        </w:div>
        <w:div w:id="2134250255">
          <w:marLeft w:val="0"/>
          <w:marRight w:val="0"/>
          <w:marTop w:val="0"/>
          <w:marBottom w:val="0"/>
          <w:divBdr>
            <w:top w:val="none" w:sz="0" w:space="0" w:color="auto"/>
            <w:left w:val="none" w:sz="0" w:space="0" w:color="auto"/>
            <w:bottom w:val="none" w:sz="0" w:space="0" w:color="auto"/>
            <w:right w:val="none" w:sz="0" w:space="0" w:color="auto"/>
          </w:divBdr>
        </w:div>
        <w:div w:id="666861197">
          <w:marLeft w:val="0"/>
          <w:marRight w:val="0"/>
          <w:marTop w:val="0"/>
          <w:marBottom w:val="0"/>
          <w:divBdr>
            <w:top w:val="none" w:sz="0" w:space="0" w:color="auto"/>
            <w:left w:val="none" w:sz="0" w:space="0" w:color="auto"/>
            <w:bottom w:val="none" w:sz="0" w:space="0" w:color="auto"/>
            <w:right w:val="none" w:sz="0" w:space="0" w:color="auto"/>
          </w:divBdr>
        </w:div>
        <w:div w:id="340665004">
          <w:marLeft w:val="0"/>
          <w:marRight w:val="0"/>
          <w:marTop w:val="0"/>
          <w:marBottom w:val="0"/>
          <w:divBdr>
            <w:top w:val="none" w:sz="0" w:space="0" w:color="auto"/>
            <w:left w:val="none" w:sz="0" w:space="0" w:color="auto"/>
            <w:bottom w:val="none" w:sz="0" w:space="0" w:color="auto"/>
            <w:right w:val="none" w:sz="0" w:space="0" w:color="auto"/>
          </w:divBdr>
        </w:div>
        <w:div w:id="870873153">
          <w:marLeft w:val="0"/>
          <w:marRight w:val="0"/>
          <w:marTop w:val="0"/>
          <w:marBottom w:val="0"/>
          <w:divBdr>
            <w:top w:val="none" w:sz="0" w:space="0" w:color="auto"/>
            <w:left w:val="none" w:sz="0" w:space="0" w:color="auto"/>
            <w:bottom w:val="none" w:sz="0" w:space="0" w:color="auto"/>
            <w:right w:val="none" w:sz="0" w:space="0" w:color="auto"/>
          </w:divBdr>
        </w:div>
        <w:div w:id="1922595007">
          <w:marLeft w:val="0"/>
          <w:marRight w:val="0"/>
          <w:marTop w:val="0"/>
          <w:marBottom w:val="0"/>
          <w:divBdr>
            <w:top w:val="none" w:sz="0" w:space="0" w:color="auto"/>
            <w:left w:val="none" w:sz="0" w:space="0" w:color="auto"/>
            <w:bottom w:val="none" w:sz="0" w:space="0" w:color="auto"/>
            <w:right w:val="none" w:sz="0" w:space="0" w:color="auto"/>
          </w:divBdr>
        </w:div>
        <w:div w:id="1444615527">
          <w:marLeft w:val="0"/>
          <w:marRight w:val="0"/>
          <w:marTop w:val="0"/>
          <w:marBottom w:val="0"/>
          <w:divBdr>
            <w:top w:val="none" w:sz="0" w:space="0" w:color="auto"/>
            <w:left w:val="none" w:sz="0" w:space="0" w:color="auto"/>
            <w:bottom w:val="none" w:sz="0" w:space="0" w:color="auto"/>
            <w:right w:val="none" w:sz="0" w:space="0" w:color="auto"/>
          </w:divBdr>
        </w:div>
        <w:div w:id="227040365">
          <w:marLeft w:val="0"/>
          <w:marRight w:val="0"/>
          <w:marTop w:val="0"/>
          <w:marBottom w:val="0"/>
          <w:divBdr>
            <w:top w:val="none" w:sz="0" w:space="0" w:color="auto"/>
            <w:left w:val="none" w:sz="0" w:space="0" w:color="auto"/>
            <w:bottom w:val="none" w:sz="0" w:space="0" w:color="auto"/>
            <w:right w:val="none" w:sz="0" w:space="0" w:color="auto"/>
          </w:divBdr>
        </w:div>
        <w:div w:id="1884318850">
          <w:marLeft w:val="0"/>
          <w:marRight w:val="0"/>
          <w:marTop w:val="0"/>
          <w:marBottom w:val="0"/>
          <w:divBdr>
            <w:top w:val="none" w:sz="0" w:space="0" w:color="auto"/>
            <w:left w:val="none" w:sz="0" w:space="0" w:color="auto"/>
            <w:bottom w:val="none" w:sz="0" w:space="0" w:color="auto"/>
            <w:right w:val="none" w:sz="0" w:space="0" w:color="auto"/>
          </w:divBdr>
        </w:div>
      </w:divsChild>
    </w:div>
    <w:div w:id="1965505111">
      <w:bodyDiv w:val="1"/>
      <w:marLeft w:val="0"/>
      <w:marRight w:val="0"/>
      <w:marTop w:val="0"/>
      <w:marBottom w:val="0"/>
      <w:divBdr>
        <w:top w:val="none" w:sz="0" w:space="0" w:color="auto"/>
        <w:left w:val="none" w:sz="0" w:space="0" w:color="auto"/>
        <w:bottom w:val="none" w:sz="0" w:space="0" w:color="auto"/>
        <w:right w:val="none" w:sz="0" w:space="0" w:color="auto"/>
      </w:divBdr>
      <w:divsChild>
        <w:div w:id="1225917795">
          <w:marLeft w:val="0"/>
          <w:marRight w:val="0"/>
          <w:marTop w:val="0"/>
          <w:marBottom w:val="0"/>
          <w:divBdr>
            <w:top w:val="none" w:sz="0" w:space="0" w:color="auto"/>
            <w:left w:val="none" w:sz="0" w:space="0" w:color="auto"/>
            <w:bottom w:val="none" w:sz="0" w:space="0" w:color="auto"/>
            <w:right w:val="none" w:sz="0" w:space="0" w:color="auto"/>
          </w:divBdr>
        </w:div>
        <w:div w:id="522138088">
          <w:marLeft w:val="0"/>
          <w:marRight w:val="0"/>
          <w:marTop w:val="0"/>
          <w:marBottom w:val="0"/>
          <w:divBdr>
            <w:top w:val="none" w:sz="0" w:space="0" w:color="auto"/>
            <w:left w:val="none" w:sz="0" w:space="0" w:color="auto"/>
            <w:bottom w:val="none" w:sz="0" w:space="0" w:color="auto"/>
            <w:right w:val="none" w:sz="0" w:space="0" w:color="auto"/>
          </w:divBdr>
        </w:div>
        <w:div w:id="636108246">
          <w:marLeft w:val="0"/>
          <w:marRight w:val="0"/>
          <w:marTop w:val="0"/>
          <w:marBottom w:val="0"/>
          <w:divBdr>
            <w:top w:val="none" w:sz="0" w:space="0" w:color="auto"/>
            <w:left w:val="none" w:sz="0" w:space="0" w:color="auto"/>
            <w:bottom w:val="none" w:sz="0" w:space="0" w:color="auto"/>
            <w:right w:val="none" w:sz="0" w:space="0" w:color="auto"/>
          </w:divBdr>
        </w:div>
        <w:div w:id="1245333572">
          <w:marLeft w:val="0"/>
          <w:marRight w:val="0"/>
          <w:marTop w:val="0"/>
          <w:marBottom w:val="0"/>
          <w:divBdr>
            <w:top w:val="none" w:sz="0" w:space="0" w:color="auto"/>
            <w:left w:val="none" w:sz="0" w:space="0" w:color="auto"/>
            <w:bottom w:val="none" w:sz="0" w:space="0" w:color="auto"/>
            <w:right w:val="none" w:sz="0" w:space="0" w:color="auto"/>
          </w:divBdr>
        </w:div>
        <w:div w:id="1690180342">
          <w:marLeft w:val="0"/>
          <w:marRight w:val="0"/>
          <w:marTop w:val="0"/>
          <w:marBottom w:val="0"/>
          <w:divBdr>
            <w:top w:val="none" w:sz="0" w:space="0" w:color="auto"/>
            <w:left w:val="none" w:sz="0" w:space="0" w:color="auto"/>
            <w:bottom w:val="none" w:sz="0" w:space="0" w:color="auto"/>
            <w:right w:val="none" w:sz="0" w:space="0" w:color="auto"/>
          </w:divBdr>
        </w:div>
        <w:div w:id="1510801495">
          <w:marLeft w:val="0"/>
          <w:marRight w:val="0"/>
          <w:marTop w:val="0"/>
          <w:marBottom w:val="0"/>
          <w:divBdr>
            <w:top w:val="none" w:sz="0" w:space="0" w:color="auto"/>
            <w:left w:val="none" w:sz="0" w:space="0" w:color="auto"/>
            <w:bottom w:val="none" w:sz="0" w:space="0" w:color="auto"/>
            <w:right w:val="none" w:sz="0" w:space="0" w:color="auto"/>
          </w:divBdr>
        </w:div>
        <w:div w:id="375784636">
          <w:marLeft w:val="0"/>
          <w:marRight w:val="0"/>
          <w:marTop w:val="0"/>
          <w:marBottom w:val="0"/>
          <w:divBdr>
            <w:top w:val="none" w:sz="0" w:space="0" w:color="auto"/>
            <w:left w:val="none" w:sz="0" w:space="0" w:color="auto"/>
            <w:bottom w:val="none" w:sz="0" w:space="0" w:color="auto"/>
            <w:right w:val="none" w:sz="0" w:space="0" w:color="auto"/>
          </w:divBdr>
        </w:div>
        <w:div w:id="794755814">
          <w:marLeft w:val="0"/>
          <w:marRight w:val="0"/>
          <w:marTop w:val="0"/>
          <w:marBottom w:val="0"/>
          <w:divBdr>
            <w:top w:val="none" w:sz="0" w:space="0" w:color="auto"/>
            <w:left w:val="none" w:sz="0" w:space="0" w:color="auto"/>
            <w:bottom w:val="none" w:sz="0" w:space="0" w:color="auto"/>
            <w:right w:val="none" w:sz="0" w:space="0" w:color="auto"/>
          </w:divBdr>
        </w:div>
        <w:div w:id="770904336">
          <w:marLeft w:val="0"/>
          <w:marRight w:val="0"/>
          <w:marTop w:val="0"/>
          <w:marBottom w:val="0"/>
          <w:divBdr>
            <w:top w:val="none" w:sz="0" w:space="0" w:color="auto"/>
            <w:left w:val="none" w:sz="0" w:space="0" w:color="auto"/>
            <w:bottom w:val="none" w:sz="0" w:space="0" w:color="auto"/>
            <w:right w:val="none" w:sz="0" w:space="0" w:color="auto"/>
          </w:divBdr>
        </w:div>
        <w:div w:id="410081216">
          <w:marLeft w:val="0"/>
          <w:marRight w:val="0"/>
          <w:marTop w:val="0"/>
          <w:marBottom w:val="0"/>
          <w:divBdr>
            <w:top w:val="none" w:sz="0" w:space="0" w:color="auto"/>
            <w:left w:val="none" w:sz="0" w:space="0" w:color="auto"/>
            <w:bottom w:val="none" w:sz="0" w:space="0" w:color="auto"/>
            <w:right w:val="none" w:sz="0" w:space="0" w:color="auto"/>
          </w:divBdr>
        </w:div>
        <w:div w:id="1994751666">
          <w:marLeft w:val="0"/>
          <w:marRight w:val="0"/>
          <w:marTop w:val="0"/>
          <w:marBottom w:val="0"/>
          <w:divBdr>
            <w:top w:val="none" w:sz="0" w:space="0" w:color="auto"/>
            <w:left w:val="none" w:sz="0" w:space="0" w:color="auto"/>
            <w:bottom w:val="none" w:sz="0" w:space="0" w:color="auto"/>
            <w:right w:val="none" w:sz="0" w:space="0" w:color="auto"/>
          </w:divBdr>
        </w:div>
        <w:div w:id="698623122">
          <w:marLeft w:val="0"/>
          <w:marRight w:val="0"/>
          <w:marTop w:val="0"/>
          <w:marBottom w:val="0"/>
          <w:divBdr>
            <w:top w:val="none" w:sz="0" w:space="0" w:color="auto"/>
            <w:left w:val="none" w:sz="0" w:space="0" w:color="auto"/>
            <w:bottom w:val="none" w:sz="0" w:space="0" w:color="auto"/>
            <w:right w:val="none" w:sz="0" w:space="0" w:color="auto"/>
          </w:divBdr>
        </w:div>
        <w:div w:id="244461664">
          <w:marLeft w:val="0"/>
          <w:marRight w:val="0"/>
          <w:marTop w:val="0"/>
          <w:marBottom w:val="0"/>
          <w:divBdr>
            <w:top w:val="none" w:sz="0" w:space="0" w:color="auto"/>
            <w:left w:val="none" w:sz="0" w:space="0" w:color="auto"/>
            <w:bottom w:val="none" w:sz="0" w:space="0" w:color="auto"/>
            <w:right w:val="none" w:sz="0" w:space="0" w:color="auto"/>
          </w:divBdr>
        </w:div>
        <w:div w:id="1868328302">
          <w:marLeft w:val="0"/>
          <w:marRight w:val="0"/>
          <w:marTop w:val="0"/>
          <w:marBottom w:val="0"/>
          <w:divBdr>
            <w:top w:val="none" w:sz="0" w:space="0" w:color="auto"/>
            <w:left w:val="none" w:sz="0" w:space="0" w:color="auto"/>
            <w:bottom w:val="none" w:sz="0" w:space="0" w:color="auto"/>
            <w:right w:val="none" w:sz="0" w:space="0" w:color="auto"/>
          </w:divBdr>
        </w:div>
        <w:div w:id="721830733">
          <w:marLeft w:val="0"/>
          <w:marRight w:val="0"/>
          <w:marTop w:val="0"/>
          <w:marBottom w:val="0"/>
          <w:divBdr>
            <w:top w:val="none" w:sz="0" w:space="0" w:color="auto"/>
            <w:left w:val="none" w:sz="0" w:space="0" w:color="auto"/>
            <w:bottom w:val="none" w:sz="0" w:space="0" w:color="auto"/>
            <w:right w:val="none" w:sz="0" w:space="0" w:color="auto"/>
          </w:divBdr>
        </w:div>
        <w:div w:id="2004384548">
          <w:marLeft w:val="0"/>
          <w:marRight w:val="0"/>
          <w:marTop w:val="0"/>
          <w:marBottom w:val="0"/>
          <w:divBdr>
            <w:top w:val="none" w:sz="0" w:space="0" w:color="auto"/>
            <w:left w:val="none" w:sz="0" w:space="0" w:color="auto"/>
            <w:bottom w:val="none" w:sz="0" w:space="0" w:color="auto"/>
            <w:right w:val="none" w:sz="0" w:space="0" w:color="auto"/>
          </w:divBdr>
        </w:div>
        <w:div w:id="875240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8" ma:versionID="7256ce2dbfe1be532448ffbdedf78ef4">
  <xsd:schema xmlns:xsd="http://www.w3.org/2001/XMLSchema" xmlns:ns3="ede2cb9f-fc96-4b52-ad54-49a5ce28de7b" xmlns:ns4="27e59a26-2248-4e2d-a439-3a2390497b91" xmlns:p="http://schemas.microsoft.com/office/2006/metadata/properties" xmlns:xs="http://www.w3.org/2001/XMLSchema" ma:fieldsID="31ed82cb8b4852399e054aa3c2201c4f"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OCR"/>
                <xsd:element minOccurs="0" ref="ns3:MediaServiceGenerationTime"/>
                <xsd:element minOccurs="0" ref="ns3:MediaServiceEventHashCode"/>
                <xsd:element minOccurs="0" ref="ns3:MediaServiceAutoKeyPoints"/>
                <xsd:element minOccurs="0" ref="ns3:MediaServiceKeyPoints"/>
                <xsd:element minOccurs="0" ref="ns3:MediaLengthInSeconds"/>
                <xsd:element minOccurs="0" ref="ns3:_activity"/>
                <xsd:element minOccurs="0" ref="ns3:MediaServiceObjectDetectorVersions"/>
                <xsd:element minOccurs="0" ref="ns3:MediaServiceSystemTags"/>
                <xsd:element minOccurs="0" ref="ns3:MediaServiceLocation"/>
                <xsd:element minOccurs="0" ref="ns3: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escription="" ma:displayName="MediaServiceDateTaken" ma:hidden="true" ma:index="13" ma:indexed="true"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Extracted Text" ma:index="15" ma:internalName="MediaServiceOCR" ma:readOnly="true" name="MediaServiceOCR" nillable="true">
      <xsd:simpleType>
        <xsd:restriction base="dms:Note">
          <xsd:maxLength value="255"/>
        </xsd:restriction>
      </xsd:simpleType>
    </xsd:element>
    <xsd:element ma:displayName="MediaServiceGenerationTime" ma:hidden="true" ma:index="16" ma:internalName="MediaServiceGenerationTime" ma:readOnly="true" name="MediaServiceGenerationTime" nillable="true">
      <xsd:simpleType>
        <xsd:restriction base="dms:Text"/>
      </xsd:simpleType>
    </xsd:element>
    <xsd:element ma:displayName="MediaServiceEventHashCode" ma:hidden="true" ma:index="17" ma:internalName="MediaServiceEventHashCode" ma:readOnly="true" name="MediaServiceEventHashCode" nillable="true">
      <xsd:simpleType>
        <xsd:restriction base="dms:Text"/>
      </xsd:simpleType>
    </xsd:element>
    <xsd:element ma:displayName="MediaServiceAutoKeyPoints" ma:hidden="true" ma:index="18" ma:internalName="MediaServiceAutoKeyPoints" ma:readOnly="true" name="MediaServiceAutoKeyPoints" nillable="true">
      <xsd:simpleType>
        <xsd:restriction base="dms:Note"/>
      </xsd:simpleType>
    </xsd:element>
    <xsd:element ma:displayName="KeyPoints" ma:index="19" ma:internalName="MediaServiceKeyPoints" ma:readOnly="true" name="MediaServiceKeyPoints" nillable="true">
      <xsd:simpleType>
        <xsd:restriction base="dms:Note">
          <xsd:maxLength value="255"/>
        </xsd:restriction>
      </xsd:simpleType>
    </xsd:element>
    <xsd:element ma:displayName="Length (seconds)" ma:index="20" ma:internalName="MediaLengthInSeconds" ma:readOnly="true" name="MediaLengthInSeconds" nillable="true">
      <xsd:simpleType>
        <xsd:restriction base="dms:Unknown"/>
      </xsd:simpleType>
    </xsd:element>
    <xsd:element ma:displayName="_activity" ma:hidden="true" ma:index="21" ma:internalName="_activity" name="_activity" nillable="true">
      <xsd:simpleType>
        <xsd:restriction base="dms:Note"/>
      </xsd:simple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ystemTags" ma:hidden="true" ma:index="23" ma:internalName="MediaServiceSystemTags" ma:readOnly="true" name="MediaServiceSystemTags" nillable="true">
      <xsd:simpleType>
        <xsd:restriction base="dms:Note"/>
      </xsd:simpleType>
    </xsd:element>
    <xsd:element ma:displayName="Location" ma:index="24" ma:indexed="true" ma:internalName="MediaServiceLocation" ma:readOnly="true" name="MediaServiceLocation" nillable="true">
      <xsd:simpleType>
        <xsd:restriction base="dms:Text"/>
      </xsd:simpleType>
    </xsd:element>
    <xsd:element ma:displayName="MediaServiceSearchProperties" ma:hidden="true" ma:index="25"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SharedWithUsers xmlns="27e59a26-2248-4e2d-a439-3a2390497b91">
      <UserInfo>
        <DisplayName/>
        <AccountId xsi:nil="true"/>
        <AccountType/>
      </UserInfo>
    </SharedWithUsers>
    <MediaLengthInSeconds xmlns="ede2cb9f-fc96-4b52-ad54-49a5ce28de7b" xsi:nil="true"/>
    <_activity xmlns="ede2cb9f-fc96-4b52-ad54-49a5ce28de7b"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627EA63B-3C8E-40B3-8FE1-608A18442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2cb9f-fc96-4b52-ad54-49a5ce28de7b"/>
    <ds:schemaRef ds:uri="27e59a26-2248-4e2d-a439-3a2390497b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44D6EE-14DA-46FE-BA52-B885C942BE91}">
  <ds:schemaRefs>
    <ds:schemaRef ds:uri="http://schemas.microsoft.com/office/infopath/2007/PartnerControls"/>
    <ds:schemaRef ds:uri="http://schemas.microsoft.com/office/2006/metadata/properties"/>
    <ds:schemaRef ds:uri="ede2cb9f-fc96-4b52-ad54-49a5ce28de7b"/>
    <ds:schemaRef ds:uri="27e59a26-2248-4e2d-a439-3a2390497b91"/>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BCCA9648-5402-48E6-B4B3-73CC3817B7FB}">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504</Words>
  <Characters>4085</Characters>
  <Application>Microsoft Office Word</Application>
  <DocSecurity>0</DocSecurity>
  <Lines>34</Lines>
  <Paragraphs>9</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 Virhiä</dc:creator>
  <cp:keywords/>
  <dc:description/>
  <cp:lastModifiedBy>Anu Virhiä</cp:lastModifiedBy>
  <cp:revision>9</cp:revision>
  <cp:lastPrinted>2019-01-25T07:55:00Z</cp:lastPrinted>
  <dcterms:created xsi:type="dcterms:W3CDTF">2024-11-13T08:55:00Z</dcterms:created>
  <dcterms:modified xsi:type="dcterms:W3CDTF">2026-01-22T12:29:00Z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