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DC4B1C7" wp14:paraId="3DF50896" wp14:textId="2699FA6C">
      <w:pPr>
        <w:spacing w:after="0"/>
        <w:rPr>
          <w:rFonts w:ascii="Arial" w:hAnsi="Arial" w:eastAsia="Arial" w:cs="Arial"/>
          <w:b w:val="0"/>
          <w:bCs w:val="0"/>
          <w:i w:val="0"/>
          <w:iCs w:val="0"/>
          <w:caps w:val="0"/>
          <w:smallCaps w:val="0"/>
          <w:noProof w:val="0"/>
          <w:color w:val="000000" w:themeColor="text1" w:themeTint="FF" w:themeShade="FF"/>
          <w:sz w:val="24"/>
          <w:szCs w:val="24"/>
          <w:lang w:val="fi-FI"/>
        </w:rPr>
      </w:pPr>
      <w:r w:rsidRPr="1DC4B1C7" w:rsidR="79D96DF3">
        <w:rPr>
          <w:rFonts w:ascii="Arial" w:hAnsi="Arial" w:eastAsia="Arial" w:cs="Arial"/>
          <w:b w:val="1"/>
          <w:bCs w:val="1"/>
          <w:i w:val="0"/>
          <w:iCs w:val="0"/>
          <w:caps w:val="0"/>
          <w:smallCaps w:val="0"/>
          <w:noProof w:val="0"/>
          <w:color w:val="000000" w:themeColor="text1" w:themeTint="FF" w:themeShade="FF"/>
          <w:sz w:val="24"/>
          <w:szCs w:val="24"/>
          <w:lang w:val="fi-FI"/>
        </w:rPr>
        <w:t>Tavana</w:t>
      </w:r>
      <w:r w:rsidRPr="1DC4B1C7" w:rsidR="79D96DF3">
        <w:rPr>
          <w:rFonts w:ascii="Arial" w:hAnsi="Arial" w:eastAsia="Arial" w:cs="Arial"/>
          <w:b w:val="1"/>
          <w:bCs w:val="1"/>
          <w:i w:val="0"/>
          <w:iCs w:val="0"/>
          <w:caps w:val="0"/>
          <w:smallCaps w:val="0"/>
          <w:noProof w:val="0"/>
          <w:color w:val="000000" w:themeColor="text1" w:themeTint="FF" w:themeShade="FF"/>
          <w:sz w:val="24"/>
          <w:szCs w:val="24"/>
          <w:lang w:val="fi-FI"/>
        </w:rPr>
        <w:t xml:space="preserve"> Pihakoivun omavalvonnan seurantaraportti</w:t>
      </w:r>
      <w:r w:rsidRPr="1DC4B1C7" w:rsidR="79D96DF3">
        <w:rPr>
          <w:rFonts w:ascii="Arial" w:hAnsi="Arial" w:eastAsia="Arial" w:cs="Arial"/>
          <w:b w:val="0"/>
          <w:bCs w:val="0"/>
          <w:i w:val="0"/>
          <w:iCs w:val="0"/>
          <w:caps w:val="0"/>
          <w:smallCaps w:val="0"/>
          <w:noProof w:val="0"/>
          <w:color w:val="000000" w:themeColor="text1" w:themeTint="FF" w:themeShade="FF"/>
          <w:sz w:val="24"/>
          <w:szCs w:val="24"/>
          <w:lang w:val="fi-FI"/>
        </w:rPr>
        <w:t xml:space="preserve"> </w:t>
      </w:r>
    </w:p>
    <w:p xmlns:wp14="http://schemas.microsoft.com/office/word/2010/wordml" w:rsidP="1DC4B1C7" wp14:paraId="0696B3AD" wp14:textId="418CB094">
      <w:pPr>
        <w:spacing w:after="0"/>
        <w:rPr>
          <w:rFonts w:ascii="Segoe UI" w:hAnsi="Segoe UI" w:eastAsia="Segoe UI" w:cs="Segoe UI"/>
          <w:b w:val="0"/>
          <w:bCs w:val="0"/>
          <w:i w:val="0"/>
          <w:iCs w:val="0"/>
          <w:caps w:val="0"/>
          <w:smallCaps w:val="0"/>
          <w:noProof w:val="0"/>
          <w:color w:val="000000" w:themeColor="text1" w:themeTint="FF" w:themeShade="FF"/>
          <w:sz w:val="18"/>
          <w:szCs w:val="18"/>
          <w:lang w:val="fi-FI"/>
        </w:rPr>
      </w:pPr>
      <w:r w:rsidRPr="1DC4B1C7" w:rsidR="79D96DF3">
        <w:rPr>
          <w:rFonts w:ascii="Segoe UI" w:hAnsi="Segoe UI" w:eastAsia="Segoe UI" w:cs="Segoe UI"/>
          <w:b w:val="0"/>
          <w:bCs w:val="0"/>
          <w:i w:val="0"/>
          <w:iCs w:val="0"/>
          <w:caps w:val="0"/>
          <w:smallCaps w:val="0"/>
          <w:noProof w:val="0"/>
          <w:color w:val="000000" w:themeColor="text1" w:themeTint="FF" w:themeShade="FF"/>
          <w:sz w:val="18"/>
          <w:szCs w:val="18"/>
          <w:lang w:val="fi-FI"/>
        </w:rPr>
        <w:t xml:space="preserve"> </w:t>
      </w:r>
    </w:p>
    <w:p xmlns:wp14="http://schemas.microsoft.com/office/word/2010/wordml" w:rsidP="1DC4B1C7" wp14:paraId="215EAAD6" wp14:textId="7521D20F">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Omavalvontasuunnitelmamme on julkaistu Tavanan verkkosivuilla. Tällä seurantaraportilla julkistamme omavalvonnan toteutumiseen, valvonnan havaintoihin ja kehittämistarpeisiin liittyviä huomioita ja toimenpiteitä. </w:t>
      </w:r>
    </w:p>
    <w:p xmlns:wp14="http://schemas.microsoft.com/office/word/2010/wordml" w:rsidP="1DC4B1C7" wp14:paraId="0E4A3EA8" wp14:textId="3349E82F">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Omavalvontasuunnitelmamme mukaisen toiminnan toteutumista seurataan ja arvioidaan muun muassa säännöllisillä johtamiskeskusteluilla, poikkeamien seurannalla, auditoinneilla, asiakas- henkilöstö-, läheis- ja tilaajakokemuksen mittaamisella. </w:t>
      </w:r>
    </w:p>
    <w:p xmlns:wp14="http://schemas.microsoft.com/office/word/2010/wordml" w:rsidP="1DC4B1C7" wp14:paraId="0C8E04EE" wp14:textId="13E30794">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Tämä raportti kuvaa omavalvontasuunnitelmamme toteutumista, toiminnassamme havaittuja kehittämistarpeita ja myös aloitettuja kehittämistoimenpiteitä ajalla 01.05.2026-31.08.2026. </w:t>
      </w:r>
    </w:p>
    <w:p xmlns:wp14="http://schemas.microsoft.com/office/word/2010/wordml" w:rsidP="1DC4B1C7" wp14:paraId="2FCE551C" wp14:textId="7C5C8C3B">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1"/>
          <w:bCs w:val="1"/>
          <w:i w:val="0"/>
          <w:iCs w:val="0"/>
          <w:caps w:val="0"/>
          <w:smallCaps w:val="0"/>
          <w:noProof w:val="0"/>
          <w:color w:val="000000" w:themeColor="text1" w:themeTint="FF" w:themeShade="FF"/>
          <w:sz w:val="20"/>
          <w:szCs w:val="20"/>
          <w:lang w:val="fi-FI"/>
        </w:rPr>
        <w:t xml:space="preserve"> </w:t>
      </w:r>
    </w:p>
    <w:p xmlns:wp14="http://schemas.microsoft.com/office/word/2010/wordml" w:rsidP="1DC4B1C7" wp14:paraId="0E34FEC7" wp14:textId="17F1D85D">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1"/>
          <w:bCs w:val="1"/>
          <w:i w:val="0"/>
          <w:iCs w:val="0"/>
          <w:caps w:val="0"/>
          <w:smallCaps w:val="0"/>
          <w:noProof w:val="0"/>
          <w:color w:val="000000" w:themeColor="text1" w:themeTint="FF" w:themeShade="FF"/>
          <w:sz w:val="20"/>
          <w:szCs w:val="20"/>
          <w:lang w:val="fi-FI"/>
        </w:rPr>
        <w:t xml:space="preserve">Asiakaskokemus ja osallisuus </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xmlns:wp14="http://schemas.microsoft.com/office/word/2010/wordml" w:rsidP="1DC4B1C7" wp14:paraId="7FEF1133" wp14:textId="2B249D37">
      <w:pPr>
        <w:spacing w:after="0"/>
        <w:rPr>
          <w:rFonts w:ascii="Segoe UI" w:hAnsi="Segoe UI" w:eastAsia="Segoe UI" w:cs="Segoe UI"/>
          <w:b w:val="0"/>
          <w:bCs w:val="0"/>
          <w:i w:val="0"/>
          <w:iCs w:val="0"/>
          <w:caps w:val="0"/>
          <w:smallCaps w:val="0"/>
          <w:noProof w:val="0"/>
          <w:color w:val="000000" w:themeColor="text1" w:themeTint="FF" w:themeShade="FF"/>
          <w:sz w:val="18"/>
          <w:szCs w:val="18"/>
          <w:lang w:val="fi-FI"/>
        </w:rPr>
      </w:pPr>
      <w:r w:rsidRPr="1DC4B1C7" w:rsidR="79D96DF3">
        <w:rPr>
          <w:rFonts w:ascii="Segoe UI" w:hAnsi="Segoe UI" w:eastAsia="Segoe UI" w:cs="Segoe UI"/>
          <w:b w:val="0"/>
          <w:bCs w:val="0"/>
          <w:i w:val="0"/>
          <w:iCs w:val="0"/>
          <w:caps w:val="0"/>
          <w:smallCaps w:val="0"/>
          <w:noProof w:val="0"/>
          <w:color w:val="000000" w:themeColor="text1" w:themeTint="FF" w:themeShade="FF"/>
          <w:sz w:val="18"/>
          <w:szCs w:val="18"/>
          <w:lang w:val="fi-FI"/>
        </w:rPr>
        <w:t xml:space="preserve"> </w:t>
      </w:r>
    </w:p>
    <w:p xmlns:wp14="http://schemas.microsoft.com/office/word/2010/wordml" w:rsidP="164CC848" wp14:paraId="1D349063" wp14:textId="68976522">
      <w:pPr>
        <w:pStyle w:val="Normal"/>
        <w:suppressLineNumbers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0"/>
          <w:szCs w:val="20"/>
          <w:lang w:val="fi-FI"/>
        </w:rPr>
      </w:pPr>
      <w:r w:rsidRPr="164CC848" w:rsidR="6BA62602">
        <w:rPr>
          <w:rFonts w:ascii="Arial" w:hAnsi="Arial" w:eastAsia="Arial" w:cs="Arial"/>
          <w:b w:val="0"/>
          <w:bCs w:val="0"/>
          <w:i w:val="0"/>
          <w:iCs w:val="0"/>
          <w:caps w:val="0"/>
          <w:smallCaps w:val="0"/>
          <w:noProof w:val="0"/>
          <w:color w:val="000000" w:themeColor="text1" w:themeTint="FF" w:themeShade="FF"/>
          <w:sz w:val="20"/>
          <w:szCs w:val="20"/>
          <w:lang w:val="fi-FI"/>
        </w:rPr>
        <w:t xml:space="preserve">Viimeisimmän raportoidun asiakaskyselymme, toteutettu 5/2026, perusteella asiakkaamme ovat erittäin tyytyväisiä palveluiden toteutumiseen ja siihen, että heidät kohdataan </w:t>
      </w:r>
      <w:r w:rsidRPr="164CC848" w:rsidR="086D8B9E">
        <w:rPr>
          <w:rFonts w:ascii="Arial" w:hAnsi="Arial" w:eastAsia="Arial" w:cs="Arial"/>
          <w:b w:val="0"/>
          <w:bCs w:val="0"/>
          <w:i w:val="0"/>
          <w:iCs w:val="0"/>
          <w:caps w:val="0"/>
          <w:smallCaps w:val="0"/>
          <w:noProof w:val="0"/>
          <w:color w:val="000000" w:themeColor="text1" w:themeTint="FF" w:themeShade="FF"/>
          <w:sz w:val="20"/>
          <w:szCs w:val="20"/>
          <w:lang w:val="fi-FI"/>
        </w:rPr>
        <w:t>kunnioittavasti</w:t>
      </w:r>
      <w:r w:rsidRPr="164CC848" w:rsidR="6BA62602">
        <w:rPr>
          <w:rFonts w:ascii="Arial" w:hAnsi="Arial" w:eastAsia="Arial" w:cs="Arial"/>
          <w:b w:val="0"/>
          <w:bCs w:val="0"/>
          <w:i w:val="0"/>
          <w:iCs w:val="0"/>
          <w:caps w:val="0"/>
          <w:smallCaps w:val="0"/>
          <w:noProof w:val="0"/>
          <w:color w:val="000000" w:themeColor="text1" w:themeTint="FF" w:themeShade="FF"/>
          <w:sz w:val="20"/>
          <w:szCs w:val="20"/>
          <w:lang w:val="fi-FI"/>
        </w:rPr>
        <w:t xml:space="preserve">. Asiakkaat ovat kokeneet </w:t>
      </w:r>
      <w:r w:rsidRPr="164CC848" w:rsidR="3F324D38">
        <w:rPr>
          <w:rFonts w:ascii="Arial" w:hAnsi="Arial" w:eastAsia="Arial" w:cs="Arial"/>
          <w:b w:val="0"/>
          <w:bCs w:val="0"/>
          <w:i w:val="0"/>
          <w:iCs w:val="0"/>
          <w:caps w:val="0"/>
          <w:smallCaps w:val="0"/>
          <w:noProof w:val="0"/>
          <w:color w:val="000000" w:themeColor="text1" w:themeTint="FF" w:themeShade="FF"/>
          <w:sz w:val="20"/>
          <w:szCs w:val="20"/>
          <w:lang w:val="fi-FI"/>
        </w:rPr>
        <w:t>yhteistyön ohjaajien kanssa yksilölliseksi ja joustavaksi</w:t>
      </w:r>
      <w:r w:rsidRPr="164CC848" w:rsidR="6BA62602">
        <w:rPr>
          <w:rFonts w:ascii="Arial" w:hAnsi="Arial" w:eastAsia="Arial" w:cs="Arial"/>
          <w:b w:val="0"/>
          <w:bCs w:val="0"/>
          <w:i w:val="0"/>
          <w:iCs w:val="0"/>
          <w:caps w:val="0"/>
          <w:smallCaps w:val="0"/>
          <w:noProof w:val="0"/>
          <w:color w:val="000000" w:themeColor="text1" w:themeTint="FF" w:themeShade="FF"/>
          <w:sz w:val="20"/>
          <w:szCs w:val="20"/>
          <w:lang w:val="fi-FI"/>
        </w:rPr>
        <w:t xml:space="preserve">. Suositteluindeksissä (NPS) havaittiin </w:t>
      </w:r>
      <w:r w:rsidRPr="164CC848" w:rsidR="0CA71EE7">
        <w:rPr>
          <w:rFonts w:ascii="Arial" w:hAnsi="Arial" w:eastAsia="Arial" w:cs="Arial"/>
          <w:b w:val="0"/>
          <w:bCs w:val="0"/>
          <w:i w:val="0"/>
          <w:iCs w:val="0"/>
          <w:caps w:val="0"/>
          <w:smallCaps w:val="0"/>
          <w:noProof w:val="0"/>
          <w:color w:val="000000" w:themeColor="text1" w:themeTint="FF" w:themeShade="FF"/>
          <w:sz w:val="20"/>
          <w:szCs w:val="20"/>
          <w:lang w:val="fi-FI"/>
        </w:rPr>
        <w:t xml:space="preserve">merkittävää </w:t>
      </w:r>
      <w:r w:rsidRPr="164CC848" w:rsidR="6BA62602">
        <w:rPr>
          <w:rFonts w:ascii="Arial" w:hAnsi="Arial" w:eastAsia="Arial" w:cs="Arial"/>
          <w:b w:val="0"/>
          <w:bCs w:val="0"/>
          <w:i w:val="0"/>
          <w:iCs w:val="0"/>
          <w:caps w:val="0"/>
          <w:smallCaps w:val="0"/>
          <w:noProof w:val="0"/>
          <w:color w:val="000000" w:themeColor="text1" w:themeTint="FF" w:themeShade="FF"/>
          <w:sz w:val="20"/>
          <w:szCs w:val="20"/>
          <w:lang w:val="fi-FI"/>
        </w:rPr>
        <w:t>nousua edelliseen kyselyyn verrattuna.</w:t>
      </w:r>
    </w:p>
    <w:p xmlns:wp14="http://schemas.microsoft.com/office/word/2010/wordml" w:rsidP="1DC4B1C7" wp14:paraId="6BFD2F7C" wp14:textId="281A6EF8">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p>
    <w:p xmlns:wp14="http://schemas.microsoft.com/office/word/2010/wordml" w:rsidP="1DC4B1C7" wp14:paraId="43273F4F" wp14:textId="43DB13BF">
      <w:pPr>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Kevään kyselyssä </w:t>
      </w:r>
      <w:r w:rsidRPr="1DC4B1C7" w:rsidR="5ECAEF1F">
        <w:rPr>
          <w:rFonts w:ascii="Arial" w:hAnsi="Arial" w:eastAsia="Arial" w:cs="Arial"/>
          <w:b w:val="0"/>
          <w:bCs w:val="0"/>
          <w:i w:val="0"/>
          <w:iCs w:val="0"/>
          <w:caps w:val="0"/>
          <w:smallCaps w:val="0"/>
          <w:noProof w:val="0"/>
          <w:color w:val="000000" w:themeColor="text1" w:themeTint="FF" w:themeShade="FF"/>
          <w:sz w:val="20"/>
          <w:szCs w:val="20"/>
          <w:lang w:val="fi-FI"/>
        </w:rPr>
        <w:t xml:space="preserve">saimme </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toivetta </w:t>
      </w:r>
      <w:r w:rsidRPr="1DC4B1C7" w:rsidR="565B0AAA">
        <w:rPr>
          <w:rFonts w:ascii="Arial" w:hAnsi="Arial" w:eastAsia="Arial" w:cs="Arial"/>
          <w:b w:val="0"/>
          <w:bCs w:val="0"/>
          <w:i w:val="0"/>
          <w:iCs w:val="0"/>
          <w:caps w:val="0"/>
          <w:smallCaps w:val="0"/>
          <w:noProof w:val="0"/>
          <w:color w:val="000000" w:themeColor="text1" w:themeTint="FF" w:themeShade="FF"/>
          <w:sz w:val="20"/>
          <w:szCs w:val="20"/>
          <w:lang w:val="fi-FI"/>
        </w:rPr>
        <w:t xml:space="preserve">ryhmämuotoisen toiminnan lisäämisestä. </w:t>
      </w:r>
      <w:r w:rsidRPr="1DC4B1C7" w:rsidR="602E949C">
        <w:rPr>
          <w:rFonts w:ascii="Arial" w:hAnsi="Arial" w:eastAsia="Arial" w:cs="Arial"/>
          <w:b w:val="0"/>
          <w:bCs w:val="0"/>
          <w:i w:val="0"/>
          <w:iCs w:val="0"/>
          <w:caps w:val="0"/>
          <w:smallCaps w:val="0"/>
          <w:noProof w:val="0"/>
          <w:color w:val="000000" w:themeColor="text1" w:themeTint="FF" w:themeShade="FF"/>
          <w:sz w:val="20"/>
          <w:szCs w:val="20"/>
          <w:lang w:val="fi-FI"/>
        </w:rPr>
        <w:t>Ryhmätoimintaa on järjestetty kesällä kuukausittain erilaisilla sisällöillä.</w:t>
      </w:r>
      <w:r w:rsidRPr="1DC4B1C7" w:rsidR="559EFB86">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1DC4B1C7" w:rsidR="559EFB86">
        <w:rPr>
          <w:rFonts w:ascii="Arial" w:hAnsi="Arial" w:eastAsia="Arial" w:cs="Arial"/>
          <w:b w:val="0"/>
          <w:bCs w:val="0"/>
          <w:i w:val="0"/>
          <w:iCs w:val="0"/>
          <w:caps w:val="0"/>
          <w:smallCaps w:val="0"/>
          <w:noProof w:val="0"/>
          <w:color w:val="000000" w:themeColor="text1" w:themeTint="FF" w:themeShade="FF"/>
          <w:sz w:val="20"/>
          <w:szCs w:val="20"/>
          <w:lang w:val="fi-FI"/>
        </w:rPr>
        <w:t xml:space="preserve">Osa asiakkaista on kokenut yhteisten aikojen sopimisen jossain määrin hankalaksi, mutta toteavat sen myös usein liittyvän heidän omiin päällekkäisiin menoihinsa. </w:t>
      </w:r>
      <w:r w:rsidRPr="1DC4B1C7" w:rsidR="69C8A65A">
        <w:rPr>
          <w:rFonts w:ascii="Arial" w:hAnsi="Arial" w:eastAsia="Arial" w:cs="Arial"/>
          <w:b w:val="0"/>
          <w:bCs w:val="0"/>
          <w:i w:val="0"/>
          <w:iCs w:val="0"/>
          <w:caps w:val="0"/>
          <w:smallCaps w:val="0"/>
          <w:noProof w:val="0"/>
          <w:color w:val="000000" w:themeColor="text1" w:themeTint="FF" w:themeShade="FF"/>
          <w:sz w:val="20"/>
          <w:szCs w:val="20"/>
          <w:lang w:val="fi-FI"/>
        </w:rPr>
        <w:t xml:space="preserve">Ohjaajat pyrkivät huomioimaan asiakkaiden toiveet ja arjen aikataulut tapaamisten sopimisessa, ja pääsääntöisesti tästä on saatu myönteistä palautetta. </w:t>
      </w:r>
      <w:r w:rsidRPr="1DC4B1C7" w:rsidR="69C8A65A">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xmlns:wp14="http://schemas.microsoft.com/office/word/2010/wordml" w:rsidP="1DC4B1C7" wp14:paraId="00A2AE78" wp14:textId="764E5A96">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1"/>
          <w:bCs w:val="1"/>
          <w:i w:val="0"/>
          <w:iCs w:val="0"/>
          <w:caps w:val="0"/>
          <w:smallCaps w:val="0"/>
          <w:noProof w:val="0"/>
          <w:color w:val="000000" w:themeColor="text1" w:themeTint="FF" w:themeShade="FF"/>
          <w:sz w:val="20"/>
          <w:szCs w:val="20"/>
          <w:lang w:val="fi-FI"/>
        </w:rPr>
        <w:t xml:space="preserve"> </w:t>
      </w:r>
    </w:p>
    <w:p xmlns:wp14="http://schemas.microsoft.com/office/word/2010/wordml" w:rsidP="1DC4B1C7" wp14:paraId="4D51BA57" wp14:textId="24877BFD">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1"/>
          <w:bCs w:val="1"/>
          <w:i w:val="0"/>
          <w:iCs w:val="0"/>
          <w:caps w:val="0"/>
          <w:smallCaps w:val="0"/>
          <w:noProof w:val="0"/>
          <w:color w:val="000000" w:themeColor="text1" w:themeTint="FF" w:themeShade="FF"/>
          <w:sz w:val="20"/>
          <w:szCs w:val="20"/>
          <w:lang w:val="fi-FI"/>
        </w:rPr>
        <w:t>Toiminnan laadun arviointi</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xmlns:wp14="http://schemas.microsoft.com/office/word/2010/wordml" w:rsidP="1DC4B1C7" wp14:paraId="1F02B0FB" wp14:textId="44A0E133">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p>
    <w:p xmlns:wp14="http://schemas.microsoft.com/office/word/2010/wordml" w:rsidP="1DC4B1C7" wp14:paraId="133573DF" wp14:textId="7431B09A">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Laatupoikkeamien kirjaamista varten on laadittu uudet yhtiötasoiset pohjat ja jatkossa panostamme siihen, että henkilökunta tuntee laatupoikkeamaprosessin entistä paremmin. Yhteisessä kehittämispäivässä nostettiin aiheeksi poikkeamien sekä riskien tunnistaminen ja raportointi. Aiheesta järjestettiin myös yhtiötasoista koulutusta koko henkilöstölle. Koko henkilöstö osallistui alkukesästä vaarojen ja haittojen kartoitukseen ja arvioinnin pohjalta tehtiin toimintasuunnitelma. </w:t>
      </w:r>
    </w:p>
    <w:p xmlns:wp14="http://schemas.microsoft.com/office/word/2010/wordml" w:rsidP="1DC4B1C7" wp14:paraId="2FA8F50C" wp14:textId="2557EEA7">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Myös valvontalain 29§ mukaisesta henkilöstön ilmoitusvelvollisuudesta järjestettiin koulutusta. Omavalvontasuunnitelman ja elintarvikehuollon omavalvontasuunnitelman päivitys toteutettiin yhdessä henkilökunnan kanssa. </w:t>
      </w:r>
    </w:p>
    <w:p xmlns:wp14="http://schemas.microsoft.com/office/word/2010/wordml" w:rsidP="1DC4B1C7" wp14:paraId="4B54ACE6" wp14:textId="120CCC10">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Kesän aikana päivitettiin myös muun muassa yksikön siivoussuunnitelma, Turvallisesti työssä -opas ja muita yksikön toimintaan liittyviä suunnitelmia, joihin henkilöstö tutustuu syksyn aikana.    </w:t>
      </w:r>
    </w:p>
    <w:p xmlns:wp14="http://schemas.microsoft.com/office/word/2010/wordml" w:rsidP="1DC4B1C7" wp14:paraId="397A5EB0" wp14:textId="04EF30F0">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xmlns:wp14="http://schemas.microsoft.com/office/word/2010/wordml" w:rsidP="1DC4B1C7" wp14:paraId="64F9FAE5" wp14:textId="282C55C7">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1"/>
          <w:bCs w:val="1"/>
          <w:i w:val="0"/>
          <w:iCs w:val="0"/>
          <w:caps w:val="0"/>
          <w:smallCaps w:val="0"/>
          <w:noProof w:val="0"/>
          <w:color w:val="000000" w:themeColor="text1" w:themeTint="FF" w:themeShade="FF"/>
          <w:sz w:val="20"/>
          <w:szCs w:val="20"/>
          <w:lang w:val="fi-FI"/>
        </w:rPr>
        <w:t xml:space="preserve">Henkilöstötilanne </w:t>
      </w:r>
    </w:p>
    <w:p xmlns:wp14="http://schemas.microsoft.com/office/word/2010/wordml" w:rsidP="1DC4B1C7" wp14:paraId="3EA9D3A2" wp14:textId="578D570F">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xmlns:wp14="http://schemas.microsoft.com/office/word/2010/wordml" w:rsidP="1DC4B1C7" wp14:paraId="410B958E" wp14:textId="2681AE8E">
      <w:pPr>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Henkilökunta on säilynyt samana. Kesä</w:t>
      </w:r>
      <w:r w:rsidRPr="1DC4B1C7" w:rsidR="5C14BBCA">
        <w:rPr>
          <w:rFonts w:ascii="Arial" w:hAnsi="Arial" w:eastAsia="Arial" w:cs="Arial"/>
          <w:b w:val="0"/>
          <w:bCs w:val="0"/>
          <w:i w:val="0"/>
          <w:iCs w:val="0"/>
          <w:caps w:val="0"/>
          <w:smallCaps w:val="0"/>
          <w:noProof w:val="0"/>
          <w:color w:val="000000" w:themeColor="text1" w:themeTint="FF" w:themeShade="FF"/>
          <w:sz w:val="20"/>
          <w:szCs w:val="20"/>
          <w:lang w:val="fi-FI"/>
        </w:rPr>
        <w:t>sijaisina</w:t>
      </w:r>
      <w:r w:rsidRPr="1DC4B1C7" w:rsidR="1CBEDF69">
        <w:rPr>
          <w:rFonts w:ascii="Arial" w:hAnsi="Arial" w:eastAsia="Arial" w:cs="Arial"/>
          <w:b w:val="0"/>
          <w:bCs w:val="0"/>
          <w:i w:val="0"/>
          <w:iCs w:val="0"/>
          <w:caps w:val="0"/>
          <w:smallCaps w:val="0"/>
          <w:noProof w:val="0"/>
          <w:color w:val="000000" w:themeColor="text1" w:themeTint="FF" w:themeShade="FF"/>
          <w:sz w:val="20"/>
          <w:szCs w:val="20"/>
          <w:lang w:val="fi-FI"/>
        </w:rPr>
        <w:t xml:space="preserve"> toimi</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asiakkaille entuudestaan tut</w:t>
      </w:r>
      <w:r w:rsidRPr="1DC4B1C7" w:rsidR="6F5706B2">
        <w:rPr>
          <w:rFonts w:ascii="Arial" w:hAnsi="Arial" w:eastAsia="Arial" w:cs="Arial"/>
          <w:b w:val="0"/>
          <w:bCs w:val="0"/>
          <w:i w:val="0"/>
          <w:iCs w:val="0"/>
          <w:caps w:val="0"/>
          <w:smallCaps w:val="0"/>
          <w:noProof w:val="0"/>
          <w:color w:val="000000" w:themeColor="text1" w:themeTint="FF" w:themeShade="FF"/>
          <w:sz w:val="20"/>
          <w:szCs w:val="20"/>
          <w:lang w:val="fi-FI"/>
        </w:rPr>
        <w:t>tuja</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kesätyönteki</w:t>
      </w:r>
      <w:r w:rsidRPr="1DC4B1C7" w:rsidR="212BF886">
        <w:rPr>
          <w:rFonts w:ascii="Arial" w:hAnsi="Arial" w:eastAsia="Arial" w:cs="Arial"/>
          <w:b w:val="0"/>
          <w:bCs w:val="0"/>
          <w:i w:val="0"/>
          <w:iCs w:val="0"/>
          <w:caps w:val="0"/>
          <w:smallCaps w:val="0"/>
          <w:noProof w:val="0"/>
          <w:color w:val="000000" w:themeColor="text1" w:themeTint="FF" w:themeShade="FF"/>
          <w:sz w:val="20"/>
          <w:szCs w:val="20"/>
          <w:lang w:val="fi-FI"/>
        </w:rPr>
        <w:t>jöitä</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ja vakinainen henkilöstö pääsi viettämään kesälomaa turvallisin mielin. </w:t>
      </w:r>
      <w:r w:rsidRPr="1DC4B1C7" w:rsidR="240FFEFD">
        <w:rPr>
          <w:rFonts w:ascii="Arial" w:hAnsi="Arial" w:eastAsia="Arial" w:cs="Arial"/>
          <w:b w:val="0"/>
          <w:bCs w:val="0"/>
          <w:i w:val="0"/>
          <w:iCs w:val="0"/>
          <w:caps w:val="0"/>
          <w:smallCaps w:val="0"/>
          <w:noProof w:val="0"/>
          <w:color w:val="000000" w:themeColor="text1" w:themeTint="FF" w:themeShade="FF"/>
          <w:sz w:val="20"/>
          <w:szCs w:val="20"/>
          <w:lang w:val="fi-FI"/>
        </w:rPr>
        <w:t>Tämä</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tuo jatkuvuutta ja turvallisuuden tunnetta niin asiakkaille kuin työntekijöillekin. </w:t>
      </w:r>
    </w:p>
    <w:p xmlns:wp14="http://schemas.microsoft.com/office/word/2010/wordml" w:rsidP="1DC4B1C7" wp14:paraId="441EBDEC" wp14:textId="1D280E6E">
      <w:pPr>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Henkilökunnalle tehdyssä työtyytyväisyyskyselyssä enemmistö suosittelee </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Aspaa</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työnantajana. Kyselyn tulosten mukaan työntekijät ovat erittäin sitoutuneita </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Aspa</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-palveluiden arvojen sekä strategisten tavoitteiden toteutumiseen päivittäisessä työssä ja työyhteisössä. </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100%</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työntekijöistä kokee työnsä merkitykselliseksi, saavansa työkavereilta tarvittaessa apua sekä tulevansa arvostetuksi ja kohdatuksi työpaikallaan. Vuoden 2026 toimintasuunnitelmaan on yhdessä kirjattu kehittämistehtäviksi muun muassa liikunnan ja hyvinvoinnin tarkastelun kautta saatavaa työhyvinvointia ja liikunnan lisääminen asiakastyöhön on ollut mielekästä myös työntekijöille. Yksikön virkistyspäivää vietettiin yhdessä liikkuen </w:t>
      </w:r>
      <w:r w:rsidRPr="1DC4B1C7" w:rsidR="16681801">
        <w:rPr>
          <w:rFonts w:ascii="Arial" w:hAnsi="Arial" w:eastAsia="Arial" w:cs="Arial"/>
          <w:b w:val="0"/>
          <w:bCs w:val="0"/>
          <w:i w:val="0"/>
          <w:iCs w:val="0"/>
          <w:caps w:val="0"/>
          <w:smallCaps w:val="0"/>
          <w:noProof w:val="0"/>
          <w:color w:val="000000" w:themeColor="text1" w:themeTint="FF" w:themeShade="FF"/>
          <w:sz w:val="20"/>
          <w:szCs w:val="20"/>
          <w:lang w:val="fi-FI"/>
        </w:rPr>
        <w:t>yksikkömme</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työntekijän järjestämässä kaupunkiseikkailussa.</w:t>
      </w:r>
    </w:p>
    <w:p xmlns:wp14="http://schemas.microsoft.com/office/word/2010/wordml" w:rsidP="1DC4B1C7" wp14:paraId="57D16163" wp14:textId="6369F627">
      <w:pPr>
        <w:spacing w:after="0"/>
        <w:rPr>
          <w:rFonts w:ascii="Aptos" w:hAnsi="Aptos" w:eastAsia="Aptos" w:cs="Aptos"/>
          <w:b w:val="0"/>
          <w:bCs w:val="0"/>
          <w:i w:val="0"/>
          <w:iCs w:val="0"/>
          <w:caps w:val="0"/>
          <w:smallCaps w:val="0"/>
          <w:noProof w:val="0"/>
          <w:color w:val="000000" w:themeColor="text1" w:themeTint="FF" w:themeShade="FF"/>
          <w:sz w:val="24"/>
          <w:szCs w:val="24"/>
          <w:lang w:val="fi-FI"/>
        </w:rPr>
      </w:pPr>
    </w:p>
    <w:p xmlns:wp14="http://schemas.microsoft.com/office/word/2010/wordml" w:rsidP="1DC4B1C7" wp14:paraId="6659D89B" wp14:textId="468986A8">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1"/>
          <w:bCs w:val="1"/>
          <w:i w:val="0"/>
          <w:iCs w:val="0"/>
          <w:caps w:val="0"/>
          <w:smallCaps w:val="0"/>
          <w:noProof w:val="0"/>
          <w:color w:val="000000" w:themeColor="text1" w:themeTint="FF" w:themeShade="FF"/>
          <w:sz w:val="20"/>
          <w:szCs w:val="20"/>
          <w:lang w:val="fi-FI"/>
        </w:rPr>
        <w:t xml:space="preserve">Onnistumiset </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xmlns:wp14="http://schemas.microsoft.com/office/word/2010/wordml" w:rsidP="1DC4B1C7" wp14:paraId="5401B8CE" wp14:textId="6D34D625">
      <w:pPr>
        <w:spacing w:after="0"/>
        <w:rPr>
          <w:rFonts w:ascii="Aptos" w:hAnsi="Aptos" w:eastAsia="Aptos" w:cs="Aptos"/>
          <w:b w:val="0"/>
          <w:bCs w:val="0"/>
          <w:i w:val="0"/>
          <w:iCs w:val="0"/>
          <w:caps w:val="0"/>
          <w:smallCaps w:val="0"/>
          <w:noProof w:val="0"/>
          <w:color w:val="000000" w:themeColor="text1" w:themeTint="FF" w:themeShade="FF"/>
          <w:sz w:val="24"/>
          <w:szCs w:val="24"/>
          <w:lang w:val="fi-FI"/>
        </w:rPr>
      </w:pPr>
    </w:p>
    <w:p xmlns:wp14="http://schemas.microsoft.com/office/word/2010/wordml" w:rsidP="164CC848" wp14:paraId="30CC726D" wp14:textId="580AC0AA">
      <w:pPr>
        <w:pStyle w:val="Normal"/>
        <w:suppressLineNumbers w:val="0"/>
        <w:bidi w:val="0"/>
        <w:spacing w:before="0" w:beforeAutospacing="off" w:after="0" w:afterAutospacing="off" w:line="279" w:lineRule="auto"/>
        <w:ind w:left="0" w:right="0"/>
        <w:jc w:val="left"/>
      </w:pPr>
      <w:r w:rsidRPr="164CC848" w:rsidR="6BA62602">
        <w:rPr>
          <w:rFonts w:ascii="Arial" w:hAnsi="Arial" w:eastAsia="Arial" w:cs="Arial"/>
          <w:b w:val="0"/>
          <w:bCs w:val="0"/>
          <w:i w:val="0"/>
          <w:iCs w:val="0"/>
          <w:caps w:val="0"/>
          <w:smallCaps w:val="0"/>
          <w:noProof w:val="0"/>
          <w:color w:val="000000" w:themeColor="text1" w:themeTint="FF" w:themeShade="FF"/>
          <w:sz w:val="20"/>
          <w:szCs w:val="20"/>
          <w:lang w:val="fi-FI"/>
        </w:rPr>
        <w:t xml:space="preserve">Olemme saaneet niin asiakkailta kuin verkostoiltakin myönteistä palautetta ja meidät nähdään luotettavana yhteistyökumppanina. </w:t>
      </w:r>
      <w:r w:rsidRPr="164CC848" w:rsidR="26ACFCCF">
        <w:rPr>
          <w:rFonts w:ascii="Arial" w:hAnsi="Arial" w:eastAsia="Arial" w:cs="Arial"/>
          <w:b w:val="0"/>
          <w:bCs w:val="0"/>
          <w:i w:val="0"/>
          <w:iCs w:val="0"/>
          <w:caps w:val="0"/>
          <w:smallCaps w:val="0"/>
          <w:noProof w:val="0"/>
          <w:color w:val="000000" w:themeColor="text1" w:themeTint="FF" w:themeShade="FF"/>
          <w:sz w:val="20"/>
          <w:szCs w:val="20"/>
          <w:lang w:val="fi-FI"/>
        </w:rPr>
        <w:t>Sujuva yhteistyö tilaajien suuntaan on mahdollistanut sen, että asiakkaiden palvelut ovat sujunee</w:t>
      </w:r>
      <w:r w:rsidRPr="164CC848" w:rsidR="572E41C7">
        <w:rPr>
          <w:rFonts w:ascii="Arial" w:hAnsi="Arial" w:eastAsia="Arial" w:cs="Arial"/>
          <w:b w:val="0"/>
          <w:bCs w:val="0"/>
          <w:i w:val="0"/>
          <w:iCs w:val="0"/>
          <w:caps w:val="0"/>
          <w:smallCaps w:val="0"/>
          <w:noProof w:val="0"/>
          <w:color w:val="000000" w:themeColor="text1" w:themeTint="FF" w:themeShade="FF"/>
          <w:sz w:val="20"/>
          <w:szCs w:val="20"/>
          <w:lang w:val="fi-FI"/>
        </w:rPr>
        <w:t>t ilman tarpeettomia keskeytyksiä tai odotusaikoja.</w:t>
      </w:r>
    </w:p>
    <w:p xmlns:wp14="http://schemas.microsoft.com/office/word/2010/wordml" w:rsidP="1DC4B1C7" wp14:paraId="3466B483" wp14:textId="5F0F6E93">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p>
    <w:p xmlns:wp14="http://schemas.microsoft.com/office/word/2010/wordml" w:rsidP="1DC4B1C7" wp14:paraId="5938CC2F" wp14:textId="2261EEB7">
      <w:pPr>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623063FC">
        <w:rPr>
          <w:rFonts w:ascii="Arial" w:hAnsi="Arial" w:eastAsia="Arial" w:cs="Arial"/>
          <w:b w:val="0"/>
          <w:bCs w:val="0"/>
          <w:i w:val="0"/>
          <w:iCs w:val="0"/>
          <w:caps w:val="0"/>
          <w:smallCaps w:val="0"/>
          <w:noProof w:val="0"/>
          <w:color w:val="000000" w:themeColor="text1" w:themeTint="FF" w:themeShade="FF"/>
          <w:sz w:val="20"/>
          <w:szCs w:val="20"/>
          <w:lang w:val="fi-FI"/>
        </w:rPr>
        <w:t>Pihakoivussa</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siirryttiin </w:t>
      </w:r>
      <w:r w:rsidRPr="1DC4B1C7" w:rsidR="7A902EE9">
        <w:rPr>
          <w:rFonts w:ascii="Arial" w:hAnsi="Arial" w:eastAsia="Arial" w:cs="Arial"/>
          <w:b w:val="0"/>
          <w:bCs w:val="0"/>
          <w:i w:val="0"/>
          <w:iCs w:val="0"/>
          <w:caps w:val="0"/>
          <w:smallCaps w:val="0"/>
          <w:noProof w:val="0"/>
          <w:color w:val="000000" w:themeColor="text1" w:themeTint="FF" w:themeShade="FF"/>
          <w:sz w:val="20"/>
          <w:szCs w:val="20"/>
          <w:lang w:val="fi-FI"/>
        </w:rPr>
        <w:t>ta</w:t>
      </w:r>
      <w:r w:rsidRPr="1DC4B1C7" w:rsidR="246908AF">
        <w:rPr>
          <w:rFonts w:ascii="Arial" w:hAnsi="Arial" w:eastAsia="Arial" w:cs="Arial"/>
          <w:b w:val="0"/>
          <w:bCs w:val="0"/>
          <w:i w:val="0"/>
          <w:iCs w:val="0"/>
          <w:caps w:val="0"/>
          <w:smallCaps w:val="0"/>
          <w:noProof w:val="0"/>
          <w:color w:val="000000" w:themeColor="text1" w:themeTint="FF" w:themeShade="FF"/>
          <w:sz w:val="20"/>
          <w:szCs w:val="20"/>
          <w:lang w:val="fi-FI"/>
        </w:rPr>
        <w:t>l</w:t>
      </w:r>
      <w:r w:rsidRPr="1DC4B1C7" w:rsidR="7A902EE9">
        <w:rPr>
          <w:rFonts w:ascii="Arial" w:hAnsi="Arial" w:eastAsia="Arial" w:cs="Arial"/>
          <w:b w:val="0"/>
          <w:bCs w:val="0"/>
          <w:i w:val="0"/>
          <w:iCs w:val="0"/>
          <w:caps w:val="0"/>
          <w:smallCaps w:val="0"/>
          <w:noProof w:val="0"/>
          <w:color w:val="000000" w:themeColor="text1" w:themeTint="FF" w:themeShade="FF"/>
          <w:sz w:val="20"/>
          <w:szCs w:val="20"/>
          <w:lang w:val="fi-FI"/>
        </w:rPr>
        <w:t>ven ja kevään aikana</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kirjaamaan sosiaalihuollon asiakastietovarantoon, Kantaan. Kirjaaminen on ollut kesän aikana aktiivisesti tarkastelussa ja olemme saaneet kirjaamisen auditoinnissa erittäin myönteistä palautetta kirjaamisvalmentajalta erityisesti asiakasta kunnioittavasta kirjaamistyylistämme. </w:t>
      </w:r>
      <w:r w:rsidRPr="1DC4B1C7" w:rsidR="737A0F54">
        <w:rPr>
          <w:rFonts w:ascii="Arial" w:hAnsi="Arial" w:eastAsia="Arial" w:cs="Arial"/>
          <w:b w:val="0"/>
          <w:bCs w:val="0"/>
          <w:i w:val="0"/>
          <w:iCs w:val="0"/>
          <w:caps w:val="0"/>
          <w:smallCaps w:val="0"/>
          <w:noProof w:val="0"/>
          <w:color w:val="000000" w:themeColor="text1" w:themeTint="FF" w:themeShade="FF"/>
          <w:sz w:val="20"/>
          <w:szCs w:val="20"/>
          <w:lang w:val="fi-FI"/>
        </w:rPr>
        <w:t>M</w:t>
      </w:r>
      <w:r w:rsidRPr="1DC4B1C7" w:rsidR="30DBCE67">
        <w:rPr>
          <w:rFonts w:ascii="Arial" w:hAnsi="Arial" w:eastAsia="Arial" w:cs="Arial"/>
          <w:b w:val="0"/>
          <w:bCs w:val="0"/>
          <w:i w:val="0"/>
          <w:iCs w:val="0"/>
          <w:caps w:val="0"/>
          <w:smallCaps w:val="0"/>
          <w:noProof w:val="0"/>
          <w:color w:val="000000" w:themeColor="text1" w:themeTint="FF" w:themeShade="FF"/>
          <w:sz w:val="20"/>
          <w:szCs w:val="20"/>
          <w:lang w:val="fi-FI"/>
        </w:rPr>
        <w:t xml:space="preserve">erkittävänä parannuksena työntekijät pääsevät </w:t>
      </w:r>
      <w:r w:rsidRPr="1DC4B1C7" w:rsidR="059F926D">
        <w:rPr>
          <w:rFonts w:ascii="Arial" w:hAnsi="Arial" w:eastAsia="Arial" w:cs="Arial"/>
          <w:b w:val="0"/>
          <w:bCs w:val="0"/>
          <w:i w:val="0"/>
          <w:iCs w:val="0"/>
          <w:caps w:val="0"/>
          <w:smallCaps w:val="0"/>
          <w:noProof w:val="0"/>
          <w:color w:val="000000" w:themeColor="text1" w:themeTint="FF" w:themeShade="FF"/>
          <w:sz w:val="20"/>
          <w:szCs w:val="20"/>
          <w:lang w:val="fi-FI"/>
        </w:rPr>
        <w:t xml:space="preserve">nyt </w:t>
      </w:r>
      <w:r w:rsidRPr="1DC4B1C7" w:rsidR="30DBCE67">
        <w:rPr>
          <w:rFonts w:ascii="Arial" w:hAnsi="Arial" w:eastAsia="Arial" w:cs="Arial"/>
          <w:b w:val="0"/>
          <w:bCs w:val="0"/>
          <w:i w:val="0"/>
          <w:iCs w:val="0"/>
          <w:caps w:val="0"/>
          <w:smallCaps w:val="0"/>
          <w:noProof w:val="0"/>
          <w:color w:val="000000" w:themeColor="text1" w:themeTint="FF" w:themeShade="FF"/>
          <w:sz w:val="20"/>
          <w:szCs w:val="20"/>
          <w:lang w:val="fi-FI"/>
        </w:rPr>
        <w:t>tekemään ja seuraamaan asiakaskirjauksia reaaliajassa mobiililaitteella, mikä lisää tiedonkul</w:t>
      </w:r>
      <w:r w:rsidRPr="1DC4B1C7" w:rsidR="47805157">
        <w:rPr>
          <w:rFonts w:ascii="Arial" w:hAnsi="Arial" w:eastAsia="Arial" w:cs="Arial"/>
          <w:b w:val="0"/>
          <w:bCs w:val="0"/>
          <w:i w:val="0"/>
          <w:iCs w:val="0"/>
          <w:caps w:val="0"/>
          <w:smallCaps w:val="0"/>
          <w:noProof w:val="0"/>
          <w:color w:val="000000" w:themeColor="text1" w:themeTint="FF" w:themeShade="FF"/>
          <w:sz w:val="20"/>
          <w:szCs w:val="20"/>
          <w:lang w:val="fi-FI"/>
        </w:rPr>
        <w:t xml:space="preserve">un </w:t>
      </w:r>
      <w:r w:rsidRPr="1DC4B1C7" w:rsidR="1C0696EB">
        <w:rPr>
          <w:rFonts w:ascii="Arial" w:hAnsi="Arial" w:eastAsia="Arial" w:cs="Arial"/>
          <w:b w:val="0"/>
          <w:bCs w:val="0"/>
          <w:i w:val="0"/>
          <w:iCs w:val="0"/>
          <w:caps w:val="0"/>
          <w:smallCaps w:val="0"/>
          <w:noProof w:val="0"/>
          <w:color w:val="000000" w:themeColor="text1" w:themeTint="FF" w:themeShade="FF"/>
          <w:sz w:val="20"/>
          <w:szCs w:val="20"/>
          <w:lang w:val="fi-FI"/>
        </w:rPr>
        <w:t xml:space="preserve">ja työn </w:t>
      </w:r>
      <w:r w:rsidRPr="1DC4B1C7" w:rsidR="47805157">
        <w:rPr>
          <w:rFonts w:ascii="Arial" w:hAnsi="Arial" w:eastAsia="Arial" w:cs="Arial"/>
          <w:b w:val="0"/>
          <w:bCs w:val="0"/>
          <w:i w:val="0"/>
          <w:iCs w:val="0"/>
          <w:caps w:val="0"/>
          <w:smallCaps w:val="0"/>
          <w:noProof w:val="0"/>
          <w:color w:val="000000" w:themeColor="text1" w:themeTint="FF" w:themeShade="FF"/>
          <w:sz w:val="20"/>
          <w:szCs w:val="20"/>
          <w:lang w:val="fi-FI"/>
        </w:rPr>
        <w:t>sujuvuutta merkittävästi</w:t>
      </w:r>
      <w:r w:rsidRPr="1DC4B1C7" w:rsidR="30DBCE67">
        <w:rPr>
          <w:rFonts w:ascii="Arial" w:hAnsi="Arial" w:eastAsia="Arial" w:cs="Arial"/>
          <w:b w:val="0"/>
          <w:bCs w:val="0"/>
          <w:i w:val="0"/>
          <w:iCs w:val="0"/>
          <w:caps w:val="0"/>
          <w:smallCaps w:val="0"/>
          <w:noProof w:val="0"/>
          <w:color w:val="000000" w:themeColor="text1" w:themeTint="FF" w:themeShade="FF"/>
          <w:sz w:val="20"/>
          <w:szCs w:val="20"/>
          <w:lang w:val="fi-FI"/>
        </w:rPr>
        <w:t>.</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xmlns:wp14="http://schemas.microsoft.com/office/word/2010/wordml" w:rsidP="1DC4B1C7" wp14:paraId="7C5C06D3" wp14:textId="0EB728EC">
      <w:pPr>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0"/>
          <w:szCs w:val="20"/>
          <w:lang w:val="fi-FI"/>
        </w:rPr>
      </w:pPr>
    </w:p>
    <w:p xmlns:wp14="http://schemas.microsoft.com/office/word/2010/wordml" w:rsidP="164CC848" wp14:paraId="7978E38F" wp14:textId="0FB0E364">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0"/>
          <w:szCs w:val="20"/>
          <w:lang w:val="fi-FI"/>
        </w:rPr>
      </w:pPr>
      <w:r w:rsidRPr="164CC848" w:rsidR="6BA62602">
        <w:rPr>
          <w:rFonts w:ascii="Arial" w:hAnsi="Arial" w:eastAsia="Arial" w:cs="Arial"/>
          <w:b w:val="0"/>
          <w:bCs w:val="0"/>
          <w:i w:val="0"/>
          <w:iCs w:val="0"/>
          <w:caps w:val="0"/>
          <w:smallCaps w:val="0"/>
          <w:noProof w:val="0"/>
          <w:color w:val="000000" w:themeColor="text1" w:themeTint="FF" w:themeShade="FF"/>
          <w:sz w:val="20"/>
          <w:szCs w:val="20"/>
          <w:lang w:val="fi-FI"/>
        </w:rPr>
        <w:t xml:space="preserve">Yksikkömme sai </w:t>
      </w:r>
      <w:r w:rsidRPr="164CC848" w:rsidR="6BA62602">
        <w:rPr>
          <w:rFonts w:ascii="Arial" w:hAnsi="Arial" w:eastAsia="Arial" w:cs="Arial"/>
          <w:b w:val="0"/>
          <w:bCs w:val="0"/>
          <w:i w:val="0"/>
          <w:iCs w:val="0"/>
          <w:caps w:val="0"/>
          <w:smallCaps w:val="0"/>
          <w:noProof w:val="0"/>
          <w:color w:val="000000" w:themeColor="text1" w:themeTint="FF" w:themeShade="FF"/>
          <w:sz w:val="20"/>
          <w:szCs w:val="20"/>
          <w:lang w:val="fi-FI"/>
        </w:rPr>
        <w:t>Aspa</w:t>
      </w:r>
      <w:r w:rsidRPr="164CC848" w:rsidR="6BA62602">
        <w:rPr>
          <w:rFonts w:ascii="Arial" w:hAnsi="Arial" w:eastAsia="Arial" w:cs="Arial"/>
          <w:b w:val="0"/>
          <w:bCs w:val="0"/>
          <w:i w:val="0"/>
          <w:iCs w:val="0"/>
          <w:caps w:val="0"/>
          <w:smallCaps w:val="0"/>
          <w:noProof w:val="0"/>
          <w:color w:val="000000" w:themeColor="text1" w:themeTint="FF" w:themeShade="FF"/>
          <w:sz w:val="20"/>
          <w:szCs w:val="20"/>
          <w:lang w:val="fi-FI"/>
        </w:rPr>
        <w:t xml:space="preserve"> Palvelut Oy:n hallinnolta palkinnon erityisen ansiokkaasta toiminnasta</w:t>
      </w:r>
      <w:r w:rsidRPr="164CC848" w:rsidR="723FC68A">
        <w:rPr>
          <w:rFonts w:ascii="Arial" w:hAnsi="Arial" w:eastAsia="Arial" w:cs="Arial"/>
          <w:b w:val="0"/>
          <w:bCs w:val="0"/>
          <w:i w:val="0"/>
          <w:iCs w:val="0"/>
          <w:caps w:val="0"/>
          <w:smallCaps w:val="0"/>
          <w:noProof w:val="0"/>
          <w:color w:val="000000" w:themeColor="text1" w:themeTint="FF" w:themeShade="FF"/>
          <w:sz w:val="20"/>
          <w:szCs w:val="20"/>
          <w:lang w:val="fi-FI"/>
        </w:rPr>
        <w:t xml:space="preserve"> edellisen ja</w:t>
      </w:r>
      <w:r w:rsidRPr="164CC848" w:rsidR="6BA62602">
        <w:rPr>
          <w:rFonts w:ascii="Arial" w:hAnsi="Arial" w:eastAsia="Arial" w:cs="Arial"/>
          <w:b w:val="0"/>
          <w:bCs w:val="0"/>
          <w:i w:val="0"/>
          <w:iCs w:val="0"/>
          <w:caps w:val="0"/>
          <w:smallCaps w:val="0"/>
          <w:noProof w:val="0"/>
          <w:color w:val="000000" w:themeColor="text1" w:themeTint="FF" w:themeShade="FF"/>
          <w:sz w:val="20"/>
          <w:szCs w:val="20"/>
          <w:lang w:val="fi-FI"/>
        </w:rPr>
        <w:t xml:space="preserve"> kuluneen vuoden aikana. Välipalkitsemisen perusteina oli muun muassa korkea asiakas- ja henkilöstötyytyväisyys, hyvin hoidettu talous sekä muut laatutekijät. Välipalkitsemiseen myönnetty rahasumma käytetään yksikön kehittämiseen sy</w:t>
      </w:r>
      <w:r w:rsidRPr="164CC848" w:rsidR="18520B5D">
        <w:rPr>
          <w:rFonts w:ascii="Arial" w:hAnsi="Arial" w:eastAsia="Arial" w:cs="Arial"/>
          <w:b w:val="0"/>
          <w:bCs w:val="0"/>
          <w:i w:val="0"/>
          <w:iCs w:val="0"/>
          <w:caps w:val="0"/>
          <w:smallCaps w:val="0"/>
          <w:noProof w:val="0"/>
          <w:color w:val="000000" w:themeColor="text1" w:themeTint="FF" w:themeShade="FF"/>
          <w:sz w:val="20"/>
          <w:szCs w:val="20"/>
          <w:lang w:val="fi-FI"/>
        </w:rPr>
        <w:t>yskaudella</w:t>
      </w:r>
      <w:r w:rsidRPr="164CC848" w:rsidR="6BA62602">
        <w:rPr>
          <w:rFonts w:ascii="Arial" w:hAnsi="Arial" w:eastAsia="Arial" w:cs="Arial"/>
          <w:b w:val="0"/>
          <w:bCs w:val="0"/>
          <w:i w:val="0"/>
          <w:iCs w:val="0"/>
          <w:caps w:val="0"/>
          <w:smallCaps w:val="0"/>
          <w:noProof w:val="0"/>
          <w:color w:val="000000" w:themeColor="text1" w:themeTint="FF" w:themeShade="FF"/>
          <w:sz w:val="20"/>
          <w:szCs w:val="20"/>
          <w:lang w:val="fi-FI"/>
        </w:rPr>
        <w:t>.</w:t>
      </w:r>
    </w:p>
    <w:p xmlns:wp14="http://schemas.microsoft.com/office/word/2010/wordml" w:rsidP="1DC4B1C7" wp14:paraId="01A462ED" wp14:textId="767E8D80">
      <w:pPr>
        <w:pStyle w:val="Normal"/>
        <w:spacing w:after="0"/>
        <w:rPr>
          <w:rFonts w:ascii="Aptos" w:hAnsi="Aptos" w:eastAsia="Aptos" w:cs="Aptos"/>
          <w:b w:val="0"/>
          <w:bCs w:val="0"/>
          <w:i w:val="0"/>
          <w:iCs w:val="0"/>
          <w:caps w:val="0"/>
          <w:smallCaps w:val="0"/>
          <w:noProof w:val="0"/>
          <w:color w:val="000000" w:themeColor="text1" w:themeTint="FF" w:themeShade="FF"/>
          <w:sz w:val="24"/>
          <w:szCs w:val="24"/>
          <w:lang w:val="fi-FI"/>
        </w:rPr>
      </w:pPr>
    </w:p>
    <w:p xmlns:wp14="http://schemas.microsoft.com/office/word/2010/wordml" w:rsidP="1DC4B1C7" wp14:paraId="35D805EE" wp14:textId="3402A98A">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1"/>
          <w:bCs w:val="1"/>
          <w:i w:val="0"/>
          <w:iCs w:val="0"/>
          <w:caps w:val="0"/>
          <w:smallCaps w:val="0"/>
          <w:noProof w:val="0"/>
          <w:color w:val="000000" w:themeColor="text1" w:themeTint="FF" w:themeShade="FF"/>
          <w:sz w:val="20"/>
          <w:szCs w:val="20"/>
          <w:lang w:val="fi-FI"/>
        </w:rPr>
        <w:t>Kehittämissuunnitelmat</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xmlns:wp14="http://schemas.microsoft.com/office/word/2010/wordml" w:rsidP="1DC4B1C7" wp14:paraId="690D3035" wp14:textId="6268EBED">
      <w:pPr>
        <w:spacing w:after="0"/>
        <w:rPr>
          <w:rFonts w:ascii="Aptos" w:hAnsi="Aptos" w:eastAsia="Aptos" w:cs="Aptos"/>
          <w:b w:val="0"/>
          <w:bCs w:val="0"/>
          <w:i w:val="0"/>
          <w:iCs w:val="0"/>
          <w:caps w:val="0"/>
          <w:smallCaps w:val="0"/>
          <w:noProof w:val="0"/>
          <w:color w:val="000000" w:themeColor="text1" w:themeTint="FF" w:themeShade="FF"/>
          <w:sz w:val="24"/>
          <w:szCs w:val="24"/>
          <w:lang w:val="fi-FI"/>
        </w:rPr>
      </w:pPr>
    </w:p>
    <w:p xmlns:wp14="http://schemas.microsoft.com/office/word/2010/wordml" w:rsidP="1DC4B1C7" wp14:paraId="29E0F2EB" wp14:textId="58270327">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2C957783">
        <w:rPr>
          <w:rFonts w:ascii="Arial" w:hAnsi="Arial" w:eastAsia="Arial" w:cs="Arial"/>
          <w:b w:val="0"/>
          <w:bCs w:val="0"/>
          <w:i w:val="0"/>
          <w:iCs w:val="0"/>
          <w:caps w:val="0"/>
          <w:smallCaps w:val="0"/>
          <w:noProof w:val="0"/>
          <w:color w:val="000000" w:themeColor="text1" w:themeTint="FF" w:themeShade="FF"/>
          <w:sz w:val="20"/>
          <w:szCs w:val="20"/>
          <w:lang w:val="fi-FI"/>
        </w:rPr>
        <w:t xml:space="preserve">Kanta-kirjaaminen on merkittävä teema, jonka käytänteitä vahvistetaan yhä toiminnan arjessa. </w:t>
      </w: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Myös muut hyvinvointialueet siirtyvät viimeistään syksyllä Kanta-kirjaamiseen. Henkilökuntamme jakaa arvokasta osaamistaan uudesta kirjaamistavasta myös muille yksiköille.</w:t>
      </w:r>
    </w:p>
    <w:p xmlns:wp14="http://schemas.microsoft.com/office/word/2010/wordml" w:rsidP="1DC4B1C7" wp14:paraId="0E8DB045" wp14:textId="766EEB8B">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Kevään Liikkuva Tavana -työpajassa tehtiin toimintasuunnitelma työhyvinvoinnin säilyttämisen ja lisäämisen tueksi. Toimenpiteiden seurantaa tehdään kuukausittain. </w:t>
      </w:r>
    </w:p>
    <w:p xmlns:wp14="http://schemas.microsoft.com/office/word/2010/wordml" w:rsidP="164CC848" wp14:paraId="13ECDEB4" wp14:textId="0C72107C">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64CC848" w:rsidR="6BA62602">
        <w:rPr>
          <w:rFonts w:ascii="Arial" w:hAnsi="Arial" w:eastAsia="Arial" w:cs="Arial"/>
          <w:b w:val="0"/>
          <w:bCs w:val="0"/>
          <w:i w:val="0"/>
          <w:iCs w:val="0"/>
          <w:caps w:val="0"/>
          <w:smallCaps w:val="0"/>
          <w:noProof w:val="0"/>
          <w:color w:val="000000" w:themeColor="text1" w:themeTint="FF" w:themeShade="FF"/>
          <w:sz w:val="20"/>
          <w:szCs w:val="20"/>
          <w:lang w:val="fi-FI"/>
        </w:rPr>
        <w:t xml:space="preserve">Toimitilojen </w:t>
      </w:r>
      <w:r w:rsidRPr="164CC848" w:rsidR="37E0FE61">
        <w:rPr>
          <w:rFonts w:ascii="Arial" w:hAnsi="Arial" w:eastAsia="Arial" w:cs="Arial"/>
          <w:b w:val="0"/>
          <w:bCs w:val="0"/>
          <w:i w:val="0"/>
          <w:iCs w:val="0"/>
          <w:caps w:val="0"/>
          <w:smallCaps w:val="0"/>
          <w:noProof w:val="0"/>
          <w:color w:val="000000" w:themeColor="text1" w:themeTint="FF" w:themeShade="FF"/>
          <w:sz w:val="20"/>
          <w:szCs w:val="20"/>
          <w:lang w:val="fi-FI"/>
        </w:rPr>
        <w:t xml:space="preserve">ja työn </w:t>
      </w:r>
      <w:r w:rsidRPr="164CC848" w:rsidR="6BA62602">
        <w:rPr>
          <w:rFonts w:ascii="Arial" w:hAnsi="Arial" w:eastAsia="Arial" w:cs="Arial"/>
          <w:b w:val="0"/>
          <w:bCs w:val="0"/>
          <w:i w:val="0"/>
          <w:iCs w:val="0"/>
          <w:caps w:val="0"/>
          <w:smallCaps w:val="0"/>
          <w:noProof w:val="0"/>
          <w:color w:val="000000" w:themeColor="text1" w:themeTint="FF" w:themeShade="FF"/>
          <w:sz w:val="20"/>
          <w:szCs w:val="20"/>
          <w:lang w:val="fi-FI"/>
        </w:rPr>
        <w:t>turvallisuus on kesän ja syksyn teemana. Suunnitelmat on päivitetty ja syksyllä koko henkilöstö osallistuu alkusammutuskoulutukseen. Myös mielenterveysaiheista koulutusta on luvassa ja loppuvuodelle on suunnitteilla yksikön sisäistä kehittämistä ja virkistystä.</w:t>
      </w:r>
      <w:r w:rsidRPr="164CC848" w:rsidR="1DA682F2">
        <w:rPr>
          <w:rFonts w:ascii="Arial" w:hAnsi="Arial" w:eastAsia="Arial" w:cs="Arial"/>
          <w:b w:val="0"/>
          <w:bCs w:val="0"/>
          <w:i w:val="0"/>
          <w:iCs w:val="0"/>
          <w:caps w:val="0"/>
          <w:smallCaps w:val="0"/>
          <w:noProof w:val="0"/>
          <w:color w:val="000000" w:themeColor="text1" w:themeTint="FF" w:themeShade="FF"/>
          <w:sz w:val="20"/>
          <w:szCs w:val="20"/>
          <w:lang w:val="fi-FI"/>
        </w:rPr>
        <w:t xml:space="preserve"> Työryhmän sisäisen osaamisen jakamista on suunniteltu syksylle</w:t>
      </w:r>
      <w:r w:rsidRPr="164CC848" w:rsidR="5D255177">
        <w:rPr>
          <w:rFonts w:ascii="Arial" w:hAnsi="Arial" w:eastAsia="Arial" w:cs="Arial"/>
          <w:b w:val="0"/>
          <w:bCs w:val="0"/>
          <w:i w:val="0"/>
          <w:iCs w:val="0"/>
          <w:caps w:val="0"/>
          <w:smallCaps w:val="0"/>
          <w:noProof w:val="0"/>
          <w:color w:val="000000" w:themeColor="text1" w:themeTint="FF" w:themeShade="FF"/>
          <w:sz w:val="20"/>
          <w:szCs w:val="20"/>
          <w:lang w:val="fi-FI"/>
        </w:rPr>
        <w:t xml:space="preserve"> muun muassa koulutuksen merkeissä.</w:t>
      </w:r>
      <w:r w:rsidRPr="164CC848" w:rsidR="1DA682F2">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xmlns:wp14="http://schemas.microsoft.com/office/word/2010/wordml" w:rsidP="1DC4B1C7" wp14:paraId="78672DDE" wp14:textId="69BC47F3">
      <w:pPr>
        <w:spacing w:after="0"/>
        <w:rPr>
          <w:rFonts w:ascii="Arial" w:hAnsi="Arial" w:eastAsia="Arial" w:cs="Arial"/>
          <w:b w:val="0"/>
          <w:bCs w:val="0"/>
          <w:i w:val="0"/>
          <w:iCs w:val="0"/>
          <w:caps w:val="0"/>
          <w:smallCaps w:val="0"/>
          <w:noProof w:val="0"/>
          <w:color w:val="000000" w:themeColor="text1" w:themeTint="FF" w:themeShade="FF"/>
          <w:sz w:val="20"/>
          <w:szCs w:val="20"/>
          <w:lang w:val="fi-FI"/>
        </w:rPr>
      </w:pP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 xml:space="preserve"> </w:t>
      </w:r>
    </w:p>
    <w:p xmlns:wp14="http://schemas.microsoft.com/office/word/2010/wordml" w:rsidP="1DC4B1C7" wp14:paraId="0E11A86D" wp14:textId="35AEB9E9">
      <w:pPr>
        <w:pStyle w:val="Normal"/>
      </w:pPr>
      <w:r w:rsidRPr="1DC4B1C7" w:rsidR="79D96DF3">
        <w:rPr>
          <w:rFonts w:ascii="Arial" w:hAnsi="Arial" w:eastAsia="Arial" w:cs="Arial"/>
          <w:b w:val="0"/>
          <w:bCs w:val="0"/>
          <w:i w:val="0"/>
          <w:iCs w:val="0"/>
          <w:caps w:val="0"/>
          <w:smallCaps w:val="0"/>
          <w:noProof w:val="0"/>
          <w:color w:val="000000" w:themeColor="text1" w:themeTint="FF" w:themeShade="FF"/>
          <w:sz w:val="20"/>
          <w:szCs w:val="20"/>
          <w:lang w:val="fi-FI"/>
        </w:rPr>
        <w:t>Raportin laatinut yksikönjohtaja Anu Virhiä</w:t>
      </w:r>
    </w:p>
    <w:p w:rsidR="1DC4B1C7" w:rsidP="1DC4B1C7" w:rsidRDefault="1DC4B1C7" w14:paraId="3A7F3838" w14:textId="77C8B68B">
      <w:pPr>
        <w:pStyle w:val="Normal"/>
        <w:rPr>
          <w:rFonts w:ascii="Arial" w:hAnsi="Arial" w:eastAsia="Arial" w:cs="Arial"/>
          <w:b w:val="0"/>
          <w:bCs w:val="0"/>
          <w:i w:val="0"/>
          <w:iCs w:val="0"/>
          <w:caps w:val="0"/>
          <w:smallCaps w:val="0"/>
          <w:noProof w:val="0"/>
          <w:color w:val="000000" w:themeColor="text1" w:themeTint="FF" w:themeShade="FF"/>
          <w:sz w:val="20"/>
          <w:szCs w:val="20"/>
          <w:lang w:val="fi-FI"/>
        </w:rPr>
      </w:pPr>
    </w:p>
    <w:p w:rsidR="6F168ECD" w:rsidP="545730F6" w:rsidRDefault="6F168ECD" w14:paraId="1152B0F1" w14:textId="7C89373E">
      <w:pPr>
        <w:pStyle w:val="Normal"/>
        <w:rPr>
          <w:rFonts w:ascii="Arial" w:hAnsi="Arial" w:eastAsia="Arial" w:cs="Arial"/>
          <w:b w:val="0"/>
          <w:bCs w:val="0"/>
          <w:i w:val="0"/>
          <w:iCs w:val="0"/>
          <w:caps w:val="0"/>
          <w:smallCaps w:val="0"/>
          <w:noProof w:val="0"/>
          <w:color w:val="000000" w:themeColor="text1" w:themeTint="FF" w:themeShade="FF"/>
          <w:sz w:val="20"/>
          <w:szCs w:val="20"/>
          <w:lang w:val="fi-FI"/>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3F2C20"/>
    <w:rsid w:val="027B51E9"/>
    <w:rsid w:val="03864872"/>
    <w:rsid w:val="05741E4C"/>
    <w:rsid w:val="059F926D"/>
    <w:rsid w:val="06B8D241"/>
    <w:rsid w:val="086D8B9E"/>
    <w:rsid w:val="08AC0FFB"/>
    <w:rsid w:val="0921F17C"/>
    <w:rsid w:val="0925A028"/>
    <w:rsid w:val="09B46E78"/>
    <w:rsid w:val="0CA71EE7"/>
    <w:rsid w:val="0CE85393"/>
    <w:rsid w:val="0DDBA924"/>
    <w:rsid w:val="0F4A012B"/>
    <w:rsid w:val="124DC0DA"/>
    <w:rsid w:val="164CC848"/>
    <w:rsid w:val="16681801"/>
    <w:rsid w:val="17624DD9"/>
    <w:rsid w:val="1786E16A"/>
    <w:rsid w:val="18520B5D"/>
    <w:rsid w:val="1AFB1B47"/>
    <w:rsid w:val="1BD8263C"/>
    <w:rsid w:val="1C0696EB"/>
    <w:rsid w:val="1CBEDF69"/>
    <w:rsid w:val="1D15E89A"/>
    <w:rsid w:val="1DA682F2"/>
    <w:rsid w:val="1DC4B1C7"/>
    <w:rsid w:val="1EB013B7"/>
    <w:rsid w:val="212BF886"/>
    <w:rsid w:val="2318080A"/>
    <w:rsid w:val="232FAB84"/>
    <w:rsid w:val="240FFEFD"/>
    <w:rsid w:val="246908AF"/>
    <w:rsid w:val="24774CEB"/>
    <w:rsid w:val="26ACFCCF"/>
    <w:rsid w:val="26D2D8B6"/>
    <w:rsid w:val="275B61C5"/>
    <w:rsid w:val="296B2F35"/>
    <w:rsid w:val="2A9C1197"/>
    <w:rsid w:val="2C7D94F7"/>
    <w:rsid w:val="2C957783"/>
    <w:rsid w:val="2D024C0F"/>
    <w:rsid w:val="2F695CE5"/>
    <w:rsid w:val="30DBCE67"/>
    <w:rsid w:val="34381EE1"/>
    <w:rsid w:val="37E0FE61"/>
    <w:rsid w:val="381F99B2"/>
    <w:rsid w:val="38C67162"/>
    <w:rsid w:val="395CF79F"/>
    <w:rsid w:val="3A44047E"/>
    <w:rsid w:val="3CA265ED"/>
    <w:rsid w:val="3DE29739"/>
    <w:rsid w:val="3F324D38"/>
    <w:rsid w:val="407E4BAB"/>
    <w:rsid w:val="438CC0E0"/>
    <w:rsid w:val="43B9B291"/>
    <w:rsid w:val="47805157"/>
    <w:rsid w:val="48251C86"/>
    <w:rsid w:val="49731A1F"/>
    <w:rsid w:val="4D3FF5A3"/>
    <w:rsid w:val="52A7F8CF"/>
    <w:rsid w:val="545730F6"/>
    <w:rsid w:val="559EFB86"/>
    <w:rsid w:val="562DBA6B"/>
    <w:rsid w:val="565B0AAA"/>
    <w:rsid w:val="56692490"/>
    <w:rsid w:val="56AF7D8F"/>
    <w:rsid w:val="572E41C7"/>
    <w:rsid w:val="58072050"/>
    <w:rsid w:val="58D89B8D"/>
    <w:rsid w:val="58F21E82"/>
    <w:rsid w:val="59C2A992"/>
    <w:rsid w:val="5A455532"/>
    <w:rsid w:val="5C0BAF2B"/>
    <w:rsid w:val="5C11E511"/>
    <w:rsid w:val="5C14BBCA"/>
    <w:rsid w:val="5D255177"/>
    <w:rsid w:val="5ECAEF1F"/>
    <w:rsid w:val="5FAF77E8"/>
    <w:rsid w:val="602E949C"/>
    <w:rsid w:val="60C896DA"/>
    <w:rsid w:val="623063FC"/>
    <w:rsid w:val="63D91192"/>
    <w:rsid w:val="64F5DE16"/>
    <w:rsid w:val="69C8A65A"/>
    <w:rsid w:val="69E8C264"/>
    <w:rsid w:val="6AAEDC94"/>
    <w:rsid w:val="6AE309A9"/>
    <w:rsid w:val="6AF74C89"/>
    <w:rsid w:val="6B8DA093"/>
    <w:rsid w:val="6BA62602"/>
    <w:rsid w:val="6D3F2C20"/>
    <w:rsid w:val="6D6E9414"/>
    <w:rsid w:val="6F168ECD"/>
    <w:rsid w:val="6F5706B2"/>
    <w:rsid w:val="723FC68A"/>
    <w:rsid w:val="737A0F54"/>
    <w:rsid w:val="78BA7901"/>
    <w:rsid w:val="79D96DF3"/>
    <w:rsid w:val="7A902EE9"/>
    <w:rsid w:val="7CD15FE4"/>
    <w:rsid w:val="7E27CC6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F0D4B"/>
  <w15:chartTrackingRefBased/>
  <w15:docId w15:val="{53AD85FA-3F74-4649-A8C3-E3ADB03EB3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fi-FI"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2026-09-11T10:41:34.6666096Z</dcterms:created>
  <dcterms:modified xsi:type="dcterms:W3CDTF">2026-09-18T11:48:18.7263625Z</dcterms:modified>
  <dc:creator>Anu Virhiä</dc:creator>
  <lastModifiedBy>Anu Virhiä</lastModifiedBy>
</coreProperties>
</file>